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6472A2" w14:textId="77777777" w:rsidR="003B7104" w:rsidRDefault="003B7104" w:rsidP="002E7A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</w:t>
      </w:r>
      <w:r w:rsidR="002E7A1B">
        <w:rPr>
          <w:rFonts w:ascii="Times New Roman" w:hAnsi="Times New Roman" w:cs="Times New Roman"/>
          <w:sz w:val="28"/>
          <w:szCs w:val="28"/>
        </w:rPr>
        <w:t xml:space="preserve"> общественного обсуждения проекта </w:t>
      </w:r>
    </w:p>
    <w:p w14:paraId="431D0805" w14:textId="51FCB130" w:rsidR="009307C4" w:rsidRPr="002E7A1B" w:rsidRDefault="009307C4" w:rsidP="009307C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Закона </w:t>
      </w:r>
      <w:r w:rsidR="002E7A1B">
        <w:rPr>
          <w:rFonts w:ascii="Times New Roman" w:hAnsi="Times New Roman" w:cs="Times New Roman"/>
          <w:sz w:val="28"/>
          <w:szCs w:val="28"/>
        </w:rPr>
        <w:t>Курской области «</w:t>
      </w:r>
      <w:r>
        <w:rPr>
          <w:rFonts w:ascii="Times New Roman" w:hAnsi="Times New Roman"/>
          <w:bCs/>
          <w:sz w:val="28"/>
          <w:szCs w:val="28"/>
        </w:rPr>
        <w:t xml:space="preserve">О развитии ответственного ведения бизнеса </w:t>
      </w:r>
      <w:r w:rsidR="001D26D1">
        <w:rPr>
          <w:rFonts w:ascii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bCs/>
          <w:sz w:val="28"/>
          <w:szCs w:val="28"/>
        </w:rPr>
        <w:t>в Курской области»</w:t>
      </w:r>
    </w:p>
    <w:p w14:paraId="0B82E716" w14:textId="4880088C" w:rsidR="002E7A1B" w:rsidRPr="002E7A1B" w:rsidRDefault="002E7A1B" w:rsidP="002E7A1B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14:paraId="45B58B94" w14:textId="77777777" w:rsidR="002E7A1B" w:rsidRDefault="002E7A1B" w:rsidP="002E7A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2BDDAD5" w14:textId="79A7A440" w:rsidR="003B7104" w:rsidRPr="003137F1" w:rsidRDefault="003B7104" w:rsidP="003B7104">
      <w:pPr>
        <w:spacing w:after="18" w:line="249" w:lineRule="auto"/>
        <w:ind w:left="5" w:firstLine="701"/>
        <w:jc w:val="both"/>
      </w:pPr>
      <w:r w:rsidRPr="003137F1">
        <w:rPr>
          <w:rFonts w:ascii="Times New Roman" w:eastAsia="Times New Roman" w:hAnsi="Times New Roman" w:cs="Times New Roman"/>
          <w:sz w:val="28"/>
        </w:rPr>
        <w:t xml:space="preserve">В соответствии с постановлением Администрации Курской области </w:t>
      </w:r>
      <w:r w:rsidR="009307C4">
        <w:rPr>
          <w:rFonts w:ascii="Times New Roman" w:eastAsia="Times New Roman" w:hAnsi="Times New Roman" w:cs="Times New Roman"/>
          <w:sz w:val="28"/>
        </w:rPr>
        <w:br/>
      </w:r>
      <w:r w:rsidRPr="003137F1">
        <w:rPr>
          <w:rFonts w:ascii="Times New Roman" w:eastAsia="Times New Roman" w:hAnsi="Times New Roman" w:cs="Times New Roman"/>
          <w:sz w:val="28"/>
        </w:rPr>
        <w:t>от 05.08.2013</w:t>
      </w:r>
      <w:r w:rsidR="009307C4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№</w:t>
      </w:r>
      <w:r w:rsidRPr="003137F1">
        <w:rPr>
          <w:rFonts w:ascii="Times New Roman" w:eastAsia="Times New Roman" w:hAnsi="Times New Roman" w:cs="Times New Roman"/>
          <w:sz w:val="28"/>
        </w:rPr>
        <w:t xml:space="preserve"> 493-па «О порядке раскрытия органами исполнительной власти Курской области информации о подготовке проектов нормативных правовых актов и результатах их общественного обсуждения» в подразделе «Проекты нормативных правовых актов (общественное обсуждение, независимая экспертиза)» раздела «Документы» официального сайта Губернатора и Правительства Курской области в информационно-телекоммуникационной сети «Интернет» для общественного обсуждения </w:t>
      </w:r>
      <w:r w:rsidR="009307C4">
        <w:rPr>
          <w:rFonts w:ascii="Times New Roman" w:eastAsia="Times New Roman" w:hAnsi="Times New Roman" w:cs="Times New Roman"/>
          <w:sz w:val="28"/>
        </w:rPr>
        <w:t>26</w:t>
      </w:r>
      <w:r w:rsidRPr="003137F1">
        <w:rPr>
          <w:rFonts w:ascii="Times New Roman" w:eastAsia="Times New Roman" w:hAnsi="Times New Roman" w:cs="Times New Roman"/>
          <w:sz w:val="28"/>
        </w:rPr>
        <w:t>.</w:t>
      </w:r>
      <w:r w:rsidR="009307C4">
        <w:rPr>
          <w:rFonts w:ascii="Times New Roman" w:eastAsia="Times New Roman" w:hAnsi="Times New Roman" w:cs="Times New Roman"/>
          <w:sz w:val="28"/>
        </w:rPr>
        <w:t>11</w:t>
      </w:r>
      <w:r w:rsidRPr="003137F1">
        <w:rPr>
          <w:rFonts w:ascii="Times New Roman" w:eastAsia="Times New Roman" w:hAnsi="Times New Roman" w:cs="Times New Roman"/>
          <w:sz w:val="28"/>
        </w:rPr>
        <w:t xml:space="preserve">.2024 </w:t>
      </w:r>
      <w:r>
        <w:rPr>
          <w:rFonts w:ascii="Times New Roman" w:eastAsia="Times New Roman" w:hAnsi="Times New Roman" w:cs="Times New Roman"/>
          <w:sz w:val="28"/>
        </w:rPr>
        <w:t xml:space="preserve">г. </w:t>
      </w:r>
      <w:r w:rsidRPr="003137F1">
        <w:rPr>
          <w:rFonts w:ascii="Times New Roman" w:eastAsia="Times New Roman" w:hAnsi="Times New Roman" w:cs="Times New Roman"/>
          <w:sz w:val="28"/>
        </w:rPr>
        <w:t>был опубликован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E7A1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проект</w:t>
      </w:r>
      <w:r w:rsidR="009307C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закона </w:t>
      </w:r>
      <w:r w:rsidRPr="002E7A1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Курской области «</w:t>
      </w:r>
      <w:r w:rsidR="009307C4">
        <w:rPr>
          <w:rFonts w:ascii="Times New Roman" w:hAnsi="Times New Roman"/>
          <w:bCs/>
          <w:sz w:val="28"/>
          <w:szCs w:val="28"/>
        </w:rPr>
        <w:t>О развитии ответственного ведения бизнеса в Курской области</w:t>
      </w:r>
      <w:r w:rsidRPr="00E231C3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 xml:space="preserve"> (далее – проект</w:t>
      </w:r>
      <w:r w:rsidR="009307C4">
        <w:rPr>
          <w:rFonts w:ascii="Times New Roman" w:hAnsi="Times New Roman"/>
          <w:bCs/>
          <w:sz w:val="28"/>
          <w:szCs w:val="28"/>
        </w:rPr>
        <w:t xml:space="preserve"> закона)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18605587" w14:textId="2C296DCA" w:rsidR="003B7104" w:rsidRDefault="003B7104" w:rsidP="002E7A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137F1">
        <w:rPr>
          <w:rFonts w:ascii="Times New Roman" w:eastAsia="Times New Roman" w:hAnsi="Times New Roman" w:cs="Times New Roman"/>
          <w:sz w:val="28"/>
        </w:rPr>
        <w:t>Дата окончания общественного обсуждения 0</w:t>
      </w:r>
      <w:r w:rsidR="009307C4">
        <w:rPr>
          <w:rFonts w:ascii="Times New Roman" w:eastAsia="Times New Roman" w:hAnsi="Times New Roman" w:cs="Times New Roman"/>
          <w:sz w:val="28"/>
        </w:rPr>
        <w:t>5</w:t>
      </w:r>
      <w:r w:rsidRPr="003137F1">
        <w:rPr>
          <w:rFonts w:ascii="Times New Roman" w:eastAsia="Times New Roman" w:hAnsi="Times New Roman" w:cs="Times New Roman"/>
          <w:sz w:val="28"/>
        </w:rPr>
        <w:t>.</w:t>
      </w:r>
      <w:r w:rsidR="009307C4">
        <w:rPr>
          <w:rFonts w:ascii="Times New Roman" w:eastAsia="Times New Roman" w:hAnsi="Times New Roman" w:cs="Times New Roman"/>
          <w:sz w:val="28"/>
        </w:rPr>
        <w:t>12</w:t>
      </w:r>
      <w:r w:rsidRPr="003137F1">
        <w:rPr>
          <w:rFonts w:ascii="Times New Roman" w:eastAsia="Times New Roman" w:hAnsi="Times New Roman" w:cs="Times New Roman"/>
          <w:sz w:val="28"/>
        </w:rPr>
        <w:t>.2024.</w:t>
      </w:r>
    </w:p>
    <w:p w14:paraId="556AA49A" w14:textId="5057286F" w:rsidR="003B7104" w:rsidRDefault="003B7104" w:rsidP="002E7A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 состоянию на 0</w:t>
      </w:r>
      <w:r w:rsidR="000735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 w:rsidR="009307C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12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.2024 г.:</w:t>
      </w:r>
    </w:p>
    <w:p w14:paraId="0993D9E6" w14:textId="164C310B" w:rsidR="003B7104" w:rsidRPr="003137F1" w:rsidRDefault="003B7104" w:rsidP="003B7104">
      <w:pPr>
        <w:spacing w:after="6"/>
        <w:ind w:right="10" w:firstLine="709"/>
      </w:pPr>
      <w:r w:rsidRPr="00075AF5">
        <w:rPr>
          <w:rFonts w:ascii="Times New Roman" w:eastAsia="Times New Roman" w:hAnsi="Times New Roman" w:cs="Times New Roman"/>
          <w:sz w:val="28"/>
        </w:rPr>
        <w:t xml:space="preserve">просмотров проекта </w:t>
      </w:r>
      <w:r w:rsidR="0003669D" w:rsidRPr="00075AF5">
        <w:rPr>
          <w:rFonts w:ascii="Times New Roman" w:eastAsia="Times New Roman" w:hAnsi="Times New Roman" w:cs="Times New Roman"/>
          <w:sz w:val="28"/>
        </w:rPr>
        <w:t>закона</w:t>
      </w:r>
      <w:r w:rsidRPr="00075AF5">
        <w:rPr>
          <w:rFonts w:ascii="Times New Roman" w:eastAsia="Times New Roman" w:hAnsi="Times New Roman" w:cs="Times New Roman"/>
          <w:sz w:val="28"/>
        </w:rPr>
        <w:t xml:space="preserve"> </w:t>
      </w:r>
      <w:r w:rsidR="001D26D1" w:rsidRPr="00075AF5">
        <w:rPr>
          <w:rFonts w:ascii="Times New Roman" w:eastAsia="Times New Roman" w:hAnsi="Times New Roman" w:cs="Times New Roman"/>
          <w:sz w:val="28"/>
        </w:rPr>
        <w:t>4</w:t>
      </w:r>
      <w:r w:rsidR="00303D7E" w:rsidRPr="00075AF5">
        <w:rPr>
          <w:rFonts w:ascii="Times New Roman" w:eastAsia="Times New Roman" w:hAnsi="Times New Roman" w:cs="Times New Roman"/>
          <w:sz w:val="28"/>
        </w:rPr>
        <w:t>9</w:t>
      </w:r>
      <w:r w:rsidR="00475452" w:rsidRPr="00075AF5">
        <w:rPr>
          <w:rFonts w:ascii="Times New Roman" w:eastAsia="Times New Roman" w:hAnsi="Times New Roman" w:cs="Times New Roman"/>
          <w:sz w:val="28"/>
        </w:rPr>
        <w:t>, комментариев – 0.</w:t>
      </w:r>
      <w:bookmarkStart w:id="0" w:name="_GoBack"/>
      <w:bookmarkEnd w:id="0"/>
    </w:p>
    <w:p w14:paraId="4A08E0BA" w14:textId="4DFDC222" w:rsidR="00475452" w:rsidRPr="00475452" w:rsidRDefault="00475452" w:rsidP="004754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452">
        <w:rPr>
          <w:rFonts w:ascii="Times New Roman" w:hAnsi="Times New Roman" w:cs="Times New Roman"/>
          <w:sz w:val="28"/>
          <w:szCs w:val="28"/>
        </w:rPr>
        <w:t xml:space="preserve">По результатам общественного обсуждения </w:t>
      </w:r>
      <w:r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03669D">
        <w:rPr>
          <w:rFonts w:ascii="Times New Roman" w:hAnsi="Times New Roman" w:cs="Times New Roman"/>
          <w:sz w:val="28"/>
          <w:szCs w:val="28"/>
        </w:rPr>
        <w:t xml:space="preserve">закона </w:t>
      </w:r>
      <w:r w:rsidRPr="00475452">
        <w:rPr>
          <w:rFonts w:ascii="Times New Roman" w:hAnsi="Times New Roman" w:cs="Times New Roman"/>
          <w:sz w:val="28"/>
          <w:szCs w:val="28"/>
        </w:rPr>
        <w:t>предложени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75452">
        <w:rPr>
          <w:rFonts w:ascii="Times New Roman" w:hAnsi="Times New Roman" w:cs="Times New Roman"/>
          <w:sz w:val="28"/>
          <w:szCs w:val="28"/>
        </w:rPr>
        <w:t xml:space="preserve"> не поступил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75452">
        <w:rPr>
          <w:rFonts w:ascii="Times New Roman" w:hAnsi="Times New Roman" w:cs="Times New Roman"/>
          <w:sz w:val="28"/>
          <w:szCs w:val="28"/>
        </w:rPr>
        <w:t>.</w:t>
      </w:r>
    </w:p>
    <w:p w14:paraId="3274E884" w14:textId="1DE821CF" w:rsidR="00475452" w:rsidRPr="00475452" w:rsidRDefault="00475452" w:rsidP="004754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452">
        <w:rPr>
          <w:rFonts w:ascii="Times New Roman" w:hAnsi="Times New Roman" w:cs="Times New Roman"/>
          <w:sz w:val="28"/>
          <w:szCs w:val="28"/>
        </w:rPr>
        <w:t xml:space="preserve">На почтовый адрес </w:t>
      </w:r>
      <w:r>
        <w:rPr>
          <w:rFonts w:ascii="Times New Roman" w:hAnsi="Times New Roman" w:cs="Times New Roman"/>
          <w:sz w:val="28"/>
          <w:szCs w:val="28"/>
        </w:rPr>
        <w:t>Министерства</w:t>
      </w:r>
      <w:r w:rsidRPr="00475452">
        <w:rPr>
          <w:rFonts w:ascii="Times New Roman" w:hAnsi="Times New Roman" w:cs="Times New Roman"/>
          <w:sz w:val="28"/>
          <w:szCs w:val="28"/>
        </w:rPr>
        <w:t xml:space="preserve"> экономи</w:t>
      </w:r>
      <w:r>
        <w:rPr>
          <w:rFonts w:ascii="Times New Roman" w:hAnsi="Times New Roman" w:cs="Times New Roman"/>
          <w:sz w:val="28"/>
          <w:szCs w:val="28"/>
        </w:rPr>
        <w:t>ческого</w:t>
      </w:r>
      <w:r w:rsidRPr="00475452">
        <w:rPr>
          <w:rFonts w:ascii="Times New Roman" w:hAnsi="Times New Roman" w:cs="Times New Roman"/>
          <w:sz w:val="28"/>
          <w:szCs w:val="28"/>
        </w:rPr>
        <w:t xml:space="preserve"> развити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75452">
        <w:rPr>
          <w:rFonts w:ascii="Times New Roman" w:hAnsi="Times New Roman" w:cs="Times New Roman"/>
          <w:sz w:val="28"/>
          <w:szCs w:val="28"/>
        </w:rPr>
        <w:t xml:space="preserve"> Курской области и электронный адрес </w:t>
      </w:r>
      <w:proofErr w:type="spellStart"/>
      <w:r w:rsidR="009307C4">
        <w:rPr>
          <w:rFonts w:ascii="Times New Roman" w:hAnsi="Times New Roman" w:cs="Times New Roman"/>
          <w:sz w:val="28"/>
          <w:szCs w:val="28"/>
          <w:lang w:val="en-US"/>
        </w:rPr>
        <w:t>pr</w:t>
      </w:r>
      <w:proofErr w:type="spellEnd"/>
      <w:r w:rsidR="009307C4" w:rsidRPr="009307C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9307C4">
        <w:rPr>
          <w:rFonts w:ascii="Times New Roman" w:hAnsi="Times New Roman" w:cs="Times New Roman"/>
          <w:sz w:val="28"/>
          <w:szCs w:val="28"/>
          <w:lang w:val="en-US"/>
        </w:rPr>
        <w:t>econom</w:t>
      </w:r>
      <w:proofErr w:type="spellEnd"/>
      <w:r w:rsidRPr="00475452">
        <w:rPr>
          <w:rFonts w:ascii="Times New Roman" w:hAnsi="Times New Roman" w:cs="Times New Roman"/>
          <w:sz w:val="28"/>
          <w:szCs w:val="28"/>
        </w:rPr>
        <w:t>@rkursk.ru предложени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75452">
        <w:rPr>
          <w:rFonts w:ascii="Times New Roman" w:hAnsi="Times New Roman" w:cs="Times New Roman"/>
          <w:sz w:val="28"/>
          <w:szCs w:val="28"/>
        </w:rPr>
        <w:t xml:space="preserve"> </w:t>
      </w:r>
      <w:r w:rsidR="009307C4">
        <w:rPr>
          <w:rFonts w:ascii="Times New Roman" w:hAnsi="Times New Roman" w:cs="Times New Roman"/>
          <w:sz w:val="28"/>
          <w:szCs w:val="28"/>
        </w:rPr>
        <w:br/>
      </w:r>
      <w:r w:rsidRPr="00475452">
        <w:rPr>
          <w:rFonts w:ascii="Times New Roman" w:hAnsi="Times New Roman" w:cs="Times New Roman"/>
          <w:sz w:val="28"/>
          <w:szCs w:val="28"/>
        </w:rPr>
        <w:t>не поступ</w:t>
      </w:r>
      <w:r>
        <w:rPr>
          <w:rFonts w:ascii="Times New Roman" w:hAnsi="Times New Roman" w:cs="Times New Roman"/>
          <w:sz w:val="28"/>
          <w:szCs w:val="28"/>
        </w:rPr>
        <w:t>или</w:t>
      </w:r>
      <w:r w:rsidRPr="00475452">
        <w:rPr>
          <w:rFonts w:ascii="Times New Roman" w:hAnsi="Times New Roman" w:cs="Times New Roman"/>
          <w:sz w:val="28"/>
          <w:szCs w:val="28"/>
        </w:rPr>
        <w:t>.</w:t>
      </w:r>
    </w:p>
    <w:p w14:paraId="14B7B863" w14:textId="511AE3CB" w:rsidR="002E7A1B" w:rsidRDefault="002E7A1B" w:rsidP="004754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5EAF0A" w14:textId="77777777" w:rsidR="00475452" w:rsidRDefault="00475452" w:rsidP="004754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18BB03" w14:textId="77777777" w:rsidR="00475452" w:rsidRDefault="00475452" w:rsidP="004754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50494C" w14:textId="77777777" w:rsidR="009307C4" w:rsidRDefault="009307C4" w:rsidP="004754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14:paraId="0702D828" w14:textId="77777777" w:rsidR="009307C4" w:rsidRDefault="009307C4" w:rsidP="004754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Правительства Курской </w:t>
      </w:r>
    </w:p>
    <w:p w14:paraId="17173789" w14:textId="31A90D1B" w:rsidR="009307C4" w:rsidRDefault="009307C4" w:rsidP="004754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области - м</w:t>
      </w:r>
      <w:r w:rsidR="00475452">
        <w:rPr>
          <w:rFonts w:ascii="Times New Roman" w:hAnsi="Times New Roman" w:cs="Times New Roman"/>
          <w:sz w:val="28"/>
          <w:szCs w:val="28"/>
        </w:rPr>
        <w:t xml:space="preserve">инистр </w:t>
      </w:r>
    </w:p>
    <w:p w14:paraId="4F90D01F" w14:textId="0A55C29A" w:rsidR="00475452" w:rsidRDefault="00475452" w:rsidP="004754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экономического развития</w:t>
      </w:r>
    </w:p>
    <w:p w14:paraId="0BD36A61" w14:textId="7E03A18E" w:rsidR="00475452" w:rsidRPr="002E7A1B" w:rsidRDefault="00475452" w:rsidP="004754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Л.Г. Осипов</w:t>
      </w:r>
    </w:p>
    <w:sectPr w:rsidR="00475452" w:rsidRPr="002E7A1B" w:rsidSect="000352BF">
      <w:pgSz w:w="11906" w:h="16838"/>
      <w:pgMar w:top="1134" w:right="1134" w:bottom="1134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B4F"/>
    <w:rsid w:val="000352BF"/>
    <w:rsid w:val="0003669D"/>
    <w:rsid w:val="0007359A"/>
    <w:rsid w:val="00075AF5"/>
    <w:rsid w:val="001D26D1"/>
    <w:rsid w:val="002E7A1B"/>
    <w:rsid w:val="00303D7E"/>
    <w:rsid w:val="003B7104"/>
    <w:rsid w:val="00413B4F"/>
    <w:rsid w:val="00475452"/>
    <w:rsid w:val="007A230C"/>
    <w:rsid w:val="00864A66"/>
    <w:rsid w:val="009129AB"/>
    <w:rsid w:val="009307C4"/>
    <w:rsid w:val="00B42419"/>
    <w:rsid w:val="00C83ED6"/>
    <w:rsid w:val="00FF1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4BEAA"/>
  <w15:chartTrackingRefBased/>
  <w15:docId w15:val="{3C68DA4C-B4B5-475E-9B56-190B0C4C0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Морозов</dc:creator>
  <cp:keywords/>
  <dc:description/>
  <cp:lastModifiedBy>Межонова Жанна</cp:lastModifiedBy>
  <cp:revision>8</cp:revision>
  <cp:lastPrinted>2024-12-05T08:23:00Z</cp:lastPrinted>
  <dcterms:created xsi:type="dcterms:W3CDTF">2024-11-26T11:06:00Z</dcterms:created>
  <dcterms:modified xsi:type="dcterms:W3CDTF">2024-12-05T08:23:00Z</dcterms:modified>
</cp:coreProperties>
</file>