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3D8E" w:rsidRPr="000B3EB6" w:rsidRDefault="000B3EB6" w:rsidP="000B3EB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Ку</w:t>
      </w:r>
      <w:proofErr w:type="spellStart"/>
      <w:r w:rsidR="00C23D8E" w:rsidRPr="00C23D8E">
        <w:rPr>
          <w:rFonts w:ascii="Times New Roman" w:hAnsi="Times New Roman"/>
          <w:sz w:val="28"/>
          <w:szCs w:val="28"/>
        </w:rPr>
        <w:t>рский</w:t>
      </w:r>
      <w:proofErr w:type="spellEnd"/>
      <w:r w:rsidR="00C23D8E" w:rsidRPr="00C23D8E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="00C23D8E" w:rsidRPr="00C23D8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Щетинка</w:t>
      </w:r>
    </w:p>
    <w:p w:rsidR="000B3EB6" w:rsidRDefault="000B3EB6" w:rsidP="000B3EB6">
      <w:pPr>
        <w:spacing w:after="0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/>
        </w:rPr>
      </w:pPr>
      <w:r w:rsidRPr="000B3EB6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/>
        </w:rPr>
        <w:t>Место казни советских граждан немецко-фашистскими захватчиками</w:t>
      </w:r>
    </w:p>
    <w:p w:rsidR="000B3EB6" w:rsidRDefault="000B3EB6" w:rsidP="000B3EB6">
      <w:pPr>
        <w:spacing w:after="0"/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/>
        </w:rPr>
      </w:pPr>
      <w:r w:rsidRPr="000B3EB6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/>
        </w:rPr>
        <w:t>в</w:t>
      </w:r>
      <w:r w:rsidRPr="000B3EB6">
        <w:t xml:space="preserve"> </w:t>
      </w:r>
      <w:r w:rsidRPr="000B3EB6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/>
        </w:rPr>
        <w:t>1941-1943 годах</w:t>
      </w:r>
    </w:p>
    <w:p w:rsidR="000B3EB6" w:rsidRPr="000B3EB6" w:rsidRDefault="000B3EB6" w:rsidP="000B3EB6">
      <w:pPr>
        <w:jc w:val="center"/>
        <w:rPr>
          <w:lang w:val="x-none"/>
        </w:rPr>
      </w:pPr>
      <w:r>
        <w:rPr>
          <w:noProof/>
        </w:rPr>
        <w:drawing>
          <wp:inline distT="0" distB="0" distL="0" distR="0">
            <wp:extent cx="3533775" cy="3810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D8E" w:rsidRDefault="00C23D8E" w:rsidP="00C23D8E">
      <w:pPr>
        <w:pStyle w:val="a3"/>
        <w:spacing w:before="0" w:beforeAutospacing="0" w:after="0" w:afterAutospacing="0"/>
      </w:pPr>
      <w:bookmarkStart w:id="0" w:name="_GoBack"/>
      <w:r w:rsidRPr="00C23D8E">
        <w:rPr>
          <w:b/>
          <w:bCs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</w:t>
      </w:r>
      <w:r w:rsidR="000B3EB6" w:rsidRPr="00097DB7">
        <w:t>461610563090005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C23D8E" w:rsidRDefault="00C23D8E" w:rsidP="00C23D8E">
      <w:pPr>
        <w:pStyle w:val="a3"/>
        <w:spacing w:before="0" w:beforeAutospacing="0" w:after="0" w:afterAutospacing="0"/>
      </w:pPr>
      <w:r w:rsidRPr="00C23D8E">
        <w:rPr>
          <w:b/>
          <w:bCs/>
        </w:rPr>
        <w:t>Сведения о дате создания</w:t>
      </w:r>
      <w:r>
        <w:t>: 1942 г., 1952 г.</w:t>
      </w:r>
    </w:p>
    <w:p w:rsidR="000B3EB6" w:rsidRPr="000B3EB6" w:rsidRDefault="00C23D8E" w:rsidP="000B3EB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3E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Адрес объекта (местонахождение): </w:t>
      </w:r>
      <w:r w:rsidR="000B3EB6"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область, Курский район, </w:t>
      </w:r>
      <w:proofErr w:type="spellStart"/>
      <w:r w:rsidR="000B3EB6" w:rsidRPr="000B3EB6">
        <w:rPr>
          <w:rFonts w:ascii="Times New Roman" w:eastAsia="Times New Roman" w:hAnsi="Times New Roman"/>
          <w:sz w:val="24"/>
          <w:szCs w:val="24"/>
          <w:lang w:eastAsia="ru-RU"/>
        </w:rPr>
        <w:t>Щетинск</w:t>
      </w:r>
      <w:r w:rsidR="000B3EB6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proofErr w:type="spellEnd"/>
      <w:r w:rsidR="000B3EB6"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r w:rsidR="000B3EB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B3EB6" w:rsidRPr="000B3E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B3EB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0B3EB6" w:rsidRPr="000B3EB6">
        <w:rPr>
          <w:rFonts w:ascii="Times New Roman" w:eastAsia="Times New Roman" w:hAnsi="Times New Roman"/>
          <w:sz w:val="24"/>
          <w:szCs w:val="24"/>
          <w:lang w:eastAsia="ru-RU"/>
        </w:rPr>
        <w:t>. Щетинка (песчаный карьер)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Решение Исполнительного комитета Курского областного Совета народных депутатов № 382 от 14.06.1979 г.</w:t>
      </w:r>
      <w:r>
        <w:t xml:space="preserve"> </w:t>
      </w:r>
    </w:p>
    <w:p w:rsidR="00C23D8E" w:rsidRPr="00095421" w:rsidRDefault="00C23D8E" w:rsidP="00C23D8E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C23D8E" w:rsidRPr="00095421" w:rsidTr="00C23D8E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C23D8E" w:rsidRPr="00095421" w:rsidTr="00C23D8E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C23D8E" w:rsidRPr="000F5849" w:rsidTr="00C23D8E">
        <w:trPr>
          <w:jc w:val="center"/>
        </w:trPr>
        <w:tc>
          <w:tcPr>
            <w:tcW w:w="417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C23D8E" w:rsidRPr="000F5849" w:rsidRDefault="000B3EB6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Более 1000</w:t>
            </w:r>
          </w:p>
        </w:tc>
        <w:tc>
          <w:tcPr>
            <w:tcW w:w="925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C23D8E" w:rsidRPr="000F5849" w:rsidRDefault="000B3EB6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88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23D8E" w:rsidRPr="000F5849" w:rsidRDefault="00C23D8E" w:rsidP="00C23D8E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r w:rsidR="000B3EB6" w:rsidRPr="000B3EB6">
        <w:rPr>
          <w:b w:val="0"/>
          <w:lang w:val="ru-RU" w:eastAsia="ru-RU"/>
        </w:rPr>
        <w:t>Щетинск</w:t>
      </w:r>
      <w:r w:rsidRPr="000B3EB6">
        <w:rPr>
          <w:b w:val="0"/>
          <w:lang w:val="ru-RU" w:eastAsia="ru-RU"/>
        </w:rPr>
        <w:t xml:space="preserve">ого </w:t>
      </w:r>
      <w:r w:rsidRPr="000F5849">
        <w:rPr>
          <w:b w:val="0"/>
          <w:bCs w:val="0"/>
        </w:rPr>
        <w:t>сельсовет</w:t>
      </w:r>
      <w:r>
        <w:rPr>
          <w:b w:val="0"/>
          <w:bCs w:val="0"/>
          <w:lang w:val="ru-RU"/>
        </w:rPr>
        <w:t>а.</w:t>
      </w:r>
      <w:bookmarkEnd w:id="0"/>
    </w:p>
    <w:sectPr w:rsidR="00C23D8E" w:rsidRPr="000F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CE"/>
    <w:rsid w:val="000B3EB6"/>
    <w:rsid w:val="002E4132"/>
    <w:rsid w:val="004E60CE"/>
    <w:rsid w:val="00C23D8E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D327"/>
  <w15:chartTrackingRefBased/>
  <w15:docId w15:val="{5594824E-53A0-43E3-99C1-CC672EDF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0C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E60C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4E60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60C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4E60C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4E60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E60C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2022-11-08T14:17:00Z</dcterms:created>
  <dcterms:modified xsi:type="dcterms:W3CDTF">2022-11-09T10:45:00Z</dcterms:modified>
</cp:coreProperties>
</file>