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A2" w:rsidRDefault="006017A2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17A2" w:rsidRDefault="0013426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77CF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D5DE1">
        <w:rPr>
          <w:rFonts w:ascii="Times New Roman" w:hAnsi="Times New Roman" w:cs="Times New Roman"/>
          <w:b/>
          <w:sz w:val="24"/>
          <w:szCs w:val="24"/>
        </w:rPr>
        <w:t>1</w:t>
      </w:r>
    </w:p>
    <w:p w:rsidR="006017A2" w:rsidRDefault="006017A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достигнутых значениях показателей (индикаторов) государственной программы Курской области </w:t>
      </w: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Курской области»  за 2021 год</w:t>
      </w: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Комитет по культуре Курской области</w:t>
      </w:r>
    </w:p>
    <w:p w:rsidR="006017A2" w:rsidRDefault="006017A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Spec="right" w:tblpY="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992"/>
        <w:gridCol w:w="992"/>
        <w:gridCol w:w="993"/>
        <w:gridCol w:w="1134"/>
        <w:gridCol w:w="2976"/>
      </w:tblGrid>
      <w:tr w:rsidR="006017A2">
        <w:trPr>
          <w:tblHeader/>
        </w:trPr>
        <w:tc>
          <w:tcPr>
            <w:tcW w:w="851" w:type="dxa"/>
            <w:vMerge w:val="restart"/>
            <w:noWrap/>
          </w:tcPr>
          <w:p w:rsidR="006017A2" w:rsidRDefault="00134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237" w:type="dxa"/>
            <w:vMerge w:val="restart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индикаторов и показателей  Программы</w:t>
            </w:r>
          </w:p>
        </w:tc>
        <w:tc>
          <w:tcPr>
            <w:tcW w:w="1418" w:type="dxa"/>
            <w:vMerge w:val="restart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111" w:type="dxa"/>
            <w:gridSpan w:val="4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976" w:type="dxa"/>
            <w:vMerge w:val="restart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значения показателя (индикатора) за 202</w:t>
            </w:r>
            <w:r w:rsidR="00D84E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(при наличии)</w:t>
            </w:r>
          </w:p>
        </w:tc>
      </w:tr>
      <w:tr w:rsidR="006017A2">
        <w:trPr>
          <w:tblHeader/>
        </w:trPr>
        <w:tc>
          <w:tcPr>
            <w:tcW w:w="851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127" w:type="dxa"/>
            <w:gridSpan w:val="2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976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17A2">
        <w:trPr>
          <w:tblHeader/>
        </w:trPr>
        <w:tc>
          <w:tcPr>
            <w:tcW w:w="851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3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017A2" w:rsidTr="006D39A7">
        <w:trPr>
          <w:trHeight w:val="520"/>
        </w:trPr>
        <w:tc>
          <w:tcPr>
            <w:tcW w:w="15593" w:type="dxa"/>
            <w:gridSpan w:val="8"/>
            <w:noWrap/>
          </w:tcPr>
          <w:p w:rsidR="006017A2" w:rsidRDefault="0013426B" w:rsidP="007B1E0F">
            <w:pPr>
              <w:pStyle w:val="ConsPlusNormal"/>
              <w:spacing w:before="120" w:after="12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Курской области «Развитие культуры в Курской области»</w:t>
            </w:r>
          </w:p>
        </w:tc>
      </w:tr>
      <w:tr w:rsidR="006017A2">
        <w:tc>
          <w:tcPr>
            <w:tcW w:w="851" w:type="dxa"/>
            <w:noWrap/>
          </w:tcPr>
          <w:p w:rsidR="006017A2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6017A2" w:rsidRDefault="0013426B">
            <w:pPr>
              <w:pStyle w:val="af3"/>
              <w:tabs>
                <w:tab w:val="left" w:pos="4320"/>
              </w:tabs>
              <w:ind w:right="33" w:hanging="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      </w:r>
          </w:p>
        </w:tc>
        <w:tc>
          <w:tcPr>
            <w:tcW w:w="1418" w:type="dxa"/>
            <w:noWrap/>
          </w:tcPr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13426B" w:rsidP="004115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11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noWrap/>
            <w:vAlign w:val="center"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1134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45211" w:rsidRDefault="006452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45211" w:rsidRPr="00645211" w:rsidRDefault="00645211" w:rsidP="006452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noWrap/>
          </w:tcPr>
          <w:p w:rsidR="006017A2" w:rsidRDefault="00FA3E9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645211" w:rsidTr="006D39A7">
        <w:trPr>
          <w:trHeight w:val="684"/>
        </w:trPr>
        <w:tc>
          <w:tcPr>
            <w:tcW w:w="851" w:type="dxa"/>
            <w:noWrap/>
          </w:tcPr>
          <w:p w:rsidR="00645211" w:rsidRDefault="006D39A7" w:rsidP="006D39A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7" w:type="dxa"/>
            <w:noWrap/>
          </w:tcPr>
          <w:p w:rsidR="00645211" w:rsidRDefault="00645211" w:rsidP="00645211">
            <w:pPr>
              <w:pStyle w:val="af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418" w:type="dxa"/>
            <w:noWrap/>
          </w:tcPr>
          <w:p w:rsidR="00645211" w:rsidRDefault="00645211" w:rsidP="00645211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645211" w:rsidRDefault="00645211" w:rsidP="006452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645211" w:rsidRDefault="00645211" w:rsidP="006452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645211" w:rsidRDefault="00645211" w:rsidP="006452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5211" w:rsidRDefault="006D39A7" w:rsidP="006452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135,1</w:t>
            </w:r>
          </w:p>
        </w:tc>
        <w:tc>
          <w:tcPr>
            <w:tcW w:w="2976" w:type="dxa"/>
            <w:noWrap/>
          </w:tcPr>
          <w:p w:rsidR="00645211" w:rsidRDefault="00645211" w:rsidP="00645211"/>
        </w:tc>
      </w:tr>
      <w:tr w:rsidR="006017A2">
        <w:tc>
          <w:tcPr>
            <w:tcW w:w="851" w:type="dxa"/>
            <w:noWrap/>
          </w:tcPr>
          <w:p w:rsidR="006017A2" w:rsidRDefault="006D3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6017A2" w:rsidRDefault="001342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418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13426B" w:rsidP="00C7161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</w:t>
            </w:r>
            <w:r w:rsidR="00C7161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</w:tcPr>
          <w:p w:rsidR="00A154D7" w:rsidRDefault="00A154D7" w:rsidP="00A154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D7" w:rsidRDefault="00A154D7" w:rsidP="00A154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D7" w:rsidRDefault="00A154D7" w:rsidP="00A154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D7" w:rsidRPr="00A154D7" w:rsidRDefault="00A154D7" w:rsidP="008C7FE2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sz w:val="24"/>
              </w:rPr>
              <w:t>100,</w:t>
            </w:r>
            <w:r>
              <w:rPr>
                <w:color w:val="000000" w:themeColor="text1"/>
                <w:sz w:val="24"/>
                <w:lang w:val="en-US"/>
              </w:rPr>
              <w:t>3</w:t>
            </w:r>
          </w:p>
        </w:tc>
        <w:tc>
          <w:tcPr>
            <w:tcW w:w="2976" w:type="dxa"/>
            <w:noWrap/>
          </w:tcPr>
          <w:p w:rsidR="006017A2" w:rsidRDefault="006017A2">
            <w:pPr>
              <w:jc w:val="center"/>
            </w:pPr>
          </w:p>
        </w:tc>
      </w:tr>
      <w:tr w:rsidR="006017A2" w:rsidTr="00B0369C">
        <w:trPr>
          <w:trHeight w:val="863"/>
        </w:trPr>
        <w:tc>
          <w:tcPr>
            <w:tcW w:w="851" w:type="dxa"/>
            <w:noWrap/>
          </w:tcPr>
          <w:p w:rsidR="006017A2" w:rsidRDefault="006D3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6017A2" w:rsidRDefault="0013426B">
            <w:pPr>
              <w:pStyle w:val="af3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418" w:type="dxa"/>
            <w:noWrap/>
          </w:tcPr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81,5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81,5</w:t>
            </w:r>
          </w:p>
        </w:tc>
        <w:tc>
          <w:tcPr>
            <w:tcW w:w="993" w:type="dxa"/>
            <w:noWrap/>
          </w:tcPr>
          <w:p w:rsidR="00B0369C" w:rsidRDefault="00B0369C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17A2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134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211" w:rsidRDefault="006452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6017A2" w:rsidRPr="00B0369C" w:rsidRDefault="006D39A7" w:rsidP="00B0369C">
            <w:pPr>
              <w:jc w:val="both"/>
              <w:rPr>
                <w:sz w:val="20"/>
                <w:szCs w:val="20"/>
              </w:rPr>
            </w:pPr>
            <w:r w:rsidRPr="00B0369C">
              <w:rPr>
                <w:sz w:val="20"/>
                <w:szCs w:val="20"/>
              </w:rPr>
              <w:t xml:space="preserve">В связи с тем, что подрядчик не приступил к работам на объекте,  соответственно не были представлены акты выполненных работ и не произведена оплата (по Кондратовскому и </w:t>
            </w:r>
            <w:proofErr w:type="spellStart"/>
            <w:r w:rsidRPr="00B0369C">
              <w:rPr>
                <w:sz w:val="20"/>
                <w:szCs w:val="20"/>
              </w:rPr>
              <w:lastRenderedPageBreak/>
              <w:t>Песчанскому</w:t>
            </w:r>
            <w:proofErr w:type="spellEnd"/>
            <w:r w:rsidRPr="00B0369C">
              <w:rPr>
                <w:sz w:val="20"/>
                <w:szCs w:val="20"/>
              </w:rPr>
              <w:t xml:space="preserve"> сельсоветам </w:t>
            </w:r>
            <w:proofErr w:type="spellStart"/>
            <w:r w:rsidRPr="00B0369C">
              <w:rPr>
                <w:sz w:val="20"/>
                <w:szCs w:val="20"/>
              </w:rPr>
              <w:t>Беловског</w:t>
            </w:r>
            <w:proofErr w:type="spellEnd"/>
            <w:r w:rsidRPr="00B0369C">
              <w:rPr>
                <w:sz w:val="20"/>
                <w:szCs w:val="20"/>
              </w:rPr>
              <w:t xml:space="preserve"> района),  в поселке Теткино </w:t>
            </w:r>
            <w:proofErr w:type="spellStart"/>
            <w:r w:rsidRPr="00B0369C">
              <w:rPr>
                <w:sz w:val="20"/>
                <w:szCs w:val="20"/>
              </w:rPr>
              <w:t>Глушковского</w:t>
            </w:r>
            <w:proofErr w:type="spellEnd"/>
            <w:r w:rsidRPr="00B0369C">
              <w:rPr>
                <w:sz w:val="20"/>
                <w:szCs w:val="20"/>
              </w:rPr>
              <w:t xml:space="preserve"> района  - в связи с тем, что подрядчиком не были устранены замечания </w:t>
            </w:r>
            <w:proofErr w:type="spellStart"/>
            <w:r w:rsidRPr="00B0369C">
              <w:rPr>
                <w:sz w:val="20"/>
                <w:szCs w:val="20"/>
              </w:rPr>
              <w:t>стройтехнадзора</w:t>
            </w:r>
            <w:proofErr w:type="spellEnd"/>
            <w:r w:rsidRPr="00B0369C">
              <w:rPr>
                <w:sz w:val="20"/>
                <w:szCs w:val="20"/>
              </w:rPr>
              <w:t xml:space="preserve"> до конца декабря 2021г.</w:t>
            </w:r>
            <w:proofErr w:type="gramStart"/>
            <w:r w:rsidRPr="00B0369C">
              <w:rPr>
                <w:sz w:val="20"/>
                <w:szCs w:val="20"/>
              </w:rPr>
              <w:t>,п</w:t>
            </w:r>
            <w:proofErr w:type="gramEnd"/>
            <w:r w:rsidRPr="00B0369C">
              <w:rPr>
                <w:sz w:val="20"/>
                <w:szCs w:val="20"/>
              </w:rPr>
              <w:t>оэтому акты выполненных работ не были подписаны и соответственно оплачены, по 2-м объектам Дмитриевского района подрядчик не приступил к работе в связи с погодными условиями в декабре,  осуществление кровельных и отделочных работ фасада здания учреждений культуры не представилась возможным,  соответственно не были представлены акты выполненных работ и не произведена оплата</w:t>
            </w:r>
          </w:p>
        </w:tc>
      </w:tr>
      <w:tr w:rsidR="006017A2">
        <w:tc>
          <w:tcPr>
            <w:tcW w:w="851" w:type="dxa"/>
            <w:noWrap/>
          </w:tcPr>
          <w:p w:rsidR="006017A2" w:rsidRDefault="006D39A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1342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37" w:type="dxa"/>
            <w:noWrap/>
            <w:vAlign w:val="center"/>
          </w:tcPr>
          <w:p w:rsidR="006017A2" w:rsidRDefault="0013426B">
            <w:pPr>
              <w:pStyle w:val="af3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Уровень общероссийской гражданской идентичности</w:t>
            </w:r>
          </w:p>
        </w:tc>
        <w:tc>
          <w:tcPr>
            <w:tcW w:w="1418" w:type="dxa"/>
            <w:noWrap/>
            <w:vAlign w:val="center"/>
          </w:tcPr>
          <w:p w:rsidR="006017A2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6017A2" w:rsidRDefault="0013426B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75,0</w:t>
            </w:r>
          </w:p>
        </w:tc>
        <w:tc>
          <w:tcPr>
            <w:tcW w:w="992" w:type="dxa"/>
            <w:noWrap/>
          </w:tcPr>
          <w:p w:rsidR="006017A2" w:rsidRDefault="00C71617" w:rsidP="00C71617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96,2</w:t>
            </w:r>
          </w:p>
        </w:tc>
        <w:tc>
          <w:tcPr>
            <w:tcW w:w="993" w:type="dxa"/>
            <w:noWrap/>
            <w:vAlign w:val="center"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1134" w:type="dxa"/>
            <w:noWrap/>
          </w:tcPr>
          <w:p w:rsidR="006017A2" w:rsidRDefault="00645211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95,94</w:t>
            </w:r>
          </w:p>
        </w:tc>
        <w:tc>
          <w:tcPr>
            <w:tcW w:w="2976" w:type="dxa"/>
            <w:noWrap/>
          </w:tcPr>
          <w:p w:rsidR="006017A2" w:rsidRDefault="006017A2"/>
        </w:tc>
      </w:tr>
      <w:tr w:rsidR="006017A2">
        <w:tc>
          <w:tcPr>
            <w:tcW w:w="15593" w:type="dxa"/>
            <w:gridSpan w:val="8"/>
            <w:noWrap/>
          </w:tcPr>
          <w:p w:rsidR="006017A2" w:rsidRDefault="0013426B" w:rsidP="007B1E0F">
            <w:pPr>
              <w:pStyle w:val="ConsPlusNormal"/>
              <w:spacing w:before="240" w:after="240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sub_19048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1 «Наследие</w:t>
            </w:r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443E1" w:rsidTr="00D84EEE">
        <w:trPr>
          <w:trHeight w:val="964"/>
        </w:trPr>
        <w:tc>
          <w:tcPr>
            <w:tcW w:w="851" w:type="dxa"/>
            <w:noWrap/>
          </w:tcPr>
          <w:p w:rsidR="00C443E1" w:rsidRPr="00C443E1" w:rsidRDefault="00C443E1" w:rsidP="00C443E1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C443E1" w:rsidRPr="00C443E1" w:rsidRDefault="00C443E1" w:rsidP="00C443E1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</w:t>
            </w:r>
          </w:p>
        </w:tc>
        <w:tc>
          <w:tcPr>
            <w:tcW w:w="1418" w:type="dxa"/>
            <w:noWrap/>
          </w:tcPr>
          <w:p w:rsidR="00C443E1" w:rsidRPr="00C443E1" w:rsidRDefault="00C443E1" w:rsidP="00C443E1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C443E1" w:rsidRPr="00C443E1" w:rsidRDefault="00C443E1" w:rsidP="00C443E1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>
              <w:rPr>
                <w:rFonts w:cs="Arial"/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443E1" w:rsidRPr="00C443E1" w:rsidRDefault="00C443E1" w:rsidP="00C443E1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>
              <w:rPr>
                <w:rFonts w:cs="Arial"/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C443E1" w:rsidRPr="00C443E1" w:rsidRDefault="00C443E1" w:rsidP="00D84EEE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>
              <w:rPr>
                <w:rFonts w:cs="Arial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443E1" w:rsidRPr="00C443E1" w:rsidRDefault="00C443E1" w:rsidP="00D84EEE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>
              <w:rPr>
                <w:rFonts w:cs="Arial"/>
                <w:color w:val="000000" w:themeColor="text1"/>
                <w:sz w:val="24"/>
              </w:rPr>
              <w:t>1</w:t>
            </w:r>
          </w:p>
        </w:tc>
        <w:tc>
          <w:tcPr>
            <w:tcW w:w="2976" w:type="dxa"/>
            <w:noWrap/>
          </w:tcPr>
          <w:p w:rsidR="00C443E1" w:rsidRPr="00C443E1" w:rsidRDefault="00C443E1" w:rsidP="00C443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17A2" w:rsidTr="00D84EEE">
        <w:tc>
          <w:tcPr>
            <w:tcW w:w="851" w:type="dxa"/>
            <w:noWrap/>
          </w:tcPr>
          <w:p w:rsidR="006017A2" w:rsidRPr="00C443E1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7" w:type="dxa"/>
            <w:noWrap/>
          </w:tcPr>
          <w:p w:rsidR="006017A2" w:rsidRPr="00C443E1" w:rsidRDefault="0013426B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Охват населения библиотечным обслуживанием</w:t>
            </w:r>
          </w:p>
        </w:tc>
        <w:tc>
          <w:tcPr>
            <w:tcW w:w="1418" w:type="dxa"/>
            <w:noWrap/>
          </w:tcPr>
          <w:p w:rsidR="006017A2" w:rsidRPr="00C443E1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6017A2" w:rsidRPr="00C443E1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</w:t>
            </w:r>
            <w:r w:rsidRPr="00C4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noWrap/>
          </w:tcPr>
          <w:p w:rsidR="006017A2" w:rsidRPr="00C443E1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4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4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993" w:type="dxa"/>
            <w:noWrap/>
            <w:vAlign w:val="center"/>
          </w:tcPr>
          <w:p w:rsidR="006017A2" w:rsidRPr="00C443E1" w:rsidRDefault="0013426B" w:rsidP="00D84EEE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35,7</w:t>
            </w:r>
          </w:p>
        </w:tc>
        <w:tc>
          <w:tcPr>
            <w:tcW w:w="1134" w:type="dxa"/>
            <w:noWrap/>
            <w:vAlign w:val="center"/>
          </w:tcPr>
          <w:p w:rsidR="006017A2" w:rsidRPr="00C443E1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2976" w:type="dxa"/>
            <w:noWrap/>
          </w:tcPr>
          <w:p w:rsidR="006017A2" w:rsidRPr="00C443E1" w:rsidRDefault="006017A2">
            <w:pPr>
              <w:pStyle w:val="ConsPlusNormal"/>
              <w:ind w:firstLine="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17A2" w:rsidTr="00D84EEE">
        <w:tc>
          <w:tcPr>
            <w:tcW w:w="851" w:type="dxa"/>
            <w:noWrap/>
          </w:tcPr>
          <w:p w:rsidR="006017A2" w:rsidRPr="0013426B" w:rsidRDefault="00B03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</w:tcPr>
          <w:p w:rsidR="006017A2" w:rsidRPr="0013426B" w:rsidRDefault="0013426B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Поступление в фонды государственных и муниципальных библиотек</w:t>
            </w:r>
          </w:p>
        </w:tc>
        <w:tc>
          <w:tcPr>
            <w:tcW w:w="1418" w:type="dxa"/>
            <w:noWrap/>
          </w:tcPr>
          <w:p w:rsidR="006017A2" w:rsidRPr="0013426B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992" w:type="dxa"/>
            <w:noWrap/>
          </w:tcPr>
          <w:p w:rsidR="006017A2" w:rsidRPr="0013426B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6017A2" w:rsidRPr="0013426B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6017A2" w:rsidRPr="0013426B" w:rsidRDefault="0013426B" w:rsidP="00D84EEE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13426B">
              <w:rPr>
                <w:rFonts w:cs="Arial"/>
                <w:color w:val="000000" w:themeColor="text1"/>
                <w:sz w:val="24"/>
              </w:rPr>
              <w:t>9468</w:t>
            </w:r>
          </w:p>
        </w:tc>
        <w:tc>
          <w:tcPr>
            <w:tcW w:w="1134" w:type="dxa"/>
            <w:noWrap/>
            <w:vAlign w:val="center"/>
          </w:tcPr>
          <w:p w:rsidR="006017A2" w:rsidRPr="0013426B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15595</w:t>
            </w:r>
          </w:p>
        </w:tc>
        <w:tc>
          <w:tcPr>
            <w:tcW w:w="2976" w:type="dxa"/>
            <w:noWrap/>
          </w:tcPr>
          <w:p w:rsidR="006017A2" w:rsidRPr="0013426B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017A2" w:rsidTr="00D84EEE">
        <w:tc>
          <w:tcPr>
            <w:tcW w:w="851" w:type="dxa"/>
            <w:noWrap/>
          </w:tcPr>
          <w:p w:rsidR="006017A2" w:rsidRPr="0013426B" w:rsidRDefault="00B03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6017A2" w:rsidRPr="0013426B" w:rsidRDefault="0013426B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Количество посещений библиотек (на 1 жителя в год)</w:t>
            </w:r>
          </w:p>
        </w:tc>
        <w:tc>
          <w:tcPr>
            <w:tcW w:w="1418" w:type="dxa"/>
            <w:noWrap/>
          </w:tcPr>
          <w:p w:rsidR="006017A2" w:rsidRPr="0013426B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992" w:type="dxa"/>
            <w:noWrap/>
          </w:tcPr>
          <w:p w:rsidR="006017A2" w:rsidRPr="0013426B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:rsidR="006017A2" w:rsidRPr="0013426B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993" w:type="dxa"/>
            <w:noWrap/>
            <w:vAlign w:val="center"/>
          </w:tcPr>
          <w:p w:rsidR="006017A2" w:rsidRPr="0013426B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134" w:type="dxa"/>
            <w:noWrap/>
            <w:vAlign w:val="center"/>
          </w:tcPr>
          <w:p w:rsidR="006017A2" w:rsidRPr="0013426B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2976" w:type="dxa"/>
            <w:noWrap/>
          </w:tcPr>
          <w:p w:rsidR="006017A2" w:rsidRPr="0013426B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443E1" w:rsidTr="00B0369C">
        <w:tc>
          <w:tcPr>
            <w:tcW w:w="851" w:type="dxa"/>
            <w:shd w:val="clear" w:color="auto" w:fill="FFFFFF" w:themeFill="background1"/>
            <w:noWrap/>
          </w:tcPr>
          <w:p w:rsidR="00C443E1" w:rsidRPr="008C7FE2" w:rsidRDefault="00B03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C443E1" w:rsidRPr="008C7FE2" w:rsidRDefault="00C443E1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8C7FE2">
              <w:rPr>
                <w:rFonts w:ascii="Times New Roman" w:hAnsi="Times New Roman"/>
                <w:color w:val="000000" w:themeColor="text1"/>
              </w:rPr>
              <w:t>Среднее количество выставок в расчете на 10 тыс. человек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43E1" w:rsidRPr="008C7FE2" w:rsidRDefault="00C443E1" w:rsidP="0013426B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8C7FE2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C443E1" w:rsidRPr="008C7FE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C443E1" w:rsidRPr="008C7FE2" w:rsidRDefault="008C7FE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C443E1" w:rsidRPr="00B0369C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C443E1" w:rsidRPr="00B0369C" w:rsidRDefault="00B0369C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C443E1" w:rsidRDefault="00C443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426B" w:rsidTr="00B0369C">
        <w:tc>
          <w:tcPr>
            <w:tcW w:w="851" w:type="dxa"/>
            <w:shd w:val="clear" w:color="auto" w:fill="FFFFFF" w:themeFill="background1"/>
            <w:noWrap/>
          </w:tcPr>
          <w:p w:rsidR="0013426B" w:rsidRPr="008C7FE2" w:rsidRDefault="007B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13426B" w:rsidRPr="008C7FE2" w:rsidRDefault="0013426B" w:rsidP="0013426B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8C7FE2">
              <w:rPr>
                <w:color w:val="000000" w:themeColor="text1"/>
                <w:sz w:val="24"/>
              </w:rPr>
              <w:t>Посещаемость музейных учреждений на 1 жителя в год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3426B" w:rsidRPr="008C7FE2" w:rsidRDefault="0013426B" w:rsidP="0013426B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8C7FE2">
              <w:rPr>
                <w:color w:val="000000" w:themeColor="text1"/>
                <w:sz w:val="20"/>
              </w:rPr>
              <w:t>посещение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8C7FE2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0,435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8C7FE2" w:rsidRDefault="008C7FE2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B0369C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B0369C" w:rsidRDefault="00B0369C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13426B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426B" w:rsidTr="00B0369C">
        <w:tc>
          <w:tcPr>
            <w:tcW w:w="851" w:type="dxa"/>
            <w:shd w:val="clear" w:color="auto" w:fill="FFFFFF" w:themeFill="background1"/>
            <w:noWrap/>
          </w:tcPr>
          <w:p w:rsidR="0013426B" w:rsidRPr="0013426B" w:rsidRDefault="007B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3426B"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13426B" w:rsidRDefault="0013426B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Доля модельных библиотек от общего количества муниципальных библиотек Курской области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13426B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13426B" w:rsidRDefault="0013426B" w:rsidP="00B0369C">
            <w:pPr>
              <w:jc w:val="center"/>
              <w:rPr>
                <w:color w:val="000000" w:themeColor="text1"/>
                <w:sz w:val="24"/>
              </w:rPr>
            </w:pPr>
            <w:r w:rsidRPr="0013426B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13426B" w:rsidRPr="0013426B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426B" w:rsidTr="00B0369C">
        <w:tc>
          <w:tcPr>
            <w:tcW w:w="851" w:type="dxa"/>
            <w:noWrap/>
          </w:tcPr>
          <w:p w:rsidR="0013426B" w:rsidRPr="0013426B" w:rsidRDefault="004665E0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7B1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13426B" w:rsidRPr="0013426B" w:rsidRDefault="0013426B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Число обращений к цифровым ресурсам в сфере культуры</w:t>
            </w:r>
          </w:p>
        </w:tc>
        <w:tc>
          <w:tcPr>
            <w:tcW w:w="1418" w:type="dxa"/>
            <w:noWrap/>
          </w:tcPr>
          <w:p w:rsidR="0013426B" w:rsidRPr="0013426B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 xml:space="preserve">тыс. </w:t>
            </w:r>
            <w:proofErr w:type="spellStart"/>
            <w:proofErr w:type="gramStart"/>
            <w:r w:rsidRPr="0013426B">
              <w:rPr>
                <w:rFonts w:ascii="Times New Roman" w:hAnsi="Times New Roman" w:cs="Times New Roman"/>
                <w:color w:val="000000" w:themeColor="text1"/>
              </w:rPr>
              <w:t>обра-щений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:rsidR="0013426B" w:rsidRP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13426B" w:rsidRP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13426B" w:rsidRPr="0013426B" w:rsidRDefault="0013426B" w:rsidP="00B0369C">
            <w:pPr>
              <w:jc w:val="center"/>
              <w:rPr>
                <w:color w:val="000000" w:themeColor="text1"/>
                <w:sz w:val="24"/>
              </w:rPr>
            </w:pPr>
            <w:r w:rsidRPr="0013426B">
              <w:rPr>
                <w:color w:val="000000" w:themeColor="text1"/>
                <w:sz w:val="24"/>
              </w:rPr>
              <w:t>325</w:t>
            </w:r>
          </w:p>
        </w:tc>
        <w:tc>
          <w:tcPr>
            <w:tcW w:w="1134" w:type="dxa"/>
            <w:noWrap/>
          </w:tcPr>
          <w:p w:rsidR="0013426B" w:rsidRP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1621,420</w:t>
            </w:r>
          </w:p>
        </w:tc>
        <w:tc>
          <w:tcPr>
            <w:tcW w:w="2976" w:type="dxa"/>
            <w:noWrap/>
          </w:tcPr>
          <w:p w:rsidR="0013426B" w:rsidRPr="0013426B" w:rsidRDefault="0013426B" w:rsidP="0013426B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3426B" w:rsidTr="00B0369C">
        <w:tc>
          <w:tcPr>
            <w:tcW w:w="851" w:type="dxa"/>
            <w:shd w:val="clear" w:color="auto" w:fill="FFFFFF" w:themeFill="background1"/>
            <w:noWrap/>
          </w:tcPr>
          <w:p w:rsidR="0013426B" w:rsidRPr="007B1E0F" w:rsidRDefault="004665E0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B0369C" w:rsidRDefault="0013426B">
            <w:pPr>
              <w:pStyle w:val="af3"/>
              <w:rPr>
                <w:rFonts w:ascii="Times New Roman" w:hAnsi="Times New Roman" w:cs="Times New Roman"/>
                <w:color w:val="FF0000"/>
              </w:rPr>
            </w:pPr>
            <w:r w:rsidRPr="00B0369C">
              <w:rPr>
                <w:rFonts w:ascii="Times New Roman" w:hAnsi="Times New Roman"/>
              </w:rPr>
              <w:t>Использование населением Курской области ресурса «Виртуальный музей»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3426B" w:rsidRPr="00B0369C" w:rsidRDefault="0013426B" w:rsidP="0013426B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B0369C">
              <w:rPr>
                <w:sz w:val="20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B0369C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B0369C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B0369C" w:rsidRDefault="0013426B" w:rsidP="00B0369C">
            <w:pPr>
              <w:jc w:val="center"/>
              <w:rPr>
                <w:color w:val="000000" w:themeColor="text1"/>
                <w:sz w:val="24"/>
              </w:rPr>
            </w:pPr>
            <w:r w:rsidRPr="00B0369C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B0369C" w:rsidRDefault="00B0369C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13426B" w:rsidRPr="007B1E0F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1E0F">
              <w:rPr>
                <w:rFonts w:ascii="Times New Roman" w:hAnsi="Times New Roman" w:cs="Times New Roman"/>
                <w:sz w:val="22"/>
                <w:szCs w:val="22"/>
              </w:rPr>
              <w:t>В связи с расторжением контракта с подрядчиком на создание ресурса «Виртуальный музей»</w:t>
            </w:r>
          </w:p>
        </w:tc>
      </w:tr>
      <w:tr w:rsidR="0013426B" w:rsidTr="00B0369C">
        <w:tc>
          <w:tcPr>
            <w:tcW w:w="851" w:type="dxa"/>
            <w:noWrap/>
          </w:tcPr>
          <w:p w:rsidR="0013426B" w:rsidRDefault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  <w:vAlign w:val="center"/>
          </w:tcPr>
          <w:p w:rsidR="0013426B" w:rsidRDefault="0013426B">
            <w:pPr>
              <w:widowControl w:val="0"/>
              <w:spacing w:line="276" w:lineRule="auto"/>
              <w:jc w:val="both"/>
              <w:rPr>
                <w:rFonts w:cs="Arial"/>
                <w:b/>
                <w:bCs/>
                <w:sz w:val="24"/>
                <w:lang w:eastAsia="en-US"/>
              </w:rPr>
            </w:pPr>
            <w:r>
              <w:rPr>
                <w:rFonts w:cs="Arial"/>
                <w:b/>
                <w:bCs/>
                <w:sz w:val="24"/>
                <w:lang w:eastAsia="en-US"/>
              </w:rPr>
              <w:t>«Цифровая культура»</w:t>
            </w:r>
          </w:p>
        </w:tc>
        <w:tc>
          <w:tcPr>
            <w:tcW w:w="1418" w:type="dxa"/>
            <w:noWrap/>
          </w:tcPr>
          <w:p w:rsidR="0013426B" w:rsidRDefault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13426B" w:rsidRDefault="0013426B" w:rsidP="00B0369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noWrap/>
          </w:tcPr>
          <w:p w:rsidR="0013426B" w:rsidRDefault="0013426B" w:rsidP="00B0369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13426B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1E0F" w:rsidTr="00B0369C">
        <w:tc>
          <w:tcPr>
            <w:tcW w:w="851" w:type="dxa"/>
            <w:noWrap/>
          </w:tcPr>
          <w:p w:rsidR="007B1E0F" w:rsidRDefault="007B1E0F" w:rsidP="00466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  <w:vAlign w:val="center"/>
          </w:tcPr>
          <w:p w:rsidR="007B1E0F" w:rsidRDefault="007B1E0F" w:rsidP="007B1E0F">
            <w:pPr>
              <w:widowControl w:val="0"/>
              <w:spacing w:line="276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  <w:lang w:eastAsia="en-US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1418" w:type="dxa"/>
            <w:noWrap/>
            <w:vAlign w:val="center"/>
          </w:tcPr>
          <w:p w:rsidR="007B1E0F" w:rsidRDefault="007B1E0F" w:rsidP="007B1E0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992" w:type="dxa"/>
            <w:noWrap/>
          </w:tcPr>
          <w:p w:rsidR="007B1E0F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7B1E0F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7B1E0F" w:rsidRDefault="007B1E0F" w:rsidP="007B1E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7B1E0F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7B1E0F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B1E0F" w:rsidTr="00B0369C">
        <w:tc>
          <w:tcPr>
            <w:tcW w:w="851" w:type="dxa"/>
            <w:shd w:val="clear" w:color="auto" w:fill="FFFFFF" w:themeFill="background1"/>
            <w:noWrap/>
          </w:tcPr>
          <w:p w:rsidR="007B1E0F" w:rsidRDefault="004665E0" w:rsidP="007B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7B1E0F" w:rsidRPr="00B0369C" w:rsidRDefault="007B1E0F" w:rsidP="007B1E0F">
            <w:pPr>
              <w:shd w:val="clear" w:color="auto" w:fill="FFFFFF"/>
              <w:rPr>
                <w:sz w:val="24"/>
              </w:rPr>
            </w:pPr>
            <w:r w:rsidRPr="00B0369C">
              <w:rPr>
                <w:sz w:val="24"/>
              </w:rPr>
              <w:t xml:space="preserve">Количество выставочных проектов, снабженных </w:t>
            </w:r>
          </w:p>
          <w:p w:rsidR="007B1E0F" w:rsidRPr="00B0369C" w:rsidRDefault="007B1E0F" w:rsidP="007B1E0F">
            <w:pPr>
              <w:shd w:val="clear" w:color="auto" w:fill="FFFFFF"/>
              <w:rPr>
                <w:sz w:val="24"/>
              </w:rPr>
            </w:pPr>
            <w:r w:rsidRPr="00B0369C">
              <w:rPr>
                <w:sz w:val="24"/>
              </w:rPr>
              <w:t>цифровыми гидами в формате дополненной реальности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7B1E0F" w:rsidRPr="00B0369C" w:rsidRDefault="007B1E0F" w:rsidP="007B1E0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0369C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B1E0F" w:rsidRPr="00B0369C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B1E0F" w:rsidRPr="00B0369C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7B1E0F" w:rsidRPr="00B0369C" w:rsidRDefault="007B1E0F" w:rsidP="007B1E0F">
            <w:pPr>
              <w:jc w:val="center"/>
              <w:rPr>
                <w:sz w:val="24"/>
              </w:rPr>
            </w:pPr>
            <w:r w:rsidRPr="00B0369C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7B1E0F" w:rsidRPr="00203A26" w:rsidRDefault="00203A26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7B1E0F" w:rsidRPr="00B0369C" w:rsidRDefault="007B1E0F" w:rsidP="007B1E0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426B">
        <w:tc>
          <w:tcPr>
            <w:tcW w:w="15593" w:type="dxa"/>
            <w:gridSpan w:val="8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«Искусство»</w:t>
            </w:r>
          </w:p>
        </w:tc>
      </w:tr>
      <w:tr w:rsidR="0013426B">
        <w:tc>
          <w:tcPr>
            <w:tcW w:w="851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посещений театров по отношению к 2010 году (кукольные театры)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3" w:type="dxa"/>
            <w:noWrap/>
          </w:tcPr>
          <w:p w:rsidR="0013426B" w:rsidRPr="007B1E0F" w:rsidRDefault="0013426B" w:rsidP="0013426B">
            <w:pPr>
              <w:jc w:val="center"/>
              <w:rPr>
                <w:sz w:val="24"/>
              </w:rPr>
            </w:pPr>
            <w:r w:rsidRPr="007B1E0F">
              <w:rPr>
                <w:sz w:val="24"/>
              </w:rPr>
              <w:t>35,0</w:t>
            </w:r>
          </w:p>
        </w:tc>
        <w:tc>
          <w:tcPr>
            <w:tcW w:w="1134" w:type="dxa"/>
            <w:noWrap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33,7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 регионе</w:t>
            </w:r>
          </w:p>
        </w:tc>
      </w:tr>
      <w:tr w:rsidR="0013426B">
        <w:tc>
          <w:tcPr>
            <w:tcW w:w="851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 театрально-концертных мероприятий по отношению к уровню 2012 года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93" w:type="dxa"/>
            <w:noWrap/>
          </w:tcPr>
          <w:p w:rsidR="0013426B" w:rsidRPr="007B1E0F" w:rsidRDefault="0013426B" w:rsidP="0013426B">
            <w:pPr>
              <w:widowControl w:val="0"/>
              <w:jc w:val="center"/>
              <w:rPr>
                <w:sz w:val="24"/>
              </w:rPr>
            </w:pPr>
            <w:r w:rsidRPr="007B1E0F">
              <w:rPr>
                <w:sz w:val="24"/>
              </w:rPr>
              <w:t>128,75</w:t>
            </w:r>
          </w:p>
        </w:tc>
        <w:tc>
          <w:tcPr>
            <w:tcW w:w="1134" w:type="dxa"/>
            <w:noWrap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sz w:val="24"/>
              </w:rPr>
              <w:t>38,8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регионе</w:t>
            </w:r>
          </w:p>
        </w:tc>
      </w:tr>
      <w:tr w:rsidR="0013426B" w:rsidTr="00D84EEE">
        <w:tc>
          <w:tcPr>
            <w:tcW w:w="851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jc w:val="both"/>
              <w:rPr>
                <w:sz w:val="24"/>
              </w:rPr>
            </w:pPr>
            <w:r w:rsidRPr="00D84EEE">
              <w:rPr>
                <w:sz w:val="24"/>
              </w:rPr>
              <w:t>Количество творческих союзов, членам которых оказана материальная помощь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2976" w:type="dxa"/>
            <w:noWrap/>
          </w:tcPr>
          <w:p w:rsidR="0013426B" w:rsidRDefault="0013426B" w:rsidP="0013426B"/>
        </w:tc>
      </w:tr>
      <w:tr w:rsidR="0013426B" w:rsidTr="00D84EEE">
        <w:tc>
          <w:tcPr>
            <w:tcW w:w="851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Количество творческих союзов, получающих средства на поддержку для проведения мероприятий творческой направленности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2976" w:type="dxa"/>
            <w:noWrap/>
          </w:tcPr>
          <w:p w:rsidR="0013426B" w:rsidRDefault="0013426B" w:rsidP="0013426B"/>
        </w:tc>
      </w:tr>
      <w:tr w:rsidR="0013426B" w:rsidTr="00D84EEE">
        <w:tc>
          <w:tcPr>
            <w:tcW w:w="851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Средняя сумма одного гранта Губернатора Курской области для поддержки сельской культуры, в том числе образовательных учреждений (детских школ искусств)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8C7FE2" w:rsidP="008C7FE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3426B" w:rsidRPr="00D84E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D84EEE" w:rsidRDefault="00AA08B2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850</w:t>
            </w:r>
            <w:r w:rsidR="0013426B" w:rsidRPr="00D84EEE">
              <w:rPr>
                <w:rFonts w:cs="Arial"/>
                <w:sz w:val="24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D84EEE" w:rsidRDefault="00921C6A" w:rsidP="0013426B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850</w:t>
            </w:r>
            <w:r w:rsidR="0013426B" w:rsidRPr="00D84EEE">
              <w:rPr>
                <w:rFonts w:cs="Arial"/>
                <w:sz w:val="24"/>
              </w:rPr>
              <w:t>,0</w:t>
            </w:r>
          </w:p>
        </w:tc>
        <w:tc>
          <w:tcPr>
            <w:tcW w:w="2976" w:type="dxa"/>
            <w:noWrap/>
          </w:tcPr>
          <w:p w:rsidR="0013426B" w:rsidRDefault="0013426B" w:rsidP="0013426B"/>
        </w:tc>
      </w:tr>
      <w:tr w:rsidR="0013426B" w:rsidTr="00D84EEE">
        <w:trPr>
          <w:trHeight w:val="704"/>
        </w:trPr>
        <w:tc>
          <w:tcPr>
            <w:tcW w:w="851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8C7FE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4</w:t>
            </w:r>
            <w:r w:rsidR="008C7FE2" w:rsidRPr="00D84EE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8C7FE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5</w:t>
            </w:r>
            <w:r w:rsidR="008C7FE2" w:rsidRPr="00D84E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D84EEE" w:rsidRDefault="0013426B" w:rsidP="00AA08B2">
            <w:pPr>
              <w:widowControl w:val="0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47,</w:t>
            </w:r>
            <w:r w:rsidR="00AA08B2" w:rsidRPr="00D84EEE">
              <w:rPr>
                <w:rFonts w:cs="Arial"/>
                <w:sz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6" w:type="dxa"/>
            <w:noWrap/>
          </w:tcPr>
          <w:p w:rsidR="0013426B" w:rsidRDefault="0013426B" w:rsidP="0013426B"/>
        </w:tc>
      </w:tr>
      <w:tr w:rsidR="0013426B" w:rsidTr="00D84EEE">
        <w:trPr>
          <w:trHeight w:val="702"/>
        </w:trPr>
        <w:tc>
          <w:tcPr>
            <w:tcW w:w="851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Среднее число посещений киносеансов в расчете на 1 человека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0,69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0,42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3426B">
        <w:trPr>
          <w:trHeight w:val="702"/>
        </w:trPr>
        <w:tc>
          <w:tcPr>
            <w:tcW w:w="851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  <w:vAlign w:val="center"/>
          </w:tcPr>
          <w:p w:rsidR="0013426B" w:rsidRDefault="0013426B" w:rsidP="0013426B">
            <w:pPr>
              <w:widowControl w:val="0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Доля средств бюджета Курской области, выделяемых социально ориентированным некоммерческим организациям (СОНКО) на предоставление услуг, в общем объёме средств, предусмотренных на реализацию </w:t>
            </w:r>
            <w:r>
              <w:rPr>
                <w:rFonts w:cs="Arial"/>
                <w:bCs/>
                <w:sz w:val="24"/>
              </w:rPr>
              <w:lastRenderedPageBreak/>
              <w:t>мероприятий государственной программы Курской области «Развитие культуры в Курской области»</w:t>
            </w:r>
          </w:p>
        </w:tc>
        <w:tc>
          <w:tcPr>
            <w:tcW w:w="1418" w:type="dxa"/>
            <w:noWrap/>
            <w:vAlign w:val="center"/>
          </w:tcPr>
          <w:p w:rsidR="0013426B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lastRenderedPageBreak/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13426B" w:rsidRDefault="008C7FE2" w:rsidP="008C7FE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13426B" w:rsidRDefault="008C7FE2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:rsidR="0013426B" w:rsidRPr="007B1E0F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B1E0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426B">
        <w:tc>
          <w:tcPr>
            <w:tcW w:w="851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«Творческие люди»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noWrap/>
          </w:tcPr>
          <w:p w:rsidR="0013426B" w:rsidRPr="007B1E0F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13426B" w:rsidRPr="007B1E0F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26B">
        <w:tc>
          <w:tcPr>
            <w:tcW w:w="851" w:type="dxa"/>
            <w:noWrap/>
          </w:tcPr>
          <w:p w:rsidR="0013426B" w:rsidRDefault="007B1E0F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специалистов, прошедших повышение квалификации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тыс.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чело-век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13426B" w:rsidRDefault="0013426B" w:rsidP="0013426B">
            <w:pPr>
              <w:widowControl w:val="0"/>
              <w:jc w:val="center"/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0,4</w:t>
            </w:r>
            <w:r w:rsidR="008C7FE2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993" w:type="dxa"/>
            <w:noWrap/>
            <w:vAlign w:val="center"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0,806</w:t>
            </w:r>
          </w:p>
        </w:tc>
        <w:tc>
          <w:tcPr>
            <w:tcW w:w="1134" w:type="dxa"/>
            <w:noWrap/>
            <w:vAlign w:val="center"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1,2</w:t>
            </w:r>
            <w:r w:rsidR="003C1F4B">
              <w:rPr>
                <w:rFonts w:cs="Arial"/>
                <w:sz w:val="24"/>
              </w:rPr>
              <w:t>00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rPr>
                <w:highlight w:val="green"/>
              </w:rPr>
            </w:pPr>
          </w:p>
        </w:tc>
      </w:tr>
      <w:tr w:rsidR="0013426B">
        <w:tc>
          <w:tcPr>
            <w:tcW w:w="851" w:type="dxa"/>
            <w:noWrap/>
          </w:tcPr>
          <w:p w:rsidR="0013426B" w:rsidRDefault="007B1E0F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культурно-образовательных программ для школьников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13426B" w:rsidRDefault="0013426B" w:rsidP="0013426B">
            <w:pPr>
              <w:widowControl w:val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9</w:t>
            </w:r>
          </w:p>
        </w:tc>
        <w:tc>
          <w:tcPr>
            <w:tcW w:w="2976" w:type="dxa"/>
            <w:noWrap/>
          </w:tcPr>
          <w:p w:rsidR="0013426B" w:rsidRPr="00FE44C0" w:rsidRDefault="0013426B" w:rsidP="0013426B">
            <w:pPr>
              <w:jc w:val="both"/>
              <w:rPr>
                <w:sz w:val="22"/>
                <w:szCs w:val="22"/>
              </w:rPr>
            </w:pPr>
            <w:r w:rsidRPr="00FE44C0">
              <w:rPr>
                <w:sz w:val="22"/>
                <w:szCs w:val="22"/>
              </w:rPr>
              <w:t>Отставание произошло из-за того, что в 2020 г. Курская область отказалась от выделенной квоты в связи с принятием в регионе ограничительных мер (Распоряжение Губернатора Курской области от 10.03.202 № 60-рг)</w:t>
            </w:r>
          </w:p>
        </w:tc>
      </w:tr>
      <w:tr w:rsidR="0013426B">
        <w:tc>
          <w:tcPr>
            <w:tcW w:w="851" w:type="dxa"/>
            <w:noWrap/>
          </w:tcPr>
          <w:p w:rsidR="0013426B" w:rsidRDefault="007B1E0F" w:rsidP="007B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проведённых масштабных фестивальных проектов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</w:tcPr>
          <w:p w:rsidR="0013426B" w:rsidRDefault="008C7FE2" w:rsidP="0013426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  <w:noWrap/>
          </w:tcPr>
          <w:p w:rsidR="0013426B" w:rsidRDefault="008C7FE2" w:rsidP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noWrap/>
          </w:tcPr>
          <w:p w:rsidR="0013426B" w:rsidRPr="007B1E0F" w:rsidRDefault="00AA08B2" w:rsidP="0013426B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</w:rPr>
              <w:t>4</w:t>
            </w:r>
          </w:p>
        </w:tc>
        <w:tc>
          <w:tcPr>
            <w:tcW w:w="1134" w:type="dxa"/>
            <w:noWrap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5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rPr>
                <w:highlight w:val="green"/>
              </w:rPr>
            </w:pPr>
          </w:p>
        </w:tc>
      </w:tr>
      <w:tr w:rsidR="0013426B" w:rsidTr="00AA08B2"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13426B" w:rsidRDefault="0013426B" w:rsidP="007B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поддержку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</w:tcPr>
          <w:p w:rsidR="0013426B" w:rsidRDefault="008C7FE2" w:rsidP="001342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noWrap/>
          </w:tcPr>
          <w:p w:rsidR="0013426B" w:rsidRDefault="008C7FE2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noWrap/>
          </w:tcPr>
          <w:p w:rsidR="0013426B" w:rsidRPr="007B1E0F" w:rsidRDefault="00AA08B2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4</w:t>
            </w:r>
          </w:p>
        </w:tc>
        <w:tc>
          <w:tcPr>
            <w:tcW w:w="1134" w:type="dxa"/>
            <w:noWrap/>
          </w:tcPr>
          <w:p w:rsidR="0013426B" w:rsidRPr="007B1E0F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4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rPr>
                <w:highlight w:val="green"/>
              </w:rPr>
            </w:pPr>
          </w:p>
        </w:tc>
      </w:tr>
      <w:tr w:rsidR="0013426B" w:rsidTr="00AA08B2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6B" w:rsidRDefault="0013426B" w:rsidP="007B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нап-равленные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 популяризацию русского языка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лите-ратуры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, народных художест</w:t>
            </w:r>
            <w:r>
              <w:rPr>
                <w:rFonts w:ascii="Times New Roman" w:hAnsi="Times New Roman" w:cs="Times New Roman"/>
                <w:bCs/>
              </w:rPr>
              <w:t xml:space="preserve">венных промыслов и ремесел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13426B" w:rsidRDefault="00D84EEE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13426B" w:rsidRDefault="00D84EEE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13426B" w:rsidRPr="007B1E0F" w:rsidRDefault="00AA08B2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13426B" w:rsidRPr="007B1E0F" w:rsidRDefault="0013426B" w:rsidP="00A97CE5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12</w:t>
            </w:r>
          </w:p>
        </w:tc>
        <w:tc>
          <w:tcPr>
            <w:tcW w:w="2976" w:type="dxa"/>
            <w:noWrap/>
          </w:tcPr>
          <w:p w:rsidR="0013426B" w:rsidRDefault="0013426B" w:rsidP="0013426B"/>
        </w:tc>
      </w:tr>
      <w:tr w:rsidR="00AA08B2" w:rsidTr="00A97CE5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08B2" w:rsidRDefault="007B1E0F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8B2" w:rsidRPr="00AA08B2" w:rsidRDefault="00AA08B2" w:rsidP="00AA08B2">
            <w:pPr>
              <w:shd w:val="clear" w:color="auto" w:fill="FFFFFF"/>
              <w:jc w:val="both"/>
              <w:rPr>
                <w:sz w:val="24"/>
              </w:rPr>
            </w:pPr>
            <w:bookmarkStart w:id="1" w:name="_Hlk79482400"/>
            <w:r w:rsidRPr="00AA08B2">
              <w:rPr>
                <w:rFonts w:hint="eastAsia"/>
                <w:sz w:val="24"/>
              </w:rPr>
              <w:t>Количество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граждан</w:t>
            </w:r>
            <w:r w:rsidRPr="00AA08B2">
              <w:rPr>
                <w:sz w:val="24"/>
              </w:rPr>
              <w:t xml:space="preserve">, </w:t>
            </w:r>
            <w:r w:rsidRPr="00AA08B2">
              <w:rPr>
                <w:rFonts w:hint="eastAsia"/>
                <w:sz w:val="24"/>
              </w:rPr>
              <w:t>принимающих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участие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в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добровольческой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деятельности</w:t>
            </w:r>
            <w:r w:rsidRPr="00AA08B2">
              <w:rPr>
                <w:sz w:val="24"/>
              </w:rPr>
              <w:t xml:space="preserve">, </w:t>
            </w:r>
            <w:r w:rsidRPr="00AA08B2">
              <w:rPr>
                <w:rFonts w:hint="eastAsia"/>
                <w:sz w:val="24"/>
              </w:rPr>
              <w:t>получивших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государственную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поддержку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в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форме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субсидий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бюджетным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учреждениям</w:t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 w:rsidR="00AA08B2" w:rsidRPr="00AA08B2" w:rsidRDefault="00AA08B2" w:rsidP="00AA08B2">
            <w:pPr>
              <w:shd w:val="clear" w:color="auto" w:fill="FFFFFF"/>
              <w:jc w:val="center"/>
              <w:rPr>
                <w:sz w:val="24"/>
                <w:highlight w:val="white"/>
              </w:rPr>
            </w:pPr>
            <w:r w:rsidRPr="00AA08B2">
              <w:rPr>
                <w:sz w:val="24"/>
              </w:rPr>
              <w:t>человек</w:t>
            </w:r>
          </w:p>
        </w:tc>
        <w:tc>
          <w:tcPr>
            <w:tcW w:w="992" w:type="dxa"/>
            <w:noWrap/>
            <w:vAlign w:val="center"/>
          </w:tcPr>
          <w:p w:rsidR="00AA08B2" w:rsidRDefault="00D84EEE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A08B2" w:rsidRDefault="00D84EEE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AA08B2" w:rsidRPr="00A97CE5" w:rsidRDefault="00AA08B2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A97CE5">
              <w:rPr>
                <w:rFonts w:cs="Arial"/>
                <w:sz w:val="24"/>
              </w:rPr>
              <w:t>304</w:t>
            </w:r>
          </w:p>
        </w:tc>
        <w:tc>
          <w:tcPr>
            <w:tcW w:w="1134" w:type="dxa"/>
            <w:noWrap/>
            <w:vAlign w:val="center"/>
          </w:tcPr>
          <w:p w:rsidR="00AA08B2" w:rsidRPr="00A97CE5" w:rsidRDefault="00A97CE5" w:rsidP="007B1E0F">
            <w:pPr>
              <w:widowControl w:val="0"/>
              <w:jc w:val="center"/>
              <w:rPr>
                <w:rFonts w:cs="Arial"/>
                <w:sz w:val="24"/>
                <w:lang w:val="en-US"/>
              </w:rPr>
            </w:pPr>
            <w:r w:rsidRPr="00A97CE5">
              <w:rPr>
                <w:rFonts w:cs="Arial"/>
                <w:sz w:val="24"/>
                <w:lang w:val="en-US"/>
              </w:rPr>
              <w:t>304</w:t>
            </w:r>
          </w:p>
        </w:tc>
        <w:tc>
          <w:tcPr>
            <w:tcW w:w="2976" w:type="dxa"/>
            <w:shd w:val="clear" w:color="auto" w:fill="auto"/>
            <w:noWrap/>
          </w:tcPr>
          <w:p w:rsidR="00AA08B2" w:rsidRDefault="00AA08B2" w:rsidP="0013426B"/>
        </w:tc>
      </w:tr>
      <w:tr w:rsidR="00AA08B2" w:rsidTr="00492C98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08B2" w:rsidRDefault="007B1E0F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8B2" w:rsidRPr="00AA08B2" w:rsidRDefault="00AA08B2" w:rsidP="00AA08B2">
            <w:pPr>
              <w:shd w:val="clear" w:color="auto" w:fill="FFFFFF"/>
              <w:rPr>
                <w:sz w:val="24"/>
              </w:rPr>
            </w:pPr>
            <w:bookmarkStart w:id="2" w:name="_Hlk79482501"/>
            <w:r w:rsidRPr="00AA08B2">
              <w:rPr>
                <w:rFonts w:hint="eastAsia"/>
                <w:sz w:val="24"/>
              </w:rPr>
              <w:t>Количество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поддержанных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творческих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инициатив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и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проектов</w:t>
            </w:r>
            <w:bookmarkEnd w:id="2"/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 w:rsidR="00AA08B2" w:rsidRPr="00AA08B2" w:rsidRDefault="00AA08B2" w:rsidP="00AA08B2">
            <w:pPr>
              <w:shd w:val="clear" w:color="auto" w:fill="FFFFFF"/>
              <w:jc w:val="center"/>
              <w:rPr>
                <w:sz w:val="24"/>
              </w:rPr>
            </w:pPr>
            <w:r w:rsidRPr="00AA08B2">
              <w:rPr>
                <w:rFonts w:hint="eastAsia"/>
                <w:sz w:val="24"/>
              </w:rPr>
              <w:t>единиц</w:t>
            </w:r>
          </w:p>
        </w:tc>
        <w:tc>
          <w:tcPr>
            <w:tcW w:w="992" w:type="dxa"/>
            <w:noWrap/>
            <w:vAlign w:val="center"/>
          </w:tcPr>
          <w:p w:rsidR="00AA08B2" w:rsidRDefault="00D84EEE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AA08B2" w:rsidRDefault="00D84EEE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AA08B2" w:rsidRPr="002F0A0A" w:rsidRDefault="00AA08B2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2F0A0A">
              <w:rPr>
                <w:rFonts w:cs="Arial"/>
                <w:sz w:val="24"/>
              </w:rPr>
              <w:t>29,0</w:t>
            </w:r>
          </w:p>
        </w:tc>
        <w:tc>
          <w:tcPr>
            <w:tcW w:w="1134" w:type="dxa"/>
            <w:noWrap/>
            <w:vAlign w:val="center"/>
          </w:tcPr>
          <w:p w:rsidR="00AA08B2" w:rsidRPr="002F0A0A" w:rsidRDefault="00492C98" w:rsidP="00492C98">
            <w:pPr>
              <w:widowControl w:val="0"/>
              <w:jc w:val="center"/>
              <w:rPr>
                <w:rFonts w:cs="Arial"/>
                <w:sz w:val="24"/>
              </w:rPr>
            </w:pPr>
            <w:r w:rsidRPr="002F0A0A">
              <w:rPr>
                <w:rFonts w:cs="Arial"/>
                <w:sz w:val="24"/>
              </w:rPr>
              <w:t>29,0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AA08B2" w:rsidRDefault="00AA08B2" w:rsidP="0013426B"/>
        </w:tc>
      </w:tr>
      <w:tr w:rsidR="0013426B" w:rsidTr="00D84EEE">
        <w:trPr>
          <w:trHeight w:val="6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13426B" w:rsidRPr="00D84EEE" w:rsidRDefault="0013426B" w:rsidP="007B1E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E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D84EEE">
              <w:rPr>
                <w:rFonts w:ascii="Times New Roman" w:hAnsi="Times New Roman" w:cs="Times New Roman"/>
                <w:bCs/>
              </w:rPr>
              <w:t>Количество лучших сельских учреждений культуры, которым оказана государственная поддержка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18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13426B" w:rsidRPr="00D84EEE" w:rsidRDefault="0013426B" w:rsidP="0013426B"/>
        </w:tc>
      </w:tr>
      <w:tr w:rsidR="0013426B" w:rsidTr="00D84EEE">
        <w:trPr>
          <w:trHeight w:val="662"/>
        </w:trPr>
        <w:tc>
          <w:tcPr>
            <w:tcW w:w="851" w:type="dxa"/>
            <w:shd w:val="clear" w:color="auto" w:fill="FFFFFF" w:themeFill="background1"/>
            <w:noWrap/>
          </w:tcPr>
          <w:p w:rsidR="0013426B" w:rsidRPr="00D84EEE" w:rsidRDefault="007B1E0F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D84EEE">
              <w:rPr>
                <w:rFonts w:ascii="Times New Roman" w:hAnsi="Times New Roman" w:cs="Times New Roman"/>
                <w:bCs/>
              </w:rPr>
              <w:t>Количество лучших работников сельских учреждений культуры, которым оказана государственная поддержка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11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13426B" w:rsidRPr="00D84EEE" w:rsidRDefault="0013426B" w:rsidP="0013426B"/>
        </w:tc>
      </w:tr>
      <w:tr w:rsidR="0013426B">
        <w:tc>
          <w:tcPr>
            <w:tcW w:w="15593" w:type="dxa"/>
            <w:gridSpan w:val="8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904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«Обеспечение условий реализации государственной программы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426B">
        <w:tc>
          <w:tcPr>
            <w:tcW w:w="851" w:type="dxa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13426B" w:rsidRPr="00D84EEE" w:rsidRDefault="0013426B" w:rsidP="0013426B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</w:rPr>
              <w:t>Доля публичных библиотек, подключенных к сети «Интернет», в общем количестве библиотек области</w:t>
            </w:r>
          </w:p>
        </w:tc>
        <w:tc>
          <w:tcPr>
            <w:tcW w:w="1418" w:type="dxa"/>
            <w:noWrap/>
          </w:tcPr>
          <w:p w:rsidR="0013426B" w:rsidRPr="00D84EEE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993" w:type="dxa"/>
            <w:noWrap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84EEE">
              <w:rPr>
                <w:rFonts w:cs="Arial"/>
                <w:color w:val="000000" w:themeColor="text1"/>
                <w:sz w:val="24"/>
              </w:rPr>
              <w:t>97</w:t>
            </w:r>
          </w:p>
        </w:tc>
        <w:tc>
          <w:tcPr>
            <w:tcW w:w="1134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2976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11F5" w:rsidTr="006D39A7">
        <w:tc>
          <w:tcPr>
            <w:tcW w:w="851" w:type="dxa"/>
            <w:noWrap/>
          </w:tcPr>
          <w:p w:rsidR="00D511F5" w:rsidRDefault="00D511F5" w:rsidP="00D511F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noWrap/>
          </w:tcPr>
          <w:p w:rsidR="00D511F5" w:rsidRDefault="00D511F5" w:rsidP="00D511F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музеев, имеющих сайт в сети «Интернет», в общем количестве музеев области</w:t>
            </w:r>
          </w:p>
        </w:tc>
        <w:tc>
          <w:tcPr>
            <w:tcW w:w="1418" w:type="dxa"/>
            <w:noWrap/>
          </w:tcPr>
          <w:p w:rsidR="00D511F5" w:rsidRDefault="00D511F5" w:rsidP="00D511F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D511F5" w:rsidRPr="003A6BC6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6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426B">
        <w:tc>
          <w:tcPr>
            <w:tcW w:w="851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детей, привлекаемых к участию в творческих мероприятиях, от общего числа детей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13426B" w:rsidRDefault="00D84EEE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13426B" w:rsidRDefault="00D84EEE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  <w:noWrap/>
            <w:vAlign w:val="center"/>
          </w:tcPr>
          <w:p w:rsidR="0013426B" w:rsidRPr="00843971" w:rsidRDefault="0013426B" w:rsidP="0013426B">
            <w:pPr>
              <w:widowControl w:val="0"/>
              <w:jc w:val="center"/>
              <w:rPr>
                <w:sz w:val="24"/>
              </w:rPr>
            </w:pPr>
            <w:r w:rsidRPr="00843971">
              <w:rPr>
                <w:sz w:val="24"/>
              </w:rPr>
              <w:t>8</w:t>
            </w:r>
            <w:r w:rsidR="00D511F5" w:rsidRPr="00843971">
              <w:rPr>
                <w:sz w:val="24"/>
              </w:rPr>
              <w:t>,5</w:t>
            </w:r>
          </w:p>
        </w:tc>
        <w:tc>
          <w:tcPr>
            <w:tcW w:w="1134" w:type="dxa"/>
            <w:noWrap/>
            <w:vAlign w:val="center"/>
          </w:tcPr>
          <w:p w:rsidR="0013426B" w:rsidRPr="00843971" w:rsidRDefault="00843971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3971">
              <w:rPr>
                <w:rFonts w:ascii="Times New Roman" w:hAnsi="Times New Roman" w:cs="Times New Roman"/>
                <w:sz w:val="24"/>
              </w:rPr>
              <w:t>9,1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11F5" w:rsidTr="00843971">
        <w:tc>
          <w:tcPr>
            <w:tcW w:w="851" w:type="dxa"/>
            <w:noWrap/>
          </w:tcPr>
          <w:p w:rsidR="00D511F5" w:rsidRDefault="00D511F5" w:rsidP="00D511F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bookmarkStart w:id="4" w:name="sub_19066"/>
            <w:r>
              <w:rPr>
                <w:rFonts w:ascii="Times New Roman" w:hAnsi="Times New Roman" w:cs="Times New Roman"/>
              </w:rPr>
              <w:t>4.</w:t>
            </w:r>
            <w:bookmarkEnd w:id="4"/>
          </w:p>
        </w:tc>
        <w:tc>
          <w:tcPr>
            <w:tcW w:w="6237" w:type="dxa"/>
            <w:noWrap/>
          </w:tcPr>
          <w:p w:rsidR="00D511F5" w:rsidRDefault="00D511F5" w:rsidP="00D511F5">
            <w:pPr>
              <w:pStyle w:val="af3"/>
            </w:pPr>
            <w:r>
              <w:rPr>
                <w:rFonts w:ascii="Times New Roman" w:hAnsi="Times New Roman" w:cs="Times New Roman"/>
              </w:rPr>
              <w:t>Доля образовательных учреждений сферы культуры, оснащённых современным материально-техническим оборудованием (с учётом детских школ искусств), в общем количестве образовательных учреждений в сфере культуры</w:t>
            </w:r>
          </w:p>
        </w:tc>
        <w:tc>
          <w:tcPr>
            <w:tcW w:w="1418" w:type="dxa"/>
            <w:noWrap/>
          </w:tcPr>
          <w:p w:rsidR="00D511F5" w:rsidRDefault="00D511F5" w:rsidP="00D511F5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D511F5" w:rsidRDefault="00D511F5" w:rsidP="00D511F5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D511F5" w:rsidRDefault="00D511F5" w:rsidP="00D511F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D511F5" w:rsidRDefault="00D511F5" w:rsidP="00D511F5">
            <w:pPr>
              <w:widowControl w:val="0"/>
              <w:shd w:val="clear" w:color="auto" w:fill="FFFFFF" w:themeFill="background1"/>
              <w:jc w:val="center"/>
              <w:rPr>
                <w:rFonts w:cs="Arial"/>
                <w:highlight w:val="white"/>
              </w:rPr>
            </w:pPr>
            <w:r>
              <w:rPr>
                <w:rFonts w:cs="Arial"/>
                <w:sz w:val="24"/>
                <w:highlight w:val="white"/>
              </w:rPr>
              <w:t>20,2</w:t>
            </w:r>
          </w:p>
        </w:tc>
        <w:tc>
          <w:tcPr>
            <w:tcW w:w="992" w:type="dxa"/>
            <w:noWrap/>
            <w:vAlign w:val="center"/>
          </w:tcPr>
          <w:p w:rsidR="00D511F5" w:rsidRDefault="00D84EEE" w:rsidP="00D84EEE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78,4</w:t>
            </w:r>
          </w:p>
        </w:tc>
        <w:tc>
          <w:tcPr>
            <w:tcW w:w="993" w:type="dxa"/>
            <w:noWrap/>
            <w:vAlign w:val="center"/>
          </w:tcPr>
          <w:p w:rsidR="00D511F5" w:rsidRDefault="00D511F5" w:rsidP="00D511F5">
            <w:pPr>
              <w:widowControl w:val="0"/>
              <w:shd w:val="clear" w:color="auto" w:fill="FFFFFF" w:themeFill="background1"/>
              <w:jc w:val="center"/>
              <w:rPr>
                <w:rFonts w:cs="Arial"/>
                <w:highlight w:val="white"/>
              </w:rPr>
            </w:pPr>
            <w:r>
              <w:rPr>
                <w:rFonts w:cs="Arial"/>
                <w:sz w:val="24"/>
                <w:highlight w:val="white"/>
              </w:rPr>
              <w:t>20,25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511F5" w:rsidRDefault="00D511F5" w:rsidP="00D511F5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21,57</w:t>
            </w:r>
          </w:p>
        </w:tc>
        <w:tc>
          <w:tcPr>
            <w:tcW w:w="2976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426B">
        <w:tc>
          <w:tcPr>
            <w:tcW w:w="851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noWrap/>
          </w:tcPr>
          <w:p w:rsidR="0013426B" w:rsidRDefault="0013426B" w:rsidP="001342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Суммарный удельный расход энергетических ресурсов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ту</w:t>
            </w:r>
            <w:proofErr w:type="gramStart"/>
            <w:r>
              <w:rPr>
                <w:bCs/>
                <w:sz w:val="24"/>
              </w:rPr>
              <w:t>.т</w:t>
            </w:r>
            <w:proofErr w:type="spellEnd"/>
            <w:proofErr w:type="gramEnd"/>
            <w:r>
              <w:rPr>
                <w:bCs/>
                <w:sz w:val="24"/>
              </w:rPr>
              <w:t>./</w:t>
            </w:r>
            <w:proofErr w:type="spellStart"/>
            <w:r>
              <w:rPr>
                <w:bCs/>
                <w:sz w:val="24"/>
              </w:rPr>
              <w:t>кВ.м</w:t>
            </w:r>
            <w:proofErr w:type="spellEnd"/>
          </w:p>
        </w:tc>
        <w:tc>
          <w:tcPr>
            <w:tcW w:w="992" w:type="dxa"/>
            <w:noWrap/>
          </w:tcPr>
          <w:p w:rsidR="0013426B" w:rsidRDefault="0013426B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  <w:r w:rsidR="00D51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13426B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84EE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93" w:type="dxa"/>
            <w:noWrap/>
            <w:vAlign w:val="center"/>
          </w:tcPr>
          <w:p w:rsidR="0013426B" w:rsidRDefault="0013426B" w:rsidP="0013426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0,0342</w:t>
            </w:r>
          </w:p>
        </w:tc>
        <w:tc>
          <w:tcPr>
            <w:tcW w:w="1134" w:type="dxa"/>
            <w:noWrap/>
          </w:tcPr>
          <w:p w:rsidR="0013426B" w:rsidRDefault="00D511F5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11F5" w:rsidTr="006D39A7">
        <w:tc>
          <w:tcPr>
            <w:tcW w:w="851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noWrap/>
          </w:tcPr>
          <w:p w:rsidR="00D511F5" w:rsidRDefault="00D511F5" w:rsidP="00D511F5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Доля учреждений, сдавших энергетические декларации посредством модуля ГИС «</w:t>
            </w:r>
            <w:proofErr w:type="spellStart"/>
            <w:r>
              <w:rPr>
                <w:bCs/>
                <w:sz w:val="24"/>
              </w:rPr>
              <w:t>Энергоэффективность</w:t>
            </w:r>
            <w:proofErr w:type="spellEnd"/>
            <w:r>
              <w:rPr>
                <w:bCs/>
                <w:sz w:val="24"/>
              </w:rPr>
              <w:t>» - «Информация по энергосбережению и повышению энергетической эффективности»</w:t>
            </w:r>
          </w:p>
        </w:tc>
        <w:tc>
          <w:tcPr>
            <w:tcW w:w="1418" w:type="dxa"/>
            <w:noWrap/>
          </w:tcPr>
          <w:p w:rsidR="00D511F5" w:rsidRDefault="00D511F5" w:rsidP="00D511F5">
            <w:pPr>
              <w:jc w:val="center"/>
              <w:rPr>
                <w:bCs/>
                <w:sz w:val="24"/>
              </w:rPr>
            </w:pPr>
          </w:p>
          <w:p w:rsidR="00D511F5" w:rsidRDefault="00D511F5" w:rsidP="00D511F5">
            <w:pPr>
              <w:jc w:val="center"/>
              <w:rPr>
                <w:bCs/>
                <w:sz w:val="24"/>
              </w:rPr>
            </w:pPr>
          </w:p>
          <w:p w:rsidR="00D511F5" w:rsidRDefault="00D511F5" w:rsidP="00D511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D511F5" w:rsidRDefault="00D511F5" w:rsidP="00D51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426B">
        <w:tc>
          <w:tcPr>
            <w:tcW w:w="851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37" w:type="dxa"/>
            <w:noWrap/>
          </w:tcPr>
          <w:p w:rsidR="0013426B" w:rsidRPr="00D84EEE" w:rsidRDefault="0013426B" w:rsidP="0013426B">
            <w:pPr>
              <w:jc w:val="both"/>
              <w:rPr>
                <w:bCs/>
                <w:color w:val="000000" w:themeColor="text1"/>
                <w:sz w:val="24"/>
              </w:rPr>
            </w:pPr>
            <w:r w:rsidRPr="00D84EEE">
              <w:rPr>
                <w:bCs/>
                <w:color w:val="000000" w:themeColor="text1"/>
                <w:sz w:val="24"/>
              </w:rPr>
              <w:t>Средняя численность участников клубных формирований в расчете на 1 тыс. человек (в муниципальных домах культуры)</w:t>
            </w:r>
          </w:p>
        </w:tc>
        <w:tc>
          <w:tcPr>
            <w:tcW w:w="1418" w:type="dxa"/>
            <w:noWrap/>
          </w:tcPr>
          <w:p w:rsidR="0013426B" w:rsidRPr="00D84EEE" w:rsidRDefault="0013426B" w:rsidP="0013426B">
            <w:pPr>
              <w:jc w:val="center"/>
              <w:rPr>
                <w:bCs/>
                <w:color w:val="000000" w:themeColor="text1"/>
                <w:sz w:val="24"/>
              </w:rPr>
            </w:pPr>
            <w:r w:rsidRPr="00D84EEE">
              <w:rPr>
                <w:bCs/>
                <w:color w:val="000000" w:themeColor="text1"/>
                <w:sz w:val="24"/>
              </w:rPr>
              <w:t>человек</w:t>
            </w:r>
          </w:p>
        </w:tc>
        <w:tc>
          <w:tcPr>
            <w:tcW w:w="992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3" w:type="dxa"/>
            <w:noWrap/>
            <w:vAlign w:val="center"/>
          </w:tcPr>
          <w:p w:rsidR="0013426B" w:rsidRPr="00D84EEE" w:rsidRDefault="0013426B" w:rsidP="0013426B">
            <w:pPr>
              <w:widowControl w:val="0"/>
              <w:jc w:val="center"/>
              <w:rPr>
                <w:rFonts w:cs="Arial"/>
                <w:bCs/>
                <w:color w:val="000000" w:themeColor="text1"/>
                <w:sz w:val="24"/>
              </w:rPr>
            </w:pPr>
            <w:r w:rsidRPr="00D84EEE">
              <w:rPr>
                <w:rFonts w:cs="Arial"/>
                <w:bCs/>
                <w:color w:val="000000" w:themeColor="text1"/>
                <w:sz w:val="24"/>
              </w:rPr>
              <w:t>56</w:t>
            </w:r>
          </w:p>
        </w:tc>
        <w:tc>
          <w:tcPr>
            <w:tcW w:w="1134" w:type="dxa"/>
            <w:noWrap/>
          </w:tcPr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426B" w:rsidRPr="00D84EEE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7CE5">
        <w:tc>
          <w:tcPr>
            <w:tcW w:w="851" w:type="dxa"/>
            <w:noWrap/>
          </w:tcPr>
          <w:p w:rsidR="00A97CE5" w:rsidRPr="00D84EEE" w:rsidRDefault="00A97CE5" w:rsidP="00A97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</w:tcPr>
          <w:p w:rsidR="00A97CE5" w:rsidRPr="00411529" w:rsidRDefault="00A97CE5" w:rsidP="00A97CE5">
            <w:pPr>
              <w:jc w:val="both"/>
              <w:rPr>
                <w:sz w:val="24"/>
                <w:highlight w:val="yellow"/>
              </w:rPr>
            </w:pPr>
            <w:bookmarkStart w:id="5" w:name="_Hlk79411090"/>
            <w:r w:rsidRPr="00411529">
              <w:rPr>
                <w:sz w:val="24"/>
              </w:rPr>
              <w:t>Число посещений мероприятий организаций культуры</w:t>
            </w:r>
            <w:bookmarkEnd w:id="5"/>
          </w:p>
        </w:tc>
        <w:tc>
          <w:tcPr>
            <w:tcW w:w="1418" w:type="dxa"/>
            <w:noWrap/>
          </w:tcPr>
          <w:p w:rsidR="00A97CE5" w:rsidRPr="00411529" w:rsidRDefault="00A97CE5" w:rsidP="00A97CE5">
            <w:pPr>
              <w:jc w:val="center"/>
              <w:rPr>
                <w:bCs/>
                <w:sz w:val="24"/>
                <w:highlight w:val="yellow"/>
              </w:rPr>
            </w:pPr>
            <w:r w:rsidRPr="00411529">
              <w:rPr>
                <w:rFonts w:eastAsia="Calibri"/>
                <w:sz w:val="24"/>
              </w:rPr>
              <w:t xml:space="preserve">млн. </w:t>
            </w:r>
            <w:proofErr w:type="spellStart"/>
            <w:r w:rsidRPr="00411529">
              <w:rPr>
                <w:rFonts w:eastAsia="Calibri"/>
                <w:sz w:val="24"/>
              </w:rPr>
              <w:t>едини</w:t>
            </w:r>
            <w:r>
              <w:rPr>
                <w:rFonts w:eastAsia="Calibri"/>
                <w:sz w:val="24"/>
              </w:rPr>
              <w:t>н</w:t>
            </w:r>
            <w:proofErr w:type="spellEnd"/>
          </w:p>
        </w:tc>
        <w:tc>
          <w:tcPr>
            <w:tcW w:w="992" w:type="dxa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noWrap/>
          </w:tcPr>
          <w:p w:rsidR="00A97CE5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97CE5">
        <w:tc>
          <w:tcPr>
            <w:tcW w:w="851" w:type="dxa"/>
            <w:noWrap/>
          </w:tcPr>
          <w:p w:rsidR="00A97CE5" w:rsidRPr="00AF7847" w:rsidRDefault="00A97CE5" w:rsidP="00A97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noWrap/>
          </w:tcPr>
          <w:p w:rsidR="00A97CE5" w:rsidRPr="00411529" w:rsidRDefault="00A97CE5" w:rsidP="00A97CE5">
            <w:pPr>
              <w:jc w:val="both"/>
              <w:rPr>
                <w:sz w:val="24"/>
              </w:rPr>
            </w:pPr>
            <w:r w:rsidRPr="00411529">
              <w:rPr>
                <w:sz w:val="24"/>
              </w:rPr>
              <w:t>Число посещений культурных мероприятий</w:t>
            </w:r>
          </w:p>
        </w:tc>
        <w:tc>
          <w:tcPr>
            <w:tcW w:w="1418" w:type="dxa"/>
            <w:noWrap/>
          </w:tcPr>
          <w:p w:rsidR="00A97CE5" w:rsidRPr="00411529" w:rsidRDefault="00A97CE5" w:rsidP="00A97CE5">
            <w:pPr>
              <w:jc w:val="center"/>
              <w:rPr>
                <w:rFonts w:eastAsia="Calibri"/>
                <w:sz w:val="24"/>
              </w:rPr>
            </w:pPr>
            <w:r w:rsidRPr="00411529">
              <w:rPr>
                <w:rFonts w:eastAsia="Calibri"/>
                <w:sz w:val="24"/>
              </w:rPr>
              <w:t>тыс. единиц</w:t>
            </w:r>
          </w:p>
        </w:tc>
        <w:tc>
          <w:tcPr>
            <w:tcW w:w="992" w:type="dxa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13310</w:t>
            </w:r>
          </w:p>
        </w:tc>
        <w:tc>
          <w:tcPr>
            <w:tcW w:w="1134" w:type="dxa"/>
            <w:noWrap/>
          </w:tcPr>
          <w:p w:rsidR="00A97CE5" w:rsidRPr="00492C98" w:rsidRDefault="00A97CE5" w:rsidP="00A97CE5">
            <w:pPr>
              <w:pStyle w:val="ConsPlusNormal"/>
              <w:ind w:left="-143" w:right="-7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98">
              <w:rPr>
                <w:rFonts w:ascii="Times New Roman" w:hAnsi="Times New Roman" w:cs="Times New Roman"/>
                <w:sz w:val="22"/>
                <w:szCs w:val="22"/>
              </w:rPr>
              <w:t>12358,716</w:t>
            </w:r>
          </w:p>
        </w:tc>
        <w:tc>
          <w:tcPr>
            <w:tcW w:w="2976" w:type="dxa"/>
            <w:noWrap/>
          </w:tcPr>
          <w:p w:rsidR="00A97CE5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 регионе</w:t>
            </w:r>
          </w:p>
        </w:tc>
      </w:tr>
      <w:tr w:rsidR="00A97CE5" w:rsidTr="00843971">
        <w:tc>
          <w:tcPr>
            <w:tcW w:w="851" w:type="dxa"/>
            <w:noWrap/>
          </w:tcPr>
          <w:p w:rsidR="00A97CE5" w:rsidRPr="00AF7847" w:rsidRDefault="00A97CE5" w:rsidP="00A97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A97CE5" w:rsidRPr="00843971" w:rsidRDefault="00A97CE5" w:rsidP="00A97CE5">
            <w:pPr>
              <w:shd w:val="clear" w:color="auto" w:fill="FFFFFF"/>
              <w:rPr>
                <w:sz w:val="24"/>
              </w:rPr>
            </w:pPr>
            <w:r w:rsidRPr="00843971">
              <w:rPr>
                <w:sz w:val="24"/>
              </w:rPr>
              <w:t>Использование населением Единого портала «Культура Курской области»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A97CE5" w:rsidRPr="00843971" w:rsidRDefault="00A97CE5" w:rsidP="00A97CE5">
            <w:pPr>
              <w:shd w:val="clear" w:color="auto" w:fill="FFFFFF"/>
              <w:jc w:val="center"/>
              <w:rPr>
                <w:rFonts w:eastAsia="Calibri"/>
                <w:sz w:val="24"/>
              </w:rPr>
            </w:pPr>
            <w:r w:rsidRPr="00843971">
              <w:rPr>
                <w:sz w:val="24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noWrap/>
          </w:tcPr>
          <w:p w:rsidR="00A97CE5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7CE5" w:rsidTr="00843971">
        <w:tc>
          <w:tcPr>
            <w:tcW w:w="851" w:type="dxa"/>
            <w:noWrap/>
          </w:tcPr>
          <w:p w:rsidR="00A97CE5" w:rsidRPr="00AF7847" w:rsidRDefault="00A97CE5" w:rsidP="00A97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A97CE5" w:rsidRPr="00843971" w:rsidRDefault="00A97CE5" w:rsidP="00A97CE5">
            <w:pPr>
              <w:shd w:val="clear" w:color="auto" w:fill="FFFFFF"/>
              <w:rPr>
                <w:sz w:val="24"/>
              </w:rPr>
            </w:pPr>
            <w:r w:rsidRPr="00843971">
              <w:rPr>
                <w:sz w:val="24"/>
              </w:rPr>
              <w:t>Использование населением Курской области мобильного приложения «Туризм Курской области»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A97CE5" w:rsidRPr="00843971" w:rsidRDefault="00A97CE5" w:rsidP="00A97CE5">
            <w:pPr>
              <w:shd w:val="clear" w:color="auto" w:fill="FFFFFF"/>
              <w:jc w:val="center"/>
              <w:rPr>
                <w:rFonts w:eastAsia="Calibri"/>
                <w:sz w:val="24"/>
              </w:rPr>
            </w:pPr>
            <w:r w:rsidRPr="00843971">
              <w:rPr>
                <w:sz w:val="24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97CE5" w:rsidRPr="00843971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noWrap/>
          </w:tcPr>
          <w:p w:rsidR="00A97CE5" w:rsidRDefault="00A97CE5" w:rsidP="00A97C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>
        <w:tc>
          <w:tcPr>
            <w:tcW w:w="851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</w:tcPr>
          <w:p w:rsidR="00843971" w:rsidRDefault="00843971" w:rsidP="00843971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«Культурная среда»</w:t>
            </w:r>
          </w:p>
        </w:tc>
        <w:tc>
          <w:tcPr>
            <w:tcW w:w="1418" w:type="dxa"/>
            <w:noWrap/>
          </w:tcPr>
          <w:p w:rsidR="00843971" w:rsidRDefault="00843971" w:rsidP="00843971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>
        <w:tc>
          <w:tcPr>
            <w:tcW w:w="851" w:type="dxa"/>
            <w:noWrap/>
          </w:tcPr>
          <w:p w:rsidR="00843971" w:rsidRDefault="00AF7847" w:rsidP="00A97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843971" w:rsidRDefault="00843971" w:rsidP="00843971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418" w:type="dxa"/>
            <w:noWrap/>
          </w:tcPr>
          <w:p w:rsidR="00843971" w:rsidRDefault="00843971" w:rsidP="00843971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noWrap/>
            <w:vAlign w:val="center"/>
          </w:tcPr>
          <w:p w:rsidR="00843971" w:rsidRDefault="00843971" w:rsidP="00843971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 w:rsidR="00843971" w:rsidRDefault="0093353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>
        <w:tc>
          <w:tcPr>
            <w:tcW w:w="851" w:type="dxa"/>
            <w:noWrap/>
          </w:tcPr>
          <w:p w:rsidR="00843971" w:rsidRDefault="00AF7847" w:rsidP="00A97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7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843971" w:rsidRDefault="00843971" w:rsidP="00843971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418" w:type="dxa"/>
            <w:noWrap/>
          </w:tcPr>
          <w:p w:rsidR="00843971" w:rsidRDefault="00843971" w:rsidP="00843971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noWrap/>
            <w:vAlign w:val="center"/>
          </w:tcPr>
          <w:p w:rsidR="00843971" w:rsidRDefault="00843971" w:rsidP="00843971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 w:rsidR="00843971" w:rsidRPr="00A97CE5" w:rsidRDefault="00CC5E3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>
        <w:tc>
          <w:tcPr>
            <w:tcW w:w="15593" w:type="dxa"/>
            <w:gridSpan w:val="8"/>
            <w:noWrap/>
          </w:tcPr>
          <w:p w:rsidR="00843971" w:rsidRDefault="00B224D7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3971">
                <w:rPr>
                  <w:rFonts w:ascii="Times New Roman" w:eastAsia="Calibri" w:hAnsi="Times New Roman" w:cs="Times New Roman"/>
                  <w:b/>
                  <w:sz w:val="24"/>
                  <w:lang w:eastAsia="en-US"/>
                </w:rPr>
                <w:t>Подпрограмма 4</w:t>
              </w:r>
            </w:hyperlink>
            <w:r w:rsidR="0084397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"Реализация мероприятий по укреплению единства российской нации и этнокультурному развитию народов России в Курской области"</w:t>
            </w:r>
          </w:p>
        </w:tc>
      </w:tr>
      <w:tr w:rsidR="00843971" w:rsidTr="00D84EEE">
        <w:tc>
          <w:tcPr>
            <w:tcW w:w="851" w:type="dxa"/>
            <w:noWrap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Доля граждан, положительно оценивающих состояние межнациональных отношений, в общей численности населения Курской области</w:t>
            </w:r>
          </w:p>
        </w:tc>
        <w:tc>
          <w:tcPr>
            <w:tcW w:w="1418" w:type="dxa"/>
            <w:noWrap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</w:p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93" w:type="dxa"/>
            <w:noWrap/>
            <w:vAlign w:val="center"/>
          </w:tcPr>
          <w:p w:rsidR="00843971" w:rsidRPr="00D84EEE" w:rsidRDefault="00843971" w:rsidP="00843971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82,5</w:t>
            </w:r>
          </w:p>
        </w:tc>
        <w:tc>
          <w:tcPr>
            <w:tcW w:w="1134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 w:rsidTr="00D84EEE">
        <w:tc>
          <w:tcPr>
            <w:tcW w:w="851" w:type="dxa"/>
            <w:noWrap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Уровень дружелюбного отношения к представителям другой национальности на территории Курской области</w:t>
            </w:r>
          </w:p>
        </w:tc>
        <w:tc>
          <w:tcPr>
            <w:tcW w:w="1418" w:type="dxa"/>
            <w:noWrap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993" w:type="dxa"/>
            <w:noWrap/>
            <w:vAlign w:val="center"/>
          </w:tcPr>
          <w:p w:rsidR="00843971" w:rsidRPr="00D84EEE" w:rsidRDefault="00843971" w:rsidP="00843971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82,5</w:t>
            </w:r>
          </w:p>
        </w:tc>
        <w:tc>
          <w:tcPr>
            <w:tcW w:w="1134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 w:rsidTr="00D84EEE">
        <w:tc>
          <w:tcPr>
            <w:tcW w:w="851" w:type="dxa"/>
            <w:noWrap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Доля образовательных организаций, в которых реализуются мероприятия по укреплению гражданского единства и гармонизации межнациональных отношений</w:t>
            </w:r>
          </w:p>
        </w:tc>
        <w:tc>
          <w:tcPr>
            <w:tcW w:w="1418" w:type="dxa"/>
            <w:noWrap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bookmarkStart w:id="6" w:name="_GoBack"/>
            <w:bookmarkEnd w:id="6"/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noWrap/>
            <w:vAlign w:val="center"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95,5</w:t>
            </w:r>
          </w:p>
        </w:tc>
        <w:tc>
          <w:tcPr>
            <w:tcW w:w="1134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 w:rsidTr="00D84EEE">
        <w:tc>
          <w:tcPr>
            <w:tcW w:w="851" w:type="dxa"/>
            <w:noWrap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418" w:type="dxa"/>
            <w:noWrap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993" w:type="dxa"/>
            <w:noWrap/>
            <w:vAlign w:val="center"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67,5</w:t>
            </w:r>
          </w:p>
        </w:tc>
        <w:tc>
          <w:tcPr>
            <w:tcW w:w="1134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4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 w:rsidTr="00FB5FF9">
        <w:tc>
          <w:tcPr>
            <w:tcW w:w="851" w:type="dxa"/>
            <w:noWrap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Численность участников мероприятий, направленных на этнокультурное развитие народов России, проживающих на территории Курской области</w:t>
            </w:r>
          </w:p>
        </w:tc>
        <w:tc>
          <w:tcPr>
            <w:tcW w:w="1418" w:type="dxa"/>
            <w:noWrap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43971" w:rsidRPr="00D84EEE" w:rsidRDefault="00843971" w:rsidP="00A00EDF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8,</w:t>
            </w:r>
            <w:r w:rsidR="00A00EDF">
              <w:rPr>
                <w:bCs/>
                <w:sz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43971" w:rsidRPr="00FB5FF9" w:rsidRDefault="00843971" w:rsidP="00FB5F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B5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 w:rsidTr="00FB5FF9">
        <w:tc>
          <w:tcPr>
            <w:tcW w:w="851" w:type="dxa"/>
            <w:noWrap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Количество участников мероприятий, направленных на сохранение и развитие самобытной казачьей культуры</w:t>
            </w:r>
          </w:p>
        </w:tc>
        <w:tc>
          <w:tcPr>
            <w:tcW w:w="1418" w:type="dxa"/>
            <w:noWrap/>
          </w:tcPr>
          <w:p w:rsidR="00843971" w:rsidRPr="00D84EEE" w:rsidRDefault="00843971" w:rsidP="00843971">
            <w:pPr>
              <w:jc w:val="center"/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43971" w:rsidRPr="00D84EEE" w:rsidRDefault="00843971" w:rsidP="00843971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4,7</w:t>
            </w:r>
          </w:p>
        </w:tc>
        <w:tc>
          <w:tcPr>
            <w:tcW w:w="1134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971" w:rsidTr="00FB5FF9">
        <w:tc>
          <w:tcPr>
            <w:tcW w:w="851" w:type="dxa"/>
            <w:noWrap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Количество мероприятий, проведенных некоммерческими организациями в сфере духовно-просветительской деятельности</w:t>
            </w:r>
          </w:p>
        </w:tc>
        <w:tc>
          <w:tcPr>
            <w:tcW w:w="1418" w:type="dxa"/>
            <w:noWrap/>
          </w:tcPr>
          <w:p w:rsidR="00843971" w:rsidRPr="00D84EEE" w:rsidRDefault="00843971" w:rsidP="00843971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:rsidR="00843971" w:rsidRPr="00D84EEE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43971" w:rsidRPr="00D84EEE" w:rsidRDefault="00843971" w:rsidP="00A00EDF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1</w:t>
            </w:r>
            <w:r w:rsidR="00A00EDF">
              <w:rPr>
                <w:bCs/>
                <w:sz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843971" w:rsidRPr="00FB5FF9" w:rsidRDefault="00843971" w:rsidP="00FB5F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6" w:type="dxa"/>
            <w:noWrap/>
          </w:tcPr>
          <w:p w:rsidR="00843971" w:rsidRDefault="00843971" w:rsidP="008439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17A2" w:rsidRDefault="0013426B">
      <w:r>
        <w:br/>
      </w:r>
    </w:p>
    <w:p w:rsidR="006017A2" w:rsidRDefault="006017A2"/>
    <w:sectPr w:rsidR="006017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D7" w:rsidRDefault="00B224D7">
      <w:r>
        <w:separator/>
      </w:r>
    </w:p>
  </w:endnote>
  <w:endnote w:type="continuationSeparator" w:id="0">
    <w:p w:rsidR="00B224D7" w:rsidRDefault="00B2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D7" w:rsidRDefault="00B224D7">
      <w:r>
        <w:separator/>
      </w:r>
    </w:p>
  </w:footnote>
  <w:footnote w:type="continuationSeparator" w:id="0">
    <w:p w:rsidR="00B224D7" w:rsidRDefault="00B2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A2"/>
    <w:rsid w:val="0013426B"/>
    <w:rsid w:val="001D1862"/>
    <w:rsid w:val="00203A26"/>
    <w:rsid w:val="002D5DE1"/>
    <w:rsid w:val="002F0A0A"/>
    <w:rsid w:val="003A6BC6"/>
    <w:rsid w:val="003C1F4B"/>
    <w:rsid w:val="00411529"/>
    <w:rsid w:val="004665E0"/>
    <w:rsid w:val="0049262C"/>
    <w:rsid w:val="00492C98"/>
    <w:rsid w:val="004F4EAE"/>
    <w:rsid w:val="006017A2"/>
    <w:rsid w:val="00645211"/>
    <w:rsid w:val="006D0EDF"/>
    <w:rsid w:val="006D39A7"/>
    <w:rsid w:val="00727C5B"/>
    <w:rsid w:val="007B1E0F"/>
    <w:rsid w:val="007F14BD"/>
    <w:rsid w:val="00843971"/>
    <w:rsid w:val="008C7FE2"/>
    <w:rsid w:val="00921C6A"/>
    <w:rsid w:val="00933531"/>
    <w:rsid w:val="009823AF"/>
    <w:rsid w:val="009B796B"/>
    <w:rsid w:val="00A00EDF"/>
    <w:rsid w:val="00A154D7"/>
    <w:rsid w:val="00A97CE5"/>
    <w:rsid w:val="00AA08B2"/>
    <w:rsid w:val="00AF7847"/>
    <w:rsid w:val="00B0369C"/>
    <w:rsid w:val="00B224D7"/>
    <w:rsid w:val="00B23B6C"/>
    <w:rsid w:val="00B8140A"/>
    <w:rsid w:val="00C10BE5"/>
    <w:rsid w:val="00C443E1"/>
    <w:rsid w:val="00C71617"/>
    <w:rsid w:val="00CC5E31"/>
    <w:rsid w:val="00D4623E"/>
    <w:rsid w:val="00D511F5"/>
    <w:rsid w:val="00D84EEE"/>
    <w:rsid w:val="00DA5A04"/>
    <w:rsid w:val="00E03C56"/>
    <w:rsid w:val="00F77CF9"/>
    <w:rsid w:val="00FA3E96"/>
    <w:rsid w:val="00FB5FF9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">
    <w:name w:val="Знак Знак7"/>
    <w:rsid w:val="00AA08B2"/>
    <w:rPr>
      <w:rFonts w:ascii="Journal" w:hAnsi="Journal"/>
      <w:sz w:val="28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">
    <w:name w:val="Знак Знак7"/>
    <w:rsid w:val="00AA08B2"/>
    <w:rPr>
      <w:rFonts w:ascii="Journal" w:hAnsi="Journal"/>
      <w:sz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51194370E24FD8C5B3911226C519128DCA9AB30F159CBAE199D3AA36C8E5D290010EA4F5E88BB7A1C6BC76FF436C791E725AAE0D94D175A9B3IAq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16</cp:revision>
  <cp:lastPrinted>2022-03-03T13:35:00Z</cp:lastPrinted>
  <dcterms:created xsi:type="dcterms:W3CDTF">2022-03-01T16:13:00Z</dcterms:created>
  <dcterms:modified xsi:type="dcterms:W3CDTF">2022-03-24T07:56:00Z</dcterms:modified>
</cp:coreProperties>
</file>