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B074AA" w:rsidRPr="00B074AA">
        <w:rPr>
          <w:b/>
          <w:color w:val="000000"/>
          <w:sz w:val="28"/>
          <w:szCs w:val="28"/>
        </w:rPr>
        <w:t>Предоставление права пользования участками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</w:t>
      </w:r>
      <w:r w:rsidR="00FA1696" w:rsidRPr="006D59C4">
        <w:rPr>
          <w:b/>
          <w:color w:val="000000"/>
          <w:sz w:val="28"/>
          <w:szCs w:val="28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B074AA" w:rsidRPr="00B074AA">
        <w:rPr>
          <w:sz w:val="28"/>
          <w:szCs w:val="28"/>
        </w:rPr>
        <w:t>Предоставление права пользования участками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</w:t>
      </w:r>
      <w:r w:rsidR="00FA1696" w:rsidRPr="00FA1696">
        <w:rPr>
          <w:sz w:val="28"/>
          <w:szCs w:val="28"/>
        </w:rPr>
        <w:t>»</w:t>
      </w:r>
      <w:r w:rsidR="00E30FE7">
        <w:rPr>
          <w:sz w:val="28"/>
          <w:szCs w:val="28"/>
        </w:rPr>
        <w:t>.</w:t>
      </w:r>
    </w:p>
    <w:p w:rsidR="00837BED" w:rsidRPr="00DF23DF" w:rsidRDefault="00837BED" w:rsidP="00B771F7">
      <w:pPr>
        <w:ind w:firstLine="709"/>
        <w:jc w:val="both"/>
        <w:rPr>
          <w:color w:val="00000A"/>
          <w:sz w:val="28"/>
          <w:szCs w:val="28"/>
          <w:lang w:eastAsia="zh-CN"/>
        </w:rPr>
      </w:pPr>
      <w:r w:rsidRPr="00B074AA">
        <w:rPr>
          <w:sz w:val="28"/>
          <w:szCs w:val="28"/>
        </w:rPr>
        <w:t xml:space="preserve">2. Признать утратившими силу приказ департамента экологической безопасности и природопользования Курской области </w:t>
      </w:r>
      <w:r w:rsidR="00B074AA" w:rsidRPr="00B074AA">
        <w:rPr>
          <w:sz w:val="28"/>
          <w:szCs w:val="28"/>
        </w:rPr>
        <w:t>от 21.01.2019</w:t>
      </w:r>
      <w:r w:rsidR="00B074AA">
        <w:rPr>
          <w:sz w:val="28"/>
          <w:szCs w:val="28"/>
        </w:rPr>
        <w:br/>
      </w:r>
      <w:r w:rsidR="00B074AA" w:rsidRPr="00B074AA">
        <w:rPr>
          <w:sz w:val="28"/>
          <w:szCs w:val="28"/>
        </w:rPr>
        <w:t>№ 01-06/19</w:t>
      </w:r>
      <w:r w:rsidR="00B074AA">
        <w:rPr>
          <w:sz w:val="28"/>
          <w:szCs w:val="28"/>
        </w:rPr>
        <w:t xml:space="preserve"> </w:t>
      </w:r>
      <w:r w:rsidR="00B074AA" w:rsidRPr="00B074AA">
        <w:rPr>
          <w:sz w:val="28"/>
          <w:szCs w:val="28"/>
        </w:rPr>
        <w:t>(</w:t>
      </w:r>
      <w:r w:rsidR="00B074AA">
        <w:rPr>
          <w:sz w:val="28"/>
          <w:szCs w:val="28"/>
        </w:rPr>
        <w:t xml:space="preserve">в редакции приказов </w:t>
      </w:r>
      <w:r w:rsidR="00B074AA" w:rsidRPr="00B074AA">
        <w:rPr>
          <w:sz w:val="28"/>
          <w:szCs w:val="28"/>
        </w:rPr>
        <w:t>от 14.05.2019 № 01-06/182,</w:t>
      </w:r>
      <w:r w:rsidR="00B074AA">
        <w:rPr>
          <w:sz w:val="28"/>
          <w:szCs w:val="28"/>
        </w:rPr>
        <w:t xml:space="preserve"> </w:t>
      </w:r>
      <w:r w:rsidR="00B074AA" w:rsidRPr="00B074AA">
        <w:rPr>
          <w:sz w:val="28"/>
          <w:szCs w:val="28"/>
        </w:rPr>
        <w:t>от 18.12.2019 № 01-06/642,</w:t>
      </w:r>
      <w:r w:rsidR="00B074AA">
        <w:rPr>
          <w:sz w:val="28"/>
          <w:szCs w:val="28"/>
        </w:rPr>
        <w:t xml:space="preserve"> </w:t>
      </w:r>
      <w:r w:rsidR="00B074AA" w:rsidRPr="00B074AA">
        <w:rPr>
          <w:sz w:val="28"/>
          <w:szCs w:val="28"/>
        </w:rPr>
        <w:t>от 09.06.2021 № 01-08/410)</w:t>
      </w:r>
      <w:r w:rsidR="00B074AA">
        <w:rPr>
          <w:sz w:val="28"/>
          <w:szCs w:val="28"/>
        </w:rPr>
        <w:t>.</w:t>
      </w:r>
    </w:p>
    <w:p w:rsidR="005A314D" w:rsidRPr="005A314D" w:rsidRDefault="00837BE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3</w:t>
      </w:r>
      <w:r w:rsidR="005A314D" w:rsidRPr="005A314D">
        <w:rPr>
          <w:color w:val="00000A"/>
          <w:sz w:val="28"/>
          <w:szCs w:val="28"/>
          <w:lang w:eastAsia="zh-CN"/>
        </w:rPr>
        <w:t xml:space="preserve">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5A314D" w:rsidRPr="005A314D">
        <w:rPr>
          <w:color w:val="00000A"/>
          <w:sz w:val="28"/>
          <w:szCs w:val="28"/>
          <w:lang w:eastAsia="zh-CN"/>
        </w:rPr>
        <w:t>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lastRenderedPageBreak/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203B43">
        <w:rPr>
          <w:color w:val="00000A"/>
          <w:sz w:val="28"/>
          <w:szCs w:val="28"/>
          <w:lang w:eastAsia="zh-CN"/>
        </w:rPr>
        <w:br/>
      </w:r>
      <w:r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 xml:space="preserve">4.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5.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7F" w:rsidRDefault="00637B7F">
      <w:r>
        <w:separator/>
      </w:r>
    </w:p>
  </w:endnote>
  <w:endnote w:type="continuationSeparator" w:id="1">
    <w:p w:rsidR="00637B7F" w:rsidRDefault="0063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7F" w:rsidRDefault="00637B7F">
      <w:r>
        <w:separator/>
      </w:r>
    </w:p>
  </w:footnote>
  <w:footnote w:type="continuationSeparator" w:id="1">
    <w:p w:rsidR="00637B7F" w:rsidRDefault="00637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2E731E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B074AA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105686"/>
    <w:rsid w:val="00113832"/>
    <w:rsid w:val="00135AB1"/>
    <w:rsid w:val="00160A03"/>
    <w:rsid w:val="00174EBD"/>
    <w:rsid w:val="00203B43"/>
    <w:rsid w:val="002150C2"/>
    <w:rsid w:val="00237F47"/>
    <w:rsid w:val="002E731E"/>
    <w:rsid w:val="002F15BB"/>
    <w:rsid w:val="00352E32"/>
    <w:rsid w:val="0038606B"/>
    <w:rsid w:val="003C1664"/>
    <w:rsid w:val="003E193E"/>
    <w:rsid w:val="00414CBB"/>
    <w:rsid w:val="0042198C"/>
    <w:rsid w:val="004409A8"/>
    <w:rsid w:val="004607D1"/>
    <w:rsid w:val="00484E5F"/>
    <w:rsid w:val="004A5EC1"/>
    <w:rsid w:val="00515E34"/>
    <w:rsid w:val="00537B34"/>
    <w:rsid w:val="005A314D"/>
    <w:rsid w:val="005B24DC"/>
    <w:rsid w:val="005B371D"/>
    <w:rsid w:val="00637B7F"/>
    <w:rsid w:val="00653A7F"/>
    <w:rsid w:val="00670B04"/>
    <w:rsid w:val="006F5998"/>
    <w:rsid w:val="00712D2F"/>
    <w:rsid w:val="007A7DE3"/>
    <w:rsid w:val="007F15DD"/>
    <w:rsid w:val="007F6708"/>
    <w:rsid w:val="00834AF6"/>
    <w:rsid w:val="00837BED"/>
    <w:rsid w:val="008802A4"/>
    <w:rsid w:val="0088090E"/>
    <w:rsid w:val="0094785B"/>
    <w:rsid w:val="00982384"/>
    <w:rsid w:val="00996FC0"/>
    <w:rsid w:val="00A10C4B"/>
    <w:rsid w:val="00A32AFD"/>
    <w:rsid w:val="00A4282F"/>
    <w:rsid w:val="00A72BFF"/>
    <w:rsid w:val="00A82A36"/>
    <w:rsid w:val="00AA7833"/>
    <w:rsid w:val="00AF3A63"/>
    <w:rsid w:val="00AF456A"/>
    <w:rsid w:val="00B074AA"/>
    <w:rsid w:val="00B771F7"/>
    <w:rsid w:val="00BA1BEF"/>
    <w:rsid w:val="00C92610"/>
    <w:rsid w:val="00CA6765"/>
    <w:rsid w:val="00CB5538"/>
    <w:rsid w:val="00CC00AF"/>
    <w:rsid w:val="00D11A26"/>
    <w:rsid w:val="00D54146"/>
    <w:rsid w:val="00DF23DF"/>
    <w:rsid w:val="00E30FE7"/>
    <w:rsid w:val="00E57B10"/>
    <w:rsid w:val="00E634DA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  <w:style w:type="paragraph" w:customStyle="1" w:styleId="af4">
    <w:name w:val="Заголовок"/>
    <w:basedOn w:val="a"/>
    <w:next w:val="af5"/>
    <w:qFormat/>
    <w:rsid w:val="00B074AA"/>
    <w:pPr>
      <w:widowControl/>
      <w:jc w:val="center"/>
    </w:pPr>
    <w:rPr>
      <w:sz w:val="28"/>
      <w:lang w:eastAsia="zh-CN"/>
    </w:rPr>
  </w:style>
  <w:style w:type="paragraph" w:styleId="af5">
    <w:name w:val="Subtitle"/>
    <w:basedOn w:val="a"/>
    <w:next w:val="a"/>
    <w:link w:val="af6"/>
    <w:uiPriority w:val="11"/>
    <w:qFormat/>
    <w:rsid w:val="00B07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07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14</cp:revision>
  <cp:lastPrinted>2023-11-21T06:58:00Z</cp:lastPrinted>
  <dcterms:created xsi:type="dcterms:W3CDTF">2023-12-27T09:36:00Z</dcterms:created>
  <dcterms:modified xsi:type="dcterms:W3CDTF">2024-07-26T04:51:00Z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