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0617FA" w14:textId="77777777" w:rsidR="00762D80" w:rsidRPr="0019287B" w:rsidRDefault="00762D80" w:rsidP="00762D80">
      <w:pPr>
        <w:tabs>
          <w:tab w:val="left" w:pos="5400"/>
        </w:tabs>
        <w:spacing w:after="0" w:line="360" w:lineRule="auto"/>
        <w:ind w:right="-1"/>
        <w:jc w:val="center"/>
        <w:rPr>
          <w:rFonts w:ascii="Times New Roman" w:eastAsia="Times New Roman" w:hAnsi="Times New Roman"/>
          <w:b/>
          <w:sz w:val="24"/>
          <w:szCs w:val="28"/>
          <w:lang w:eastAsia="ru-RU"/>
        </w:rPr>
      </w:pPr>
      <w:bookmarkStart w:id="0" w:name="_Hlk181352955"/>
      <w:r w:rsidRPr="0019287B">
        <w:rPr>
          <w:rFonts w:ascii="Times New Roman" w:eastAsia="Times New Roman" w:hAnsi="Times New Roman"/>
          <w:noProof/>
          <w:sz w:val="24"/>
          <w:szCs w:val="24"/>
          <w:lang w:eastAsia="ru-RU"/>
        </w:rPr>
        <w:drawing>
          <wp:inline distT="0" distB="0" distL="0" distR="0" wp14:anchorId="2537BC70" wp14:editId="6644CEFB">
            <wp:extent cx="942975" cy="914400"/>
            <wp:effectExtent l="0" t="0" r="9525"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78D282BF" w14:textId="77149BCD" w:rsidR="00762D80" w:rsidRPr="0019287B" w:rsidRDefault="007042BD" w:rsidP="00762D80">
      <w:pPr>
        <w:tabs>
          <w:tab w:val="left" w:pos="5400"/>
        </w:tabs>
        <w:suppressAutoHyphens/>
        <w:spacing w:after="0" w:line="240" w:lineRule="auto"/>
        <w:ind w:right="-1"/>
        <w:jc w:val="center"/>
        <w:rPr>
          <w:rFonts w:ascii="Times New Roman" w:eastAsia="Times New Roman" w:hAnsi="Times New Roman"/>
          <w:b/>
          <w:sz w:val="28"/>
          <w:szCs w:val="28"/>
          <w:lang w:eastAsia="ar-SA"/>
        </w:rPr>
      </w:pPr>
      <w:r>
        <w:rPr>
          <w:rFonts w:ascii="Times New Roman" w:eastAsia="Times New Roman" w:hAnsi="Times New Roman"/>
          <w:b/>
          <w:sz w:val="28"/>
          <w:szCs w:val="28"/>
          <w:lang w:eastAsia="ar-SA"/>
        </w:rPr>
        <w:t>МИНИСТЕРСТВО</w:t>
      </w:r>
      <w:r w:rsidR="00762D80" w:rsidRPr="0019287B">
        <w:rPr>
          <w:rFonts w:ascii="Times New Roman" w:eastAsia="Times New Roman" w:hAnsi="Times New Roman"/>
          <w:b/>
          <w:sz w:val="28"/>
          <w:szCs w:val="28"/>
          <w:lang w:eastAsia="ar-SA"/>
        </w:rPr>
        <w:t xml:space="preserve"> АРХИТЕКТУРЫ И ГРАДОСТРОИТЕЛЬСТВА КУРСКОЙ ОБЛАСТИ</w:t>
      </w:r>
    </w:p>
    <w:p w14:paraId="3EEECAAE" w14:textId="77777777" w:rsidR="00762D80" w:rsidRPr="0019287B" w:rsidRDefault="00762D80" w:rsidP="00762D80">
      <w:pPr>
        <w:spacing w:after="0" w:line="240" w:lineRule="auto"/>
        <w:ind w:right="-1"/>
        <w:jc w:val="center"/>
        <w:rPr>
          <w:rFonts w:ascii="Times New Roman" w:eastAsia="Times New Roman" w:hAnsi="Times New Roman"/>
          <w:b/>
          <w:sz w:val="32"/>
          <w:szCs w:val="32"/>
          <w:lang w:eastAsia="ru-RU"/>
        </w:rPr>
      </w:pPr>
    </w:p>
    <w:p w14:paraId="69E24143" w14:textId="77777777" w:rsidR="00762D80" w:rsidRPr="0019287B" w:rsidRDefault="00762D80" w:rsidP="00762D80">
      <w:pPr>
        <w:spacing w:after="0" w:line="240" w:lineRule="auto"/>
        <w:ind w:right="-1"/>
        <w:jc w:val="center"/>
        <w:rPr>
          <w:rFonts w:ascii="Times New Roman" w:eastAsia="Times New Roman" w:hAnsi="Times New Roman"/>
          <w:b/>
          <w:sz w:val="32"/>
          <w:szCs w:val="32"/>
          <w:lang w:eastAsia="ru-RU"/>
        </w:rPr>
      </w:pPr>
      <w:r w:rsidRPr="0019287B">
        <w:rPr>
          <w:rFonts w:ascii="Times New Roman" w:eastAsia="Times New Roman" w:hAnsi="Times New Roman"/>
          <w:b/>
          <w:sz w:val="32"/>
          <w:szCs w:val="32"/>
          <w:lang w:eastAsia="ru-RU"/>
        </w:rPr>
        <w:t>Р Е Ш Е Н И Е</w:t>
      </w:r>
    </w:p>
    <w:p w14:paraId="27EE8F31" w14:textId="77777777" w:rsidR="00762D80" w:rsidRPr="00861FA2" w:rsidRDefault="00762D80" w:rsidP="00762D80">
      <w:pPr>
        <w:shd w:val="clear" w:color="auto" w:fill="FFFFFF"/>
        <w:spacing w:after="0" w:line="240" w:lineRule="auto"/>
        <w:ind w:right="-1"/>
        <w:rPr>
          <w:rFonts w:ascii="Times New Roman" w:eastAsia="Times New Roman" w:hAnsi="Times New Roman"/>
          <w:sz w:val="27"/>
          <w:szCs w:val="27"/>
          <w:lang w:eastAsia="ru-RU"/>
        </w:rPr>
      </w:pPr>
    </w:p>
    <w:p w14:paraId="05F81B34" w14:textId="7465AB1B" w:rsidR="00762D80" w:rsidRPr="00861FA2" w:rsidRDefault="00762D80" w:rsidP="00762D80">
      <w:pPr>
        <w:shd w:val="clear" w:color="auto" w:fill="FFFFFF"/>
        <w:spacing w:after="0" w:line="240" w:lineRule="auto"/>
        <w:ind w:right="-1"/>
        <w:rPr>
          <w:rFonts w:ascii="Times New Roman" w:eastAsia="Times New Roman" w:hAnsi="Times New Roman"/>
          <w:sz w:val="27"/>
          <w:szCs w:val="27"/>
          <w:lang w:eastAsia="ru-RU"/>
        </w:rPr>
      </w:pPr>
      <w:r w:rsidRPr="00861FA2">
        <w:rPr>
          <w:rFonts w:ascii="Times New Roman" w:eastAsia="Times New Roman" w:hAnsi="Times New Roman"/>
          <w:sz w:val="27"/>
          <w:szCs w:val="27"/>
          <w:lang w:eastAsia="ru-RU"/>
        </w:rPr>
        <w:t xml:space="preserve">«___» </w:t>
      </w:r>
      <w:r w:rsidR="00A778F8" w:rsidRPr="00861FA2">
        <w:rPr>
          <w:rFonts w:ascii="Times New Roman" w:eastAsia="Times New Roman" w:hAnsi="Times New Roman"/>
          <w:sz w:val="27"/>
          <w:szCs w:val="27"/>
          <w:lang w:eastAsia="ru-RU"/>
        </w:rPr>
        <w:t>января</w:t>
      </w:r>
      <w:r w:rsidRPr="00861FA2">
        <w:rPr>
          <w:rFonts w:ascii="Times New Roman" w:eastAsia="Times New Roman" w:hAnsi="Times New Roman"/>
          <w:sz w:val="27"/>
          <w:szCs w:val="27"/>
          <w:lang w:eastAsia="ru-RU"/>
        </w:rPr>
        <w:t xml:space="preserve"> 202</w:t>
      </w:r>
      <w:r w:rsidR="00A778F8" w:rsidRPr="00861FA2">
        <w:rPr>
          <w:rFonts w:ascii="Times New Roman" w:eastAsia="Times New Roman" w:hAnsi="Times New Roman"/>
          <w:sz w:val="27"/>
          <w:szCs w:val="27"/>
          <w:lang w:eastAsia="ru-RU"/>
        </w:rPr>
        <w:t>5</w:t>
      </w:r>
      <w:r w:rsidRPr="00861FA2">
        <w:rPr>
          <w:rFonts w:ascii="Times New Roman" w:eastAsia="Times New Roman" w:hAnsi="Times New Roman"/>
          <w:sz w:val="27"/>
          <w:szCs w:val="27"/>
          <w:lang w:eastAsia="ru-RU"/>
        </w:rPr>
        <w:t xml:space="preserve"> года </w:t>
      </w:r>
      <w:r w:rsidR="001E0908" w:rsidRPr="00861FA2">
        <w:rPr>
          <w:rFonts w:ascii="Times New Roman" w:eastAsia="Times New Roman" w:hAnsi="Times New Roman"/>
          <w:sz w:val="27"/>
          <w:szCs w:val="27"/>
          <w:lang w:eastAsia="ru-RU"/>
        </w:rPr>
        <w:t xml:space="preserve">     </w:t>
      </w:r>
      <w:r w:rsidRPr="00861FA2">
        <w:rPr>
          <w:rFonts w:ascii="Times New Roman" w:eastAsia="Times New Roman" w:hAnsi="Times New Roman"/>
          <w:sz w:val="27"/>
          <w:szCs w:val="27"/>
          <w:lang w:eastAsia="ru-RU"/>
        </w:rPr>
        <w:t xml:space="preserve">               </w:t>
      </w:r>
      <w:r w:rsidR="00A778F8" w:rsidRPr="00861FA2">
        <w:rPr>
          <w:rFonts w:ascii="Times New Roman" w:eastAsia="Times New Roman" w:hAnsi="Times New Roman"/>
          <w:sz w:val="27"/>
          <w:szCs w:val="27"/>
          <w:lang w:eastAsia="ru-RU"/>
        </w:rPr>
        <w:t xml:space="preserve">    </w:t>
      </w:r>
      <w:r w:rsidRPr="00861FA2">
        <w:rPr>
          <w:rFonts w:ascii="Times New Roman" w:eastAsia="Times New Roman" w:hAnsi="Times New Roman"/>
          <w:sz w:val="27"/>
          <w:szCs w:val="27"/>
          <w:lang w:eastAsia="ru-RU"/>
        </w:rPr>
        <w:t xml:space="preserve">              </w:t>
      </w:r>
      <w:r w:rsidR="00861FA2">
        <w:rPr>
          <w:rFonts w:ascii="Times New Roman" w:eastAsia="Times New Roman" w:hAnsi="Times New Roman"/>
          <w:sz w:val="27"/>
          <w:szCs w:val="27"/>
          <w:lang w:eastAsia="ru-RU"/>
        </w:rPr>
        <w:t xml:space="preserve">     </w:t>
      </w:r>
      <w:r w:rsidRPr="00861FA2">
        <w:rPr>
          <w:rFonts w:ascii="Times New Roman" w:eastAsia="Times New Roman" w:hAnsi="Times New Roman"/>
          <w:sz w:val="27"/>
          <w:szCs w:val="27"/>
          <w:lang w:eastAsia="ru-RU"/>
        </w:rPr>
        <w:t xml:space="preserve">                           № 01-12/____</w:t>
      </w:r>
    </w:p>
    <w:p w14:paraId="1A38498C" w14:textId="77777777" w:rsidR="00762D80" w:rsidRPr="00861FA2" w:rsidRDefault="00762D80" w:rsidP="00762D80">
      <w:pPr>
        <w:spacing w:after="0" w:line="252" w:lineRule="auto"/>
        <w:ind w:right="-1"/>
        <w:jc w:val="center"/>
        <w:rPr>
          <w:rFonts w:ascii="Times New Roman" w:eastAsia="Times New Roman" w:hAnsi="Times New Roman"/>
          <w:sz w:val="27"/>
          <w:szCs w:val="27"/>
          <w:lang w:eastAsia="ru-RU"/>
        </w:rPr>
      </w:pPr>
      <w:r w:rsidRPr="00861FA2">
        <w:rPr>
          <w:rFonts w:ascii="Times New Roman" w:eastAsia="Times New Roman" w:hAnsi="Times New Roman"/>
          <w:sz w:val="27"/>
          <w:szCs w:val="27"/>
          <w:lang w:eastAsia="ru-RU"/>
        </w:rPr>
        <w:t>г. Курск</w:t>
      </w:r>
    </w:p>
    <w:p w14:paraId="7C6A476A" w14:textId="77777777" w:rsidR="00762D80" w:rsidRPr="00861FA2" w:rsidRDefault="00762D80" w:rsidP="00762D80">
      <w:pPr>
        <w:spacing w:after="0" w:line="240" w:lineRule="auto"/>
        <w:ind w:right="-1"/>
        <w:jc w:val="center"/>
        <w:textAlignment w:val="baseline"/>
        <w:rPr>
          <w:rFonts w:ascii="Times New Roman" w:eastAsia="Times New Roman" w:hAnsi="Times New Roman"/>
          <w:bCs/>
          <w:sz w:val="27"/>
          <w:szCs w:val="27"/>
          <w:lang w:eastAsia="ru-RU"/>
        </w:rPr>
      </w:pPr>
    </w:p>
    <w:p w14:paraId="14429942" w14:textId="77777777" w:rsidR="00762D80" w:rsidRPr="00861FA2" w:rsidRDefault="00762D80" w:rsidP="00762D80">
      <w:pPr>
        <w:spacing w:after="0" w:line="240" w:lineRule="auto"/>
        <w:ind w:right="-1"/>
        <w:jc w:val="center"/>
        <w:textAlignment w:val="baseline"/>
        <w:rPr>
          <w:rFonts w:ascii="Times New Roman" w:eastAsia="Times New Roman" w:hAnsi="Times New Roman"/>
          <w:b/>
          <w:bCs/>
          <w:sz w:val="27"/>
          <w:szCs w:val="27"/>
          <w:lang w:eastAsia="ru-RU"/>
        </w:rPr>
      </w:pPr>
      <w:r w:rsidRPr="00861FA2">
        <w:rPr>
          <w:rFonts w:ascii="Times New Roman" w:eastAsia="Times New Roman" w:hAnsi="Times New Roman"/>
          <w:b/>
          <w:bCs/>
          <w:sz w:val="27"/>
          <w:szCs w:val="27"/>
          <w:lang w:eastAsia="ru-RU"/>
        </w:rPr>
        <w:t xml:space="preserve">О внесении изменений в Генеральный план </w:t>
      </w:r>
    </w:p>
    <w:p w14:paraId="59FE343E" w14:textId="39F1AE3D" w:rsidR="00762D80" w:rsidRPr="00861FA2" w:rsidRDefault="00762D80" w:rsidP="00762D80">
      <w:pPr>
        <w:spacing w:after="0" w:line="240" w:lineRule="auto"/>
        <w:ind w:right="-1"/>
        <w:jc w:val="center"/>
        <w:textAlignment w:val="baseline"/>
        <w:rPr>
          <w:rFonts w:ascii="Times New Roman" w:eastAsia="Times New Roman" w:hAnsi="Times New Roman"/>
          <w:b/>
          <w:bCs/>
          <w:sz w:val="27"/>
          <w:szCs w:val="27"/>
          <w:lang w:eastAsia="ru-RU"/>
        </w:rPr>
      </w:pPr>
      <w:r w:rsidRPr="00861FA2">
        <w:rPr>
          <w:rFonts w:ascii="Times New Roman" w:eastAsia="Times New Roman" w:hAnsi="Times New Roman"/>
          <w:b/>
          <w:bCs/>
          <w:sz w:val="27"/>
          <w:szCs w:val="27"/>
          <w:lang w:eastAsia="ru-RU"/>
        </w:rPr>
        <w:t xml:space="preserve">муниципального образования </w:t>
      </w:r>
      <w:bookmarkStart w:id="1" w:name="_Hlk120089369"/>
      <w:r w:rsidRPr="00861FA2">
        <w:rPr>
          <w:rFonts w:ascii="Times New Roman" w:eastAsia="Times New Roman" w:hAnsi="Times New Roman"/>
          <w:b/>
          <w:bCs/>
          <w:sz w:val="27"/>
          <w:szCs w:val="27"/>
          <w:lang w:eastAsia="ru-RU"/>
        </w:rPr>
        <w:t>«</w:t>
      </w:r>
      <w:r w:rsidR="00E641A2" w:rsidRPr="00861FA2">
        <w:rPr>
          <w:rFonts w:ascii="Times New Roman" w:eastAsia="Times New Roman" w:hAnsi="Times New Roman"/>
          <w:b/>
          <w:bCs/>
          <w:sz w:val="27"/>
          <w:szCs w:val="27"/>
          <w:lang w:eastAsia="ru-RU"/>
        </w:rPr>
        <w:t>Щетинский</w:t>
      </w:r>
      <w:r w:rsidRPr="00861FA2">
        <w:rPr>
          <w:rFonts w:ascii="Times New Roman" w:eastAsia="Times New Roman" w:hAnsi="Times New Roman"/>
          <w:b/>
          <w:bCs/>
          <w:sz w:val="27"/>
          <w:szCs w:val="27"/>
          <w:lang w:eastAsia="ru-RU"/>
        </w:rPr>
        <w:t xml:space="preserve"> сельсовет»</w:t>
      </w:r>
    </w:p>
    <w:p w14:paraId="0827225E" w14:textId="7D4D6779" w:rsidR="00762D80" w:rsidRPr="00861FA2" w:rsidRDefault="00E641A2" w:rsidP="00762D80">
      <w:pPr>
        <w:spacing w:after="0" w:line="240" w:lineRule="auto"/>
        <w:ind w:right="-1"/>
        <w:jc w:val="center"/>
        <w:textAlignment w:val="baseline"/>
        <w:rPr>
          <w:rFonts w:ascii="Times New Roman" w:eastAsia="Times New Roman" w:hAnsi="Times New Roman"/>
          <w:b/>
          <w:bCs/>
          <w:sz w:val="27"/>
          <w:szCs w:val="27"/>
          <w:lang w:eastAsia="ru-RU"/>
        </w:rPr>
      </w:pPr>
      <w:r w:rsidRPr="00861FA2">
        <w:rPr>
          <w:rFonts w:ascii="Times New Roman" w:eastAsia="Times New Roman" w:hAnsi="Times New Roman"/>
          <w:b/>
          <w:bCs/>
          <w:sz w:val="27"/>
          <w:szCs w:val="27"/>
          <w:lang w:eastAsia="ru-RU"/>
        </w:rPr>
        <w:t>Курского</w:t>
      </w:r>
      <w:r w:rsidR="009F1356" w:rsidRPr="00861FA2">
        <w:rPr>
          <w:rFonts w:ascii="Times New Roman" w:eastAsia="Times New Roman" w:hAnsi="Times New Roman"/>
          <w:b/>
          <w:bCs/>
          <w:sz w:val="27"/>
          <w:szCs w:val="27"/>
          <w:lang w:eastAsia="ru-RU"/>
        </w:rPr>
        <w:t xml:space="preserve"> района</w:t>
      </w:r>
      <w:r w:rsidR="00762D80" w:rsidRPr="00861FA2">
        <w:rPr>
          <w:rFonts w:ascii="Times New Roman" w:eastAsia="Times New Roman" w:hAnsi="Times New Roman"/>
          <w:b/>
          <w:bCs/>
          <w:sz w:val="27"/>
          <w:szCs w:val="27"/>
          <w:lang w:eastAsia="ru-RU"/>
        </w:rPr>
        <w:t xml:space="preserve"> Курской области</w:t>
      </w:r>
      <w:bookmarkEnd w:id="1"/>
    </w:p>
    <w:p w14:paraId="605E1C94" w14:textId="77777777" w:rsidR="00762D80" w:rsidRPr="00861FA2" w:rsidRDefault="00762D80" w:rsidP="00762D80">
      <w:pPr>
        <w:tabs>
          <w:tab w:val="left" w:pos="709"/>
        </w:tabs>
        <w:spacing w:after="0"/>
        <w:ind w:right="-1" w:firstLine="709"/>
        <w:jc w:val="both"/>
        <w:rPr>
          <w:rFonts w:ascii="Times New Roman" w:hAnsi="Times New Roman" w:cs="Times New Roman"/>
          <w:sz w:val="27"/>
          <w:szCs w:val="27"/>
        </w:rPr>
      </w:pPr>
    </w:p>
    <w:p w14:paraId="763F3CDD" w14:textId="77777777" w:rsidR="00861FA2" w:rsidRPr="00861FA2" w:rsidRDefault="00861FA2" w:rsidP="00762D80">
      <w:pPr>
        <w:tabs>
          <w:tab w:val="left" w:pos="709"/>
        </w:tabs>
        <w:spacing w:after="0"/>
        <w:ind w:right="-1" w:firstLine="709"/>
        <w:jc w:val="both"/>
        <w:rPr>
          <w:rFonts w:ascii="Times New Roman" w:hAnsi="Times New Roman" w:cs="Times New Roman"/>
          <w:sz w:val="27"/>
          <w:szCs w:val="27"/>
        </w:rPr>
      </w:pPr>
    </w:p>
    <w:p w14:paraId="3690C3C7" w14:textId="293E730A" w:rsidR="00762D80" w:rsidRPr="00861FA2" w:rsidRDefault="00762D80" w:rsidP="00762D80">
      <w:pPr>
        <w:tabs>
          <w:tab w:val="left" w:pos="709"/>
        </w:tabs>
        <w:spacing w:after="0" w:line="240" w:lineRule="auto"/>
        <w:ind w:right="-1" w:firstLine="709"/>
        <w:jc w:val="both"/>
        <w:rPr>
          <w:rFonts w:ascii="Times New Roman" w:hAnsi="Times New Roman" w:cs="Times New Roman"/>
          <w:sz w:val="27"/>
          <w:szCs w:val="27"/>
        </w:rPr>
      </w:pPr>
      <w:r w:rsidRPr="00861FA2">
        <w:rPr>
          <w:rFonts w:ascii="Times New Roman" w:hAnsi="Times New Roman" w:cs="Times New Roman"/>
          <w:sz w:val="27"/>
          <w:szCs w:val="27"/>
        </w:rPr>
        <w:t xml:space="preserve">В соответствии с Градостроительным кодексом Российской Федерации, Законом Курской области от 7 декабря 2021 года № 109-ЗКО «О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02.03.2022 № 180-па «Об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 </w:t>
      </w:r>
      <w:r w:rsidR="0093093B" w:rsidRPr="00861FA2">
        <w:rPr>
          <w:rFonts w:ascii="Times New Roman" w:hAnsi="Times New Roman" w:cs="Times New Roman"/>
          <w:sz w:val="27"/>
          <w:szCs w:val="27"/>
        </w:rPr>
        <w:t>Министерство</w:t>
      </w:r>
      <w:r w:rsidRPr="00861FA2">
        <w:rPr>
          <w:rFonts w:ascii="Times New Roman" w:hAnsi="Times New Roman" w:cs="Times New Roman"/>
          <w:sz w:val="27"/>
          <w:szCs w:val="27"/>
        </w:rPr>
        <w:t xml:space="preserve"> архитектуры и градостроительства Курской области РЕШИЛ</w:t>
      </w:r>
      <w:r w:rsidR="0093093B" w:rsidRPr="00861FA2">
        <w:rPr>
          <w:rFonts w:ascii="Times New Roman" w:hAnsi="Times New Roman" w:cs="Times New Roman"/>
          <w:sz w:val="27"/>
          <w:szCs w:val="27"/>
        </w:rPr>
        <w:t>О</w:t>
      </w:r>
      <w:r w:rsidRPr="00861FA2">
        <w:rPr>
          <w:rFonts w:ascii="Times New Roman" w:hAnsi="Times New Roman" w:cs="Times New Roman"/>
          <w:sz w:val="27"/>
          <w:szCs w:val="27"/>
        </w:rPr>
        <w:t>:</w:t>
      </w:r>
    </w:p>
    <w:p w14:paraId="6AB37AAA" w14:textId="29B60E99" w:rsidR="00762D80" w:rsidRPr="00861FA2" w:rsidRDefault="00762D80" w:rsidP="00F017CA">
      <w:pPr>
        <w:tabs>
          <w:tab w:val="left" w:pos="709"/>
        </w:tabs>
        <w:spacing w:after="0" w:line="240" w:lineRule="auto"/>
        <w:ind w:right="-1" w:firstLine="709"/>
        <w:jc w:val="both"/>
        <w:rPr>
          <w:rFonts w:ascii="Times New Roman" w:hAnsi="Times New Roman" w:cs="Times New Roman"/>
          <w:sz w:val="27"/>
          <w:szCs w:val="27"/>
        </w:rPr>
      </w:pPr>
      <w:r w:rsidRPr="00861FA2">
        <w:rPr>
          <w:rFonts w:ascii="Times New Roman" w:hAnsi="Times New Roman" w:cs="Times New Roman"/>
          <w:sz w:val="27"/>
          <w:szCs w:val="27"/>
        </w:rPr>
        <w:t xml:space="preserve">Утвердить прилагаемые изменения, которые вносятся в Генеральный план муниципального образования </w:t>
      </w:r>
      <w:r w:rsidR="009F1356" w:rsidRPr="00861FA2">
        <w:rPr>
          <w:rFonts w:ascii="Times New Roman" w:hAnsi="Times New Roman" w:cs="Times New Roman"/>
          <w:sz w:val="27"/>
          <w:szCs w:val="27"/>
        </w:rPr>
        <w:t>«</w:t>
      </w:r>
      <w:r w:rsidR="00E641A2" w:rsidRPr="00861FA2">
        <w:rPr>
          <w:rFonts w:ascii="Times New Roman" w:hAnsi="Times New Roman" w:cs="Times New Roman"/>
          <w:sz w:val="27"/>
          <w:szCs w:val="27"/>
        </w:rPr>
        <w:t>Щетинский</w:t>
      </w:r>
      <w:r w:rsidR="009F1356" w:rsidRPr="00861FA2">
        <w:rPr>
          <w:rFonts w:ascii="Times New Roman" w:hAnsi="Times New Roman" w:cs="Times New Roman"/>
          <w:sz w:val="27"/>
          <w:szCs w:val="27"/>
        </w:rPr>
        <w:t xml:space="preserve"> сельсовет» </w:t>
      </w:r>
      <w:r w:rsidR="00E641A2" w:rsidRPr="00861FA2">
        <w:rPr>
          <w:rFonts w:ascii="Times New Roman" w:hAnsi="Times New Roman" w:cs="Times New Roman"/>
          <w:sz w:val="27"/>
          <w:szCs w:val="27"/>
        </w:rPr>
        <w:t>Курского</w:t>
      </w:r>
      <w:r w:rsidR="009F1356" w:rsidRPr="00861FA2">
        <w:rPr>
          <w:rFonts w:ascii="Times New Roman" w:hAnsi="Times New Roman" w:cs="Times New Roman"/>
          <w:sz w:val="27"/>
          <w:szCs w:val="27"/>
        </w:rPr>
        <w:t xml:space="preserve"> района</w:t>
      </w:r>
      <w:r w:rsidRPr="00861FA2">
        <w:rPr>
          <w:rFonts w:ascii="Times New Roman" w:hAnsi="Times New Roman" w:cs="Times New Roman"/>
          <w:sz w:val="27"/>
          <w:szCs w:val="27"/>
        </w:rPr>
        <w:t xml:space="preserve"> Курской области, утвержденный решением Собрания депутатов </w:t>
      </w:r>
      <w:r w:rsidR="00E641A2" w:rsidRPr="00861FA2">
        <w:rPr>
          <w:rFonts w:ascii="Times New Roman" w:hAnsi="Times New Roman" w:cs="Times New Roman"/>
          <w:sz w:val="27"/>
          <w:szCs w:val="27"/>
        </w:rPr>
        <w:t xml:space="preserve">Щетинского </w:t>
      </w:r>
      <w:r w:rsidRPr="00861FA2">
        <w:rPr>
          <w:rFonts w:ascii="Times New Roman" w:hAnsi="Times New Roman" w:cs="Times New Roman"/>
          <w:sz w:val="27"/>
          <w:szCs w:val="27"/>
        </w:rPr>
        <w:t xml:space="preserve">сельсовета </w:t>
      </w:r>
      <w:r w:rsidR="00E641A2" w:rsidRPr="00861FA2">
        <w:rPr>
          <w:rFonts w:ascii="Times New Roman" w:hAnsi="Times New Roman" w:cs="Times New Roman"/>
          <w:sz w:val="27"/>
          <w:szCs w:val="27"/>
        </w:rPr>
        <w:t>Курского</w:t>
      </w:r>
      <w:r w:rsidRPr="00861FA2">
        <w:rPr>
          <w:rFonts w:ascii="Times New Roman" w:hAnsi="Times New Roman" w:cs="Times New Roman"/>
          <w:sz w:val="27"/>
          <w:szCs w:val="27"/>
        </w:rPr>
        <w:t xml:space="preserve"> района Курской области</w:t>
      </w:r>
      <w:r w:rsidR="009F1356" w:rsidRPr="00861FA2">
        <w:rPr>
          <w:rFonts w:ascii="Times New Roman" w:hAnsi="Times New Roman" w:cs="Times New Roman"/>
          <w:sz w:val="27"/>
          <w:szCs w:val="27"/>
        </w:rPr>
        <w:t xml:space="preserve"> </w:t>
      </w:r>
      <w:r w:rsidRPr="00861FA2">
        <w:rPr>
          <w:rFonts w:ascii="Times New Roman" w:hAnsi="Times New Roman" w:cs="Times New Roman"/>
          <w:sz w:val="27"/>
          <w:szCs w:val="27"/>
        </w:rPr>
        <w:t xml:space="preserve">от </w:t>
      </w:r>
      <w:r w:rsidR="00E641A2" w:rsidRPr="00861FA2">
        <w:rPr>
          <w:rFonts w:ascii="Times New Roman" w:hAnsi="Times New Roman" w:cs="Times New Roman"/>
          <w:sz w:val="27"/>
          <w:szCs w:val="27"/>
        </w:rPr>
        <w:t>3 марта 2014 года № 72-5-22</w:t>
      </w:r>
      <w:r w:rsidRPr="00861FA2">
        <w:rPr>
          <w:rFonts w:ascii="Times New Roman" w:hAnsi="Times New Roman" w:cs="Times New Roman"/>
          <w:sz w:val="27"/>
          <w:szCs w:val="27"/>
        </w:rPr>
        <w:t xml:space="preserve"> (в редакции решени</w:t>
      </w:r>
      <w:r w:rsidR="00861FA2">
        <w:rPr>
          <w:rFonts w:ascii="Times New Roman" w:hAnsi="Times New Roman" w:cs="Times New Roman"/>
          <w:sz w:val="27"/>
          <w:szCs w:val="27"/>
        </w:rPr>
        <w:t>й</w:t>
      </w:r>
      <w:r w:rsidRPr="00861FA2">
        <w:rPr>
          <w:rFonts w:ascii="Times New Roman" w:hAnsi="Times New Roman" w:cs="Times New Roman"/>
          <w:sz w:val="27"/>
          <w:szCs w:val="27"/>
        </w:rPr>
        <w:t xml:space="preserve"> </w:t>
      </w:r>
      <w:r w:rsidR="00E641A2" w:rsidRPr="00861FA2">
        <w:rPr>
          <w:rFonts w:ascii="Times New Roman" w:hAnsi="Times New Roman" w:cs="Times New Roman"/>
          <w:sz w:val="27"/>
          <w:szCs w:val="27"/>
        </w:rPr>
        <w:t>Собрания депутатов Щетинского сельсовета Курского</w:t>
      </w:r>
      <w:r w:rsidR="00BD083F" w:rsidRPr="00861FA2">
        <w:rPr>
          <w:rFonts w:ascii="Times New Roman" w:hAnsi="Times New Roman" w:cs="Times New Roman"/>
          <w:sz w:val="27"/>
          <w:szCs w:val="27"/>
        </w:rPr>
        <w:t xml:space="preserve"> района Курской области</w:t>
      </w:r>
      <w:r w:rsidRPr="00861FA2">
        <w:rPr>
          <w:rFonts w:ascii="Times New Roman" w:hAnsi="Times New Roman" w:cs="Times New Roman"/>
          <w:sz w:val="27"/>
          <w:szCs w:val="27"/>
        </w:rPr>
        <w:t xml:space="preserve"> </w:t>
      </w:r>
      <w:r w:rsidR="00F017CA" w:rsidRPr="00861FA2">
        <w:rPr>
          <w:rFonts w:ascii="Times New Roman" w:hAnsi="Times New Roman" w:cs="Times New Roman"/>
          <w:sz w:val="27"/>
          <w:szCs w:val="27"/>
        </w:rPr>
        <w:t>от 27 февраля 2015 г. № 127</w:t>
      </w:r>
      <w:r w:rsidR="00F017CA" w:rsidRPr="00861FA2">
        <w:rPr>
          <w:rFonts w:ascii="Times New Roman" w:hAnsi="Times New Roman" w:cs="Times New Roman"/>
          <w:sz w:val="27"/>
          <w:szCs w:val="27"/>
        </w:rPr>
        <w:noBreakHyphen/>
        <w:t>5</w:t>
      </w:r>
      <w:r w:rsidR="00F017CA" w:rsidRPr="00861FA2">
        <w:rPr>
          <w:rFonts w:ascii="Times New Roman" w:hAnsi="Times New Roman" w:cs="Times New Roman"/>
          <w:sz w:val="27"/>
          <w:szCs w:val="27"/>
        </w:rPr>
        <w:noBreakHyphen/>
        <w:t xml:space="preserve">35, от 8 </w:t>
      </w:r>
      <w:r w:rsidR="00861FA2">
        <w:rPr>
          <w:rFonts w:ascii="Times New Roman" w:hAnsi="Times New Roman" w:cs="Times New Roman"/>
          <w:sz w:val="27"/>
          <w:szCs w:val="27"/>
        </w:rPr>
        <w:t>сентября</w:t>
      </w:r>
      <w:r w:rsidR="00F017CA" w:rsidRPr="00861FA2">
        <w:rPr>
          <w:rFonts w:ascii="Times New Roman" w:hAnsi="Times New Roman" w:cs="Times New Roman"/>
          <w:sz w:val="27"/>
          <w:szCs w:val="27"/>
        </w:rPr>
        <w:t xml:space="preserve"> </w:t>
      </w:r>
      <w:r w:rsidR="00861FA2">
        <w:rPr>
          <w:rFonts w:ascii="Times New Roman" w:hAnsi="Times New Roman" w:cs="Times New Roman"/>
          <w:sz w:val="27"/>
          <w:szCs w:val="27"/>
        </w:rPr>
        <w:br/>
      </w:r>
      <w:r w:rsidR="00F017CA" w:rsidRPr="00861FA2">
        <w:rPr>
          <w:rFonts w:ascii="Times New Roman" w:hAnsi="Times New Roman" w:cs="Times New Roman"/>
          <w:sz w:val="27"/>
          <w:szCs w:val="27"/>
        </w:rPr>
        <w:t xml:space="preserve">2017 г. № 246-5-68, от 23 ноября 2018 г. № 53-6-15, от 20 декабря 2019 г. </w:t>
      </w:r>
      <w:r w:rsidR="00861FA2">
        <w:rPr>
          <w:rFonts w:ascii="Times New Roman" w:hAnsi="Times New Roman" w:cs="Times New Roman"/>
          <w:sz w:val="27"/>
          <w:szCs w:val="27"/>
        </w:rPr>
        <w:br/>
      </w:r>
      <w:r w:rsidR="00F017CA" w:rsidRPr="00861FA2">
        <w:rPr>
          <w:rFonts w:ascii="Times New Roman" w:hAnsi="Times New Roman" w:cs="Times New Roman"/>
          <w:sz w:val="27"/>
          <w:szCs w:val="27"/>
        </w:rPr>
        <w:t xml:space="preserve">№ 102-6-30, от 1 февраля 2021 г. № 149-6-43, от 8 ноября 2021 г. № 181-6-52, решения комитета архитектуры и градостроительства Курской области </w:t>
      </w:r>
      <w:r w:rsidR="00861FA2">
        <w:rPr>
          <w:rFonts w:ascii="Times New Roman" w:hAnsi="Times New Roman" w:cs="Times New Roman"/>
          <w:sz w:val="27"/>
          <w:szCs w:val="27"/>
        </w:rPr>
        <w:br/>
      </w:r>
      <w:r w:rsidR="00F017CA" w:rsidRPr="00861FA2">
        <w:rPr>
          <w:rFonts w:ascii="Times New Roman" w:hAnsi="Times New Roman" w:cs="Times New Roman"/>
          <w:sz w:val="27"/>
          <w:szCs w:val="27"/>
        </w:rPr>
        <w:t>от 30 октября 2023 года № 01-12/366</w:t>
      </w:r>
      <w:r w:rsidRPr="00861FA2">
        <w:rPr>
          <w:rFonts w:ascii="Times New Roman" w:hAnsi="Times New Roman" w:cs="Times New Roman"/>
          <w:sz w:val="27"/>
          <w:szCs w:val="27"/>
        </w:rPr>
        <w:t>).</w:t>
      </w:r>
    </w:p>
    <w:p w14:paraId="0275AFA4" w14:textId="77777777" w:rsidR="00762D80" w:rsidRPr="00861FA2" w:rsidRDefault="00762D80" w:rsidP="00762D80">
      <w:pPr>
        <w:shd w:val="clear" w:color="auto" w:fill="FFFFFF"/>
        <w:adjustRightInd w:val="0"/>
        <w:spacing w:after="0" w:line="240" w:lineRule="auto"/>
        <w:ind w:right="-1"/>
        <w:jc w:val="both"/>
        <w:rPr>
          <w:rFonts w:ascii="Times New Roman" w:eastAsia="Times New Roman" w:hAnsi="Times New Roman"/>
          <w:sz w:val="27"/>
          <w:szCs w:val="27"/>
          <w:lang w:eastAsia="ru-RU"/>
        </w:rPr>
      </w:pPr>
    </w:p>
    <w:p w14:paraId="6277F45A" w14:textId="77777777" w:rsidR="00762D80" w:rsidRPr="00861FA2" w:rsidRDefault="00762D80" w:rsidP="00762D80">
      <w:pPr>
        <w:shd w:val="clear" w:color="auto" w:fill="FFFFFF"/>
        <w:adjustRightInd w:val="0"/>
        <w:spacing w:after="0" w:line="240" w:lineRule="auto"/>
        <w:ind w:right="-1"/>
        <w:jc w:val="both"/>
        <w:rPr>
          <w:rFonts w:ascii="Times New Roman" w:eastAsia="Times New Roman" w:hAnsi="Times New Roman"/>
          <w:sz w:val="27"/>
          <w:szCs w:val="27"/>
          <w:lang w:eastAsia="ru-RU"/>
        </w:rPr>
      </w:pPr>
    </w:p>
    <w:bookmarkEnd w:id="0"/>
    <w:p w14:paraId="4569763E" w14:textId="01211FBE" w:rsidR="00A778F8" w:rsidRPr="00861FA2" w:rsidRDefault="00C03EF6" w:rsidP="00A778F8">
      <w:pPr>
        <w:spacing w:after="0" w:line="240" w:lineRule="auto"/>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И</w:t>
      </w:r>
      <w:r w:rsidR="00A778F8" w:rsidRPr="00861FA2">
        <w:rPr>
          <w:rFonts w:ascii="Times New Roman" w:eastAsia="Times New Roman" w:hAnsi="Times New Roman" w:cs="Times New Roman"/>
          <w:sz w:val="27"/>
          <w:szCs w:val="27"/>
          <w:lang w:eastAsia="ru-RU"/>
        </w:rPr>
        <w:t xml:space="preserve">сполняющий </w:t>
      </w:r>
    </w:p>
    <w:p w14:paraId="79E9FE50" w14:textId="77777777" w:rsidR="00A778F8" w:rsidRPr="00861FA2" w:rsidRDefault="00A778F8" w:rsidP="00A778F8">
      <w:pPr>
        <w:spacing w:after="0" w:line="240" w:lineRule="auto"/>
        <w:jc w:val="both"/>
        <w:rPr>
          <w:rFonts w:ascii="Times New Roman" w:eastAsia="Times New Roman" w:hAnsi="Times New Roman" w:cs="Times New Roman"/>
          <w:sz w:val="27"/>
          <w:szCs w:val="27"/>
          <w:lang w:eastAsia="ru-RU"/>
        </w:rPr>
      </w:pPr>
      <w:r w:rsidRPr="00861FA2">
        <w:rPr>
          <w:rFonts w:ascii="Times New Roman" w:eastAsia="Times New Roman" w:hAnsi="Times New Roman" w:cs="Times New Roman"/>
          <w:sz w:val="27"/>
          <w:szCs w:val="27"/>
          <w:lang w:eastAsia="ru-RU"/>
        </w:rPr>
        <w:t>обязанности министра,</w:t>
      </w:r>
    </w:p>
    <w:p w14:paraId="20CE4271" w14:textId="77777777" w:rsidR="00A778F8" w:rsidRPr="00861FA2" w:rsidRDefault="00A778F8" w:rsidP="00A778F8">
      <w:pPr>
        <w:spacing w:after="0" w:line="240" w:lineRule="auto"/>
        <w:textAlignment w:val="baseline"/>
        <w:rPr>
          <w:rFonts w:ascii="Times New Roman" w:eastAsia="Times New Roman" w:hAnsi="Times New Roman" w:cs="Times New Roman"/>
          <w:sz w:val="27"/>
          <w:szCs w:val="27"/>
          <w:lang w:eastAsia="ru-RU"/>
        </w:rPr>
      </w:pPr>
      <w:r w:rsidRPr="00861FA2">
        <w:rPr>
          <w:rFonts w:ascii="Times New Roman" w:eastAsia="Times New Roman" w:hAnsi="Times New Roman" w:cs="Times New Roman"/>
          <w:sz w:val="27"/>
          <w:szCs w:val="27"/>
          <w:lang w:eastAsia="ru-RU"/>
        </w:rPr>
        <w:t xml:space="preserve">главного архитектора </w:t>
      </w:r>
    </w:p>
    <w:p w14:paraId="23D7BACD" w14:textId="1B2CB856" w:rsidR="00A778F8" w:rsidRPr="00861FA2" w:rsidRDefault="00A778F8" w:rsidP="00A778F8">
      <w:pPr>
        <w:spacing w:after="0" w:line="240" w:lineRule="auto"/>
        <w:textAlignment w:val="baseline"/>
        <w:rPr>
          <w:rFonts w:ascii="Times New Roman" w:eastAsia="Times New Roman" w:hAnsi="Times New Roman" w:cs="Times New Roman"/>
          <w:sz w:val="27"/>
          <w:szCs w:val="27"/>
          <w:lang w:eastAsia="ru-RU"/>
        </w:rPr>
      </w:pPr>
      <w:r w:rsidRPr="00861FA2">
        <w:rPr>
          <w:rFonts w:ascii="Times New Roman" w:eastAsia="Times New Roman" w:hAnsi="Times New Roman" w:cs="Times New Roman"/>
          <w:sz w:val="27"/>
          <w:szCs w:val="27"/>
          <w:lang w:eastAsia="ru-RU"/>
        </w:rPr>
        <w:t xml:space="preserve">Курской области                                                 </w:t>
      </w:r>
      <w:r w:rsidR="0093093B" w:rsidRPr="00861FA2">
        <w:rPr>
          <w:rFonts w:ascii="Times New Roman" w:eastAsia="Times New Roman" w:hAnsi="Times New Roman" w:cs="Times New Roman"/>
          <w:sz w:val="27"/>
          <w:szCs w:val="27"/>
          <w:lang w:eastAsia="ru-RU"/>
        </w:rPr>
        <w:t xml:space="preserve"> </w:t>
      </w:r>
      <w:r w:rsidRPr="00861FA2">
        <w:rPr>
          <w:rFonts w:ascii="Times New Roman" w:eastAsia="Times New Roman" w:hAnsi="Times New Roman" w:cs="Times New Roman"/>
          <w:sz w:val="27"/>
          <w:szCs w:val="27"/>
          <w:lang w:eastAsia="ru-RU"/>
        </w:rPr>
        <w:t xml:space="preserve">    </w:t>
      </w:r>
      <w:r w:rsidR="00861FA2">
        <w:rPr>
          <w:rFonts w:ascii="Times New Roman" w:eastAsia="Times New Roman" w:hAnsi="Times New Roman" w:cs="Times New Roman"/>
          <w:sz w:val="27"/>
          <w:szCs w:val="27"/>
          <w:lang w:eastAsia="ru-RU"/>
        </w:rPr>
        <w:t xml:space="preserve">     </w:t>
      </w:r>
      <w:r w:rsidR="00C03EF6">
        <w:rPr>
          <w:rFonts w:ascii="Times New Roman" w:eastAsia="Times New Roman" w:hAnsi="Times New Roman" w:cs="Times New Roman"/>
          <w:sz w:val="27"/>
          <w:szCs w:val="27"/>
          <w:lang w:eastAsia="ru-RU"/>
        </w:rPr>
        <w:t xml:space="preserve">      </w:t>
      </w:r>
      <w:bookmarkStart w:id="2" w:name="_GoBack"/>
      <w:bookmarkEnd w:id="2"/>
      <w:r w:rsidRPr="00861FA2">
        <w:rPr>
          <w:rFonts w:ascii="Times New Roman" w:eastAsia="Times New Roman" w:hAnsi="Times New Roman" w:cs="Times New Roman"/>
          <w:sz w:val="27"/>
          <w:szCs w:val="27"/>
          <w:lang w:eastAsia="ru-RU"/>
        </w:rPr>
        <w:t xml:space="preserve">         </w:t>
      </w:r>
      <w:r w:rsidR="00C03EF6">
        <w:rPr>
          <w:rFonts w:ascii="Times New Roman" w:eastAsia="Times New Roman" w:hAnsi="Times New Roman" w:cs="Times New Roman"/>
          <w:sz w:val="27"/>
          <w:szCs w:val="27"/>
          <w:lang w:eastAsia="ru-RU"/>
        </w:rPr>
        <w:t>Г.А. Концедалова</w:t>
      </w:r>
    </w:p>
    <w:p w14:paraId="14D8A18C" w14:textId="77777777" w:rsidR="00762D80" w:rsidRPr="00861FA2" w:rsidRDefault="00762D80" w:rsidP="00762D80">
      <w:pPr>
        <w:spacing w:after="0" w:line="240" w:lineRule="auto"/>
        <w:ind w:left="5103" w:right="-1"/>
        <w:jc w:val="center"/>
        <w:textAlignment w:val="baseline"/>
        <w:rPr>
          <w:rFonts w:ascii="Times New Roman" w:eastAsia="Times New Roman" w:hAnsi="Times New Roman"/>
          <w:sz w:val="27"/>
          <w:szCs w:val="27"/>
          <w:lang w:eastAsia="ru-RU"/>
        </w:rPr>
        <w:sectPr w:rsidR="00762D80" w:rsidRPr="00861FA2" w:rsidSect="008D6EAC">
          <w:headerReference w:type="default" r:id="rId9"/>
          <w:headerReference w:type="first" r:id="rId10"/>
          <w:pgSz w:w="11906" w:h="16838"/>
          <w:pgMar w:top="1134" w:right="1134" w:bottom="1134" w:left="1701" w:header="709" w:footer="709" w:gutter="0"/>
          <w:cols w:space="708"/>
          <w:titlePg/>
          <w:docGrid w:linePitch="360"/>
        </w:sectPr>
      </w:pPr>
    </w:p>
    <w:p w14:paraId="55BA4722" w14:textId="77777777" w:rsidR="00762D80" w:rsidRPr="0019287B" w:rsidRDefault="00762D80" w:rsidP="00762D80">
      <w:pPr>
        <w:spacing w:after="0" w:line="240" w:lineRule="auto"/>
        <w:ind w:left="3969"/>
        <w:jc w:val="center"/>
        <w:textAlignment w:val="baseline"/>
        <w:rPr>
          <w:rFonts w:ascii="Times New Roman" w:eastAsia="Times New Roman" w:hAnsi="Times New Roman" w:cs="Times New Roman"/>
          <w:sz w:val="28"/>
          <w:szCs w:val="28"/>
          <w:lang w:eastAsia="ru-RU"/>
        </w:rPr>
      </w:pPr>
      <w:bookmarkStart w:id="3" w:name="_Hlk168569248"/>
      <w:bookmarkStart w:id="4" w:name="_Hlk181352928"/>
      <w:bookmarkStart w:id="5" w:name="_Hlk119573708"/>
      <w:r w:rsidRPr="0019287B">
        <w:rPr>
          <w:rFonts w:ascii="Times New Roman" w:eastAsia="Times New Roman" w:hAnsi="Times New Roman" w:cs="Times New Roman"/>
          <w:sz w:val="28"/>
          <w:szCs w:val="28"/>
          <w:lang w:eastAsia="ru-RU"/>
        </w:rPr>
        <w:lastRenderedPageBreak/>
        <w:t>УТВЕРЖДЕНЫ</w:t>
      </w:r>
    </w:p>
    <w:p w14:paraId="11A29B47" w14:textId="77777777" w:rsidR="00931456"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sidRPr="00931456">
        <w:rPr>
          <w:rFonts w:ascii="Times New Roman" w:eastAsia="Times New Roman" w:hAnsi="Times New Roman" w:cs="Times New Roman"/>
          <w:sz w:val="28"/>
          <w:szCs w:val="28"/>
          <w:lang w:eastAsia="ru-RU"/>
        </w:rPr>
        <w:t xml:space="preserve">решением Собрания депутатов Щетинского сельсовета </w:t>
      </w:r>
    </w:p>
    <w:p w14:paraId="0DB0FC94" w14:textId="262BA7B2" w:rsidR="00931456"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sidRPr="00931456">
        <w:rPr>
          <w:rFonts w:ascii="Times New Roman" w:eastAsia="Times New Roman" w:hAnsi="Times New Roman" w:cs="Times New Roman"/>
          <w:sz w:val="28"/>
          <w:szCs w:val="28"/>
          <w:lang w:eastAsia="ru-RU"/>
        </w:rPr>
        <w:t xml:space="preserve">Курского района Курской области </w:t>
      </w:r>
    </w:p>
    <w:p w14:paraId="73CD1447" w14:textId="77777777" w:rsidR="00931456"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sidRPr="00931456">
        <w:rPr>
          <w:rFonts w:ascii="Times New Roman" w:eastAsia="Times New Roman" w:hAnsi="Times New Roman" w:cs="Times New Roman"/>
          <w:sz w:val="28"/>
          <w:szCs w:val="28"/>
          <w:lang w:eastAsia="ru-RU"/>
        </w:rPr>
        <w:t xml:space="preserve">от 3 марта 2014 года № 72-5-22 </w:t>
      </w:r>
    </w:p>
    <w:p w14:paraId="295C861C" w14:textId="77777777" w:rsidR="00931456"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sidRPr="00931456">
        <w:rPr>
          <w:rFonts w:ascii="Times New Roman" w:eastAsia="Times New Roman" w:hAnsi="Times New Roman" w:cs="Times New Roman"/>
          <w:sz w:val="28"/>
          <w:szCs w:val="28"/>
          <w:lang w:eastAsia="ru-RU"/>
        </w:rPr>
        <w:t xml:space="preserve">(в редакции решений Собрания депутатов Щетинского сельсовета </w:t>
      </w:r>
    </w:p>
    <w:p w14:paraId="347656CD" w14:textId="5D9197EB" w:rsidR="00931456"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sidRPr="00931456">
        <w:rPr>
          <w:rFonts w:ascii="Times New Roman" w:eastAsia="Times New Roman" w:hAnsi="Times New Roman" w:cs="Times New Roman"/>
          <w:sz w:val="28"/>
          <w:szCs w:val="28"/>
          <w:lang w:eastAsia="ru-RU"/>
        </w:rPr>
        <w:t xml:space="preserve">Курского района Курской области </w:t>
      </w:r>
    </w:p>
    <w:p w14:paraId="357DF19B" w14:textId="77777777" w:rsidR="00931456"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sidRPr="00931456">
        <w:rPr>
          <w:rFonts w:ascii="Times New Roman" w:eastAsia="Times New Roman" w:hAnsi="Times New Roman" w:cs="Times New Roman"/>
          <w:sz w:val="28"/>
          <w:szCs w:val="28"/>
          <w:lang w:eastAsia="ru-RU"/>
        </w:rPr>
        <w:t xml:space="preserve">от 27 февраля 2015 г. № 127 5 35, </w:t>
      </w:r>
    </w:p>
    <w:p w14:paraId="68259740" w14:textId="77777777" w:rsidR="00931456"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8 сентября </w:t>
      </w:r>
      <w:r w:rsidRPr="00931456">
        <w:rPr>
          <w:rFonts w:ascii="Times New Roman" w:eastAsia="Times New Roman" w:hAnsi="Times New Roman" w:cs="Times New Roman"/>
          <w:sz w:val="28"/>
          <w:szCs w:val="28"/>
          <w:lang w:eastAsia="ru-RU"/>
        </w:rPr>
        <w:t xml:space="preserve">2017 г. № 246-5-68, </w:t>
      </w:r>
    </w:p>
    <w:p w14:paraId="7BDE1C42" w14:textId="77777777" w:rsidR="00931456"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sidRPr="00931456">
        <w:rPr>
          <w:rFonts w:ascii="Times New Roman" w:eastAsia="Times New Roman" w:hAnsi="Times New Roman" w:cs="Times New Roman"/>
          <w:sz w:val="28"/>
          <w:szCs w:val="28"/>
          <w:lang w:eastAsia="ru-RU"/>
        </w:rPr>
        <w:t xml:space="preserve">от 23 ноября 2018 г. № 53-6-15, </w:t>
      </w:r>
    </w:p>
    <w:p w14:paraId="547363B3" w14:textId="77777777" w:rsidR="00931456"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20 декабря 2019 г. </w:t>
      </w:r>
      <w:r w:rsidRPr="00931456">
        <w:rPr>
          <w:rFonts w:ascii="Times New Roman" w:eastAsia="Times New Roman" w:hAnsi="Times New Roman" w:cs="Times New Roman"/>
          <w:sz w:val="28"/>
          <w:szCs w:val="28"/>
          <w:lang w:eastAsia="ru-RU"/>
        </w:rPr>
        <w:t xml:space="preserve">№ 102-6-30, </w:t>
      </w:r>
    </w:p>
    <w:p w14:paraId="384DC7A1" w14:textId="77777777" w:rsidR="00931456"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sidRPr="00931456">
        <w:rPr>
          <w:rFonts w:ascii="Times New Roman" w:eastAsia="Times New Roman" w:hAnsi="Times New Roman" w:cs="Times New Roman"/>
          <w:sz w:val="28"/>
          <w:szCs w:val="28"/>
          <w:lang w:eastAsia="ru-RU"/>
        </w:rPr>
        <w:t xml:space="preserve">от 1 февраля 2021 г. № 149-6-43, </w:t>
      </w:r>
    </w:p>
    <w:p w14:paraId="1021A7DC" w14:textId="77777777" w:rsidR="00931456"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sidRPr="00931456">
        <w:rPr>
          <w:rFonts w:ascii="Times New Roman" w:eastAsia="Times New Roman" w:hAnsi="Times New Roman" w:cs="Times New Roman"/>
          <w:sz w:val="28"/>
          <w:szCs w:val="28"/>
          <w:lang w:eastAsia="ru-RU"/>
        </w:rPr>
        <w:t xml:space="preserve">от 8 ноября 2021 г. № 181-6-52, </w:t>
      </w:r>
    </w:p>
    <w:p w14:paraId="65577D7C" w14:textId="76316D2C" w:rsidR="00931456" w:rsidRPr="00931456"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sidRPr="00931456">
        <w:rPr>
          <w:rFonts w:ascii="Times New Roman" w:eastAsia="Times New Roman" w:hAnsi="Times New Roman" w:cs="Times New Roman"/>
          <w:sz w:val="28"/>
          <w:szCs w:val="28"/>
          <w:lang w:eastAsia="ru-RU"/>
        </w:rPr>
        <w:t xml:space="preserve">решения комитета архитектуры и градостроительства Курской области </w:t>
      </w:r>
    </w:p>
    <w:p w14:paraId="6647C3EF" w14:textId="195A98FA" w:rsidR="00762D80" w:rsidRPr="0019287B" w:rsidRDefault="00931456" w:rsidP="00931456">
      <w:pPr>
        <w:spacing w:after="0" w:line="240" w:lineRule="auto"/>
        <w:ind w:left="3969"/>
        <w:jc w:val="center"/>
        <w:textAlignment w:val="baseline"/>
        <w:rPr>
          <w:rFonts w:ascii="Times New Roman" w:eastAsia="Times New Roman" w:hAnsi="Times New Roman" w:cs="Times New Roman"/>
          <w:sz w:val="28"/>
          <w:szCs w:val="28"/>
          <w:lang w:eastAsia="ru-RU"/>
        </w:rPr>
      </w:pPr>
      <w:r w:rsidRPr="00931456">
        <w:rPr>
          <w:rFonts w:ascii="Times New Roman" w:eastAsia="Times New Roman" w:hAnsi="Times New Roman" w:cs="Times New Roman"/>
          <w:sz w:val="28"/>
          <w:szCs w:val="28"/>
          <w:lang w:eastAsia="ru-RU"/>
        </w:rPr>
        <w:t>от 30 октября 2023 года № 01-12/366</w:t>
      </w:r>
      <w:r>
        <w:rPr>
          <w:rFonts w:ascii="Times New Roman" w:eastAsia="Times New Roman" w:hAnsi="Times New Roman" w:cs="Times New Roman"/>
          <w:sz w:val="28"/>
          <w:szCs w:val="28"/>
          <w:lang w:eastAsia="ru-RU"/>
        </w:rPr>
        <w:t xml:space="preserve">, </w:t>
      </w:r>
      <w:r w:rsidR="00762D80" w:rsidRPr="0019287B">
        <w:rPr>
          <w:rFonts w:ascii="Times New Roman" w:eastAsia="Times New Roman" w:hAnsi="Times New Roman" w:cs="Times New Roman"/>
          <w:sz w:val="28"/>
          <w:szCs w:val="28"/>
          <w:lang w:eastAsia="ru-RU"/>
        </w:rPr>
        <w:t>решени</w:t>
      </w:r>
      <w:r>
        <w:rPr>
          <w:rFonts w:ascii="Times New Roman" w:eastAsia="Times New Roman" w:hAnsi="Times New Roman" w:cs="Times New Roman"/>
          <w:sz w:val="28"/>
          <w:szCs w:val="28"/>
          <w:lang w:eastAsia="ru-RU"/>
        </w:rPr>
        <w:t>я</w:t>
      </w:r>
      <w:r w:rsidR="00762D80" w:rsidRPr="0019287B">
        <w:rPr>
          <w:rFonts w:ascii="Times New Roman" w:eastAsia="Times New Roman" w:hAnsi="Times New Roman" w:cs="Times New Roman"/>
          <w:sz w:val="28"/>
          <w:szCs w:val="28"/>
          <w:lang w:eastAsia="ru-RU"/>
        </w:rPr>
        <w:t xml:space="preserve"> </w:t>
      </w:r>
      <w:r w:rsidR="00D74140">
        <w:rPr>
          <w:rFonts w:ascii="Times New Roman" w:eastAsia="Times New Roman" w:hAnsi="Times New Roman" w:cs="Times New Roman"/>
          <w:sz w:val="28"/>
          <w:szCs w:val="28"/>
          <w:lang w:eastAsia="ru-RU"/>
        </w:rPr>
        <w:t>Министерства</w:t>
      </w:r>
      <w:r w:rsidR="00762D80" w:rsidRPr="0019287B">
        <w:rPr>
          <w:rFonts w:ascii="Times New Roman" w:eastAsia="Times New Roman" w:hAnsi="Times New Roman" w:cs="Times New Roman"/>
          <w:sz w:val="28"/>
          <w:szCs w:val="28"/>
          <w:lang w:eastAsia="ru-RU"/>
        </w:rPr>
        <w:t xml:space="preserve"> архитектуры и градостроительства Курской области </w:t>
      </w:r>
    </w:p>
    <w:p w14:paraId="6A3486D5" w14:textId="2EDD3283" w:rsidR="00762D80" w:rsidRPr="0019287B" w:rsidRDefault="00762D80" w:rsidP="00762D80">
      <w:pPr>
        <w:spacing w:after="0" w:line="240" w:lineRule="auto"/>
        <w:ind w:left="3969"/>
        <w:jc w:val="center"/>
        <w:textAlignment w:val="baseline"/>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sz w:val="28"/>
          <w:szCs w:val="28"/>
          <w:lang w:eastAsia="ru-RU"/>
        </w:rPr>
        <w:t xml:space="preserve">от «___» </w:t>
      </w:r>
      <w:r w:rsidR="00A778F8">
        <w:rPr>
          <w:rFonts w:ascii="Times New Roman" w:eastAsia="Times New Roman" w:hAnsi="Times New Roman" w:cs="Times New Roman"/>
          <w:sz w:val="28"/>
          <w:szCs w:val="28"/>
          <w:lang w:eastAsia="ru-RU"/>
        </w:rPr>
        <w:t>января</w:t>
      </w:r>
      <w:r>
        <w:rPr>
          <w:rFonts w:ascii="Times New Roman" w:eastAsia="Times New Roman" w:hAnsi="Times New Roman" w:cs="Times New Roman"/>
          <w:sz w:val="28"/>
          <w:szCs w:val="28"/>
          <w:lang w:eastAsia="ru-RU"/>
        </w:rPr>
        <w:t xml:space="preserve"> 202</w:t>
      </w:r>
      <w:r w:rsidR="00A778F8">
        <w:rPr>
          <w:rFonts w:ascii="Times New Roman" w:eastAsia="Times New Roman" w:hAnsi="Times New Roman" w:cs="Times New Roman"/>
          <w:sz w:val="28"/>
          <w:szCs w:val="28"/>
          <w:lang w:eastAsia="ru-RU"/>
        </w:rPr>
        <w:t>5</w:t>
      </w:r>
      <w:r w:rsidRPr="0019287B">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 xml:space="preserve"> 01-12/</w:t>
      </w:r>
      <w:r w:rsidRPr="0019287B">
        <w:rPr>
          <w:rFonts w:ascii="Times New Roman" w:eastAsia="Times New Roman" w:hAnsi="Times New Roman" w:cs="Times New Roman"/>
          <w:sz w:val="28"/>
          <w:szCs w:val="28"/>
          <w:lang w:eastAsia="ru-RU"/>
        </w:rPr>
        <w:t>_____</w:t>
      </w:r>
    </w:p>
    <w:bookmarkEnd w:id="3"/>
    <w:p w14:paraId="7C257F81" w14:textId="77777777" w:rsidR="00762D80" w:rsidRPr="0019287B" w:rsidRDefault="00762D80" w:rsidP="00762D80">
      <w:pPr>
        <w:spacing w:after="0" w:line="240" w:lineRule="auto"/>
        <w:jc w:val="center"/>
        <w:textAlignment w:val="baseline"/>
        <w:rPr>
          <w:rFonts w:ascii="Times New Roman" w:eastAsia="Times New Roman" w:hAnsi="Times New Roman" w:cs="Times New Roman"/>
          <w:b/>
          <w:bCs/>
          <w:sz w:val="28"/>
          <w:szCs w:val="28"/>
          <w:lang w:eastAsia="ru-RU"/>
        </w:rPr>
      </w:pPr>
    </w:p>
    <w:p w14:paraId="459967CE" w14:textId="77777777" w:rsidR="00762D80" w:rsidRPr="0019287B" w:rsidRDefault="00762D80" w:rsidP="00762D80">
      <w:pPr>
        <w:spacing w:after="0" w:line="240" w:lineRule="auto"/>
        <w:textAlignment w:val="baseline"/>
        <w:rPr>
          <w:rFonts w:ascii="Times New Roman" w:eastAsia="Times New Roman" w:hAnsi="Times New Roman" w:cs="Times New Roman"/>
          <w:b/>
          <w:bCs/>
          <w:sz w:val="28"/>
          <w:szCs w:val="28"/>
          <w:lang w:eastAsia="ru-RU"/>
        </w:rPr>
      </w:pPr>
    </w:p>
    <w:p w14:paraId="29303210" w14:textId="77777777" w:rsidR="00762D80" w:rsidRPr="0019287B" w:rsidRDefault="00762D80" w:rsidP="00762D80">
      <w:pPr>
        <w:spacing w:after="0" w:line="240" w:lineRule="auto"/>
        <w:jc w:val="center"/>
        <w:textAlignment w:val="baseline"/>
        <w:rPr>
          <w:rFonts w:ascii="Times New Roman" w:eastAsia="Times New Roman" w:hAnsi="Times New Roman" w:cs="Times New Roman"/>
          <w:b/>
          <w:bCs/>
          <w:sz w:val="28"/>
          <w:szCs w:val="28"/>
          <w:lang w:eastAsia="ru-RU"/>
        </w:rPr>
      </w:pPr>
      <w:bookmarkStart w:id="6" w:name="_Hlk168569298"/>
      <w:r w:rsidRPr="0019287B">
        <w:rPr>
          <w:rFonts w:ascii="Times New Roman" w:eastAsia="Times New Roman" w:hAnsi="Times New Roman" w:cs="Times New Roman"/>
          <w:b/>
          <w:bCs/>
          <w:sz w:val="28"/>
          <w:szCs w:val="28"/>
          <w:lang w:eastAsia="ru-RU"/>
        </w:rPr>
        <w:t>ИЗМЕНЕНИЯ,</w:t>
      </w:r>
    </w:p>
    <w:p w14:paraId="681D89CA" w14:textId="77777777" w:rsidR="00CE2877" w:rsidRDefault="00762D80" w:rsidP="00CE2877">
      <w:pPr>
        <w:spacing w:after="0" w:line="240" w:lineRule="auto"/>
        <w:jc w:val="center"/>
        <w:rPr>
          <w:rFonts w:ascii="Times New Roman" w:eastAsia="Times New Roman" w:hAnsi="Times New Roman" w:cs="Times New Roman"/>
          <w:b/>
          <w:bCs/>
          <w:sz w:val="28"/>
          <w:szCs w:val="28"/>
          <w:lang w:eastAsia="ru-RU"/>
        </w:rPr>
      </w:pPr>
      <w:r w:rsidRPr="0019287B">
        <w:rPr>
          <w:rFonts w:ascii="Times New Roman" w:eastAsia="Times New Roman" w:hAnsi="Times New Roman" w:cs="Times New Roman"/>
          <w:b/>
          <w:bCs/>
          <w:sz w:val="28"/>
          <w:szCs w:val="28"/>
          <w:lang w:eastAsia="ru-RU"/>
        </w:rPr>
        <w:t>которые вносятся в Генеральный план</w:t>
      </w:r>
      <w:r w:rsidR="00CE2877">
        <w:rPr>
          <w:rFonts w:ascii="Times New Roman" w:eastAsia="Times New Roman" w:hAnsi="Times New Roman" w:cs="Times New Roman"/>
          <w:b/>
          <w:bCs/>
          <w:sz w:val="28"/>
          <w:szCs w:val="28"/>
          <w:lang w:eastAsia="ru-RU"/>
        </w:rPr>
        <w:t xml:space="preserve"> </w:t>
      </w:r>
      <w:r w:rsidRPr="0019287B">
        <w:rPr>
          <w:rFonts w:ascii="Times New Roman" w:eastAsia="Times New Roman" w:hAnsi="Times New Roman" w:cs="Times New Roman"/>
          <w:b/>
          <w:bCs/>
          <w:sz w:val="28"/>
          <w:szCs w:val="28"/>
          <w:lang w:eastAsia="ru-RU"/>
        </w:rPr>
        <w:t xml:space="preserve">муниципального </w:t>
      </w:r>
    </w:p>
    <w:p w14:paraId="25889367" w14:textId="77777777" w:rsidR="00F017CA" w:rsidRDefault="00762D80" w:rsidP="00CE2877">
      <w:pPr>
        <w:spacing w:after="0" w:line="240" w:lineRule="auto"/>
        <w:jc w:val="center"/>
        <w:rPr>
          <w:rFonts w:ascii="Times New Roman" w:hAnsi="Times New Roman" w:cs="Times New Roman"/>
          <w:b/>
          <w:bCs/>
          <w:sz w:val="28"/>
          <w:szCs w:val="28"/>
        </w:rPr>
      </w:pPr>
      <w:r w:rsidRPr="0019287B">
        <w:rPr>
          <w:rFonts w:ascii="Times New Roman" w:eastAsia="Times New Roman" w:hAnsi="Times New Roman" w:cs="Times New Roman"/>
          <w:b/>
          <w:bCs/>
          <w:sz w:val="28"/>
          <w:szCs w:val="28"/>
          <w:lang w:eastAsia="ru-RU"/>
        </w:rPr>
        <w:t xml:space="preserve">образования </w:t>
      </w:r>
      <w:bookmarkStart w:id="7" w:name="_Hlk168569286"/>
      <w:r w:rsidRPr="0019287B">
        <w:rPr>
          <w:rFonts w:ascii="Times New Roman" w:eastAsia="Times New Roman" w:hAnsi="Times New Roman" w:cs="Times New Roman"/>
          <w:b/>
          <w:bCs/>
          <w:sz w:val="28"/>
          <w:szCs w:val="28"/>
          <w:lang w:eastAsia="ru-RU"/>
        </w:rPr>
        <w:t>«</w:t>
      </w:r>
      <w:r w:rsidR="00F017CA">
        <w:rPr>
          <w:rFonts w:ascii="Times New Roman" w:eastAsia="Times New Roman" w:hAnsi="Times New Roman" w:cs="Times New Roman"/>
          <w:b/>
          <w:bCs/>
          <w:sz w:val="28"/>
          <w:szCs w:val="28"/>
          <w:lang w:eastAsia="ru-RU"/>
        </w:rPr>
        <w:t>Щетинский</w:t>
      </w:r>
      <w:r w:rsidRPr="0019287B">
        <w:rPr>
          <w:rFonts w:ascii="Times New Roman" w:eastAsia="Times New Roman" w:hAnsi="Times New Roman" w:cs="Times New Roman"/>
          <w:b/>
          <w:bCs/>
          <w:sz w:val="28"/>
          <w:szCs w:val="28"/>
          <w:lang w:eastAsia="ru-RU"/>
        </w:rPr>
        <w:t xml:space="preserve"> сельсовет»</w:t>
      </w:r>
      <w:r w:rsidR="00CE2877">
        <w:rPr>
          <w:rFonts w:ascii="Times New Roman" w:eastAsia="Times New Roman" w:hAnsi="Times New Roman" w:cs="Times New Roman"/>
          <w:b/>
          <w:bCs/>
          <w:sz w:val="28"/>
          <w:szCs w:val="28"/>
          <w:lang w:eastAsia="ru-RU"/>
        </w:rPr>
        <w:t xml:space="preserve"> </w:t>
      </w:r>
      <w:r w:rsidR="00F017CA">
        <w:rPr>
          <w:rFonts w:ascii="Times New Roman" w:eastAsia="Times New Roman" w:hAnsi="Times New Roman" w:cs="Times New Roman"/>
          <w:b/>
          <w:bCs/>
          <w:sz w:val="28"/>
          <w:szCs w:val="28"/>
          <w:lang w:eastAsia="ru-RU"/>
        </w:rPr>
        <w:t>Курского</w:t>
      </w:r>
      <w:r w:rsidRPr="0019287B">
        <w:rPr>
          <w:rFonts w:ascii="Times New Roman" w:eastAsia="Times New Roman" w:hAnsi="Times New Roman" w:cs="Times New Roman"/>
          <w:b/>
          <w:bCs/>
          <w:sz w:val="28"/>
          <w:szCs w:val="28"/>
          <w:lang w:eastAsia="ru-RU"/>
        </w:rPr>
        <w:t xml:space="preserve"> района Курской области, </w:t>
      </w:r>
      <w:r w:rsidRPr="0019287B">
        <w:rPr>
          <w:rFonts w:ascii="Times New Roman" w:hAnsi="Times New Roman" w:cs="Times New Roman"/>
          <w:b/>
          <w:bCs/>
          <w:sz w:val="28"/>
          <w:szCs w:val="28"/>
        </w:rPr>
        <w:t xml:space="preserve">утвержденный решением Собрания депутатов </w:t>
      </w:r>
      <w:r w:rsidR="00F017CA">
        <w:rPr>
          <w:rFonts w:ascii="Times New Roman" w:hAnsi="Times New Roman" w:cs="Times New Roman"/>
          <w:b/>
          <w:bCs/>
          <w:sz w:val="28"/>
          <w:szCs w:val="28"/>
        </w:rPr>
        <w:t>Щетинского</w:t>
      </w:r>
      <w:r w:rsidR="00BD083F">
        <w:rPr>
          <w:rFonts w:ascii="Times New Roman" w:hAnsi="Times New Roman" w:cs="Times New Roman"/>
          <w:b/>
          <w:bCs/>
          <w:sz w:val="28"/>
          <w:szCs w:val="28"/>
        </w:rPr>
        <w:t xml:space="preserve"> </w:t>
      </w:r>
      <w:r w:rsidRPr="00A76D9A">
        <w:rPr>
          <w:rFonts w:ascii="Times New Roman" w:hAnsi="Times New Roman" w:cs="Times New Roman"/>
          <w:b/>
          <w:bCs/>
          <w:sz w:val="28"/>
          <w:szCs w:val="28"/>
        </w:rPr>
        <w:t xml:space="preserve">сельсовета </w:t>
      </w:r>
      <w:r w:rsidR="00F017CA">
        <w:rPr>
          <w:rFonts w:ascii="Times New Roman" w:hAnsi="Times New Roman" w:cs="Times New Roman"/>
          <w:b/>
          <w:bCs/>
          <w:sz w:val="28"/>
          <w:szCs w:val="28"/>
        </w:rPr>
        <w:t>Курского</w:t>
      </w:r>
      <w:r w:rsidRPr="00A76D9A">
        <w:rPr>
          <w:rFonts w:ascii="Times New Roman" w:hAnsi="Times New Roman" w:cs="Times New Roman"/>
          <w:b/>
          <w:bCs/>
          <w:sz w:val="28"/>
          <w:szCs w:val="28"/>
        </w:rPr>
        <w:t xml:space="preserve"> района Курской области</w:t>
      </w:r>
      <w:r w:rsidRPr="0019287B">
        <w:rPr>
          <w:rFonts w:ascii="Times New Roman" w:hAnsi="Times New Roman" w:cs="Times New Roman"/>
          <w:b/>
          <w:bCs/>
          <w:sz w:val="28"/>
          <w:szCs w:val="28"/>
        </w:rPr>
        <w:t xml:space="preserve"> </w:t>
      </w:r>
    </w:p>
    <w:p w14:paraId="3CD03CE9" w14:textId="70E1E7DA" w:rsidR="00762D80" w:rsidRPr="00CE2877" w:rsidRDefault="00762D80" w:rsidP="00CE2877">
      <w:pPr>
        <w:spacing w:after="0" w:line="240" w:lineRule="auto"/>
        <w:jc w:val="center"/>
        <w:rPr>
          <w:rFonts w:ascii="Times New Roman" w:eastAsia="Times New Roman" w:hAnsi="Times New Roman" w:cs="Times New Roman"/>
          <w:b/>
          <w:bCs/>
          <w:sz w:val="28"/>
          <w:szCs w:val="28"/>
          <w:lang w:eastAsia="ru-RU"/>
        </w:rPr>
      </w:pPr>
      <w:r w:rsidRPr="0019287B">
        <w:rPr>
          <w:rFonts w:ascii="Times New Roman" w:hAnsi="Times New Roman" w:cs="Times New Roman"/>
          <w:b/>
          <w:bCs/>
          <w:sz w:val="28"/>
          <w:szCs w:val="28"/>
        </w:rPr>
        <w:t xml:space="preserve">от </w:t>
      </w:r>
      <w:r w:rsidR="00F017CA">
        <w:rPr>
          <w:rFonts w:ascii="Times New Roman" w:hAnsi="Times New Roman" w:cs="Times New Roman"/>
          <w:b/>
          <w:bCs/>
          <w:sz w:val="28"/>
          <w:szCs w:val="28"/>
        </w:rPr>
        <w:t>3 марта 2014 года № </w:t>
      </w:r>
      <w:r w:rsidR="00F017CA" w:rsidRPr="00F017CA">
        <w:rPr>
          <w:rFonts w:ascii="Times New Roman" w:hAnsi="Times New Roman" w:cs="Times New Roman"/>
          <w:b/>
          <w:bCs/>
          <w:sz w:val="28"/>
          <w:szCs w:val="28"/>
        </w:rPr>
        <w:t>72-5-22</w:t>
      </w:r>
    </w:p>
    <w:bookmarkEnd w:id="4"/>
    <w:bookmarkEnd w:id="6"/>
    <w:bookmarkEnd w:id="7"/>
    <w:p w14:paraId="1BBD90C9" w14:textId="77777777" w:rsidR="00762D80" w:rsidRDefault="00762D80" w:rsidP="00762D80">
      <w:pPr>
        <w:widowControl w:val="0"/>
        <w:autoSpaceDE w:val="0"/>
        <w:autoSpaceDN w:val="0"/>
        <w:adjustRightInd w:val="0"/>
        <w:spacing w:after="0"/>
        <w:ind w:right="-1"/>
        <w:jc w:val="both"/>
        <w:rPr>
          <w:rFonts w:ascii="Times New Roman" w:eastAsia="Times New Roman" w:hAnsi="Times New Roman" w:cs="Times New Roman"/>
          <w:bCs/>
          <w:sz w:val="28"/>
          <w:szCs w:val="28"/>
          <w:lang w:eastAsia="ru-RU"/>
        </w:rPr>
      </w:pPr>
    </w:p>
    <w:p w14:paraId="7786CC36" w14:textId="77777777" w:rsidR="008F155D" w:rsidRPr="0019287B" w:rsidRDefault="008F155D" w:rsidP="008A5DC2">
      <w:pPr>
        <w:widowControl w:val="0"/>
        <w:autoSpaceDE w:val="0"/>
        <w:autoSpaceDN w:val="0"/>
        <w:adjustRightInd w:val="0"/>
        <w:spacing w:after="0" w:line="252" w:lineRule="auto"/>
        <w:ind w:right="-1"/>
        <w:jc w:val="both"/>
        <w:rPr>
          <w:rFonts w:ascii="Times New Roman" w:eastAsia="Times New Roman" w:hAnsi="Times New Roman" w:cs="Times New Roman"/>
          <w:bCs/>
          <w:sz w:val="28"/>
          <w:szCs w:val="28"/>
          <w:lang w:eastAsia="ru-RU"/>
        </w:rPr>
      </w:pPr>
    </w:p>
    <w:p w14:paraId="7820DD72" w14:textId="1FDC631D" w:rsidR="00825E2E" w:rsidRPr="00825E2E" w:rsidRDefault="00825E2E" w:rsidP="008A5DC2">
      <w:pPr>
        <w:pStyle w:val="aa"/>
        <w:widowControl w:val="0"/>
        <w:numPr>
          <w:ilvl w:val="0"/>
          <w:numId w:val="12"/>
        </w:numPr>
        <w:autoSpaceDE w:val="0"/>
        <w:autoSpaceDN w:val="0"/>
        <w:adjustRightInd w:val="0"/>
        <w:spacing w:after="0" w:line="252" w:lineRule="auto"/>
        <w:ind w:right="-1"/>
        <w:jc w:val="both"/>
        <w:rPr>
          <w:rFonts w:ascii="Times New Roman" w:eastAsia="Times New Roman" w:hAnsi="Times New Roman" w:cs="Times New Roman"/>
          <w:bCs/>
          <w:sz w:val="28"/>
          <w:szCs w:val="28"/>
          <w:lang w:eastAsia="ru-RU"/>
        </w:rPr>
      </w:pPr>
      <w:r w:rsidRPr="00825E2E">
        <w:rPr>
          <w:rFonts w:ascii="Times New Roman" w:eastAsia="Times New Roman" w:hAnsi="Times New Roman" w:cs="Times New Roman"/>
          <w:bCs/>
          <w:sz w:val="28"/>
          <w:szCs w:val="28"/>
          <w:lang w:eastAsia="ru-RU"/>
        </w:rPr>
        <w:t xml:space="preserve">В </w:t>
      </w:r>
      <w:r w:rsidR="00762D80" w:rsidRPr="00825E2E">
        <w:rPr>
          <w:rFonts w:ascii="Times New Roman" w:eastAsia="Times New Roman" w:hAnsi="Times New Roman" w:cs="Times New Roman"/>
          <w:bCs/>
          <w:sz w:val="28"/>
          <w:szCs w:val="28"/>
          <w:lang w:eastAsia="ru-RU"/>
        </w:rPr>
        <w:t>Том</w:t>
      </w:r>
      <w:r w:rsidRPr="00825E2E">
        <w:rPr>
          <w:rFonts w:ascii="Times New Roman" w:eastAsia="Times New Roman" w:hAnsi="Times New Roman" w:cs="Times New Roman"/>
          <w:bCs/>
          <w:sz w:val="28"/>
          <w:szCs w:val="28"/>
          <w:lang w:eastAsia="ru-RU"/>
        </w:rPr>
        <w:t>е</w:t>
      </w:r>
      <w:r w:rsidR="00762D80" w:rsidRPr="00825E2E">
        <w:rPr>
          <w:rFonts w:ascii="Times New Roman" w:eastAsia="Times New Roman" w:hAnsi="Times New Roman" w:cs="Times New Roman"/>
          <w:bCs/>
          <w:sz w:val="28"/>
          <w:szCs w:val="28"/>
          <w:lang w:eastAsia="ru-RU"/>
        </w:rPr>
        <w:t xml:space="preserve"> 1 «Положение о территориальном планировании»</w:t>
      </w:r>
      <w:bookmarkStart w:id="8" w:name="_Toc328415896"/>
      <w:r w:rsidR="00762D80" w:rsidRPr="00825E2E">
        <w:rPr>
          <w:rFonts w:ascii="Times New Roman" w:eastAsia="Times New Roman" w:hAnsi="Times New Roman" w:cs="Times New Roman"/>
          <w:sz w:val="28"/>
          <w:szCs w:val="28"/>
          <w:lang w:eastAsia="ru-RU"/>
        </w:rPr>
        <w:t>:</w:t>
      </w:r>
      <w:bookmarkStart w:id="9" w:name="_Hlk170221461"/>
      <w:bookmarkEnd w:id="5"/>
      <w:bookmarkEnd w:id="8"/>
    </w:p>
    <w:p w14:paraId="5A819E4F" w14:textId="21A6A1E1" w:rsidR="00825E2E" w:rsidRPr="00825E2E" w:rsidRDefault="00825E2E" w:rsidP="008A5DC2">
      <w:pPr>
        <w:widowControl w:val="0"/>
        <w:autoSpaceDE w:val="0"/>
        <w:autoSpaceDN w:val="0"/>
        <w:adjustRightInd w:val="0"/>
        <w:spacing w:after="0" w:line="252" w:lineRule="auto"/>
        <w:ind w:right="-1" w:firstLine="709"/>
        <w:jc w:val="both"/>
        <w:rPr>
          <w:rFonts w:ascii="Times New Roman" w:eastAsia="Calibri" w:hAnsi="Times New Roman" w:cs="Times New Roman"/>
          <w:bCs/>
          <w:sz w:val="28"/>
          <w:szCs w:val="28"/>
        </w:rPr>
      </w:pPr>
      <w:r w:rsidRPr="00825E2E">
        <w:rPr>
          <w:rFonts w:ascii="Times New Roman" w:eastAsia="Calibri" w:hAnsi="Times New Roman" w:cs="Times New Roman"/>
          <w:bCs/>
          <w:sz w:val="28"/>
          <w:szCs w:val="28"/>
        </w:rPr>
        <w:t>1)</w:t>
      </w:r>
      <w:r>
        <w:rPr>
          <w:rFonts w:ascii="Times New Roman" w:eastAsia="Calibri" w:hAnsi="Times New Roman" w:cs="Times New Roman"/>
          <w:bCs/>
          <w:sz w:val="28"/>
          <w:szCs w:val="28"/>
        </w:rPr>
        <w:t xml:space="preserve"> подраздел «Состав проектных материалов» раздела «Введение» излож</w:t>
      </w:r>
      <w:r w:rsidR="00826AFE">
        <w:rPr>
          <w:rFonts w:ascii="Times New Roman" w:eastAsia="Calibri" w:hAnsi="Times New Roman" w:cs="Times New Roman"/>
          <w:bCs/>
          <w:sz w:val="28"/>
          <w:szCs w:val="28"/>
        </w:rPr>
        <w:t>ить в следующей редакции:</w:t>
      </w:r>
    </w:p>
    <w:p w14:paraId="4D79CBC8" w14:textId="77777777" w:rsidR="001946F8" w:rsidRPr="001946F8" w:rsidRDefault="00826AFE" w:rsidP="008A5DC2">
      <w:pPr>
        <w:widowControl w:val="0"/>
        <w:tabs>
          <w:tab w:val="left" w:pos="709"/>
        </w:tabs>
        <w:spacing w:after="0" w:line="252" w:lineRule="auto"/>
        <w:ind w:right="-1" w:firstLine="709"/>
        <w:jc w:val="both"/>
        <w:rPr>
          <w:rFonts w:ascii="Times New Roman" w:eastAsia="Times New Roman" w:hAnsi="Times New Roman" w:cs="Times New Roman"/>
          <w:b/>
          <w:kern w:val="2"/>
          <w:sz w:val="28"/>
          <w:szCs w:val="28"/>
        </w:rPr>
      </w:pPr>
      <w:bookmarkStart w:id="10" w:name="_Hlk179280638"/>
      <w:r w:rsidRPr="001946F8">
        <w:rPr>
          <w:rFonts w:ascii="Times New Roman" w:eastAsia="Calibri" w:hAnsi="Times New Roman" w:cs="Times New Roman"/>
          <w:b/>
          <w:sz w:val="28"/>
          <w:szCs w:val="28"/>
        </w:rPr>
        <w:t>«</w:t>
      </w:r>
      <w:bookmarkStart w:id="11" w:name="_Hlk130197900"/>
      <w:r w:rsidR="001946F8" w:rsidRPr="001946F8">
        <w:rPr>
          <w:rFonts w:ascii="Times New Roman" w:eastAsia="Times New Roman" w:hAnsi="Times New Roman" w:cs="Times New Roman"/>
          <w:b/>
          <w:kern w:val="2"/>
          <w:sz w:val="28"/>
          <w:szCs w:val="28"/>
        </w:rPr>
        <w:t>Состав проектных материалов.</w:t>
      </w:r>
    </w:p>
    <w:p w14:paraId="548B90AC"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В соответствии с Градостроительным кодексом Российской Федерации Генеральный план включает в себя следующие материалы:</w:t>
      </w:r>
    </w:p>
    <w:p w14:paraId="0939E83C"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b/>
          <w:kern w:val="2"/>
          <w:sz w:val="28"/>
          <w:szCs w:val="28"/>
        </w:rPr>
      </w:pPr>
      <w:r w:rsidRPr="001946F8">
        <w:rPr>
          <w:rFonts w:ascii="Times New Roman" w:eastAsia="Times New Roman" w:hAnsi="Times New Roman" w:cs="Times New Roman"/>
          <w:b/>
          <w:kern w:val="2"/>
          <w:sz w:val="28"/>
          <w:szCs w:val="28"/>
        </w:rPr>
        <w:t>Том 1 «Положение о территориальном планировании»:</w:t>
      </w:r>
    </w:p>
    <w:p w14:paraId="0D8EFFCB"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bookmarkStart w:id="12" w:name="_Hlk177396997"/>
      <w:r w:rsidRPr="001946F8">
        <w:rPr>
          <w:rFonts w:ascii="Times New Roman" w:eastAsia="Times New Roman" w:hAnsi="Times New Roman" w:cs="Times New Roman"/>
          <w:kern w:val="2"/>
          <w:sz w:val="28"/>
          <w:szCs w:val="28"/>
        </w:rPr>
        <w:t>1. Перечень мероприятий по территориальному планированию в целях размещения объектов местного значения.</w:t>
      </w:r>
    </w:p>
    <w:p w14:paraId="41F7D8DA" w14:textId="60F21450" w:rsidR="001946F8" w:rsidRPr="001946F8" w:rsidRDefault="001946F8" w:rsidP="008A5DC2">
      <w:pPr>
        <w:suppressAutoHyphens/>
        <w:spacing w:after="200" w:line="252" w:lineRule="auto"/>
        <w:ind w:firstLine="709"/>
        <w:contextualSpacing/>
        <w:jc w:val="both"/>
        <w:rPr>
          <w:rFonts w:ascii="Times New Roman" w:eastAsia="Calibri" w:hAnsi="Times New Roman" w:cs="Times New Roman"/>
          <w:sz w:val="28"/>
          <w:szCs w:val="28"/>
        </w:rPr>
      </w:pPr>
      <w:r w:rsidRPr="001946F8">
        <w:rPr>
          <w:rFonts w:ascii="Times New Roman" w:eastAsia="Calibri" w:hAnsi="Times New Roman" w:cs="Times New Roman"/>
          <w:sz w:val="28"/>
          <w:szCs w:val="28"/>
        </w:rPr>
        <w:t>2.</w:t>
      </w:r>
      <w:r w:rsidRPr="001946F8">
        <w:rPr>
          <w:rFonts w:ascii="Calibri" w:eastAsia="Calibri" w:hAnsi="Calibri" w:cs="Times New Roman"/>
        </w:rPr>
        <w:t xml:space="preserve"> </w:t>
      </w:r>
      <w:r w:rsidRPr="001946F8">
        <w:rPr>
          <w:rFonts w:ascii="Times New Roman" w:eastAsia="Calibri" w:hAnsi="Times New Roman" w:cs="Times New Roman"/>
          <w:sz w:val="28"/>
          <w:szCs w:val="28"/>
        </w:rPr>
        <w:t>Параметры функциональных зон, а также сведения о планируемых для размещения в них объектах федерального</w:t>
      </w:r>
      <w:r w:rsidR="00215972">
        <w:rPr>
          <w:rFonts w:ascii="Times New Roman" w:eastAsia="Calibri" w:hAnsi="Times New Roman" w:cs="Times New Roman"/>
          <w:sz w:val="28"/>
          <w:szCs w:val="28"/>
        </w:rPr>
        <w:t xml:space="preserve"> значения</w:t>
      </w:r>
      <w:r w:rsidRPr="001946F8">
        <w:rPr>
          <w:rFonts w:ascii="Times New Roman" w:eastAsia="Calibri" w:hAnsi="Times New Roman" w:cs="Times New Roman"/>
          <w:sz w:val="28"/>
          <w:szCs w:val="28"/>
        </w:rPr>
        <w:t>,</w:t>
      </w:r>
      <w:r w:rsidR="00215972">
        <w:rPr>
          <w:rFonts w:ascii="Times New Roman" w:eastAsia="Calibri" w:hAnsi="Times New Roman" w:cs="Times New Roman"/>
          <w:sz w:val="28"/>
          <w:szCs w:val="28"/>
        </w:rPr>
        <w:t xml:space="preserve"> объектах</w:t>
      </w:r>
      <w:r w:rsidRPr="001946F8">
        <w:rPr>
          <w:rFonts w:ascii="Times New Roman" w:eastAsia="Calibri" w:hAnsi="Times New Roman" w:cs="Times New Roman"/>
          <w:sz w:val="28"/>
          <w:szCs w:val="28"/>
        </w:rPr>
        <w:t xml:space="preserve"> регионального</w:t>
      </w:r>
      <w:r w:rsidR="00215972">
        <w:rPr>
          <w:rFonts w:ascii="Times New Roman" w:eastAsia="Calibri" w:hAnsi="Times New Roman" w:cs="Times New Roman"/>
          <w:sz w:val="28"/>
          <w:szCs w:val="28"/>
        </w:rPr>
        <w:t xml:space="preserve"> значения</w:t>
      </w:r>
      <w:r w:rsidRPr="001946F8">
        <w:rPr>
          <w:rFonts w:ascii="Times New Roman" w:eastAsia="Calibri" w:hAnsi="Times New Roman" w:cs="Times New Roman"/>
          <w:sz w:val="28"/>
          <w:szCs w:val="28"/>
        </w:rPr>
        <w:t xml:space="preserve"> и</w:t>
      </w:r>
      <w:r w:rsidR="00215972">
        <w:rPr>
          <w:rFonts w:ascii="Times New Roman" w:eastAsia="Calibri" w:hAnsi="Times New Roman" w:cs="Times New Roman"/>
          <w:sz w:val="28"/>
          <w:szCs w:val="28"/>
        </w:rPr>
        <w:t xml:space="preserve"> объектах</w:t>
      </w:r>
      <w:r w:rsidRPr="001946F8">
        <w:rPr>
          <w:rFonts w:ascii="Times New Roman" w:eastAsia="Calibri" w:hAnsi="Times New Roman" w:cs="Times New Roman"/>
          <w:sz w:val="28"/>
          <w:szCs w:val="28"/>
        </w:rPr>
        <w:t xml:space="preserve"> местного значения.</w:t>
      </w:r>
    </w:p>
    <w:bookmarkEnd w:id="12"/>
    <w:p w14:paraId="3569BC73" w14:textId="77777777" w:rsidR="00215972" w:rsidRDefault="00215972" w:rsidP="008A5DC2">
      <w:pPr>
        <w:widowControl w:val="0"/>
        <w:tabs>
          <w:tab w:val="left" w:pos="709"/>
        </w:tabs>
        <w:spacing w:after="0" w:line="252" w:lineRule="auto"/>
        <w:ind w:right="-1" w:firstLine="709"/>
        <w:jc w:val="both"/>
        <w:rPr>
          <w:rFonts w:ascii="Times New Roman" w:eastAsia="Times New Roman" w:hAnsi="Times New Roman" w:cs="Times New Roman"/>
          <w:b/>
          <w:kern w:val="2"/>
          <w:sz w:val="28"/>
          <w:szCs w:val="28"/>
        </w:rPr>
      </w:pPr>
    </w:p>
    <w:p w14:paraId="346F59D3" w14:textId="77777777" w:rsidR="00215972" w:rsidRDefault="00215972" w:rsidP="008A5DC2">
      <w:pPr>
        <w:widowControl w:val="0"/>
        <w:tabs>
          <w:tab w:val="left" w:pos="709"/>
        </w:tabs>
        <w:spacing w:after="0" w:line="252" w:lineRule="auto"/>
        <w:ind w:right="-1" w:firstLine="709"/>
        <w:jc w:val="both"/>
        <w:rPr>
          <w:rFonts w:ascii="Times New Roman" w:eastAsia="Times New Roman" w:hAnsi="Times New Roman" w:cs="Times New Roman"/>
          <w:b/>
          <w:kern w:val="2"/>
          <w:sz w:val="28"/>
          <w:szCs w:val="28"/>
        </w:rPr>
      </w:pPr>
    </w:p>
    <w:p w14:paraId="5C46EF52"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b/>
          <w:kern w:val="2"/>
          <w:sz w:val="28"/>
          <w:szCs w:val="28"/>
        </w:rPr>
      </w:pPr>
      <w:r w:rsidRPr="001946F8">
        <w:rPr>
          <w:rFonts w:ascii="Times New Roman" w:eastAsia="Times New Roman" w:hAnsi="Times New Roman" w:cs="Times New Roman"/>
          <w:b/>
          <w:kern w:val="2"/>
          <w:sz w:val="28"/>
          <w:szCs w:val="28"/>
        </w:rPr>
        <w:lastRenderedPageBreak/>
        <w:t>Материалы положения о территориальном планировании в виде карт:</w:t>
      </w:r>
    </w:p>
    <w:p w14:paraId="28580B9C"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функциональных зон;</w:t>
      </w:r>
    </w:p>
    <w:p w14:paraId="54C22BF3" w14:textId="77777777" w:rsidR="001946F8" w:rsidRPr="00FC125B"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bookmarkStart w:id="13" w:name="_Hlk138944010"/>
      <w:r w:rsidRPr="00FC125B">
        <w:rPr>
          <w:rFonts w:ascii="Times New Roman" w:eastAsia="Times New Roman" w:hAnsi="Times New Roman" w:cs="Times New Roman"/>
          <w:kern w:val="2"/>
          <w:sz w:val="28"/>
          <w:szCs w:val="28"/>
        </w:rPr>
        <w:t>Карта границ населенных пунктов, планируемых к изменению;</w:t>
      </w:r>
    </w:p>
    <w:bookmarkEnd w:id="13"/>
    <w:p w14:paraId="381CDFAC"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планируемого размещения объектов местного значения.</w:t>
      </w:r>
    </w:p>
    <w:p w14:paraId="46BD8D85"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b/>
          <w:kern w:val="2"/>
          <w:sz w:val="28"/>
          <w:szCs w:val="28"/>
        </w:rPr>
      </w:pPr>
      <w:r w:rsidRPr="001946F8">
        <w:rPr>
          <w:rFonts w:ascii="Times New Roman" w:eastAsia="Times New Roman" w:hAnsi="Times New Roman" w:cs="Times New Roman"/>
          <w:b/>
          <w:kern w:val="2"/>
          <w:sz w:val="28"/>
          <w:szCs w:val="28"/>
        </w:rPr>
        <w:t>Том 2 «Материалы по обоснованию Генерального плана»:</w:t>
      </w:r>
    </w:p>
    <w:p w14:paraId="70EAFE75" w14:textId="11BD8F07" w:rsidR="001946F8" w:rsidRPr="001946F8" w:rsidRDefault="00215972" w:rsidP="008A5DC2">
      <w:pPr>
        <w:widowControl w:val="0"/>
        <w:tabs>
          <w:tab w:val="left" w:pos="709"/>
        </w:tabs>
        <w:spacing w:after="0" w:line="252" w:lineRule="auto"/>
        <w:ind w:right="-1" w:firstLine="709"/>
        <w:jc w:val="both"/>
        <w:rPr>
          <w:rFonts w:ascii="Times New Roman" w:eastAsia="Times New Roman" w:hAnsi="Times New Roman" w:cs="Times New Roman"/>
          <w:bCs/>
          <w:kern w:val="2"/>
          <w:sz w:val="28"/>
          <w:szCs w:val="28"/>
        </w:rPr>
      </w:pPr>
      <w:r>
        <w:rPr>
          <w:rFonts w:ascii="Times New Roman" w:eastAsia="Times New Roman" w:hAnsi="Times New Roman" w:cs="Times New Roman"/>
          <w:bCs/>
          <w:kern w:val="2"/>
          <w:sz w:val="28"/>
          <w:szCs w:val="28"/>
        </w:rPr>
        <w:t>1. </w:t>
      </w:r>
      <w:r w:rsidR="001946F8" w:rsidRPr="001946F8">
        <w:rPr>
          <w:rFonts w:ascii="Times New Roman" w:eastAsia="Times New Roman" w:hAnsi="Times New Roman" w:cs="Times New Roman"/>
          <w:bCs/>
          <w:kern w:val="2"/>
          <w:sz w:val="28"/>
          <w:szCs w:val="28"/>
        </w:rPr>
        <w:t>Общие сведения о муниципальном образовании</w:t>
      </w:r>
      <w:r>
        <w:rPr>
          <w:rFonts w:ascii="Times New Roman" w:eastAsia="Times New Roman" w:hAnsi="Times New Roman" w:cs="Times New Roman"/>
          <w:bCs/>
          <w:kern w:val="2"/>
          <w:sz w:val="28"/>
          <w:szCs w:val="28"/>
        </w:rPr>
        <w:t xml:space="preserve"> «Щетинский сельсовет» Курского района Курской области</w:t>
      </w:r>
      <w:r w:rsidR="001946F8" w:rsidRPr="001946F8">
        <w:rPr>
          <w:rFonts w:ascii="Times New Roman" w:eastAsia="Times New Roman" w:hAnsi="Times New Roman" w:cs="Times New Roman"/>
          <w:bCs/>
          <w:kern w:val="2"/>
          <w:sz w:val="28"/>
          <w:szCs w:val="28"/>
        </w:rPr>
        <w:t>.</w:t>
      </w:r>
    </w:p>
    <w:p w14:paraId="0230B1DD"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bCs/>
          <w:kern w:val="2"/>
          <w:sz w:val="28"/>
          <w:szCs w:val="28"/>
        </w:rPr>
      </w:pPr>
      <w:r w:rsidRPr="001946F8">
        <w:rPr>
          <w:rFonts w:ascii="Times New Roman" w:eastAsia="Times New Roman" w:hAnsi="Times New Roman" w:cs="Times New Roman"/>
          <w:bCs/>
          <w:kern w:val="2"/>
          <w:sz w:val="28"/>
          <w:szCs w:val="28"/>
        </w:rPr>
        <w:t>2. Комплексный анализ территории муниципального образования «Щетинский сельсовет» Курского района Курской области, проблем и направлений его развития.</w:t>
      </w:r>
    </w:p>
    <w:p w14:paraId="2124195E"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bCs/>
          <w:kern w:val="2"/>
          <w:sz w:val="28"/>
          <w:szCs w:val="28"/>
        </w:rPr>
      </w:pPr>
      <w:r w:rsidRPr="001946F8">
        <w:rPr>
          <w:rFonts w:ascii="Times New Roman" w:eastAsia="Times New Roman" w:hAnsi="Times New Roman" w:cs="Times New Roman"/>
          <w:bCs/>
          <w:kern w:val="2"/>
          <w:sz w:val="28"/>
          <w:szCs w:val="28"/>
        </w:rPr>
        <w:t>3. Перечень мероприятий по территориальному планированию.</w:t>
      </w:r>
    </w:p>
    <w:p w14:paraId="00EDF9D4"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bCs/>
          <w:kern w:val="2"/>
          <w:sz w:val="28"/>
          <w:szCs w:val="28"/>
        </w:rPr>
      </w:pPr>
      <w:r w:rsidRPr="001946F8">
        <w:rPr>
          <w:rFonts w:ascii="Times New Roman" w:eastAsia="Times New Roman" w:hAnsi="Times New Roman" w:cs="Times New Roman"/>
          <w:bCs/>
          <w:kern w:val="2"/>
          <w:sz w:val="28"/>
          <w:szCs w:val="28"/>
        </w:rPr>
        <w:t>4.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4495F9DB" w14:textId="4D662DCD"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bCs/>
          <w:kern w:val="2"/>
          <w:sz w:val="28"/>
          <w:szCs w:val="28"/>
        </w:rPr>
      </w:pPr>
      <w:r w:rsidRPr="001946F8">
        <w:rPr>
          <w:rFonts w:ascii="Times New Roman" w:eastAsia="Times New Roman" w:hAnsi="Times New Roman" w:cs="Times New Roman"/>
          <w:bCs/>
          <w:kern w:val="2"/>
          <w:sz w:val="28"/>
          <w:szCs w:val="28"/>
        </w:rPr>
        <w:t>5. </w:t>
      </w:r>
      <w:r w:rsidR="00215972">
        <w:rPr>
          <w:rFonts w:ascii="Times New Roman" w:eastAsia="Times New Roman" w:hAnsi="Times New Roman" w:cs="Times New Roman"/>
          <w:bCs/>
          <w:kern w:val="2"/>
          <w:sz w:val="28"/>
          <w:szCs w:val="28"/>
        </w:rPr>
        <w:t>Мероприятия, у</w:t>
      </w:r>
      <w:r w:rsidRPr="001946F8">
        <w:rPr>
          <w:rFonts w:ascii="Times New Roman" w:eastAsia="Times New Roman" w:hAnsi="Times New Roman" w:cs="Times New Roman"/>
          <w:bCs/>
          <w:kern w:val="2"/>
          <w:sz w:val="28"/>
          <w:szCs w:val="28"/>
        </w:rPr>
        <w:t xml:space="preserve">твержденные </w:t>
      </w:r>
      <w:r w:rsidR="00215972">
        <w:rPr>
          <w:rFonts w:ascii="Times New Roman" w:eastAsia="Times New Roman" w:hAnsi="Times New Roman" w:cs="Times New Roman"/>
          <w:bCs/>
          <w:kern w:val="2"/>
          <w:sz w:val="28"/>
          <w:szCs w:val="28"/>
        </w:rPr>
        <w:t>Схемой</w:t>
      </w:r>
      <w:r w:rsidRPr="001946F8">
        <w:rPr>
          <w:rFonts w:ascii="Times New Roman" w:eastAsia="Times New Roman" w:hAnsi="Times New Roman" w:cs="Times New Roman"/>
          <w:bCs/>
          <w:kern w:val="2"/>
          <w:sz w:val="28"/>
          <w:szCs w:val="28"/>
        </w:rPr>
        <w:t xml:space="preserve"> территориального планирования Российской Федерации, </w:t>
      </w:r>
      <w:r w:rsidR="00215972">
        <w:rPr>
          <w:rFonts w:ascii="Times New Roman" w:eastAsia="Times New Roman" w:hAnsi="Times New Roman" w:cs="Times New Roman"/>
          <w:bCs/>
          <w:kern w:val="2"/>
          <w:sz w:val="28"/>
          <w:szCs w:val="28"/>
        </w:rPr>
        <w:t>Схемой</w:t>
      </w:r>
      <w:r w:rsidRPr="001946F8">
        <w:rPr>
          <w:rFonts w:ascii="Times New Roman" w:eastAsia="Times New Roman" w:hAnsi="Times New Roman" w:cs="Times New Roman"/>
          <w:bCs/>
          <w:kern w:val="2"/>
          <w:sz w:val="28"/>
          <w:szCs w:val="28"/>
        </w:rPr>
        <w:t xml:space="preserve"> территориального планирования Курской области</w:t>
      </w:r>
      <w:r w:rsidR="00215972">
        <w:rPr>
          <w:rFonts w:ascii="Times New Roman" w:eastAsia="Times New Roman" w:hAnsi="Times New Roman" w:cs="Times New Roman"/>
          <w:bCs/>
          <w:kern w:val="2"/>
          <w:sz w:val="28"/>
          <w:szCs w:val="28"/>
        </w:rPr>
        <w:t>.</w:t>
      </w:r>
      <w:r w:rsidRPr="001946F8">
        <w:rPr>
          <w:rFonts w:ascii="Times New Roman" w:eastAsia="Times New Roman" w:hAnsi="Times New Roman" w:cs="Times New Roman"/>
          <w:bCs/>
          <w:kern w:val="2"/>
          <w:sz w:val="28"/>
          <w:szCs w:val="28"/>
        </w:rPr>
        <w:t xml:space="preserve"> </w:t>
      </w:r>
    </w:p>
    <w:p w14:paraId="489F171C" w14:textId="77777777" w:rsidR="001946F8" w:rsidRPr="00FC125B" w:rsidRDefault="001946F8" w:rsidP="008A5DC2">
      <w:pPr>
        <w:widowControl w:val="0"/>
        <w:tabs>
          <w:tab w:val="left" w:pos="709"/>
        </w:tabs>
        <w:spacing w:after="0" w:line="252" w:lineRule="auto"/>
        <w:ind w:right="-1" w:firstLine="709"/>
        <w:jc w:val="both"/>
        <w:rPr>
          <w:rFonts w:ascii="Times New Roman" w:eastAsia="Times New Roman" w:hAnsi="Times New Roman" w:cs="Times New Roman"/>
          <w:bCs/>
          <w:kern w:val="2"/>
          <w:sz w:val="28"/>
          <w:szCs w:val="28"/>
        </w:rPr>
      </w:pPr>
      <w:r w:rsidRPr="00FC125B">
        <w:rPr>
          <w:rFonts w:ascii="Times New Roman" w:eastAsia="Times New Roman" w:hAnsi="Times New Roman" w:cs="Times New Roman"/>
          <w:bCs/>
          <w:kern w:val="2"/>
          <w:sz w:val="28"/>
          <w:szCs w:val="28"/>
        </w:rPr>
        <w:t>6. Предложения по изменению границ муниципального образования и баланса земель в пределах перспективной границы муниципального образования.</w:t>
      </w:r>
    </w:p>
    <w:p w14:paraId="1A46563B"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b/>
          <w:kern w:val="2"/>
          <w:sz w:val="28"/>
          <w:szCs w:val="28"/>
        </w:rPr>
      </w:pPr>
      <w:r w:rsidRPr="001946F8">
        <w:rPr>
          <w:rFonts w:ascii="Times New Roman" w:eastAsia="Times New Roman" w:hAnsi="Times New Roman" w:cs="Times New Roman"/>
          <w:b/>
          <w:kern w:val="2"/>
          <w:sz w:val="28"/>
          <w:szCs w:val="28"/>
        </w:rPr>
        <w:t>Материалы по обоснованию Генерального плана в виде карт:</w:t>
      </w:r>
    </w:p>
    <w:p w14:paraId="1766CCBC" w14:textId="77777777" w:rsidR="001946F8" w:rsidRPr="001946F8" w:rsidRDefault="001946F8" w:rsidP="008A5DC2">
      <w:pPr>
        <w:widowControl w:val="0"/>
        <w:suppressAutoHyphens/>
        <w:spacing w:after="0" w:line="252" w:lineRule="auto"/>
        <w:ind w:firstLine="709"/>
        <w:jc w:val="both"/>
        <w:rPr>
          <w:rFonts w:ascii="Times New Roman" w:eastAsia="Calibri" w:hAnsi="Times New Roman" w:cs="Times New Roman"/>
          <w:kern w:val="2"/>
          <w:sz w:val="28"/>
          <w:szCs w:val="28"/>
        </w:rPr>
      </w:pPr>
      <w:r w:rsidRPr="001946F8">
        <w:rPr>
          <w:rFonts w:ascii="Times New Roman" w:eastAsia="Calibri" w:hAnsi="Times New Roman" w:cs="Times New Roman"/>
          <w:kern w:val="2"/>
          <w:sz w:val="28"/>
          <w:szCs w:val="28"/>
        </w:rPr>
        <w:t>Карта объектов транспортной и инженерной инфраструктур;</w:t>
      </w:r>
    </w:p>
    <w:p w14:paraId="5DC8FDB8" w14:textId="77777777" w:rsidR="001946F8" w:rsidRPr="00FC125B"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sidRPr="00FC125B">
        <w:rPr>
          <w:rFonts w:ascii="Times New Roman" w:eastAsia="Times New Roman" w:hAnsi="Times New Roman" w:cs="Times New Roman"/>
          <w:kern w:val="2"/>
          <w:sz w:val="28"/>
          <w:szCs w:val="28"/>
        </w:rPr>
        <w:t>Карта современного использования территории;</w:t>
      </w:r>
    </w:p>
    <w:p w14:paraId="02BA693E" w14:textId="77777777" w:rsidR="001946F8" w:rsidRPr="00FC125B"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sidRPr="00FC125B">
        <w:rPr>
          <w:rFonts w:ascii="Times New Roman" w:eastAsia="Times New Roman" w:hAnsi="Times New Roman" w:cs="Times New Roman"/>
          <w:kern w:val="2"/>
          <w:sz w:val="28"/>
          <w:szCs w:val="28"/>
        </w:rPr>
        <w:t>Карта существующих границ населенных пунктов, входящих в состав муниципального образования;</w:t>
      </w:r>
    </w:p>
    <w:p w14:paraId="44642A7E"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использования территории с отображением зон с особыми условиями использования территорий;</w:t>
      </w:r>
    </w:p>
    <w:p w14:paraId="51BEFBBE" w14:textId="729F09A5"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использования территории с особыми условиями использования территорий</w:t>
      </w:r>
      <w:r w:rsidR="005B12A0">
        <w:rPr>
          <w:rFonts w:ascii="Times New Roman" w:eastAsia="Times New Roman" w:hAnsi="Times New Roman" w:cs="Times New Roman"/>
          <w:kern w:val="2"/>
          <w:sz w:val="28"/>
          <w:szCs w:val="28"/>
        </w:rPr>
        <w:t>,</w:t>
      </w:r>
      <w:r w:rsidRPr="001946F8">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w:t>
      </w:r>
    </w:p>
    <w:p w14:paraId="26CC7BF2" w14:textId="368DA27B"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использования территории с особыми условиями использования территорий</w:t>
      </w:r>
      <w:r w:rsidR="005B12A0">
        <w:rPr>
          <w:rFonts w:ascii="Times New Roman" w:eastAsia="Times New Roman" w:hAnsi="Times New Roman" w:cs="Times New Roman"/>
          <w:kern w:val="2"/>
          <w:sz w:val="28"/>
          <w:szCs w:val="28"/>
        </w:rPr>
        <w:t>,</w:t>
      </w:r>
      <w:r w:rsidRPr="001946F8">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w:t>
      </w:r>
      <w:r w:rsidR="001A4D38">
        <w:rPr>
          <w:rFonts w:ascii="Times New Roman" w:eastAsia="Times New Roman" w:hAnsi="Times New Roman" w:cs="Times New Roman"/>
          <w:kern w:val="2"/>
          <w:sz w:val="28"/>
          <w:szCs w:val="28"/>
        </w:rPr>
        <w:br/>
      </w:r>
      <w:r w:rsidRPr="001946F8">
        <w:rPr>
          <w:rFonts w:ascii="Times New Roman" w:eastAsia="Times New Roman" w:hAnsi="Times New Roman" w:cs="Times New Roman"/>
          <w:kern w:val="2"/>
          <w:sz w:val="28"/>
          <w:szCs w:val="28"/>
        </w:rPr>
        <w:t xml:space="preserve">3 </w:t>
      </w:r>
      <w:proofErr w:type="spellStart"/>
      <w:r w:rsidRPr="001946F8">
        <w:rPr>
          <w:rFonts w:ascii="Times New Roman" w:eastAsia="Times New Roman" w:hAnsi="Times New Roman" w:cs="Times New Roman"/>
          <w:kern w:val="2"/>
          <w:sz w:val="28"/>
          <w:szCs w:val="28"/>
        </w:rPr>
        <w:t>подзоны</w:t>
      </w:r>
      <w:proofErr w:type="spellEnd"/>
      <w:r w:rsidRPr="001946F8">
        <w:rPr>
          <w:rFonts w:ascii="Times New Roman" w:eastAsia="Times New Roman" w:hAnsi="Times New Roman" w:cs="Times New Roman"/>
          <w:kern w:val="2"/>
          <w:sz w:val="28"/>
          <w:szCs w:val="28"/>
        </w:rPr>
        <w:t xml:space="preserve"> с секторами;</w:t>
      </w:r>
    </w:p>
    <w:p w14:paraId="0DBBB72D" w14:textId="6210B8C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использования территории с особыми условиями использования территорий</w:t>
      </w:r>
      <w:r w:rsidR="005B12A0">
        <w:rPr>
          <w:rFonts w:ascii="Times New Roman" w:eastAsia="Times New Roman" w:hAnsi="Times New Roman" w:cs="Times New Roman"/>
          <w:kern w:val="2"/>
          <w:sz w:val="28"/>
          <w:szCs w:val="28"/>
        </w:rPr>
        <w:t>,</w:t>
      </w:r>
      <w:r w:rsidRPr="001946F8">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w:t>
      </w:r>
      <w:r w:rsidR="001A4D38">
        <w:rPr>
          <w:rFonts w:ascii="Times New Roman" w:eastAsia="Times New Roman" w:hAnsi="Times New Roman" w:cs="Times New Roman"/>
          <w:kern w:val="2"/>
          <w:sz w:val="28"/>
          <w:szCs w:val="28"/>
        </w:rPr>
        <w:br/>
      </w:r>
      <w:r w:rsidRPr="001946F8">
        <w:rPr>
          <w:rFonts w:ascii="Times New Roman" w:eastAsia="Times New Roman" w:hAnsi="Times New Roman" w:cs="Times New Roman"/>
          <w:kern w:val="2"/>
          <w:sz w:val="28"/>
          <w:szCs w:val="28"/>
        </w:rPr>
        <w:t xml:space="preserve">4 </w:t>
      </w:r>
      <w:proofErr w:type="spellStart"/>
      <w:r w:rsidRPr="001946F8">
        <w:rPr>
          <w:rFonts w:ascii="Times New Roman" w:eastAsia="Times New Roman" w:hAnsi="Times New Roman" w:cs="Times New Roman"/>
          <w:kern w:val="2"/>
          <w:sz w:val="28"/>
          <w:szCs w:val="28"/>
        </w:rPr>
        <w:t>подзоны</w:t>
      </w:r>
      <w:proofErr w:type="spellEnd"/>
      <w:r w:rsidRPr="001946F8">
        <w:rPr>
          <w:rFonts w:ascii="Times New Roman" w:eastAsia="Times New Roman" w:hAnsi="Times New Roman" w:cs="Times New Roman"/>
          <w:kern w:val="2"/>
          <w:sz w:val="28"/>
          <w:szCs w:val="28"/>
        </w:rPr>
        <w:t xml:space="preserve"> с секторами с минимальными ограничениями препятствий;</w:t>
      </w:r>
    </w:p>
    <w:p w14:paraId="756EFF07" w14:textId="294F4B83"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использования территории с особыми условиями использования территорий</w:t>
      </w:r>
      <w:r w:rsidR="005B12A0">
        <w:rPr>
          <w:rFonts w:ascii="Times New Roman" w:eastAsia="Times New Roman" w:hAnsi="Times New Roman" w:cs="Times New Roman"/>
          <w:kern w:val="2"/>
          <w:sz w:val="28"/>
          <w:szCs w:val="28"/>
        </w:rPr>
        <w:t>,</w:t>
      </w:r>
      <w:r w:rsidRPr="001946F8">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w:t>
      </w:r>
      <w:r w:rsidR="001A4D38">
        <w:rPr>
          <w:rFonts w:ascii="Times New Roman" w:eastAsia="Times New Roman" w:hAnsi="Times New Roman" w:cs="Times New Roman"/>
          <w:kern w:val="2"/>
          <w:sz w:val="28"/>
          <w:szCs w:val="28"/>
        </w:rPr>
        <w:br/>
      </w:r>
      <w:r w:rsidRPr="001946F8">
        <w:rPr>
          <w:rFonts w:ascii="Times New Roman" w:eastAsia="Times New Roman" w:hAnsi="Times New Roman" w:cs="Times New Roman"/>
          <w:kern w:val="2"/>
          <w:sz w:val="28"/>
          <w:szCs w:val="28"/>
        </w:rPr>
        <w:lastRenderedPageBreak/>
        <w:t xml:space="preserve">4 </w:t>
      </w:r>
      <w:proofErr w:type="spellStart"/>
      <w:r w:rsidRPr="001946F8">
        <w:rPr>
          <w:rFonts w:ascii="Times New Roman" w:eastAsia="Times New Roman" w:hAnsi="Times New Roman" w:cs="Times New Roman"/>
          <w:kern w:val="2"/>
          <w:sz w:val="28"/>
          <w:szCs w:val="28"/>
        </w:rPr>
        <w:t>подзоны</w:t>
      </w:r>
      <w:proofErr w:type="spellEnd"/>
      <w:r w:rsidRPr="001946F8">
        <w:rPr>
          <w:rFonts w:ascii="Times New Roman" w:eastAsia="Times New Roman" w:hAnsi="Times New Roman" w:cs="Times New Roman"/>
          <w:kern w:val="2"/>
          <w:sz w:val="28"/>
          <w:szCs w:val="28"/>
        </w:rPr>
        <w:t xml:space="preserve"> с секторами (зона ограничений застройки);</w:t>
      </w:r>
    </w:p>
    <w:p w14:paraId="3E3AACE6" w14:textId="212526D4"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использования территории с особыми условиями использования территорий</w:t>
      </w:r>
      <w:r w:rsidR="005B12A0">
        <w:rPr>
          <w:rFonts w:ascii="Times New Roman" w:eastAsia="Times New Roman" w:hAnsi="Times New Roman" w:cs="Times New Roman"/>
          <w:kern w:val="2"/>
          <w:sz w:val="28"/>
          <w:szCs w:val="28"/>
        </w:rPr>
        <w:t>,</w:t>
      </w:r>
      <w:r w:rsidRPr="001946F8">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w:t>
      </w:r>
      <w:r w:rsidR="001A4D38">
        <w:rPr>
          <w:rFonts w:ascii="Times New Roman" w:eastAsia="Times New Roman" w:hAnsi="Times New Roman" w:cs="Times New Roman"/>
          <w:kern w:val="2"/>
          <w:sz w:val="28"/>
          <w:szCs w:val="28"/>
        </w:rPr>
        <w:br/>
      </w:r>
      <w:r w:rsidRPr="001946F8">
        <w:rPr>
          <w:rFonts w:ascii="Times New Roman" w:eastAsia="Times New Roman" w:hAnsi="Times New Roman" w:cs="Times New Roman"/>
          <w:kern w:val="2"/>
          <w:sz w:val="28"/>
          <w:szCs w:val="28"/>
        </w:rPr>
        <w:t xml:space="preserve">7 </w:t>
      </w:r>
      <w:proofErr w:type="spellStart"/>
      <w:r w:rsidRPr="001946F8">
        <w:rPr>
          <w:rFonts w:ascii="Times New Roman" w:eastAsia="Times New Roman" w:hAnsi="Times New Roman" w:cs="Times New Roman"/>
          <w:kern w:val="2"/>
          <w:sz w:val="28"/>
          <w:szCs w:val="28"/>
        </w:rPr>
        <w:t>подзоны</w:t>
      </w:r>
      <w:proofErr w:type="spellEnd"/>
      <w:r w:rsidRPr="001946F8">
        <w:rPr>
          <w:rFonts w:ascii="Times New Roman" w:eastAsia="Times New Roman" w:hAnsi="Times New Roman" w:cs="Times New Roman"/>
          <w:kern w:val="2"/>
          <w:sz w:val="28"/>
          <w:szCs w:val="28"/>
        </w:rPr>
        <w:t xml:space="preserve"> с секторами.</w:t>
      </w:r>
    </w:p>
    <w:p w14:paraId="6C07C90C"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b/>
          <w:kern w:val="2"/>
          <w:sz w:val="28"/>
          <w:szCs w:val="28"/>
        </w:rPr>
      </w:pPr>
      <w:r w:rsidRPr="001946F8">
        <w:rPr>
          <w:rFonts w:ascii="Times New Roman" w:eastAsia="Times New Roman" w:hAnsi="Times New Roman" w:cs="Times New Roman"/>
          <w:b/>
          <w:kern w:val="2"/>
          <w:sz w:val="28"/>
          <w:szCs w:val="28"/>
        </w:rPr>
        <w:t>Том 3 «Перечень и характеристика основных факторов риска возникновения чрезвычайных ситуаций природного и техногенного характера»:</w:t>
      </w:r>
    </w:p>
    <w:p w14:paraId="01B8B4DE" w14:textId="77777777" w:rsidR="001946F8" w:rsidRP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b/>
          <w:bCs/>
          <w:kern w:val="2"/>
          <w:sz w:val="28"/>
          <w:szCs w:val="28"/>
        </w:rPr>
      </w:pPr>
      <w:r w:rsidRPr="001946F8">
        <w:rPr>
          <w:rFonts w:ascii="Times New Roman" w:eastAsia="Times New Roman" w:hAnsi="Times New Roman" w:cs="Times New Roman"/>
          <w:kern w:val="2"/>
          <w:sz w:val="28"/>
          <w:szCs w:val="28"/>
        </w:rPr>
        <w:t>Перечень основных факторов риска возникновения чрезвычайных ситуаций природного и техногенного характера;</w:t>
      </w:r>
    </w:p>
    <w:p w14:paraId="4340FB64" w14:textId="05DBC517" w:rsid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территорий, подверженных риску возникновения чрезвычайных ситуаций природного и техногенного характера.</w:t>
      </w:r>
      <w:bookmarkEnd w:id="11"/>
      <w:r w:rsidR="00826AFE">
        <w:rPr>
          <w:rFonts w:ascii="Times New Roman" w:eastAsia="Calibri" w:hAnsi="Times New Roman" w:cs="Times New Roman"/>
          <w:sz w:val="28"/>
          <w:szCs w:val="28"/>
        </w:rPr>
        <w:t>»</w:t>
      </w:r>
      <w:bookmarkEnd w:id="9"/>
    </w:p>
    <w:bookmarkEnd w:id="10"/>
    <w:p w14:paraId="2680A312" w14:textId="6707E13B" w:rsidR="001946F8" w:rsidRDefault="001946F8"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2</w:t>
      </w:r>
      <w:r w:rsidR="0083590A">
        <w:rPr>
          <w:rFonts w:ascii="Times New Roman" w:eastAsia="Times New Roman" w:hAnsi="Times New Roman" w:cs="Times New Roman"/>
          <w:kern w:val="2"/>
          <w:sz w:val="28"/>
          <w:szCs w:val="28"/>
        </w:rPr>
        <w:t>) раздел 1 «Цели и задачи территориального планирования муниципального образования «Щетинский сельсовет» Курского района Курской области» исключить;</w:t>
      </w:r>
    </w:p>
    <w:p w14:paraId="41824E78" w14:textId="5902F608" w:rsidR="0083590A" w:rsidRDefault="0083590A"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3) в разделе 2 «Параметры функциональных зон, а также сведения о планируемых для размещения в них объектах федерального, регионального и местного значения»:</w:t>
      </w:r>
    </w:p>
    <w:p w14:paraId="23CB4C9A" w14:textId="386A34FA" w:rsidR="0083590A" w:rsidRDefault="0083590A" w:rsidP="008A5DC2">
      <w:pPr>
        <w:widowControl w:val="0"/>
        <w:tabs>
          <w:tab w:val="left" w:pos="709"/>
        </w:tabs>
        <w:spacing w:after="0" w:line="252" w:lineRule="auto"/>
        <w:ind w:right="-1"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 xml:space="preserve">а) </w:t>
      </w:r>
      <w:r w:rsidR="00FC125B">
        <w:rPr>
          <w:rFonts w:ascii="Times New Roman" w:eastAsia="Times New Roman" w:hAnsi="Times New Roman" w:cs="Times New Roman"/>
          <w:kern w:val="2"/>
          <w:sz w:val="28"/>
          <w:szCs w:val="28"/>
        </w:rPr>
        <w:t>таблицу 2.</w:t>
      </w:r>
      <w:r w:rsidR="00215972">
        <w:rPr>
          <w:rFonts w:ascii="Times New Roman" w:eastAsia="Times New Roman" w:hAnsi="Times New Roman" w:cs="Times New Roman"/>
          <w:kern w:val="2"/>
          <w:sz w:val="28"/>
          <w:szCs w:val="28"/>
        </w:rPr>
        <w:t>2</w:t>
      </w:r>
      <w:r w:rsidR="00FC125B">
        <w:rPr>
          <w:rFonts w:ascii="Times New Roman" w:eastAsia="Times New Roman" w:hAnsi="Times New Roman" w:cs="Times New Roman"/>
          <w:kern w:val="2"/>
          <w:sz w:val="28"/>
          <w:szCs w:val="28"/>
        </w:rPr>
        <w:t>.1 «</w:t>
      </w:r>
      <w:r w:rsidR="00FC125B" w:rsidRPr="00FC125B">
        <w:rPr>
          <w:rFonts w:ascii="Times New Roman" w:eastAsia="Times New Roman" w:hAnsi="Times New Roman" w:cs="Times New Roman"/>
          <w:kern w:val="2"/>
          <w:sz w:val="28"/>
          <w:szCs w:val="28"/>
        </w:rPr>
        <w:t>Перечень планируемых объектов водоотведения местного значения</w:t>
      </w:r>
      <w:r w:rsidR="00FC125B">
        <w:rPr>
          <w:rFonts w:ascii="Times New Roman" w:eastAsia="Times New Roman" w:hAnsi="Times New Roman" w:cs="Times New Roman"/>
          <w:kern w:val="2"/>
          <w:sz w:val="28"/>
          <w:szCs w:val="28"/>
        </w:rPr>
        <w:t>» подраздела 2.1 «</w:t>
      </w:r>
      <w:r w:rsidR="00FC125B" w:rsidRPr="00FC125B">
        <w:rPr>
          <w:rFonts w:ascii="Times New Roman" w:eastAsia="Times New Roman" w:hAnsi="Times New Roman" w:cs="Times New Roman"/>
          <w:kern w:val="2"/>
          <w:sz w:val="28"/>
          <w:szCs w:val="28"/>
        </w:rPr>
        <w:t>Мероприятия пространственного развития в области водоотведения</w:t>
      </w:r>
      <w:r w:rsidR="00FC125B">
        <w:rPr>
          <w:rFonts w:ascii="Times New Roman" w:eastAsia="Times New Roman" w:hAnsi="Times New Roman" w:cs="Times New Roman"/>
          <w:kern w:val="2"/>
          <w:sz w:val="28"/>
          <w:szCs w:val="28"/>
        </w:rPr>
        <w:t>» изложить в следующей редакции:</w:t>
      </w:r>
      <w:r>
        <w:rPr>
          <w:rFonts w:ascii="Times New Roman" w:eastAsia="Times New Roman" w:hAnsi="Times New Roman" w:cs="Times New Roman"/>
          <w:kern w:val="2"/>
          <w:sz w:val="28"/>
          <w:szCs w:val="28"/>
        </w:rPr>
        <w:br w:type="page"/>
      </w:r>
    </w:p>
    <w:p w14:paraId="30046566" w14:textId="77777777" w:rsidR="0083590A" w:rsidRDefault="0083590A" w:rsidP="0083590A">
      <w:pPr>
        <w:spacing w:after="0" w:line="240" w:lineRule="auto"/>
        <w:jc w:val="both"/>
        <w:rPr>
          <w:rFonts w:ascii="Times New Roman" w:eastAsia="Times New Roman" w:hAnsi="Times New Roman" w:cs="Times New Roman"/>
          <w:b/>
          <w:bCs/>
          <w:color w:val="000000"/>
          <w:kern w:val="2"/>
          <w:sz w:val="28"/>
          <w:szCs w:val="28"/>
        </w:rPr>
        <w:sectPr w:rsidR="0083590A" w:rsidSect="009275A0">
          <w:headerReference w:type="first" r:id="rId11"/>
          <w:pgSz w:w="11906" w:h="16838"/>
          <w:pgMar w:top="1134" w:right="1134" w:bottom="1134" w:left="1701" w:header="709" w:footer="709" w:gutter="0"/>
          <w:pgNumType w:start="1"/>
          <w:cols w:space="708"/>
          <w:titlePg/>
          <w:docGrid w:linePitch="360"/>
        </w:sectPr>
      </w:pPr>
    </w:p>
    <w:p w14:paraId="25F2CFB9" w14:textId="1B7EB28E" w:rsidR="0083590A" w:rsidRDefault="00FC125B" w:rsidP="0083590A">
      <w:pPr>
        <w:spacing w:after="0" w:line="240" w:lineRule="auto"/>
        <w:jc w:val="both"/>
        <w:rPr>
          <w:rFonts w:ascii="Times New Roman" w:eastAsia="Times New Roman" w:hAnsi="Times New Roman" w:cs="Times New Roman"/>
          <w:b/>
          <w:color w:val="000000"/>
          <w:kern w:val="2"/>
          <w:sz w:val="28"/>
          <w:szCs w:val="28"/>
        </w:rPr>
      </w:pPr>
      <w:r>
        <w:rPr>
          <w:rFonts w:ascii="Times New Roman" w:eastAsia="Times New Roman" w:hAnsi="Times New Roman" w:cs="Times New Roman"/>
          <w:b/>
          <w:bCs/>
          <w:color w:val="000000"/>
          <w:kern w:val="2"/>
          <w:sz w:val="28"/>
          <w:szCs w:val="28"/>
        </w:rPr>
        <w:lastRenderedPageBreak/>
        <w:t>«</w:t>
      </w:r>
      <w:r w:rsidR="0083590A" w:rsidRPr="0083590A">
        <w:rPr>
          <w:rFonts w:ascii="Times New Roman" w:eastAsia="Times New Roman" w:hAnsi="Times New Roman" w:cs="Times New Roman"/>
          <w:b/>
          <w:bCs/>
          <w:color w:val="000000"/>
          <w:kern w:val="2"/>
          <w:sz w:val="28"/>
          <w:szCs w:val="28"/>
        </w:rPr>
        <w:t>Таблица 2.1.1.</w:t>
      </w:r>
      <w:r w:rsidR="0083590A" w:rsidRPr="0083590A">
        <w:rPr>
          <w:rFonts w:ascii="Times New Roman" w:eastAsia="Times New Roman" w:hAnsi="Times New Roman" w:cs="Times New Roman"/>
          <w:bCs/>
          <w:color w:val="000000"/>
          <w:kern w:val="2"/>
          <w:sz w:val="28"/>
          <w:szCs w:val="28"/>
        </w:rPr>
        <w:t xml:space="preserve"> </w:t>
      </w:r>
      <w:r w:rsidR="0083590A" w:rsidRPr="0083590A">
        <w:rPr>
          <w:rFonts w:ascii="Times New Roman" w:eastAsia="Times New Roman" w:hAnsi="Times New Roman" w:cs="Times New Roman"/>
          <w:b/>
          <w:color w:val="000000"/>
          <w:kern w:val="2"/>
          <w:sz w:val="28"/>
          <w:szCs w:val="28"/>
        </w:rPr>
        <w:t xml:space="preserve">Перечень планируемых объектов водоотведения </w:t>
      </w:r>
      <w:r w:rsidR="00C77EF3">
        <w:rPr>
          <w:rFonts w:ascii="Times New Roman" w:eastAsia="Times New Roman" w:hAnsi="Times New Roman" w:cs="Times New Roman"/>
          <w:b/>
          <w:color w:val="000000"/>
          <w:kern w:val="2"/>
          <w:sz w:val="28"/>
          <w:szCs w:val="28"/>
        </w:rPr>
        <w:t>местного значения</w:t>
      </w:r>
    </w:p>
    <w:p w14:paraId="792FBF38" w14:textId="77777777" w:rsidR="0083590A" w:rsidRPr="0083590A" w:rsidRDefault="0083590A" w:rsidP="0083590A">
      <w:pPr>
        <w:spacing w:after="0" w:line="240" w:lineRule="auto"/>
        <w:jc w:val="both"/>
        <w:rPr>
          <w:rFonts w:ascii="Times New Roman" w:eastAsia="Times New Roman" w:hAnsi="Times New Roman" w:cs="Times New Roman"/>
          <w:b/>
          <w:color w:val="000000"/>
          <w:kern w:val="2"/>
          <w:sz w:val="28"/>
          <w:szCs w:val="28"/>
        </w:rPr>
      </w:pPr>
    </w:p>
    <w:tbl>
      <w:tblPr>
        <w:tblW w:w="14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
        <w:gridCol w:w="3120"/>
        <w:gridCol w:w="2411"/>
        <w:gridCol w:w="1843"/>
        <w:gridCol w:w="1844"/>
        <w:gridCol w:w="2127"/>
        <w:gridCol w:w="2704"/>
      </w:tblGrid>
      <w:tr w:rsidR="0083590A" w:rsidRPr="0083590A" w14:paraId="6AC5C375" w14:textId="77777777" w:rsidTr="00215972">
        <w:trPr>
          <w:trHeight w:val="384"/>
          <w:tblHeade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FFCC500" w14:textId="77777777" w:rsidR="0083590A" w:rsidRPr="0083590A" w:rsidRDefault="0083590A" w:rsidP="0083590A">
            <w:pPr>
              <w:spacing w:after="0" w:line="240" w:lineRule="auto"/>
              <w:jc w:val="center"/>
              <w:rPr>
                <w:rFonts w:ascii="Times New Roman" w:eastAsia="Times New Roman" w:hAnsi="Times New Roman" w:cs="Times New Roman"/>
                <w:b/>
                <w:bCs/>
                <w:kern w:val="2"/>
                <w:sz w:val="20"/>
                <w:szCs w:val="16"/>
              </w:rPr>
            </w:pPr>
            <w:r w:rsidRPr="0083590A">
              <w:rPr>
                <w:rFonts w:ascii="Times New Roman" w:eastAsia="Times New Roman" w:hAnsi="Times New Roman" w:cs="Times New Roman"/>
                <w:b/>
                <w:bCs/>
                <w:kern w:val="2"/>
                <w:sz w:val="20"/>
                <w:szCs w:val="16"/>
              </w:rPr>
              <w:t>№</w:t>
            </w:r>
          </w:p>
          <w:p w14:paraId="3F1E46E0" w14:textId="77777777" w:rsidR="0083590A" w:rsidRPr="0083590A" w:rsidRDefault="0083590A" w:rsidP="0083590A">
            <w:pPr>
              <w:spacing w:after="0" w:line="240" w:lineRule="auto"/>
              <w:jc w:val="center"/>
              <w:rPr>
                <w:rFonts w:ascii="Times New Roman" w:eastAsia="Times New Roman" w:hAnsi="Times New Roman" w:cs="Times New Roman"/>
                <w:b/>
                <w:bCs/>
                <w:kern w:val="2"/>
                <w:sz w:val="20"/>
                <w:szCs w:val="16"/>
              </w:rPr>
            </w:pPr>
            <w:r w:rsidRPr="0083590A">
              <w:rPr>
                <w:rFonts w:ascii="Times New Roman" w:eastAsia="Times New Roman" w:hAnsi="Times New Roman" w:cs="Times New Roman"/>
                <w:b/>
                <w:bCs/>
                <w:kern w:val="2"/>
                <w:sz w:val="20"/>
                <w:szCs w:val="16"/>
              </w:rPr>
              <w:t>п/п</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791C9DC" w14:textId="77777777" w:rsidR="0083590A" w:rsidRPr="0083590A" w:rsidRDefault="0083590A" w:rsidP="0083590A">
            <w:pPr>
              <w:spacing w:after="0" w:line="240" w:lineRule="auto"/>
              <w:jc w:val="center"/>
              <w:rPr>
                <w:rFonts w:ascii="Times New Roman" w:eastAsia="Times New Roman" w:hAnsi="Times New Roman" w:cs="Times New Roman"/>
                <w:b/>
                <w:bCs/>
                <w:kern w:val="2"/>
                <w:sz w:val="20"/>
                <w:szCs w:val="16"/>
              </w:rPr>
            </w:pPr>
            <w:r w:rsidRPr="0083590A">
              <w:rPr>
                <w:rFonts w:ascii="Times New Roman" w:eastAsia="Times New Roman" w:hAnsi="Times New Roman" w:cs="Times New Roman"/>
                <w:b/>
                <w:bCs/>
                <w:kern w:val="2"/>
                <w:sz w:val="20"/>
                <w:szCs w:val="16"/>
              </w:rPr>
              <w:t>Наименование объекта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EF99F29" w14:textId="77777777" w:rsidR="0083590A" w:rsidRPr="0083590A" w:rsidRDefault="0083590A" w:rsidP="0083590A">
            <w:pPr>
              <w:spacing w:after="0" w:line="240" w:lineRule="auto"/>
              <w:jc w:val="center"/>
              <w:rPr>
                <w:rFonts w:ascii="Times New Roman" w:eastAsia="Times New Roman" w:hAnsi="Times New Roman" w:cs="Times New Roman"/>
                <w:b/>
                <w:bCs/>
                <w:kern w:val="2"/>
                <w:sz w:val="20"/>
                <w:szCs w:val="16"/>
              </w:rPr>
            </w:pPr>
            <w:r w:rsidRPr="0083590A">
              <w:rPr>
                <w:rFonts w:ascii="Times New Roman" w:eastAsia="Times New Roman" w:hAnsi="Times New Roman" w:cs="Times New Roman"/>
                <w:b/>
                <w:bCs/>
                <w:kern w:val="2"/>
                <w:sz w:val="20"/>
                <w:szCs w:val="16"/>
              </w:rPr>
              <w:t>Местонахождения</w:t>
            </w:r>
          </w:p>
          <w:p w14:paraId="495BE879" w14:textId="77777777" w:rsidR="0083590A" w:rsidRPr="0083590A" w:rsidRDefault="0083590A" w:rsidP="0083590A">
            <w:pPr>
              <w:spacing w:after="0" w:line="240" w:lineRule="auto"/>
              <w:jc w:val="center"/>
              <w:rPr>
                <w:rFonts w:ascii="Times New Roman" w:eastAsia="Times New Roman" w:hAnsi="Times New Roman" w:cs="Times New Roman"/>
                <w:b/>
                <w:bCs/>
                <w:kern w:val="2"/>
                <w:sz w:val="20"/>
                <w:szCs w:val="16"/>
              </w:rPr>
            </w:pPr>
            <w:r w:rsidRPr="0083590A">
              <w:rPr>
                <w:rFonts w:ascii="Times New Roman" w:eastAsia="Times New Roman" w:hAnsi="Times New Roman" w:cs="Times New Roman"/>
                <w:b/>
                <w:bCs/>
                <w:kern w:val="2"/>
                <w:sz w:val="20"/>
                <w:szCs w:val="16"/>
              </w:rPr>
              <w:t>объекта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5F2381B" w14:textId="77777777" w:rsidR="0083590A" w:rsidRPr="0083590A" w:rsidRDefault="0083590A" w:rsidP="0083590A">
            <w:pPr>
              <w:spacing w:after="0" w:line="240" w:lineRule="auto"/>
              <w:jc w:val="center"/>
              <w:rPr>
                <w:rFonts w:ascii="Times New Roman" w:eastAsia="Times New Roman" w:hAnsi="Times New Roman" w:cs="Times New Roman"/>
                <w:b/>
                <w:bCs/>
                <w:kern w:val="2"/>
                <w:sz w:val="20"/>
                <w:szCs w:val="16"/>
              </w:rPr>
            </w:pPr>
            <w:r w:rsidRPr="0083590A">
              <w:rPr>
                <w:rFonts w:ascii="Times New Roman" w:eastAsia="Times New Roman" w:hAnsi="Times New Roman" w:cs="Times New Roman"/>
                <w:b/>
                <w:bCs/>
                <w:kern w:val="2"/>
                <w:sz w:val="20"/>
                <w:szCs w:val="16"/>
              </w:rPr>
              <w:t>Характеристика объекта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5F4EF5" w14:textId="77777777" w:rsidR="0083590A" w:rsidRPr="0083590A" w:rsidRDefault="0083590A" w:rsidP="0083590A">
            <w:pPr>
              <w:spacing w:after="0" w:line="240" w:lineRule="auto"/>
              <w:jc w:val="center"/>
              <w:rPr>
                <w:rFonts w:ascii="Times New Roman" w:eastAsia="Calibri" w:hAnsi="Times New Roman" w:cs="Times New Roman"/>
                <w:b/>
                <w:bCs/>
                <w:sz w:val="20"/>
                <w:szCs w:val="20"/>
              </w:rPr>
            </w:pPr>
            <w:r w:rsidRPr="0083590A">
              <w:rPr>
                <w:rFonts w:ascii="Times New Roman" w:eastAsia="Calibri" w:hAnsi="Times New Roman" w:cs="Times New Roman"/>
                <w:b/>
                <w:bCs/>
                <w:sz w:val="20"/>
                <w:szCs w:val="20"/>
              </w:rPr>
              <w:t xml:space="preserve">Срок </w:t>
            </w:r>
          </w:p>
          <w:p w14:paraId="1B64DD1B" w14:textId="77777777" w:rsidR="0083590A" w:rsidRPr="0083590A" w:rsidRDefault="0083590A" w:rsidP="0083590A">
            <w:pPr>
              <w:spacing w:after="0" w:line="240" w:lineRule="auto"/>
              <w:jc w:val="center"/>
              <w:rPr>
                <w:rFonts w:ascii="Times New Roman" w:eastAsia="Calibri" w:hAnsi="Times New Roman" w:cs="Times New Roman"/>
                <w:b/>
                <w:bCs/>
                <w:kern w:val="2"/>
                <w:sz w:val="20"/>
                <w:szCs w:val="20"/>
              </w:rPr>
            </w:pPr>
            <w:r w:rsidRPr="0083590A">
              <w:rPr>
                <w:rFonts w:ascii="Times New Roman" w:eastAsia="Calibri" w:hAnsi="Times New Roman" w:cs="Times New Roman"/>
                <w:b/>
                <w:bCs/>
                <w:sz w:val="20"/>
                <w:szCs w:val="20"/>
              </w:rPr>
              <w:t>реализации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7830EF5" w14:textId="77777777" w:rsidR="0083590A" w:rsidRPr="0083590A" w:rsidRDefault="0083590A" w:rsidP="0083590A">
            <w:pPr>
              <w:spacing w:after="0" w:line="240" w:lineRule="auto"/>
              <w:jc w:val="center"/>
              <w:rPr>
                <w:rFonts w:ascii="Times New Roman" w:eastAsia="Times New Roman" w:hAnsi="Times New Roman" w:cs="Times New Roman"/>
                <w:b/>
                <w:bCs/>
                <w:kern w:val="2"/>
                <w:sz w:val="20"/>
                <w:szCs w:val="16"/>
              </w:rPr>
            </w:pPr>
            <w:r w:rsidRPr="0083590A">
              <w:rPr>
                <w:rFonts w:ascii="Times New Roman" w:eastAsia="Calibri" w:hAnsi="Times New Roman" w:cs="Times New Roman"/>
                <w:b/>
                <w:bCs/>
                <w:kern w:val="2"/>
                <w:sz w:val="20"/>
                <w:szCs w:val="20"/>
              </w:rPr>
              <w:t>Наименование функциональной зоны</w:t>
            </w:r>
          </w:p>
        </w:tc>
        <w:tc>
          <w:tcPr>
            <w:tcW w:w="2703" w:type="dxa"/>
            <w:tcBorders>
              <w:top w:val="single" w:sz="4" w:space="0" w:color="auto"/>
              <w:left w:val="single" w:sz="4" w:space="0" w:color="auto"/>
              <w:bottom w:val="single" w:sz="4" w:space="0" w:color="auto"/>
              <w:right w:val="single" w:sz="4" w:space="0" w:color="auto"/>
            </w:tcBorders>
            <w:vAlign w:val="center"/>
            <w:hideMark/>
          </w:tcPr>
          <w:p w14:paraId="49E17EAE" w14:textId="77777777" w:rsidR="0083590A" w:rsidRPr="0083590A" w:rsidRDefault="0083590A" w:rsidP="0083590A">
            <w:pPr>
              <w:spacing w:after="0" w:line="240" w:lineRule="auto"/>
              <w:jc w:val="center"/>
              <w:rPr>
                <w:rFonts w:ascii="Times New Roman" w:eastAsia="Times New Roman" w:hAnsi="Times New Roman" w:cs="Times New Roman"/>
                <w:kern w:val="2"/>
                <w:sz w:val="24"/>
                <w:szCs w:val="24"/>
              </w:rPr>
            </w:pPr>
            <w:r w:rsidRPr="0083590A">
              <w:rPr>
                <w:rFonts w:ascii="Times New Roman" w:eastAsia="Calibri" w:hAnsi="Times New Roman" w:cs="Times New Roman"/>
                <w:b/>
                <w:bCs/>
                <w:kern w:val="2"/>
                <w:sz w:val="20"/>
                <w:szCs w:val="20"/>
              </w:rPr>
              <w:t>Характеристика зон с особыми условиями использования территорий</w:t>
            </w:r>
          </w:p>
        </w:tc>
      </w:tr>
      <w:tr w:rsidR="0083590A" w:rsidRPr="0083590A" w14:paraId="240EA535" w14:textId="77777777" w:rsidTr="0083590A">
        <w:trPr>
          <w:trHeight w:val="119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FE84F13"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kern w:val="2"/>
                <w:sz w:val="20"/>
                <w:szCs w:val="16"/>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E2E5136"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kern w:val="2"/>
                <w:sz w:val="20"/>
                <w:szCs w:val="16"/>
              </w:rPr>
              <w:t>Ливневая канализация с очистными сооружениями (строительство)</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1EE5F21"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kern w:val="2"/>
                <w:sz w:val="20"/>
                <w:szCs w:val="16"/>
              </w:rPr>
              <w:t>Территория микрорайона № 2 «Северный»,</w:t>
            </w:r>
          </w:p>
          <w:p w14:paraId="10C45F04"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kern w:val="2"/>
                <w:sz w:val="20"/>
                <w:szCs w:val="16"/>
              </w:rPr>
              <w:t>Курская область,</w:t>
            </w:r>
          </w:p>
          <w:p w14:paraId="587DD0C0"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kern w:val="2"/>
                <w:sz w:val="20"/>
                <w:szCs w:val="16"/>
              </w:rPr>
              <w:t>муниципальное образование</w:t>
            </w:r>
          </w:p>
          <w:p w14:paraId="6DBE4DB5"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kern w:val="2"/>
                <w:sz w:val="20"/>
                <w:szCs w:val="16"/>
              </w:rPr>
              <w:t>«город Курск»,</w:t>
            </w:r>
          </w:p>
          <w:p w14:paraId="38B8118A"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kern w:val="2"/>
                <w:sz w:val="20"/>
                <w:szCs w:val="16"/>
              </w:rPr>
              <w:t>Курская область,</w:t>
            </w:r>
          </w:p>
          <w:p w14:paraId="0885AD7C"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kern w:val="2"/>
                <w:sz w:val="20"/>
                <w:szCs w:val="16"/>
              </w:rPr>
              <w:t>Курский район,</w:t>
            </w:r>
          </w:p>
          <w:p w14:paraId="0B5D1311"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kern w:val="2"/>
                <w:sz w:val="20"/>
                <w:szCs w:val="16"/>
              </w:rPr>
              <w:t>муниципальное образование</w:t>
            </w:r>
          </w:p>
          <w:p w14:paraId="0CB11C51"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kern w:val="2"/>
                <w:sz w:val="20"/>
                <w:szCs w:val="16"/>
              </w:rPr>
              <w:t>«Щетинский сельсовет»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197F831"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kern w:val="2"/>
                <w:sz w:val="20"/>
                <w:szCs w:val="16"/>
              </w:rPr>
              <w:t>Протяженность</w:t>
            </w:r>
          </w:p>
          <w:p w14:paraId="3E191C15"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kern w:val="2"/>
                <w:sz w:val="20"/>
                <w:szCs w:val="16"/>
              </w:rPr>
              <w:t>1,276 км</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45738E1" w14:textId="77777777" w:rsidR="0083590A" w:rsidRPr="0083590A" w:rsidRDefault="0083590A" w:rsidP="0083590A">
            <w:pPr>
              <w:spacing w:after="0" w:line="240" w:lineRule="auto"/>
              <w:jc w:val="center"/>
              <w:rPr>
                <w:rFonts w:ascii="Times New Roman" w:eastAsia="Times New Roman" w:hAnsi="Times New Roman" w:cs="Times New Roman"/>
                <w:color w:val="000000" w:themeColor="text1"/>
                <w:kern w:val="2"/>
                <w:sz w:val="20"/>
                <w:szCs w:val="20"/>
              </w:rPr>
            </w:pPr>
            <w:r w:rsidRPr="0083590A">
              <w:rPr>
                <w:rFonts w:ascii="Times New Roman" w:eastAsia="Calibri" w:hAnsi="Times New Roman" w:cs="Times New Roman"/>
                <w:sz w:val="20"/>
                <w:szCs w:val="20"/>
              </w:rPr>
              <w:t>Расчетный срок</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2E0096" w14:textId="77777777" w:rsidR="0083590A" w:rsidRPr="0083590A" w:rsidRDefault="0083590A" w:rsidP="0083590A">
            <w:pPr>
              <w:spacing w:after="0" w:line="240" w:lineRule="auto"/>
              <w:jc w:val="center"/>
              <w:rPr>
                <w:rFonts w:ascii="Times New Roman" w:eastAsia="Times New Roman" w:hAnsi="Times New Roman" w:cs="Times New Roman"/>
                <w:kern w:val="2"/>
                <w:sz w:val="20"/>
                <w:szCs w:val="16"/>
              </w:rPr>
            </w:pPr>
            <w:r w:rsidRPr="0083590A">
              <w:rPr>
                <w:rFonts w:ascii="Times New Roman" w:eastAsia="Times New Roman" w:hAnsi="Times New Roman" w:cs="Times New Roman"/>
                <w:color w:val="000000" w:themeColor="text1"/>
                <w:kern w:val="2"/>
                <w:sz w:val="20"/>
                <w:szCs w:val="20"/>
              </w:rPr>
              <w:t>Линейный объект</w:t>
            </w:r>
          </w:p>
        </w:tc>
        <w:tc>
          <w:tcPr>
            <w:tcW w:w="2703" w:type="dxa"/>
            <w:tcBorders>
              <w:top w:val="single" w:sz="4" w:space="0" w:color="auto"/>
              <w:left w:val="single" w:sz="4" w:space="0" w:color="auto"/>
              <w:bottom w:val="single" w:sz="4" w:space="0" w:color="auto"/>
              <w:right w:val="single" w:sz="4" w:space="0" w:color="auto"/>
            </w:tcBorders>
            <w:vAlign w:val="center"/>
            <w:hideMark/>
          </w:tcPr>
          <w:p w14:paraId="5CD91CBC" w14:textId="77777777" w:rsidR="0083590A" w:rsidRPr="0083590A" w:rsidRDefault="0083590A" w:rsidP="0083590A">
            <w:pPr>
              <w:spacing w:after="0" w:line="240" w:lineRule="auto"/>
              <w:jc w:val="center"/>
              <w:rPr>
                <w:rFonts w:ascii="Times New Roman" w:eastAsia="Times New Roman" w:hAnsi="Times New Roman" w:cs="Times New Roman"/>
                <w:color w:val="000000" w:themeColor="text1"/>
                <w:kern w:val="2"/>
                <w:sz w:val="20"/>
                <w:szCs w:val="20"/>
              </w:rPr>
            </w:pPr>
            <w:r w:rsidRPr="0083590A">
              <w:rPr>
                <w:rFonts w:ascii="Times New Roman" w:eastAsia="Times New Roman" w:hAnsi="Times New Roman" w:cs="Times New Roman"/>
                <w:color w:val="000000" w:themeColor="text1"/>
                <w:kern w:val="2"/>
                <w:sz w:val="20"/>
                <w:szCs w:val="20"/>
              </w:rPr>
              <w:t>Размер санитарно-защитной зоны устанавливается в соответствии с санитарно-эпидемиологическими правилами и нормативами СанПиН 2.2.1/2.1.1.1200-03</w:t>
            </w:r>
          </w:p>
          <w:p w14:paraId="10303284" w14:textId="77777777" w:rsidR="0083590A" w:rsidRPr="0083590A" w:rsidRDefault="0083590A" w:rsidP="0083590A">
            <w:pPr>
              <w:spacing w:after="0" w:line="240" w:lineRule="auto"/>
              <w:jc w:val="center"/>
              <w:rPr>
                <w:rFonts w:ascii="Times New Roman" w:eastAsia="Times New Roman" w:hAnsi="Times New Roman" w:cs="Times New Roman"/>
                <w:kern w:val="2"/>
                <w:sz w:val="24"/>
                <w:szCs w:val="24"/>
              </w:rPr>
            </w:pPr>
            <w:r w:rsidRPr="0083590A">
              <w:rPr>
                <w:rFonts w:ascii="Times New Roman" w:eastAsia="Times New Roman" w:hAnsi="Times New Roman" w:cs="Times New Roman"/>
                <w:color w:val="000000" w:themeColor="text1"/>
                <w:kern w:val="2"/>
                <w:sz w:val="20"/>
                <w:szCs w:val="20"/>
              </w:rPr>
              <w:t>«Санитарно-защитные зоны и санитарная классификация предприятий, сооружений и иных объектов»</w:t>
            </w:r>
          </w:p>
        </w:tc>
      </w:tr>
    </w:tbl>
    <w:p w14:paraId="0AF75783" w14:textId="6E6F07AF" w:rsidR="0083590A" w:rsidRDefault="00097336" w:rsidP="00097336">
      <w:pPr>
        <w:spacing w:line="259" w:lineRule="auto"/>
        <w:jc w:val="right"/>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w:t>
      </w:r>
    </w:p>
    <w:p w14:paraId="4D6F5BED" w14:textId="75E7C548" w:rsidR="00FC125B" w:rsidRDefault="00FC125B" w:rsidP="00097336">
      <w:pPr>
        <w:spacing w:after="0" w:line="259"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б) дополнить подразделом 2.2 «</w:t>
      </w:r>
      <w:r w:rsidRPr="00FC125B">
        <w:rPr>
          <w:rFonts w:ascii="Times New Roman" w:eastAsia="Times New Roman" w:hAnsi="Times New Roman" w:cs="Times New Roman"/>
          <w:kern w:val="2"/>
          <w:sz w:val="28"/>
          <w:szCs w:val="28"/>
        </w:rPr>
        <w:t>Мероприятия пространственного развития в области транспортной инфраструктуры</w:t>
      </w:r>
      <w:r>
        <w:rPr>
          <w:rFonts w:ascii="Times New Roman" w:eastAsia="Times New Roman" w:hAnsi="Times New Roman" w:cs="Times New Roman"/>
          <w:kern w:val="2"/>
          <w:sz w:val="28"/>
          <w:szCs w:val="28"/>
        </w:rPr>
        <w:t>»</w:t>
      </w:r>
      <w:r w:rsidR="00C77EF3">
        <w:rPr>
          <w:rFonts w:ascii="Times New Roman" w:eastAsia="Times New Roman" w:hAnsi="Times New Roman" w:cs="Times New Roman"/>
          <w:kern w:val="2"/>
          <w:sz w:val="28"/>
          <w:szCs w:val="28"/>
        </w:rPr>
        <w:t xml:space="preserve"> следующего содержания:</w:t>
      </w:r>
    </w:p>
    <w:p w14:paraId="6D131558" w14:textId="77777777" w:rsidR="00C77EF3" w:rsidRDefault="00C77EF3" w:rsidP="00C77EF3">
      <w:pPr>
        <w:spacing w:after="0" w:line="259" w:lineRule="auto"/>
        <w:jc w:val="center"/>
        <w:rPr>
          <w:rFonts w:ascii="Times New Roman" w:eastAsia="Times New Roman" w:hAnsi="Times New Roman" w:cs="Times New Roman"/>
          <w:kern w:val="2"/>
          <w:sz w:val="28"/>
          <w:szCs w:val="28"/>
        </w:rPr>
      </w:pPr>
    </w:p>
    <w:p w14:paraId="7BCF0CBC" w14:textId="5058787C" w:rsidR="00C77EF3" w:rsidRDefault="00C77EF3" w:rsidP="00C77EF3">
      <w:pPr>
        <w:spacing w:after="0" w:line="259" w:lineRule="auto"/>
        <w:jc w:val="center"/>
        <w:rPr>
          <w:rFonts w:ascii="Times New Roman" w:eastAsia="Times New Roman" w:hAnsi="Times New Roman" w:cs="Times New Roman"/>
          <w:b/>
          <w:bCs/>
          <w:kern w:val="2"/>
          <w:sz w:val="28"/>
          <w:szCs w:val="28"/>
        </w:rPr>
      </w:pPr>
      <w:r>
        <w:rPr>
          <w:rFonts w:ascii="Times New Roman" w:eastAsia="Times New Roman" w:hAnsi="Times New Roman" w:cs="Times New Roman"/>
          <w:kern w:val="2"/>
          <w:sz w:val="28"/>
          <w:szCs w:val="28"/>
        </w:rPr>
        <w:t>«</w:t>
      </w:r>
      <w:r w:rsidRPr="00C77EF3">
        <w:rPr>
          <w:rFonts w:ascii="Times New Roman" w:eastAsia="Times New Roman" w:hAnsi="Times New Roman" w:cs="Times New Roman"/>
          <w:b/>
          <w:bCs/>
          <w:kern w:val="2"/>
          <w:sz w:val="28"/>
          <w:szCs w:val="28"/>
        </w:rPr>
        <w:t>2.2. Мероприятия пространственного развития в области транспортной инфраструктуры</w:t>
      </w:r>
    </w:p>
    <w:p w14:paraId="129315E0" w14:textId="77777777" w:rsidR="00C77EF3" w:rsidRPr="00C77EF3" w:rsidRDefault="00C77EF3" w:rsidP="00C77EF3">
      <w:pPr>
        <w:spacing w:after="0" w:line="259" w:lineRule="auto"/>
        <w:jc w:val="center"/>
        <w:rPr>
          <w:rFonts w:ascii="Times New Roman" w:eastAsia="Times New Roman" w:hAnsi="Times New Roman" w:cs="Times New Roman"/>
          <w:b/>
          <w:bCs/>
          <w:kern w:val="2"/>
          <w:sz w:val="28"/>
          <w:szCs w:val="28"/>
        </w:rPr>
      </w:pPr>
    </w:p>
    <w:p w14:paraId="28B86887" w14:textId="3F64098C" w:rsidR="00C77EF3" w:rsidRDefault="00C77EF3" w:rsidP="00097336">
      <w:pPr>
        <w:spacing w:after="0" w:line="259" w:lineRule="auto"/>
        <w:ind w:firstLine="709"/>
        <w:jc w:val="both"/>
        <w:rPr>
          <w:rFonts w:ascii="Times New Roman" w:eastAsia="Times New Roman" w:hAnsi="Times New Roman" w:cs="Times New Roman"/>
          <w:kern w:val="2"/>
          <w:sz w:val="28"/>
          <w:szCs w:val="28"/>
        </w:rPr>
      </w:pPr>
      <w:r w:rsidRPr="00C77EF3">
        <w:rPr>
          <w:rFonts w:ascii="Times New Roman" w:eastAsia="Times New Roman" w:hAnsi="Times New Roman" w:cs="Times New Roman"/>
          <w:kern w:val="2"/>
          <w:sz w:val="28"/>
          <w:szCs w:val="28"/>
        </w:rPr>
        <w:t>Перечень планируемых объектов в области транспортной инфраструктуры представлен в таблице 2.2.1.</w:t>
      </w:r>
    </w:p>
    <w:p w14:paraId="5E38AD7A" w14:textId="77777777" w:rsidR="00C77EF3" w:rsidRDefault="00C77EF3" w:rsidP="00097336">
      <w:pPr>
        <w:spacing w:after="0" w:line="259" w:lineRule="auto"/>
        <w:ind w:firstLine="709"/>
        <w:jc w:val="both"/>
        <w:rPr>
          <w:rFonts w:ascii="Times New Roman" w:eastAsia="Times New Roman" w:hAnsi="Times New Roman" w:cs="Times New Roman"/>
          <w:kern w:val="2"/>
          <w:sz w:val="28"/>
          <w:szCs w:val="28"/>
        </w:rPr>
      </w:pPr>
    </w:p>
    <w:p w14:paraId="5BD52850" w14:textId="77777777" w:rsidR="00215972" w:rsidRDefault="00215972" w:rsidP="00C77EF3">
      <w:pPr>
        <w:spacing w:after="0" w:line="276" w:lineRule="auto"/>
        <w:rPr>
          <w:rFonts w:ascii="Times New Roman" w:eastAsia="Times New Roman" w:hAnsi="Times New Roman" w:cs="Times New Roman"/>
          <w:b/>
          <w:bCs/>
          <w:color w:val="000000"/>
          <w:kern w:val="2"/>
          <w:sz w:val="28"/>
          <w:szCs w:val="28"/>
        </w:rPr>
      </w:pPr>
    </w:p>
    <w:p w14:paraId="1B787442" w14:textId="77777777" w:rsidR="00215972" w:rsidRDefault="00215972" w:rsidP="00C77EF3">
      <w:pPr>
        <w:spacing w:after="0" w:line="276" w:lineRule="auto"/>
        <w:rPr>
          <w:rFonts w:ascii="Times New Roman" w:eastAsia="Times New Roman" w:hAnsi="Times New Roman" w:cs="Times New Roman"/>
          <w:b/>
          <w:bCs/>
          <w:color w:val="000000"/>
          <w:kern w:val="2"/>
          <w:sz w:val="28"/>
          <w:szCs w:val="28"/>
        </w:rPr>
      </w:pPr>
    </w:p>
    <w:p w14:paraId="7710D0BB" w14:textId="77777777" w:rsidR="00215972" w:rsidRDefault="00215972" w:rsidP="00C77EF3">
      <w:pPr>
        <w:spacing w:after="0" w:line="276" w:lineRule="auto"/>
        <w:rPr>
          <w:rFonts w:ascii="Times New Roman" w:eastAsia="Times New Roman" w:hAnsi="Times New Roman" w:cs="Times New Roman"/>
          <w:b/>
          <w:bCs/>
          <w:color w:val="000000"/>
          <w:kern w:val="2"/>
          <w:sz w:val="28"/>
          <w:szCs w:val="28"/>
        </w:rPr>
      </w:pPr>
    </w:p>
    <w:p w14:paraId="5B247E15" w14:textId="77777777" w:rsidR="00215972" w:rsidRDefault="00215972" w:rsidP="00C77EF3">
      <w:pPr>
        <w:spacing w:after="0" w:line="276" w:lineRule="auto"/>
        <w:rPr>
          <w:rFonts w:ascii="Times New Roman" w:eastAsia="Times New Roman" w:hAnsi="Times New Roman" w:cs="Times New Roman"/>
          <w:b/>
          <w:bCs/>
          <w:color w:val="000000"/>
          <w:kern w:val="2"/>
          <w:sz w:val="28"/>
          <w:szCs w:val="28"/>
        </w:rPr>
      </w:pPr>
    </w:p>
    <w:p w14:paraId="2205D80D" w14:textId="77777777" w:rsidR="00215972" w:rsidRDefault="00215972" w:rsidP="00C77EF3">
      <w:pPr>
        <w:spacing w:after="0" w:line="276" w:lineRule="auto"/>
        <w:rPr>
          <w:rFonts w:ascii="Times New Roman" w:eastAsia="Times New Roman" w:hAnsi="Times New Roman" w:cs="Times New Roman"/>
          <w:b/>
          <w:bCs/>
          <w:color w:val="000000"/>
          <w:kern w:val="2"/>
          <w:sz w:val="28"/>
          <w:szCs w:val="28"/>
        </w:rPr>
      </w:pPr>
    </w:p>
    <w:p w14:paraId="4C8D7CC3" w14:textId="286556B9" w:rsidR="00C77EF3" w:rsidRPr="00C77EF3" w:rsidRDefault="00C77EF3" w:rsidP="00C77EF3">
      <w:pPr>
        <w:spacing w:after="0" w:line="276" w:lineRule="auto"/>
        <w:rPr>
          <w:rFonts w:ascii="Times New Roman" w:eastAsia="Times New Roman" w:hAnsi="Times New Roman" w:cs="Times New Roman"/>
          <w:b/>
          <w:color w:val="000000"/>
          <w:kern w:val="2"/>
          <w:sz w:val="28"/>
          <w:szCs w:val="28"/>
        </w:rPr>
      </w:pPr>
      <w:r w:rsidRPr="00C77EF3">
        <w:rPr>
          <w:rFonts w:ascii="Times New Roman" w:eastAsia="Times New Roman" w:hAnsi="Times New Roman" w:cs="Times New Roman"/>
          <w:b/>
          <w:bCs/>
          <w:color w:val="000000"/>
          <w:kern w:val="2"/>
          <w:sz w:val="28"/>
          <w:szCs w:val="28"/>
        </w:rPr>
        <w:lastRenderedPageBreak/>
        <w:t>Таблица 2.2.1.</w:t>
      </w:r>
      <w:r w:rsidRPr="00C77EF3">
        <w:rPr>
          <w:rFonts w:ascii="Times New Roman" w:eastAsia="Times New Roman" w:hAnsi="Times New Roman" w:cs="Times New Roman"/>
          <w:bCs/>
          <w:color w:val="000000"/>
          <w:kern w:val="2"/>
          <w:sz w:val="28"/>
          <w:szCs w:val="28"/>
        </w:rPr>
        <w:t xml:space="preserve"> </w:t>
      </w:r>
      <w:r w:rsidRPr="00C77EF3">
        <w:rPr>
          <w:rFonts w:ascii="Times New Roman" w:eastAsia="Times New Roman" w:hAnsi="Times New Roman" w:cs="Times New Roman"/>
          <w:b/>
          <w:color w:val="000000"/>
          <w:kern w:val="2"/>
          <w:sz w:val="28"/>
          <w:szCs w:val="28"/>
        </w:rPr>
        <w:t>Перечень планируемых объектов в области транспортной инфраструктуры</w:t>
      </w:r>
    </w:p>
    <w:p w14:paraId="2EF13ACD" w14:textId="77777777" w:rsidR="00C77EF3" w:rsidRDefault="00C77EF3" w:rsidP="00097336">
      <w:pPr>
        <w:spacing w:after="0" w:line="259" w:lineRule="auto"/>
        <w:ind w:firstLine="709"/>
        <w:jc w:val="both"/>
        <w:rPr>
          <w:rFonts w:ascii="Times New Roman" w:eastAsia="Times New Roman" w:hAnsi="Times New Roman" w:cs="Times New Roman"/>
          <w:kern w:val="2"/>
          <w:sz w:val="28"/>
          <w:szCs w:val="28"/>
        </w:rPr>
      </w:pPr>
    </w:p>
    <w:tbl>
      <w:tblPr>
        <w:tblW w:w="14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1"/>
        <w:gridCol w:w="3120"/>
        <w:gridCol w:w="2411"/>
        <w:gridCol w:w="1843"/>
        <w:gridCol w:w="1844"/>
        <w:gridCol w:w="2127"/>
        <w:gridCol w:w="2704"/>
      </w:tblGrid>
      <w:tr w:rsidR="00C77EF3" w:rsidRPr="00C77EF3" w14:paraId="3ACF86CB" w14:textId="77777777" w:rsidTr="00C77EF3">
        <w:trPr>
          <w:trHeight w:val="4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58EC92D" w14:textId="77777777" w:rsidR="00C77EF3" w:rsidRPr="00C77EF3" w:rsidRDefault="00C77EF3" w:rsidP="00C77EF3">
            <w:pPr>
              <w:spacing w:after="0" w:line="240" w:lineRule="auto"/>
              <w:jc w:val="center"/>
              <w:rPr>
                <w:rFonts w:ascii="Times New Roman" w:eastAsia="Times New Roman" w:hAnsi="Times New Roman" w:cs="Times New Roman"/>
                <w:b/>
                <w:bCs/>
                <w:kern w:val="2"/>
                <w:sz w:val="20"/>
                <w:szCs w:val="16"/>
              </w:rPr>
            </w:pPr>
            <w:r w:rsidRPr="00C77EF3">
              <w:rPr>
                <w:rFonts w:ascii="Times New Roman" w:eastAsia="Times New Roman" w:hAnsi="Times New Roman" w:cs="Times New Roman"/>
                <w:b/>
                <w:bCs/>
                <w:kern w:val="2"/>
                <w:sz w:val="20"/>
                <w:szCs w:val="16"/>
              </w:rPr>
              <w:t>№</w:t>
            </w:r>
          </w:p>
          <w:p w14:paraId="11C8A94A" w14:textId="77777777" w:rsidR="00C77EF3" w:rsidRPr="00C77EF3" w:rsidRDefault="00C77EF3" w:rsidP="00C77EF3">
            <w:pPr>
              <w:spacing w:after="0" w:line="240" w:lineRule="auto"/>
              <w:jc w:val="center"/>
              <w:rPr>
                <w:rFonts w:ascii="Times New Roman" w:eastAsia="Times New Roman" w:hAnsi="Times New Roman" w:cs="Times New Roman"/>
                <w:b/>
                <w:bCs/>
                <w:kern w:val="2"/>
                <w:sz w:val="20"/>
                <w:szCs w:val="16"/>
              </w:rPr>
            </w:pPr>
            <w:r w:rsidRPr="00C77EF3">
              <w:rPr>
                <w:rFonts w:ascii="Times New Roman" w:eastAsia="Times New Roman" w:hAnsi="Times New Roman" w:cs="Times New Roman"/>
                <w:b/>
                <w:bCs/>
                <w:kern w:val="2"/>
                <w:sz w:val="20"/>
                <w:szCs w:val="16"/>
              </w:rPr>
              <w:t>п/п</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A134742" w14:textId="77777777" w:rsidR="00C77EF3" w:rsidRPr="00C77EF3" w:rsidRDefault="00C77EF3" w:rsidP="00C77EF3">
            <w:pPr>
              <w:spacing w:after="0" w:line="240" w:lineRule="auto"/>
              <w:jc w:val="center"/>
              <w:rPr>
                <w:rFonts w:ascii="Times New Roman" w:eastAsia="Times New Roman" w:hAnsi="Times New Roman" w:cs="Times New Roman"/>
                <w:b/>
                <w:bCs/>
                <w:kern w:val="2"/>
                <w:sz w:val="20"/>
                <w:szCs w:val="16"/>
              </w:rPr>
            </w:pPr>
            <w:r w:rsidRPr="00C77EF3">
              <w:rPr>
                <w:rFonts w:ascii="Times New Roman" w:eastAsia="Times New Roman" w:hAnsi="Times New Roman" w:cs="Times New Roman"/>
                <w:b/>
                <w:bCs/>
                <w:kern w:val="2"/>
                <w:sz w:val="20"/>
                <w:szCs w:val="16"/>
              </w:rPr>
              <w:t>Наименование объекта</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0A1A4D7" w14:textId="77777777" w:rsidR="00C77EF3" w:rsidRPr="00C77EF3" w:rsidRDefault="00C77EF3" w:rsidP="00C77EF3">
            <w:pPr>
              <w:spacing w:after="0" w:line="240" w:lineRule="auto"/>
              <w:jc w:val="center"/>
              <w:rPr>
                <w:rFonts w:ascii="Times New Roman" w:eastAsia="Times New Roman" w:hAnsi="Times New Roman" w:cs="Times New Roman"/>
                <w:b/>
                <w:bCs/>
                <w:kern w:val="2"/>
                <w:sz w:val="20"/>
                <w:szCs w:val="16"/>
              </w:rPr>
            </w:pPr>
            <w:r w:rsidRPr="00C77EF3">
              <w:rPr>
                <w:rFonts w:ascii="Times New Roman" w:eastAsia="Times New Roman" w:hAnsi="Times New Roman" w:cs="Times New Roman"/>
                <w:b/>
                <w:bCs/>
                <w:kern w:val="2"/>
                <w:sz w:val="20"/>
                <w:szCs w:val="16"/>
              </w:rPr>
              <w:t>Местонахождения</w:t>
            </w:r>
          </w:p>
          <w:p w14:paraId="443D9B3B" w14:textId="77777777" w:rsidR="00C77EF3" w:rsidRPr="00C77EF3" w:rsidRDefault="00C77EF3" w:rsidP="00C77EF3">
            <w:pPr>
              <w:spacing w:after="0" w:line="240" w:lineRule="auto"/>
              <w:jc w:val="center"/>
              <w:rPr>
                <w:rFonts w:ascii="Times New Roman" w:eastAsia="Times New Roman" w:hAnsi="Times New Roman" w:cs="Times New Roman"/>
                <w:b/>
                <w:bCs/>
                <w:kern w:val="2"/>
                <w:sz w:val="20"/>
                <w:szCs w:val="16"/>
              </w:rPr>
            </w:pPr>
            <w:r w:rsidRPr="00C77EF3">
              <w:rPr>
                <w:rFonts w:ascii="Times New Roman" w:eastAsia="Times New Roman" w:hAnsi="Times New Roman" w:cs="Times New Roman"/>
                <w:b/>
                <w:bCs/>
                <w:kern w:val="2"/>
                <w:sz w:val="20"/>
                <w:szCs w:val="16"/>
              </w:rPr>
              <w:t>объекта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A78F915" w14:textId="77777777" w:rsidR="00C77EF3" w:rsidRPr="00C77EF3" w:rsidRDefault="00C77EF3" w:rsidP="00C77EF3">
            <w:pPr>
              <w:spacing w:after="0" w:line="240" w:lineRule="auto"/>
              <w:jc w:val="center"/>
              <w:rPr>
                <w:rFonts w:ascii="Times New Roman" w:eastAsia="Times New Roman" w:hAnsi="Times New Roman" w:cs="Times New Roman"/>
                <w:b/>
                <w:bCs/>
                <w:kern w:val="2"/>
                <w:sz w:val="20"/>
                <w:szCs w:val="16"/>
              </w:rPr>
            </w:pPr>
            <w:r w:rsidRPr="00C77EF3">
              <w:rPr>
                <w:rFonts w:ascii="Times New Roman" w:eastAsia="Times New Roman" w:hAnsi="Times New Roman" w:cs="Times New Roman"/>
                <w:b/>
                <w:bCs/>
                <w:kern w:val="2"/>
                <w:sz w:val="20"/>
                <w:szCs w:val="16"/>
              </w:rPr>
              <w:t>Характеристика объекта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DF85B84" w14:textId="77777777" w:rsidR="00C77EF3" w:rsidRPr="00C77EF3" w:rsidRDefault="00C77EF3" w:rsidP="00C77EF3">
            <w:pPr>
              <w:spacing w:after="0" w:line="240" w:lineRule="auto"/>
              <w:jc w:val="center"/>
              <w:rPr>
                <w:rFonts w:ascii="Times New Roman" w:eastAsia="Calibri" w:hAnsi="Times New Roman" w:cs="Times New Roman"/>
                <w:b/>
                <w:bCs/>
                <w:sz w:val="20"/>
                <w:szCs w:val="20"/>
              </w:rPr>
            </w:pPr>
            <w:r w:rsidRPr="00C77EF3">
              <w:rPr>
                <w:rFonts w:ascii="Times New Roman" w:eastAsia="Calibri" w:hAnsi="Times New Roman" w:cs="Times New Roman"/>
                <w:b/>
                <w:bCs/>
                <w:sz w:val="20"/>
                <w:szCs w:val="20"/>
              </w:rPr>
              <w:t xml:space="preserve">Срок </w:t>
            </w:r>
          </w:p>
          <w:p w14:paraId="1BDBBC55" w14:textId="77777777" w:rsidR="00C77EF3" w:rsidRPr="00C77EF3" w:rsidRDefault="00C77EF3" w:rsidP="00C77EF3">
            <w:pPr>
              <w:spacing w:after="0" w:line="240" w:lineRule="auto"/>
              <w:jc w:val="center"/>
              <w:rPr>
                <w:rFonts w:ascii="Times New Roman" w:eastAsia="Calibri" w:hAnsi="Times New Roman" w:cs="Times New Roman"/>
                <w:b/>
                <w:bCs/>
                <w:kern w:val="2"/>
                <w:sz w:val="20"/>
                <w:szCs w:val="20"/>
              </w:rPr>
            </w:pPr>
            <w:r w:rsidRPr="00C77EF3">
              <w:rPr>
                <w:rFonts w:ascii="Times New Roman" w:eastAsia="Calibri" w:hAnsi="Times New Roman" w:cs="Times New Roman"/>
                <w:b/>
                <w:bCs/>
                <w:sz w:val="20"/>
                <w:szCs w:val="20"/>
              </w:rPr>
              <w:t>реализации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7D4D980" w14:textId="77777777" w:rsidR="00C77EF3" w:rsidRPr="00C77EF3" w:rsidRDefault="00C77EF3" w:rsidP="00C77EF3">
            <w:pPr>
              <w:spacing w:after="0" w:line="240" w:lineRule="auto"/>
              <w:jc w:val="center"/>
              <w:rPr>
                <w:rFonts w:ascii="Times New Roman" w:eastAsia="Times New Roman" w:hAnsi="Times New Roman" w:cs="Times New Roman"/>
                <w:b/>
                <w:bCs/>
                <w:kern w:val="2"/>
                <w:sz w:val="20"/>
                <w:szCs w:val="16"/>
              </w:rPr>
            </w:pPr>
            <w:r w:rsidRPr="00C77EF3">
              <w:rPr>
                <w:rFonts w:ascii="Times New Roman" w:eastAsia="Calibri" w:hAnsi="Times New Roman" w:cs="Times New Roman"/>
                <w:b/>
                <w:bCs/>
                <w:kern w:val="2"/>
                <w:sz w:val="20"/>
                <w:szCs w:val="20"/>
              </w:rPr>
              <w:t>Наименование функциональной зоны</w:t>
            </w:r>
          </w:p>
        </w:tc>
        <w:tc>
          <w:tcPr>
            <w:tcW w:w="2703" w:type="dxa"/>
            <w:tcBorders>
              <w:top w:val="single" w:sz="4" w:space="0" w:color="auto"/>
              <w:left w:val="single" w:sz="4" w:space="0" w:color="auto"/>
              <w:bottom w:val="single" w:sz="4" w:space="0" w:color="auto"/>
              <w:right w:val="single" w:sz="4" w:space="0" w:color="auto"/>
            </w:tcBorders>
            <w:vAlign w:val="center"/>
            <w:hideMark/>
          </w:tcPr>
          <w:p w14:paraId="1BA8EE6D" w14:textId="77777777" w:rsidR="00C77EF3" w:rsidRPr="00C77EF3" w:rsidRDefault="00C77EF3" w:rsidP="00C77EF3">
            <w:pPr>
              <w:spacing w:after="0" w:line="240" w:lineRule="auto"/>
              <w:jc w:val="center"/>
              <w:rPr>
                <w:rFonts w:ascii="Times New Roman" w:eastAsia="Times New Roman" w:hAnsi="Times New Roman" w:cs="Times New Roman"/>
                <w:kern w:val="2"/>
                <w:sz w:val="24"/>
                <w:szCs w:val="24"/>
              </w:rPr>
            </w:pPr>
            <w:r w:rsidRPr="00C77EF3">
              <w:rPr>
                <w:rFonts w:ascii="Times New Roman" w:eastAsia="Calibri" w:hAnsi="Times New Roman" w:cs="Times New Roman"/>
                <w:b/>
                <w:bCs/>
                <w:kern w:val="2"/>
                <w:sz w:val="20"/>
                <w:szCs w:val="20"/>
              </w:rPr>
              <w:t>Характеристика зон с особыми условиями использования территорий</w:t>
            </w:r>
          </w:p>
        </w:tc>
      </w:tr>
      <w:tr w:rsidR="00C77EF3" w:rsidRPr="00C77EF3" w14:paraId="2D972298" w14:textId="77777777" w:rsidTr="00C77EF3">
        <w:trPr>
          <w:trHeight w:val="1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4672E041"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011F488"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Дилерский центр «</w:t>
            </w:r>
            <w:proofErr w:type="spellStart"/>
            <w:r w:rsidRPr="00C77EF3">
              <w:rPr>
                <w:rFonts w:ascii="Times New Roman" w:eastAsia="Times New Roman" w:hAnsi="Times New Roman" w:cs="Times New Roman"/>
                <w:kern w:val="2"/>
                <w:sz w:val="20"/>
                <w:szCs w:val="16"/>
              </w:rPr>
              <w:t>РостСельМаш</w:t>
            </w:r>
            <w:proofErr w:type="spellEnd"/>
            <w:r w:rsidRPr="00C77EF3">
              <w:rPr>
                <w:rFonts w:ascii="Times New Roman" w:eastAsia="Times New Roman" w:hAnsi="Times New Roman" w:cs="Times New Roman"/>
                <w:kern w:val="2"/>
                <w:sz w:val="20"/>
                <w:szCs w:val="16"/>
              </w:rPr>
              <w:t>» (строительство)</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BDED3DC"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Курская область,</w:t>
            </w:r>
          </w:p>
          <w:p w14:paraId="7E725936"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Курский район,</w:t>
            </w:r>
          </w:p>
          <w:p w14:paraId="03D578F6"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муниципальное образование</w:t>
            </w:r>
          </w:p>
          <w:p w14:paraId="2F8E3116"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«Щетинский сельсовет»,</w:t>
            </w:r>
          </w:p>
          <w:p w14:paraId="7CFDE9E9"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д. Щетинка</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4039671"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Общая площадь –</w:t>
            </w:r>
          </w:p>
          <w:p w14:paraId="08AF3E34"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3704,9 м</w:t>
            </w:r>
            <w:r w:rsidRPr="00C77EF3">
              <w:rPr>
                <w:rFonts w:ascii="Times New Roman" w:eastAsia="Times New Roman" w:hAnsi="Times New Roman" w:cs="Times New Roman"/>
                <w:kern w:val="2"/>
                <w:sz w:val="20"/>
                <w:szCs w:val="16"/>
                <w:vertAlign w:val="superscript"/>
              </w:rPr>
              <w:t>2</w:t>
            </w:r>
            <w:r w:rsidRPr="00C77EF3">
              <w:rPr>
                <w:rFonts w:ascii="Times New Roman" w:eastAsia="Times New Roman" w:hAnsi="Times New Roman" w:cs="Times New Roman"/>
                <w:kern w:val="2"/>
                <w:sz w:val="20"/>
                <w:szCs w:val="16"/>
              </w:rPr>
              <w:t>,</w:t>
            </w:r>
          </w:p>
          <w:p w14:paraId="45F1F980"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парковочных мест – 145 машин/мест</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EFD8E92"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Расчетный срок</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0536689"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color w:val="000000" w:themeColor="text1"/>
                <w:kern w:val="2"/>
                <w:sz w:val="20"/>
                <w:szCs w:val="20"/>
              </w:rPr>
              <w:t>Многофункциональная общественно-деловая зона</w:t>
            </w:r>
          </w:p>
        </w:tc>
        <w:tc>
          <w:tcPr>
            <w:tcW w:w="2703" w:type="dxa"/>
            <w:tcBorders>
              <w:top w:val="single" w:sz="4" w:space="0" w:color="auto"/>
              <w:left w:val="single" w:sz="4" w:space="0" w:color="auto"/>
              <w:bottom w:val="single" w:sz="4" w:space="0" w:color="auto"/>
              <w:right w:val="single" w:sz="4" w:space="0" w:color="auto"/>
            </w:tcBorders>
            <w:vAlign w:val="center"/>
            <w:hideMark/>
          </w:tcPr>
          <w:p w14:paraId="6A915408" w14:textId="77777777" w:rsidR="00C77EF3" w:rsidRPr="00C77EF3" w:rsidRDefault="00C77EF3" w:rsidP="00C77EF3">
            <w:pPr>
              <w:spacing w:after="0" w:line="240" w:lineRule="auto"/>
              <w:jc w:val="center"/>
              <w:rPr>
                <w:rFonts w:ascii="Times New Roman" w:eastAsia="Times New Roman" w:hAnsi="Times New Roman" w:cs="Times New Roman"/>
                <w:color w:val="000000" w:themeColor="text1"/>
                <w:kern w:val="2"/>
                <w:sz w:val="20"/>
                <w:szCs w:val="20"/>
              </w:rPr>
            </w:pPr>
            <w:r w:rsidRPr="00C77EF3">
              <w:rPr>
                <w:rFonts w:ascii="Times New Roman" w:eastAsia="Times New Roman" w:hAnsi="Times New Roman" w:cs="Times New Roman"/>
                <w:color w:val="000000" w:themeColor="text1"/>
                <w:kern w:val="2"/>
                <w:sz w:val="20"/>
                <w:szCs w:val="20"/>
              </w:rPr>
              <w:t>Размер санитарно-защитной зоны устанавливается в соответствии с санитарно-эпидемиологическими правилами и нормативами СанПиН 2.2.1/2.1.1.1200-03</w:t>
            </w:r>
          </w:p>
          <w:p w14:paraId="6451B4EF" w14:textId="77777777" w:rsidR="00C77EF3" w:rsidRPr="00C77EF3" w:rsidRDefault="00C77EF3" w:rsidP="00C77EF3">
            <w:pPr>
              <w:spacing w:after="0" w:line="240" w:lineRule="auto"/>
              <w:jc w:val="center"/>
              <w:rPr>
                <w:rFonts w:ascii="Times New Roman" w:eastAsia="Times New Roman" w:hAnsi="Times New Roman" w:cs="Times New Roman"/>
                <w:color w:val="000000" w:themeColor="text1"/>
                <w:kern w:val="2"/>
                <w:sz w:val="20"/>
                <w:szCs w:val="20"/>
              </w:rPr>
            </w:pPr>
            <w:r w:rsidRPr="00C77EF3">
              <w:rPr>
                <w:rFonts w:ascii="Times New Roman" w:eastAsia="Times New Roman" w:hAnsi="Times New Roman" w:cs="Times New Roman"/>
                <w:color w:val="000000" w:themeColor="text1"/>
                <w:kern w:val="2"/>
                <w:sz w:val="20"/>
                <w:szCs w:val="20"/>
              </w:rPr>
              <w:t>«Санитарно-защитные зоны и санитарная классификация предприятий, сооружений и иных объектов»</w:t>
            </w:r>
          </w:p>
        </w:tc>
      </w:tr>
      <w:tr w:rsidR="00C77EF3" w:rsidRPr="00C77EF3" w14:paraId="7EC80ACC" w14:textId="77777777" w:rsidTr="00C77EF3">
        <w:trPr>
          <w:trHeight w:val="485"/>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A16FF08"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F429943"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Автомобильная мойка (строительство)</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8FEAADB"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Курская область,</w:t>
            </w:r>
          </w:p>
          <w:p w14:paraId="1CED75CB"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Курский район,</w:t>
            </w:r>
          </w:p>
          <w:p w14:paraId="5CCCA53E"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муниципальное образование</w:t>
            </w:r>
          </w:p>
          <w:p w14:paraId="31EC13B7"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«Щетинский сельсовет»</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023FA3D" w14:textId="36AE32F1" w:rsidR="00A778F8" w:rsidRDefault="00A778F8" w:rsidP="00C77EF3">
            <w:pPr>
              <w:spacing w:after="0" w:line="240" w:lineRule="auto"/>
              <w:jc w:val="center"/>
              <w:rPr>
                <w:rFonts w:ascii="Times New Roman" w:eastAsia="Times New Roman" w:hAnsi="Times New Roman" w:cs="Times New Roman"/>
                <w:kern w:val="2"/>
                <w:sz w:val="20"/>
                <w:szCs w:val="16"/>
              </w:rPr>
            </w:pPr>
            <w:r>
              <w:rPr>
                <w:rFonts w:ascii="Times New Roman" w:eastAsia="Times New Roman" w:hAnsi="Times New Roman" w:cs="Times New Roman"/>
                <w:kern w:val="2"/>
                <w:sz w:val="20"/>
                <w:szCs w:val="16"/>
              </w:rPr>
              <w:t>Вместимость –</w:t>
            </w:r>
          </w:p>
          <w:p w14:paraId="48BD254D" w14:textId="76E7A7F9"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3 поста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B4CE24D" w14:textId="77777777" w:rsidR="00C77EF3" w:rsidRPr="00C77EF3" w:rsidRDefault="00C77EF3" w:rsidP="00C77EF3">
            <w:pPr>
              <w:spacing w:after="0" w:line="240" w:lineRule="auto"/>
              <w:jc w:val="center"/>
              <w:rPr>
                <w:rFonts w:ascii="Times New Roman" w:eastAsia="Times New Roman" w:hAnsi="Times New Roman" w:cs="Times New Roman"/>
                <w:color w:val="000000" w:themeColor="text1"/>
                <w:kern w:val="2"/>
                <w:sz w:val="20"/>
                <w:szCs w:val="20"/>
              </w:rPr>
            </w:pPr>
            <w:r w:rsidRPr="00C77EF3">
              <w:rPr>
                <w:rFonts w:ascii="Times New Roman" w:eastAsia="Calibri" w:hAnsi="Times New Roman" w:cs="Times New Roman"/>
                <w:sz w:val="20"/>
                <w:szCs w:val="20"/>
              </w:rPr>
              <w:t>Расчетный срок</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F9269F4" w14:textId="77777777" w:rsidR="00C77EF3" w:rsidRPr="00C77EF3" w:rsidRDefault="00C77EF3" w:rsidP="00C77EF3">
            <w:pPr>
              <w:spacing w:after="0" w:line="240" w:lineRule="auto"/>
              <w:jc w:val="center"/>
              <w:rPr>
                <w:rFonts w:ascii="Times New Roman" w:eastAsia="Times New Roman" w:hAnsi="Times New Roman" w:cs="Times New Roman"/>
                <w:kern w:val="2"/>
                <w:sz w:val="20"/>
                <w:szCs w:val="16"/>
              </w:rPr>
            </w:pPr>
            <w:r w:rsidRPr="00C77EF3">
              <w:rPr>
                <w:rFonts w:ascii="Times New Roman" w:eastAsia="Times New Roman" w:hAnsi="Times New Roman" w:cs="Times New Roman"/>
                <w:kern w:val="2"/>
                <w:sz w:val="20"/>
                <w:szCs w:val="16"/>
              </w:rPr>
              <w:t>Зона транспортной инфраструктуры</w:t>
            </w:r>
          </w:p>
        </w:tc>
        <w:tc>
          <w:tcPr>
            <w:tcW w:w="2703" w:type="dxa"/>
            <w:tcBorders>
              <w:top w:val="single" w:sz="4" w:space="0" w:color="auto"/>
              <w:left w:val="single" w:sz="4" w:space="0" w:color="auto"/>
              <w:bottom w:val="single" w:sz="4" w:space="0" w:color="auto"/>
              <w:right w:val="single" w:sz="4" w:space="0" w:color="auto"/>
            </w:tcBorders>
            <w:vAlign w:val="center"/>
            <w:hideMark/>
          </w:tcPr>
          <w:p w14:paraId="5EF7A881" w14:textId="77777777" w:rsidR="00C77EF3" w:rsidRPr="00C77EF3" w:rsidRDefault="00C77EF3" w:rsidP="00C77EF3">
            <w:pPr>
              <w:spacing w:after="0" w:line="240" w:lineRule="auto"/>
              <w:jc w:val="center"/>
              <w:rPr>
                <w:rFonts w:ascii="Times New Roman" w:eastAsia="Times New Roman" w:hAnsi="Times New Roman" w:cs="Times New Roman"/>
                <w:color w:val="000000" w:themeColor="text1"/>
                <w:kern w:val="2"/>
                <w:sz w:val="20"/>
                <w:szCs w:val="20"/>
              </w:rPr>
            </w:pPr>
            <w:r w:rsidRPr="00C77EF3">
              <w:rPr>
                <w:rFonts w:ascii="Times New Roman" w:eastAsia="Times New Roman" w:hAnsi="Times New Roman" w:cs="Times New Roman"/>
                <w:color w:val="000000" w:themeColor="text1"/>
                <w:kern w:val="2"/>
                <w:sz w:val="20"/>
                <w:szCs w:val="20"/>
              </w:rPr>
              <w:t>Размер санитарно-защитной зоны устанавливается в соответствии с санитарно-эпидемиологическими правилами и нормативами СанПиН 2.2.1/2.1.1.1200-03</w:t>
            </w:r>
          </w:p>
          <w:p w14:paraId="5E08483C" w14:textId="77777777" w:rsidR="00C77EF3" w:rsidRPr="00C77EF3" w:rsidRDefault="00C77EF3" w:rsidP="00C77EF3">
            <w:pPr>
              <w:spacing w:after="0" w:line="240" w:lineRule="auto"/>
              <w:jc w:val="center"/>
              <w:rPr>
                <w:rFonts w:ascii="Times New Roman" w:eastAsia="Times New Roman" w:hAnsi="Times New Roman" w:cs="Times New Roman"/>
                <w:kern w:val="2"/>
                <w:sz w:val="24"/>
                <w:szCs w:val="24"/>
              </w:rPr>
            </w:pPr>
            <w:r w:rsidRPr="00C77EF3">
              <w:rPr>
                <w:rFonts w:ascii="Times New Roman" w:eastAsia="Times New Roman" w:hAnsi="Times New Roman" w:cs="Times New Roman"/>
                <w:color w:val="000000" w:themeColor="text1"/>
                <w:kern w:val="2"/>
                <w:sz w:val="20"/>
                <w:szCs w:val="20"/>
              </w:rPr>
              <w:t>«Санитарно-защитные зоны и санитарная классификация предприятий, сооружений и иных объектов»</w:t>
            </w:r>
          </w:p>
        </w:tc>
      </w:tr>
    </w:tbl>
    <w:p w14:paraId="24E66D04" w14:textId="2818F41B" w:rsidR="00C77EF3" w:rsidRDefault="00C77EF3" w:rsidP="00C77EF3">
      <w:pPr>
        <w:spacing w:after="0" w:line="259" w:lineRule="auto"/>
        <w:ind w:firstLine="709"/>
        <w:jc w:val="right"/>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w:t>
      </w:r>
    </w:p>
    <w:p w14:paraId="074D26DD" w14:textId="55C04DA3" w:rsidR="00097336" w:rsidRDefault="00FC125B" w:rsidP="00097336">
      <w:pPr>
        <w:spacing w:after="0" w:line="259" w:lineRule="auto"/>
        <w:ind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в</w:t>
      </w:r>
      <w:r w:rsidR="00097336">
        <w:rPr>
          <w:rFonts w:ascii="Times New Roman" w:eastAsia="Times New Roman" w:hAnsi="Times New Roman" w:cs="Times New Roman"/>
          <w:kern w:val="2"/>
          <w:sz w:val="28"/>
          <w:szCs w:val="28"/>
        </w:rPr>
        <w:t>) дополнить подразделом 2.</w:t>
      </w:r>
      <w:r>
        <w:rPr>
          <w:rFonts w:ascii="Times New Roman" w:eastAsia="Times New Roman" w:hAnsi="Times New Roman" w:cs="Times New Roman"/>
          <w:kern w:val="2"/>
          <w:sz w:val="28"/>
          <w:szCs w:val="28"/>
        </w:rPr>
        <w:t>3</w:t>
      </w:r>
      <w:r w:rsidR="00097336">
        <w:rPr>
          <w:rFonts w:ascii="Times New Roman" w:eastAsia="Times New Roman" w:hAnsi="Times New Roman" w:cs="Times New Roman"/>
          <w:kern w:val="2"/>
          <w:sz w:val="28"/>
          <w:szCs w:val="28"/>
        </w:rPr>
        <w:t xml:space="preserve"> «</w:t>
      </w:r>
      <w:r w:rsidR="00097336" w:rsidRPr="00097336">
        <w:rPr>
          <w:rFonts w:ascii="Times New Roman" w:eastAsia="Times New Roman" w:hAnsi="Times New Roman" w:cs="Times New Roman"/>
          <w:kern w:val="2"/>
          <w:sz w:val="28"/>
          <w:szCs w:val="28"/>
        </w:rPr>
        <w:t>Мероприятия пространственного развития в области предупреждения возникновения чрезвычайных ситуаций природного и техногенного характера</w:t>
      </w:r>
      <w:r w:rsidR="00097336">
        <w:rPr>
          <w:rFonts w:ascii="Times New Roman" w:eastAsia="Times New Roman" w:hAnsi="Times New Roman" w:cs="Times New Roman"/>
          <w:kern w:val="2"/>
          <w:sz w:val="28"/>
          <w:szCs w:val="28"/>
        </w:rPr>
        <w:t>» следующего содержания:</w:t>
      </w:r>
    </w:p>
    <w:p w14:paraId="1A84AC83" w14:textId="77777777" w:rsidR="00097336" w:rsidRDefault="00097336" w:rsidP="00097336">
      <w:pPr>
        <w:widowControl w:val="0"/>
        <w:tabs>
          <w:tab w:val="left" w:pos="709"/>
        </w:tabs>
        <w:spacing w:after="0" w:line="240" w:lineRule="auto"/>
        <w:ind w:right="-1"/>
        <w:jc w:val="center"/>
        <w:rPr>
          <w:rFonts w:ascii="Times New Roman" w:eastAsia="Times New Roman" w:hAnsi="Times New Roman" w:cs="Times New Roman"/>
          <w:kern w:val="2"/>
          <w:sz w:val="28"/>
          <w:szCs w:val="28"/>
        </w:rPr>
      </w:pPr>
    </w:p>
    <w:p w14:paraId="1BC987D7" w14:textId="77777777" w:rsidR="00C77EF3" w:rsidRDefault="00C77EF3">
      <w:pPr>
        <w:spacing w:line="259" w:lineRule="auto"/>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br w:type="page"/>
      </w:r>
    </w:p>
    <w:p w14:paraId="04635396" w14:textId="25F895EF" w:rsidR="00097336" w:rsidRPr="00097336" w:rsidRDefault="00097336" w:rsidP="00097336">
      <w:pPr>
        <w:widowControl w:val="0"/>
        <w:tabs>
          <w:tab w:val="left" w:pos="709"/>
        </w:tabs>
        <w:spacing w:after="0" w:line="240" w:lineRule="auto"/>
        <w:ind w:right="-1"/>
        <w:jc w:val="center"/>
        <w:rPr>
          <w:rFonts w:ascii="Times New Roman" w:eastAsia="Calibri" w:hAnsi="Times New Roman" w:cs="Times New Roman"/>
          <w:b/>
          <w:bCs/>
          <w:kern w:val="2"/>
          <w:sz w:val="28"/>
          <w:szCs w:val="28"/>
        </w:rPr>
      </w:pPr>
      <w:r>
        <w:rPr>
          <w:rFonts w:ascii="Times New Roman" w:eastAsia="Times New Roman" w:hAnsi="Times New Roman" w:cs="Times New Roman"/>
          <w:kern w:val="2"/>
          <w:sz w:val="28"/>
          <w:szCs w:val="28"/>
        </w:rPr>
        <w:lastRenderedPageBreak/>
        <w:t>«</w:t>
      </w:r>
      <w:bookmarkStart w:id="14" w:name="_Hlk179277722"/>
      <w:r>
        <w:rPr>
          <w:rFonts w:ascii="Times New Roman" w:eastAsia="Calibri" w:hAnsi="Times New Roman" w:cs="Times New Roman"/>
          <w:b/>
          <w:bCs/>
          <w:kern w:val="2"/>
          <w:sz w:val="28"/>
          <w:szCs w:val="28"/>
        </w:rPr>
        <w:t>2</w:t>
      </w:r>
      <w:r w:rsidRPr="00097336">
        <w:rPr>
          <w:rFonts w:ascii="Times New Roman" w:eastAsia="Calibri" w:hAnsi="Times New Roman" w:cs="Times New Roman"/>
          <w:b/>
          <w:bCs/>
          <w:kern w:val="2"/>
          <w:sz w:val="28"/>
          <w:szCs w:val="28"/>
        </w:rPr>
        <w:t>.</w:t>
      </w:r>
      <w:r w:rsidR="00C77EF3">
        <w:rPr>
          <w:rFonts w:ascii="Times New Roman" w:eastAsia="Calibri" w:hAnsi="Times New Roman" w:cs="Times New Roman"/>
          <w:b/>
          <w:bCs/>
          <w:kern w:val="2"/>
          <w:sz w:val="28"/>
          <w:szCs w:val="28"/>
        </w:rPr>
        <w:t>3</w:t>
      </w:r>
      <w:r w:rsidRPr="00097336">
        <w:rPr>
          <w:rFonts w:ascii="Times New Roman" w:eastAsia="Calibri" w:hAnsi="Times New Roman" w:cs="Times New Roman"/>
          <w:b/>
          <w:bCs/>
          <w:kern w:val="2"/>
          <w:sz w:val="28"/>
          <w:szCs w:val="28"/>
        </w:rPr>
        <w:t xml:space="preserve">. </w:t>
      </w:r>
      <w:bookmarkStart w:id="15" w:name="_Hlk174112199"/>
      <w:r w:rsidRPr="00097336">
        <w:rPr>
          <w:rFonts w:ascii="Times New Roman" w:eastAsia="Calibri" w:hAnsi="Times New Roman" w:cs="Times New Roman"/>
          <w:b/>
          <w:bCs/>
          <w:kern w:val="2"/>
          <w:sz w:val="28"/>
          <w:szCs w:val="28"/>
        </w:rPr>
        <w:t>Мероприятия пространственного развития в области предупреждения возникновения чрезвычайных ситуаций природного и техногенного характера</w:t>
      </w:r>
      <w:bookmarkEnd w:id="15"/>
    </w:p>
    <w:p w14:paraId="718A509F" w14:textId="77777777" w:rsidR="00097336" w:rsidRPr="00097336" w:rsidRDefault="00097336" w:rsidP="00097336">
      <w:pPr>
        <w:widowControl w:val="0"/>
        <w:tabs>
          <w:tab w:val="left" w:pos="709"/>
        </w:tabs>
        <w:spacing w:after="0" w:line="240" w:lineRule="auto"/>
        <w:ind w:right="-1"/>
        <w:jc w:val="center"/>
        <w:rPr>
          <w:rFonts w:ascii="Times New Roman" w:eastAsia="Calibri" w:hAnsi="Times New Roman" w:cs="Times New Roman"/>
          <w:b/>
          <w:bCs/>
          <w:kern w:val="2"/>
          <w:sz w:val="28"/>
          <w:szCs w:val="28"/>
        </w:rPr>
      </w:pPr>
    </w:p>
    <w:p w14:paraId="30116924" w14:textId="35639442" w:rsidR="00097336" w:rsidRDefault="00097336" w:rsidP="00C77EF3">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097336">
        <w:rPr>
          <w:rFonts w:ascii="Times New Roman" w:eastAsia="Calibri" w:hAnsi="Times New Roman" w:cs="Times New Roman"/>
          <w:kern w:val="2"/>
          <w:sz w:val="28"/>
          <w:szCs w:val="28"/>
        </w:rPr>
        <w:t>Перечень планируемых объектов в области предупреждения возникновения чрезвычайных ситуаций природного и техногенного характера представлен в таблице </w:t>
      </w:r>
      <w:r>
        <w:rPr>
          <w:rFonts w:ascii="Times New Roman" w:eastAsia="Calibri" w:hAnsi="Times New Roman" w:cs="Times New Roman"/>
          <w:kern w:val="2"/>
          <w:sz w:val="28"/>
          <w:szCs w:val="28"/>
        </w:rPr>
        <w:t>2</w:t>
      </w:r>
      <w:r w:rsidRPr="00097336">
        <w:rPr>
          <w:rFonts w:ascii="Times New Roman" w:eastAsia="Calibri" w:hAnsi="Times New Roman" w:cs="Times New Roman"/>
          <w:kern w:val="2"/>
          <w:sz w:val="28"/>
          <w:szCs w:val="28"/>
        </w:rPr>
        <w:t>.</w:t>
      </w:r>
      <w:r w:rsidR="00C77EF3">
        <w:rPr>
          <w:rFonts w:ascii="Times New Roman" w:eastAsia="Calibri" w:hAnsi="Times New Roman" w:cs="Times New Roman"/>
          <w:kern w:val="2"/>
          <w:sz w:val="28"/>
          <w:szCs w:val="28"/>
        </w:rPr>
        <w:t>3</w:t>
      </w:r>
      <w:r w:rsidRPr="00097336">
        <w:rPr>
          <w:rFonts w:ascii="Times New Roman" w:eastAsia="Calibri" w:hAnsi="Times New Roman" w:cs="Times New Roman"/>
          <w:kern w:val="2"/>
          <w:sz w:val="28"/>
          <w:szCs w:val="28"/>
        </w:rPr>
        <w:t>.1.</w:t>
      </w:r>
    </w:p>
    <w:p w14:paraId="63915DF3" w14:textId="77777777" w:rsidR="00C77EF3" w:rsidRPr="00C77EF3" w:rsidRDefault="00C77EF3" w:rsidP="00C77EF3">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p>
    <w:p w14:paraId="5502A9C4" w14:textId="2ED03683" w:rsidR="00097336" w:rsidRDefault="00097336" w:rsidP="00097336">
      <w:pPr>
        <w:widowControl w:val="0"/>
        <w:tabs>
          <w:tab w:val="left" w:pos="709"/>
        </w:tabs>
        <w:spacing w:after="0" w:line="240" w:lineRule="auto"/>
        <w:ind w:right="-1"/>
        <w:jc w:val="both"/>
        <w:rPr>
          <w:rFonts w:ascii="Times New Roman" w:eastAsia="Calibri" w:hAnsi="Times New Roman" w:cs="Times New Roman"/>
          <w:b/>
          <w:bCs/>
          <w:kern w:val="2"/>
          <w:sz w:val="28"/>
          <w:szCs w:val="28"/>
        </w:rPr>
      </w:pPr>
      <w:r w:rsidRPr="00097336">
        <w:rPr>
          <w:rFonts w:ascii="Times New Roman" w:eastAsia="Calibri" w:hAnsi="Times New Roman" w:cs="Times New Roman"/>
          <w:b/>
          <w:bCs/>
          <w:kern w:val="2"/>
          <w:sz w:val="28"/>
          <w:szCs w:val="28"/>
        </w:rPr>
        <w:t xml:space="preserve">Таблица </w:t>
      </w:r>
      <w:r>
        <w:rPr>
          <w:rFonts w:ascii="Times New Roman" w:eastAsia="Calibri" w:hAnsi="Times New Roman" w:cs="Times New Roman"/>
          <w:b/>
          <w:bCs/>
          <w:kern w:val="2"/>
          <w:sz w:val="28"/>
          <w:szCs w:val="28"/>
        </w:rPr>
        <w:t>2</w:t>
      </w:r>
      <w:r w:rsidRPr="00097336">
        <w:rPr>
          <w:rFonts w:ascii="Times New Roman" w:eastAsia="Calibri" w:hAnsi="Times New Roman" w:cs="Times New Roman"/>
          <w:b/>
          <w:bCs/>
          <w:kern w:val="2"/>
          <w:sz w:val="28"/>
          <w:szCs w:val="28"/>
        </w:rPr>
        <w:t>.</w:t>
      </w:r>
      <w:r w:rsidR="00C77EF3">
        <w:rPr>
          <w:rFonts w:ascii="Times New Roman" w:eastAsia="Calibri" w:hAnsi="Times New Roman" w:cs="Times New Roman"/>
          <w:b/>
          <w:bCs/>
          <w:kern w:val="2"/>
          <w:sz w:val="28"/>
          <w:szCs w:val="28"/>
        </w:rPr>
        <w:t>3</w:t>
      </w:r>
      <w:r w:rsidRPr="00097336">
        <w:rPr>
          <w:rFonts w:ascii="Times New Roman" w:eastAsia="Calibri" w:hAnsi="Times New Roman" w:cs="Times New Roman"/>
          <w:b/>
          <w:bCs/>
          <w:kern w:val="2"/>
          <w:sz w:val="28"/>
          <w:szCs w:val="28"/>
        </w:rPr>
        <w:t>.1. Перечень планируемых объектов в области предупреждения возникновения чрезвычайных ситуаций природного и техногенного характера</w:t>
      </w:r>
    </w:p>
    <w:p w14:paraId="17CC54B5" w14:textId="77777777" w:rsidR="00097336" w:rsidRDefault="00097336" w:rsidP="00097336">
      <w:pPr>
        <w:widowControl w:val="0"/>
        <w:tabs>
          <w:tab w:val="left" w:pos="709"/>
        </w:tabs>
        <w:spacing w:after="0" w:line="240" w:lineRule="auto"/>
        <w:ind w:right="-1"/>
        <w:jc w:val="both"/>
        <w:rPr>
          <w:rFonts w:ascii="Times New Roman" w:eastAsia="Calibri" w:hAnsi="Times New Roman" w:cs="Times New Roman"/>
          <w:b/>
          <w:bCs/>
          <w:kern w:val="2"/>
          <w:sz w:val="28"/>
          <w:szCs w:val="28"/>
        </w:rPr>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62"/>
        <w:gridCol w:w="2693"/>
        <w:gridCol w:w="2408"/>
        <w:gridCol w:w="2267"/>
        <w:gridCol w:w="1984"/>
        <w:gridCol w:w="1988"/>
        <w:gridCol w:w="2694"/>
      </w:tblGrid>
      <w:tr w:rsidR="00C77EF3" w:rsidRPr="00C77EF3" w14:paraId="7144E572" w14:textId="77777777" w:rsidTr="00C77EF3">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D43167C" w14:textId="77777777" w:rsidR="00C77EF3" w:rsidRPr="00C77EF3" w:rsidRDefault="00C77EF3" w:rsidP="00C77EF3">
            <w:pPr>
              <w:spacing w:after="0" w:line="240" w:lineRule="auto"/>
              <w:jc w:val="center"/>
              <w:rPr>
                <w:rFonts w:ascii="Times New Roman" w:eastAsia="Calibri" w:hAnsi="Times New Roman" w:cs="Times New Roman"/>
                <w:b/>
                <w:bCs/>
                <w:sz w:val="20"/>
                <w:szCs w:val="16"/>
              </w:rPr>
            </w:pPr>
            <w:r w:rsidRPr="00C77EF3">
              <w:rPr>
                <w:rFonts w:ascii="Times New Roman" w:eastAsia="Calibri" w:hAnsi="Times New Roman" w:cs="Times New Roman"/>
                <w:b/>
                <w:bCs/>
                <w:sz w:val="20"/>
                <w:szCs w:val="16"/>
              </w:rPr>
              <w:t>№</w:t>
            </w:r>
          </w:p>
          <w:p w14:paraId="41C2957F" w14:textId="77777777" w:rsidR="00C77EF3" w:rsidRPr="00C77EF3" w:rsidRDefault="00C77EF3" w:rsidP="00C77EF3">
            <w:pPr>
              <w:spacing w:after="0" w:line="240" w:lineRule="auto"/>
              <w:jc w:val="center"/>
              <w:rPr>
                <w:rFonts w:ascii="Times New Roman" w:eastAsia="Calibri" w:hAnsi="Times New Roman" w:cs="Times New Roman"/>
                <w:b/>
                <w:bCs/>
                <w:sz w:val="20"/>
                <w:szCs w:val="16"/>
              </w:rPr>
            </w:pPr>
            <w:r w:rsidRPr="00C77EF3">
              <w:rPr>
                <w:rFonts w:ascii="Times New Roman" w:eastAsia="Calibri" w:hAnsi="Times New Roman" w:cs="Times New Roman"/>
                <w:b/>
                <w:bCs/>
                <w:sz w:val="20"/>
                <w:szCs w:val="16"/>
              </w:rPr>
              <w:t>п/п</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0EE0C1E" w14:textId="77777777" w:rsidR="00C77EF3" w:rsidRPr="00C77EF3" w:rsidRDefault="00C77EF3" w:rsidP="00C77EF3">
            <w:pPr>
              <w:spacing w:after="0" w:line="240" w:lineRule="auto"/>
              <w:jc w:val="center"/>
              <w:rPr>
                <w:rFonts w:ascii="Times New Roman" w:eastAsia="Calibri" w:hAnsi="Times New Roman" w:cs="Times New Roman"/>
                <w:b/>
                <w:bCs/>
                <w:sz w:val="20"/>
                <w:szCs w:val="16"/>
              </w:rPr>
            </w:pPr>
            <w:r w:rsidRPr="00C77EF3">
              <w:rPr>
                <w:rFonts w:ascii="Times New Roman" w:eastAsia="Calibri" w:hAnsi="Times New Roman" w:cs="Times New Roman"/>
                <w:b/>
                <w:bCs/>
                <w:sz w:val="20"/>
                <w:szCs w:val="16"/>
              </w:rPr>
              <w:t>Наименование объекта</w:t>
            </w:r>
          </w:p>
        </w:tc>
        <w:tc>
          <w:tcPr>
            <w:tcW w:w="2408" w:type="dxa"/>
            <w:tcBorders>
              <w:top w:val="single" w:sz="4" w:space="0" w:color="auto"/>
              <w:left w:val="single" w:sz="4" w:space="0" w:color="auto"/>
              <w:bottom w:val="single" w:sz="4" w:space="0" w:color="auto"/>
              <w:right w:val="single" w:sz="4" w:space="0" w:color="auto"/>
            </w:tcBorders>
            <w:vAlign w:val="center"/>
            <w:hideMark/>
          </w:tcPr>
          <w:p w14:paraId="2753B2B7" w14:textId="77777777" w:rsidR="00C77EF3" w:rsidRPr="00C77EF3" w:rsidRDefault="00C77EF3" w:rsidP="00C77EF3">
            <w:pPr>
              <w:spacing w:after="0" w:line="240" w:lineRule="auto"/>
              <w:jc w:val="center"/>
              <w:rPr>
                <w:rFonts w:ascii="Times New Roman" w:eastAsia="Calibri" w:hAnsi="Times New Roman" w:cs="Times New Roman"/>
                <w:b/>
                <w:bCs/>
                <w:sz w:val="20"/>
                <w:szCs w:val="16"/>
              </w:rPr>
            </w:pPr>
            <w:r w:rsidRPr="00C77EF3">
              <w:rPr>
                <w:rFonts w:ascii="Times New Roman" w:eastAsia="Calibri" w:hAnsi="Times New Roman" w:cs="Times New Roman"/>
                <w:b/>
                <w:bCs/>
                <w:sz w:val="20"/>
                <w:szCs w:val="16"/>
              </w:rPr>
              <w:t>Местонахождение объекта</w:t>
            </w:r>
          </w:p>
        </w:tc>
        <w:tc>
          <w:tcPr>
            <w:tcW w:w="2267" w:type="dxa"/>
            <w:tcBorders>
              <w:top w:val="single" w:sz="4" w:space="0" w:color="auto"/>
              <w:left w:val="single" w:sz="4" w:space="0" w:color="auto"/>
              <w:bottom w:val="single" w:sz="4" w:space="0" w:color="auto"/>
              <w:right w:val="single" w:sz="4" w:space="0" w:color="auto"/>
            </w:tcBorders>
            <w:vAlign w:val="center"/>
            <w:hideMark/>
          </w:tcPr>
          <w:p w14:paraId="50FBEBD3" w14:textId="77777777" w:rsidR="00C77EF3" w:rsidRPr="00C77EF3" w:rsidRDefault="00C77EF3" w:rsidP="00C77EF3">
            <w:pPr>
              <w:spacing w:after="0" w:line="240" w:lineRule="auto"/>
              <w:jc w:val="center"/>
              <w:rPr>
                <w:rFonts w:ascii="Times New Roman" w:eastAsia="Calibri" w:hAnsi="Times New Roman" w:cs="Times New Roman"/>
                <w:b/>
                <w:bCs/>
                <w:sz w:val="20"/>
                <w:szCs w:val="16"/>
              </w:rPr>
            </w:pPr>
            <w:r w:rsidRPr="00C77EF3">
              <w:rPr>
                <w:rFonts w:ascii="Times New Roman" w:eastAsia="Calibri" w:hAnsi="Times New Roman" w:cs="Times New Roman"/>
                <w:b/>
                <w:bCs/>
                <w:sz w:val="20"/>
                <w:szCs w:val="16"/>
              </w:rPr>
              <w:t>Характеристика объекта</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B92D338" w14:textId="77777777" w:rsidR="00C77EF3" w:rsidRPr="00C77EF3" w:rsidRDefault="00C77EF3" w:rsidP="00C77EF3">
            <w:pPr>
              <w:spacing w:after="0" w:line="240" w:lineRule="auto"/>
              <w:jc w:val="center"/>
              <w:rPr>
                <w:rFonts w:ascii="Times New Roman" w:eastAsia="Calibri" w:hAnsi="Times New Roman" w:cs="Times New Roman"/>
                <w:b/>
                <w:bCs/>
                <w:sz w:val="20"/>
                <w:szCs w:val="16"/>
              </w:rPr>
            </w:pPr>
            <w:r w:rsidRPr="00C77EF3">
              <w:rPr>
                <w:rFonts w:ascii="Times New Roman" w:eastAsia="Calibri" w:hAnsi="Times New Roman" w:cs="Times New Roman"/>
                <w:b/>
                <w:bCs/>
                <w:sz w:val="20"/>
                <w:szCs w:val="16"/>
              </w:rPr>
              <w:t>Срок реализации</w:t>
            </w:r>
          </w:p>
        </w:tc>
        <w:tc>
          <w:tcPr>
            <w:tcW w:w="1988" w:type="dxa"/>
            <w:tcBorders>
              <w:top w:val="single" w:sz="4" w:space="0" w:color="auto"/>
              <w:left w:val="single" w:sz="4" w:space="0" w:color="auto"/>
              <w:bottom w:val="single" w:sz="4" w:space="0" w:color="auto"/>
              <w:right w:val="single" w:sz="4" w:space="0" w:color="auto"/>
            </w:tcBorders>
            <w:vAlign w:val="center"/>
            <w:hideMark/>
          </w:tcPr>
          <w:p w14:paraId="7ABDF5D0" w14:textId="77777777" w:rsidR="00C77EF3" w:rsidRPr="00C77EF3" w:rsidRDefault="00C77EF3" w:rsidP="00C77EF3">
            <w:pPr>
              <w:spacing w:after="0" w:line="240" w:lineRule="auto"/>
              <w:jc w:val="center"/>
              <w:rPr>
                <w:rFonts w:ascii="Times New Roman" w:eastAsia="Calibri" w:hAnsi="Times New Roman" w:cs="Times New Roman"/>
                <w:b/>
                <w:bCs/>
                <w:sz w:val="20"/>
                <w:szCs w:val="16"/>
              </w:rPr>
            </w:pPr>
            <w:r w:rsidRPr="00C77EF3">
              <w:rPr>
                <w:rFonts w:ascii="Times New Roman" w:eastAsia="Calibri" w:hAnsi="Times New Roman" w:cs="Times New Roman"/>
                <w:b/>
                <w:bCs/>
                <w:sz w:val="20"/>
                <w:szCs w:val="16"/>
              </w:rPr>
              <w:t>Наименование функциональной зоны</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48C311C" w14:textId="77777777" w:rsidR="00C77EF3" w:rsidRPr="00C77EF3" w:rsidRDefault="00C77EF3" w:rsidP="00C77EF3">
            <w:pPr>
              <w:spacing w:after="0" w:line="240" w:lineRule="auto"/>
              <w:jc w:val="center"/>
              <w:rPr>
                <w:rFonts w:ascii="Times New Roman" w:eastAsia="Calibri" w:hAnsi="Times New Roman" w:cs="Times New Roman"/>
                <w:b/>
                <w:bCs/>
                <w:sz w:val="20"/>
                <w:szCs w:val="16"/>
              </w:rPr>
            </w:pPr>
            <w:r w:rsidRPr="00C77EF3">
              <w:rPr>
                <w:rFonts w:ascii="Times New Roman" w:eastAsia="Calibri" w:hAnsi="Times New Roman" w:cs="Times New Roman"/>
                <w:b/>
                <w:bCs/>
                <w:sz w:val="20"/>
                <w:szCs w:val="16"/>
              </w:rPr>
              <w:t>Характеристика зон с особыми условиями использования территорий</w:t>
            </w:r>
          </w:p>
        </w:tc>
      </w:tr>
      <w:tr w:rsidR="00C77EF3" w:rsidRPr="00C77EF3" w14:paraId="2F2E053B" w14:textId="77777777" w:rsidTr="00C77EF3">
        <w:trPr>
          <w:trHeight w:hRule="exact" w:val="238"/>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B23444A"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FFD115"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2</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B04D264"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3</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3083646"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D16DD4A"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5</w:t>
            </w:r>
          </w:p>
        </w:tc>
        <w:tc>
          <w:tcPr>
            <w:tcW w:w="1988" w:type="dxa"/>
            <w:tcBorders>
              <w:top w:val="single" w:sz="4" w:space="0" w:color="auto"/>
              <w:left w:val="single" w:sz="4" w:space="0" w:color="auto"/>
              <w:bottom w:val="single" w:sz="4" w:space="0" w:color="auto"/>
              <w:right w:val="single" w:sz="4" w:space="0" w:color="auto"/>
            </w:tcBorders>
            <w:vAlign w:val="center"/>
            <w:hideMark/>
          </w:tcPr>
          <w:p w14:paraId="21345321"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6</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F65CB1D"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7</w:t>
            </w:r>
          </w:p>
        </w:tc>
      </w:tr>
      <w:tr w:rsidR="00C77EF3" w:rsidRPr="00C77EF3" w14:paraId="051B3433" w14:textId="77777777" w:rsidTr="00C77EF3">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138B7F47"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99E8E46"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02C4F836"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5972EEDB"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29422D17"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6AC89A8D"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«Щетинский сельсовет», </w:t>
            </w:r>
          </w:p>
          <w:p w14:paraId="2CDE1334"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п. Искра</w:t>
            </w:r>
          </w:p>
        </w:tc>
        <w:tc>
          <w:tcPr>
            <w:tcW w:w="2267" w:type="dxa"/>
            <w:tcBorders>
              <w:top w:val="single" w:sz="4" w:space="0" w:color="auto"/>
              <w:left w:val="single" w:sz="4" w:space="0" w:color="auto"/>
              <w:bottom w:val="single" w:sz="4" w:space="0" w:color="auto"/>
              <w:right w:val="single" w:sz="4" w:space="0" w:color="auto"/>
            </w:tcBorders>
            <w:vAlign w:val="center"/>
            <w:hideMark/>
          </w:tcPr>
          <w:p w14:paraId="5E936EA8"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0908C8"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4AA2D41F" w14:textId="25A6896B" w:rsidR="00C77EF3" w:rsidRPr="00C77EF3" w:rsidRDefault="00C77EF3" w:rsidP="00C77EF3">
            <w:pPr>
              <w:spacing w:after="0" w:line="240" w:lineRule="auto"/>
              <w:jc w:val="center"/>
              <w:rPr>
                <w:rFonts w:ascii="Times New Roman" w:eastAsia="Calibri" w:hAnsi="Times New Roman" w:cs="Times New Roman"/>
                <w:sz w:val="20"/>
                <w:szCs w:val="16"/>
              </w:rPr>
            </w:pPr>
            <w:proofErr w:type="spellStart"/>
            <w:proofErr w:type="gramStart"/>
            <w:r w:rsidRPr="00C77EF3">
              <w:rPr>
                <w:rFonts w:ascii="Times New Roman" w:eastAsia="Calibri" w:hAnsi="Times New Roman" w:cs="Times New Roman"/>
                <w:sz w:val="20"/>
                <w:szCs w:val="16"/>
              </w:rPr>
              <w:t>Многофункциональ</w:t>
            </w:r>
            <w:r>
              <w:rPr>
                <w:rFonts w:ascii="Times New Roman" w:eastAsia="Calibri" w:hAnsi="Times New Roman" w:cs="Times New Roman"/>
                <w:sz w:val="20"/>
                <w:szCs w:val="16"/>
              </w:rPr>
              <w:t>-</w:t>
            </w:r>
            <w:r w:rsidRPr="00C77EF3">
              <w:rPr>
                <w:rFonts w:ascii="Times New Roman" w:eastAsia="Calibri" w:hAnsi="Times New Roman" w:cs="Times New Roman"/>
                <w:sz w:val="20"/>
                <w:szCs w:val="16"/>
              </w:rPr>
              <w:t>ная</w:t>
            </w:r>
            <w:proofErr w:type="spellEnd"/>
            <w:proofErr w:type="gramEnd"/>
            <w:r w:rsidRPr="00C77EF3">
              <w:rPr>
                <w:rFonts w:ascii="Times New Roman" w:eastAsia="Calibri" w:hAnsi="Times New Roman" w:cs="Times New Roman"/>
                <w:sz w:val="20"/>
                <w:szCs w:val="16"/>
              </w:rPr>
              <w:t xml:space="preserve"> общественно-деловая зона</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63B07F94"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Times New Roman" w:hAnsi="Times New Roman" w:cs="Arial"/>
                <w:color w:val="000000"/>
                <w:sz w:val="20"/>
                <w:szCs w:val="20"/>
                <w:lang w:eastAsia="ru-RU"/>
              </w:rPr>
              <w:t>Не устанавливается</w:t>
            </w:r>
          </w:p>
        </w:tc>
      </w:tr>
      <w:tr w:rsidR="00C77EF3" w:rsidRPr="00C77EF3" w14:paraId="5F2EE681" w14:textId="77777777" w:rsidTr="00C77EF3">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7FAE3D6C"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5A776194"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0E742A8"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32F50358"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7C8E186A"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724B855A"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«Щетинский сельсовет», </w:t>
            </w:r>
          </w:p>
          <w:p w14:paraId="5647CECC"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д. </w:t>
            </w:r>
            <w:proofErr w:type="spellStart"/>
            <w:r w:rsidRPr="00C77EF3">
              <w:rPr>
                <w:rFonts w:ascii="Times New Roman" w:eastAsia="Calibri" w:hAnsi="Times New Roman" w:cs="Times New Roman"/>
                <w:sz w:val="20"/>
                <w:szCs w:val="16"/>
              </w:rPr>
              <w:t>Шуклинка</w:t>
            </w:r>
            <w:proofErr w:type="spellEnd"/>
          </w:p>
        </w:tc>
        <w:tc>
          <w:tcPr>
            <w:tcW w:w="2267" w:type="dxa"/>
            <w:tcBorders>
              <w:top w:val="single" w:sz="4" w:space="0" w:color="auto"/>
              <w:left w:val="single" w:sz="4" w:space="0" w:color="auto"/>
              <w:bottom w:val="single" w:sz="4" w:space="0" w:color="auto"/>
              <w:right w:val="single" w:sz="4" w:space="0" w:color="auto"/>
            </w:tcBorders>
            <w:vAlign w:val="center"/>
            <w:hideMark/>
          </w:tcPr>
          <w:p w14:paraId="1BD540C1"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21DB04"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30DC1D6B"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Зона застройки </w:t>
            </w:r>
          </w:p>
          <w:p w14:paraId="07615A1B"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малоэтажными жилыми домами</w:t>
            </w:r>
          </w:p>
          <w:p w14:paraId="3CCA752E"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(до 4 этажей, включая мансардный)</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3DFE4878"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r w:rsidR="00C77EF3" w:rsidRPr="00C77EF3" w14:paraId="07D0D545" w14:textId="77777777" w:rsidTr="00C77EF3">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254DC492"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37AE97C"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0D5C08BA"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1EC77069"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64301F65"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253148D3"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«Щетинский сельсовет», </w:t>
            </w:r>
          </w:p>
          <w:p w14:paraId="6EC3860A"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д. </w:t>
            </w:r>
            <w:proofErr w:type="spellStart"/>
            <w:r w:rsidRPr="00C77EF3">
              <w:rPr>
                <w:rFonts w:ascii="Times New Roman" w:eastAsia="Calibri" w:hAnsi="Times New Roman" w:cs="Times New Roman"/>
                <w:sz w:val="20"/>
                <w:szCs w:val="16"/>
              </w:rPr>
              <w:t>Шуклинка</w:t>
            </w:r>
            <w:proofErr w:type="spellEnd"/>
          </w:p>
        </w:tc>
        <w:tc>
          <w:tcPr>
            <w:tcW w:w="2267" w:type="dxa"/>
            <w:tcBorders>
              <w:top w:val="single" w:sz="4" w:space="0" w:color="auto"/>
              <w:left w:val="single" w:sz="4" w:space="0" w:color="auto"/>
              <w:bottom w:val="single" w:sz="4" w:space="0" w:color="auto"/>
              <w:right w:val="single" w:sz="4" w:space="0" w:color="auto"/>
            </w:tcBorders>
            <w:vAlign w:val="center"/>
            <w:hideMark/>
          </w:tcPr>
          <w:p w14:paraId="5DFA2119"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FD49279"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7904165A"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Зона застройки многоэтажными жилыми домами</w:t>
            </w:r>
          </w:p>
          <w:p w14:paraId="2CDA7834"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(9 этажей и более)</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54421FF5"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r w:rsidR="00C77EF3" w:rsidRPr="00C77EF3" w14:paraId="6D945EAE" w14:textId="77777777" w:rsidTr="001C46E0">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719274AE"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A933565"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C7412AD"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2BFD260E"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059B0BAB" w14:textId="110C8011" w:rsidR="00C77EF3" w:rsidRPr="00C77EF3" w:rsidRDefault="00C77EF3" w:rsidP="001C46E0">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tc>
        <w:tc>
          <w:tcPr>
            <w:tcW w:w="2267" w:type="dxa"/>
            <w:tcBorders>
              <w:top w:val="single" w:sz="4" w:space="0" w:color="auto"/>
              <w:left w:val="single" w:sz="4" w:space="0" w:color="auto"/>
              <w:bottom w:val="single" w:sz="4" w:space="0" w:color="auto"/>
              <w:right w:val="single" w:sz="4" w:space="0" w:color="auto"/>
            </w:tcBorders>
            <w:vAlign w:val="center"/>
            <w:hideMark/>
          </w:tcPr>
          <w:p w14:paraId="281B4D81"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A79120C"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1B63B70"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Зона застройки </w:t>
            </w:r>
          </w:p>
          <w:p w14:paraId="571312CD"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малоэтажными жилыми домами</w:t>
            </w:r>
          </w:p>
          <w:p w14:paraId="11C51785" w14:textId="15338680" w:rsidR="00C77EF3" w:rsidRPr="00C77EF3" w:rsidRDefault="005D6814" w:rsidP="00C77EF3">
            <w:pPr>
              <w:spacing w:after="0" w:line="240" w:lineRule="auto"/>
              <w:jc w:val="center"/>
              <w:rPr>
                <w:rFonts w:ascii="Times New Roman" w:eastAsia="Calibri" w:hAnsi="Times New Roman" w:cs="Times New Roman"/>
                <w:sz w:val="20"/>
                <w:szCs w:val="16"/>
              </w:rPr>
            </w:pPr>
            <w:r w:rsidRPr="005D6814">
              <w:rPr>
                <w:rFonts w:ascii="Times New Roman" w:eastAsia="Calibri" w:hAnsi="Times New Roman" w:cs="Times New Roman"/>
                <w:sz w:val="20"/>
                <w:szCs w:val="16"/>
              </w:rPr>
              <w:t>(до 4 этажей,</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51240303"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r w:rsidR="001C46E0" w:rsidRPr="00C77EF3" w14:paraId="20C0F50B" w14:textId="77777777" w:rsidTr="001C46E0">
        <w:trPr>
          <w:trHeight w:val="70"/>
          <w:jc w:val="center"/>
        </w:trPr>
        <w:tc>
          <w:tcPr>
            <w:tcW w:w="562" w:type="dxa"/>
            <w:tcBorders>
              <w:top w:val="single" w:sz="4" w:space="0" w:color="auto"/>
              <w:left w:val="single" w:sz="4" w:space="0" w:color="auto"/>
              <w:right w:val="single" w:sz="4" w:space="0" w:color="auto"/>
            </w:tcBorders>
            <w:vAlign w:val="center"/>
          </w:tcPr>
          <w:p w14:paraId="7711B74C" w14:textId="2799B6E3" w:rsidR="001C46E0" w:rsidRPr="00C77EF3" w:rsidRDefault="001C46E0" w:rsidP="001C46E0">
            <w:pPr>
              <w:spacing w:after="0" w:line="240" w:lineRule="auto"/>
              <w:ind w:left="142"/>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lastRenderedPageBreak/>
              <w:t>1</w:t>
            </w:r>
          </w:p>
        </w:tc>
        <w:tc>
          <w:tcPr>
            <w:tcW w:w="2693" w:type="dxa"/>
            <w:tcBorders>
              <w:top w:val="single" w:sz="4" w:space="0" w:color="auto"/>
              <w:left w:val="single" w:sz="4" w:space="0" w:color="auto"/>
              <w:right w:val="single" w:sz="4" w:space="0" w:color="auto"/>
            </w:tcBorders>
            <w:vAlign w:val="center"/>
          </w:tcPr>
          <w:p w14:paraId="7DB1DB83" w14:textId="4F09EA78" w:rsidR="001C46E0" w:rsidRPr="00C77EF3" w:rsidRDefault="001C46E0" w:rsidP="00C77EF3">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2</w:t>
            </w:r>
          </w:p>
        </w:tc>
        <w:tc>
          <w:tcPr>
            <w:tcW w:w="2408" w:type="dxa"/>
            <w:tcBorders>
              <w:top w:val="single" w:sz="4" w:space="0" w:color="auto"/>
              <w:left w:val="single" w:sz="4" w:space="0" w:color="auto"/>
              <w:right w:val="single" w:sz="4" w:space="0" w:color="auto"/>
            </w:tcBorders>
            <w:vAlign w:val="center"/>
          </w:tcPr>
          <w:p w14:paraId="2B3F2900" w14:textId="4A74ECC9" w:rsidR="001C46E0" w:rsidRPr="00C77EF3" w:rsidRDefault="001C46E0" w:rsidP="00C77EF3">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3</w:t>
            </w:r>
          </w:p>
        </w:tc>
        <w:tc>
          <w:tcPr>
            <w:tcW w:w="2267" w:type="dxa"/>
            <w:tcBorders>
              <w:top w:val="single" w:sz="4" w:space="0" w:color="auto"/>
              <w:left w:val="single" w:sz="4" w:space="0" w:color="auto"/>
              <w:right w:val="single" w:sz="4" w:space="0" w:color="auto"/>
            </w:tcBorders>
            <w:vAlign w:val="center"/>
          </w:tcPr>
          <w:p w14:paraId="3114BAF2" w14:textId="02ACCA24" w:rsidR="001C46E0" w:rsidRPr="00C77EF3" w:rsidRDefault="001C46E0" w:rsidP="00C77EF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984" w:type="dxa"/>
            <w:tcBorders>
              <w:top w:val="single" w:sz="4" w:space="0" w:color="auto"/>
              <w:left w:val="single" w:sz="4" w:space="0" w:color="auto"/>
              <w:right w:val="single" w:sz="4" w:space="0" w:color="auto"/>
            </w:tcBorders>
            <w:vAlign w:val="center"/>
          </w:tcPr>
          <w:p w14:paraId="03549682" w14:textId="39D388DE" w:rsidR="001C46E0" w:rsidRPr="00C77EF3" w:rsidRDefault="001C46E0" w:rsidP="00C77EF3">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5</w:t>
            </w:r>
          </w:p>
        </w:tc>
        <w:tc>
          <w:tcPr>
            <w:tcW w:w="1988" w:type="dxa"/>
            <w:tcBorders>
              <w:top w:val="single" w:sz="4" w:space="0" w:color="auto"/>
              <w:left w:val="single" w:sz="4" w:space="0" w:color="auto"/>
              <w:right w:val="single" w:sz="4" w:space="0" w:color="auto"/>
            </w:tcBorders>
            <w:vAlign w:val="center"/>
          </w:tcPr>
          <w:p w14:paraId="5F1E9C5E" w14:textId="03367290" w:rsidR="001C46E0" w:rsidRPr="00C77EF3" w:rsidRDefault="001C46E0" w:rsidP="00C77EF3">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6</w:t>
            </w:r>
          </w:p>
        </w:tc>
        <w:tc>
          <w:tcPr>
            <w:tcW w:w="2694" w:type="dxa"/>
            <w:tcBorders>
              <w:top w:val="single" w:sz="4" w:space="0" w:color="000000"/>
              <w:left w:val="single" w:sz="4" w:space="0" w:color="000000"/>
              <w:right w:val="single" w:sz="4" w:space="0" w:color="000000"/>
            </w:tcBorders>
            <w:vAlign w:val="center"/>
          </w:tcPr>
          <w:p w14:paraId="3461A342" w14:textId="5AD5B47C" w:rsidR="001C46E0" w:rsidRPr="00C77EF3" w:rsidRDefault="001C46E0" w:rsidP="00C77EF3">
            <w:pPr>
              <w:spacing w:after="0" w:line="240"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7</w:t>
            </w:r>
          </w:p>
        </w:tc>
      </w:tr>
      <w:tr w:rsidR="001C46E0" w:rsidRPr="00C77EF3" w14:paraId="63AC888C" w14:textId="77777777" w:rsidTr="001C46E0">
        <w:trPr>
          <w:trHeight w:val="70"/>
          <w:jc w:val="center"/>
        </w:trPr>
        <w:tc>
          <w:tcPr>
            <w:tcW w:w="562" w:type="dxa"/>
            <w:tcBorders>
              <w:top w:val="single" w:sz="4" w:space="0" w:color="auto"/>
              <w:left w:val="single" w:sz="4" w:space="0" w:color="auto"/>
              <w:right w:val="single" w:sz="4" w:space="0" w:color="auto"/>
            </w:tcBorders>
            <w:vAlign w:val="center"/>
          </w:tcPr>
          <w:p w14:paraId="4D2C3E5E" w14:textId="77777777" w:rsidR="001C46E0" w:rsidRPr="00C77EF3" w:rsidRDefault="001C46E0" w:rsidP="001C46E0">
            <w:pPr>
              <w:spacing w:after="0" w:line="240" w:lineRule="auto"/>
              <w:ind w:left="142"/>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right w:val="single" w:sz="4" w:space="0" w:color="auto"/>
            </w:tcBorders>
            <w:vAlign w:val="center"/>
          </w:tcPr>
          <w:p w14:paraId="35618D84" w14:textId="77777777" w:rsidR="001C46E0" w:rsidRPr="00C77EF3" w:rsidRDefault="001C46E0" w:rsidP="00C77EF3">
            <w:pPr>
              <w:spacing w:after="0" w:line="240" w:lineRule="auto"/>
              <w:jc w:val="center"/>
              <w:rPr>
                <w:rFonts w:ascii="Times New Roman" w:eastAsia="Calibri" w:hAnsi="Times New Roman" w:cs="Times New Roman"/>
                <w:sz w:val="20"/>
                <w:szCs w:val="16"/>
              </w:rPr>
            </w:pPr>
          </w:p>
        </w:tc>
        <w:tc>
          <w:tcPr>
            <w:tcW w:w="2408" w:type="dxa"/>
            <w:tcBorders>
              <w:top w:val="single" w:sz="4" w:space="0" w:color="auto"/>
              <w:left w:val="single" w:sz="4" w:space="0" w:color="auto"/>
              <w:right w:val="single" w:sz="4" w:space="0" w:color="auto"/>
            </w:tcBorders>
            <w:vAlign w:val="center"/>
          </w:tcPr>
          <w:p w14:paraId="73854BD8" w14:textId="77777777" w:rsidR="001C46E0" w:rsidRPr="001C46E0" w:rsidRDefault="001C46E0" w:rsidP="001C46E0">
            <w:pPr>
              <w:spacing w:after="0" w:line="240" w:lineRule="auto"/>
              <w:jc w:val="center"/>
              <w:rPr>
                <w:rFonts w:ascii="Times New Roman" w:eastAsia="Calibri" w:hAnsi="Times New Roman" w:cs="Times New Roman"/>
                <w:sz w:val="20"/>
                <w:szCs w:val="16"/>
              </w:rPr>
            </w:pPr>
            <w:r w:rsidRPr="001C46E0">
              <w:rPr>
                <w:rFonts w:ascii="Times New Roman" w:eastAsia="Calibri" w:hAnsi="Times New Roman" w:cs="Times New Roman"/>
                <w:sz w:val="20"/>
                <w:szCs w:val="16"/>
              </w:rPr>
              <w:t xml:space="preserve">«Щетинский сельсовет», </w:t>
            </w:r>
          </w:p>
          <w:p w14:paraId="7A7ED3F8" w14:textId="5BBB9547" w:rsidR="001C46E0" w:rsidRPr="00C77EF3" w:rsidRDefault="001C46E0" w:rsidP="001C46E0">
            <w:pPr>
              <w:spacing w:after="0" w:line="240" w:lineRule="auto"/>
              <w:jc w:val="center"/>
              <w:rPr>
                <w:rFonts w:ascii="Times New Roman" w:eastAsia="Calibri" w:hAnsi="Times New Roman" w:cs="Times New Roman"/>
                <w:sz w:val="20"/>
                <w:szCs w:val="16"/>
              </w:rPr>
            </w:pPr>
            <w:r w:rsidRPr="001C46E0">
              <w:rPr>
                <w:rFonts w:ascii="Times New Roman" w:eastAsia="Calibri" w:hAnsi="Times New Roman" w:cs="Times New Roman"/>
                <w:sz w:val="20"/>
                <w:szCs w:val="16"/>
              </w:rPr>
              <w:t>д. Щетинка</w:t>
            </w:r>
          </w:p>
        </w:tc>
        <w:tc>
          <w:tcPr>
            <w:tcW w:w="2267" w:type="dxa"/>
            <w:tcBorders>
              <w:top w:val="single" w:sz="4" w:space="0" w:color="auto"/>
              <w:left w:val="single" w:sz="4" w:space="0" w:color="auto"/>
              <w:right w:val="single" w:sz="4" w:space="0" w:color="auto"/>
            </w:tcBorders>
            <w:vAlign w:val="center"/>
          </w:tcPr>
          <w:p w14:paraId="6E96DB2F" w14:textId="77777777" w:rsidR="001C46E0" w:rsidRPr="00C77EF3" w:rsidRDefault="001C46E0" w:rsidP="00C77EF3">
            <w:pPr>
              <w:spacing w:after="0" w:line="240" w:lineRule="auto"/>
              <w:jc w:val="center"/>
              <w:rPr>
                <w:rFonts w:ascii="Times New Roman" w:eastAsia="Calibri" w:hAnsi="Times New Roman" w:cs="Times New Roman"/>
                <w:sz w:val="20"/>
                <w:szCs w:val="20"/>
              </w:rPr>
            </w:pPr>
          </w:p>
        </w:tc>
        <w:tc>
          <w:tcPr>
            <w:tcW w:w="1984" w:type="dxa"/>
            <w:tcBorders>
              <w:top w:val="single" w:sz="4" w:space="0" w:color="auto"/>
              <w:left w:val="single" w:sz="4" w:space="0" w:color="auto"/>
              <w:right w:val="single" w:sz="4" w:space="0" w:color="auto"/>
            </w:tcBorders>
            <w:vAlign w:val="center"/>
          </w:tcPr>
          <w:p w14:paraId="2C639149" w14:textId="77777777" w:rsidR="001C46E0" w:rsidRPr="00C77EF3" w:rsidRDefault="001C46E0" w:rsidP="00C77EF3">
            <w:pPr>
              <w:spacing w:after="0" w:line="240" w:lineRule="auto"/>
              <w:jc w:val="center"/>
              <w:rPr>
                <w:rFonts w:ascii="Times New Roman" w:eastAsia="Calibri" w:hAnsi="Times New Roman" w:cs="Times New Roman"/>
                <w:sz w:val="20"/>
                <w:szCs w:val="16"/>
              </w:rPr>
            </w:pPr>
          </w:p>
        </w:tc>
        <w:tc>
          <w:tcPr>
            <w:tcW w:w="1988" w:type="dxa"/>
            <w:tcBorders>
              <w:top w:val="single" w:sz="4" w:space="0" w:color="auto"/>
              <w:left w:val="single" w:sz="4" w:space="0" w:color="auto"/>
              <w:right w:val="single" w:sz="4" w:space="0" w:color="auto"/>
            </w:tcBorders>
            <w:vAlign w:val="center"/>
          </w:tcPr>
          <w:p w14:paraId="02C97710" w14:textId="4A408EFE" w:rsidR="001C46E0" w:rsidRPr="00C77EF3" w:rsidRDefault="001C46E0" w:rsidP="00C77EF3">
            <w:pPr>
              <w:spacing w:after="0" w:line="240" w:lineRule="auto"/>
              <w:jc w:val="center"/>
              <w:rPr>
                <w:rFonts w:ascii="Times New Roman" w:eastAsia="Calibri" w:hAnsi="Times New Roman" w:cs="Times New Roman"/>
                <w:sz w:val="20"/>
                <w:szCs w:val="16"/>
              </w:rPr>
            </w:pPr>
            <w:r w:rsidRPr="001C46E0">
              <w:rPr>
                <w:rFonts w:ascii="Times New Roman" w:eastAsia="Calibri" w:hAnsi="Times New Roman" w:cs="Times New Roman"/>
                <w:sz w:val="20"/>
                <w:szCs w:val="16"/>
              </w:rPr>
              <w:t>включая мансардный)</w:t>
            </w:r>
          </w:p>
        </w:tc>
        <w:tc>
          <w:tcPr>
            <w:tcW w:w="2694" w:type="dxa"/>
            <w:tcBorders>
              <w:top w:val="single" w:sz="4" w:space="0" w:color="000000"/>
              <w:left w:val="single" w:sz="4" w:space="0" w:color="000000"/>
              <w:right w:val="single" w:sz="4" w:space="0" w:color="000000"/>
            </w:tcBorders>
            <w:vAlign w:val="center"/>
          </w:tcPr>
          <w:p w14:paraId="05E9569D" w14:textId="77777777" w:rsidR="001C46E0" w:rsidRPr="00C77EF3" w:rsidRDefault="001C46E0" w:rsidP="00C77EF3">
            <w:pPr>
              <w:spacing w:after="0" w:line="240" w:lineRule="auto"/>
              <w:jc w:val="center"/>
              <w:rPr>
                <w:rFonts w:ascii="Times New Roman" w:eastAsia="Times New Roman" w:hAnsi="Times New Roman" w:cs="Arial"/>
                <w:color w:val="000000"/>
                <w:sz w:val="20"/>
                <w:szCs w:val="20"/>
                <w:lang w:eastAsia="ru-RU"/>
              </w:rPr>
            </w:pPr>
          </w:p>
        </w:tc>
      </w:tr>
      <w:tr w:rsidR="00C77EF3" w:rsidRPr="00C77EF3" w14:paraId="2EC5481A" w14:textId="77777777" w:rsidTr="008F155D">
        <w:trPr>
          <w:trHeight w:val="1160"/>
          <w:jc w:val="center"/>
        </w:trPr>
        <w:tc>
          <w:tcPr>
            <w:tcW w:w="562" w:type="dxa"/>
            <w:tcBorders>
              <w:top w:val="single" w:sz="4" w:space="0" w:color="auto"/>
              <w:left w:val="single" w:sz="4" w:space="0" w:color="auto"/>
              <w:right w:val="single" w:sz="4" w:space="0" w:color="auto"/>
            </w:tcBorders>
            <w:vAlign w:val="center"/>
          </w:tcPr>
          <w:p w14:paraId="70013C2F"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right w:val="single" w:sz="4" w:space="0" w:color="auto"/>
            </w:tcBorders>
            <w:vAlign w:val="center"/>
            <w:hideMark/>
          </w:tcPr>
          <w:p w14:paraId="7A6EC464"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right w:val="single" w:sz="4" w:space="0" w:color="auto"/>
            </w:tcBorders>
            <w:vAlign w:val="center"/>
            <w:hideMark/>
          </w:tcPr>
          <w:p w14:paraId="06713122"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3F76A21E"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29AE7FCB"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45363EA7" w14:textId="26695508"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«Щетинский сельсовет»</w:t>
            </w:r>
          </w:p>
        </w:tc>
        <w:tc>
          <w:tcPr>
            <w:tcW w:w="2267" w:type="dxa"/>
            <w:tcBorders>
              <w:top w:val="single" w:sz="4" w:space="0" w:color="auto"/>
              <w:left w:val="single" w:sz="4" w:space="0" w:color="auto"/>
              <w:right w:val="single" w:sz="4" w:space="0" w:color="auto"/>
            </w:tcBorders>
            <w:vAlign w:val="center"/>
            <w:hideMark/>
          </w:tcPr>
          <w:p w14:paraId="4D0E59C5"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right w:val="single" w:sz="4" w:space="0" w:color="auto"/>
            </w:tcBorders>
            <w:vAlign w:val="center"/>
            <w:hideMark/>
          </w:tcPr>
          <w:p w14:paraId="3A96B0E2"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right w:val="single" w:sz="4" w:space="0" w:color="auto"/>
            </w:tcBorders>
            <w:vAlign w:val="center"/>
            <w:hideMark/>
          </w:tcPr>
          <w:p w14:paraId="420CB188"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Зона садоводства, огородничества</w:t>
            </w:r>
          </w:p>
        </w:tc>
        <w:tc>
          <w:tcPr>
            <w:tcW w:w="2694" w:type="dxa"/>
            <w:tcBorders>
              <w:top w:val="single" w:sz="4" w:space="0" w:color="000000"/>
              <w:left w:val="single" w:sz="4" w:space="0" w:color="000000"/>
              <w:right w:val="single" w:sz="4" w:space="0" w:color="000000"/>
            </w:tcBorders>
            <w:vAlign w:val="center"/>
            <w:hideMark/>
          </w:tcPr>
          <w:p w14:paraId="7C0389AA"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r w:rsidR="00C77EF3" w:rsidRPr="00C77EF3" w14:paraId="48C2746D" w14:textId="77777777" w:rsidTr="00C77EF3">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3C727053"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D4BE730"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3F0D768"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398488BF"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2C7EEAAB"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1BFD6F73"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«Щетинский сельсовет», </w:t>
            </w:r>
          </w:p>
          <w:p w14:paraId="64A953A2"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п. Юбилейный</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EFA6B48"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7F2858A"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2DF9FDEA"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Зона застройки многоэтажными жилыми домами</w:t>
            </w:r>
          </w:p>
          <w:p w14:paraId="6A8EBA5E"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(9 этажей и более)</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090A97B"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r w:rsidR="00C77EF3" w:rsidRPr="00C77EF3" w14:paraId="2EAC95BA" w14:textId="77777777" w:rsidTr="00C77EF3">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66F961E6"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82D93DE"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578E60EC"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0C291D32"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2051CA61"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7CCD9C17"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«Щетинский сельсовет», </w:t>
            </w:r>
          </w:p>
          <w:p w14:paraId="76EA08AD"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п. Юбилейный</w:t>
            </w:r>
          </w:p>
        </w:tc>
        <w:tc>
          <w:tcPr>
            <w:tcW w:w="2267" w:type="dxa"/>
            <w:tcBorders>
              <w:top w:val="single" w:sz="4" w:space="0" w:color="auto"/>
              <w:left w:val="single" w:sz="4" w:space="0" w:color="auto"/>
              <w:bottom w:val="single" w:sz="4" w:space="0" w:color="auto"/>
              <w:right w:val="single" w:sz="4" w:space="0" w:color="auto"/>
            </w:tcBorders>
            <w:vAlign w:val="center"/>
            <w:hideMark/>
          </w:tcPr>
          <w:p w14:paraId="0B5BCB76"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B993606"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FBA5AF3"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Зона застройки </w:t>
            </w:r>
          </w:p>
          <w:p w14:paraId="4B3FDCCA"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малоэтажными жилыми домами</w:t>
            </w:r>
          </w:p>
          <w:p w14:paraId="6C061A48"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(до 4 этажей, включая мансардный)</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412B2162"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r w:rsidR="00C77EF3" w:rsidRPr="00C77EF3" w14:paraId="03FB7417" w14:textId="77777777" w:rsidTr="00C77EF3">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2DF8D457"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DF6EA4B"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44870D2C"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0C11273B"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091AB889"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612618CA"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«Щетинский сельсовет», </w:t>
            </w:r>
          </w:p>
          <w:p w14:paraId="0D91DFFE"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п. Юбилейный</w:t>
            </w:r>
          </w:p>
        </w:tc>
        <w:tc>
          <w:tcPr>
            <w:tcW w:w="2267" w:type="dxa"/>
            <w:tcBorders>
              <w:top w:val="single" w:sz="4" w:space="0" w:color="auto"/>
              <w:left w:val="single" w:sz="4" w:space="0" w:color="auto"/>
              <w:bottom w:val="single" w:sz="4" w:space="0" w:color="auto"/>
              <w:right w:val="single" w:sz="4" w:space="0" w:color="auto"/>
            </w:tcBorders>
            <w:vAlign w:val="center"/>
            <w:hideMark/>
          </w:tcPr>
          <w:p w14:paraId="304AC840"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FF102D6"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C069F71"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Зона застройки </w:t>
            </w:r>
          </w:p>
          <w:p w14:paraId="451F6168"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малоэтажными жилыми домами</w:t>
            </w:r>
          </w:p>
          <w:p w14:paraId="5FE8A4D3"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(до 4 этажей, включая мансардный)</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7B082EE1"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r w:rsidR="00C77EF3" w:rsidRPr="00C77EF3" w14:paraId="72BB80D0" w14:textId="77777777" w:rsidTr="00C77EF3">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60A13DB1"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4C89701"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E55C3D3"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7B4653E9"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540DFED0"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37F5646E"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«Щетинский сельсовет», </w:t>
            </w:r>
          </w:p>
          <w:p w14:paraId="5C1A94E5"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д. </w:t>
            </w:r>
            <w:proofErr w:type="spellStart"/>
            <w:r w:rsidRPr="00C77EF3">
              <w:rPr>
                <w:rFonts w:ascii="Times New Roman" w:eastAsia="Calibri" w:hAnsi="Times New Roman" w:cs="Times New Roman"/>
                <w:sz w:val="20"/>
                <w:szCs w:val="16"/>
              </w:rPr>
              <w:t>Муравлево</w:t>
            </w:r>
            <w:proofErr w:type="spellEnd"/>
          </w:p>
        </w:tc>
        <w:tc>
          <w:tcPr>
            <w:tcW w:w="2267" w:type="dxa"/>
            <w:tcBorders>
              <w:top w:val="single" w:sz="4" w:space="0" w:color="auto"/>
              <w:left w:val="single" w:sz="4" w:space="0" w:color="auto"/>
              <w:bottom w:val="single" w:sz="4" w:space="0" w:color="auto"/>
              <w:right w:val="single" w:sz="4" w:space="0" w:color="auto"/>
            </w:tcBorders>
            <w:vAlign w:val="center"/>
            <w:hideMark/>
          </w:tcPr>
          <w:p w14:paraId="02CEF33B"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855D056"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6F264C08"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Зона застройки </w:t>
            </w:r>
          </w:p>
          <w:p w14:paraId="2B3FC91E"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малоэтажными жилыми домами</w:t>
            </w:r>
          </w:p>
          <w:p w14:paraId="49134144"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(до 4 этажей, включая мансардный)</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2BB9E7B"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r w:rsidR="00C77EF3" w:rsidRPr="00C77EF3" w14:paraId="47CEA69B" w14:textId="77777777" w:rsidTr="00C77EF3">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1E49AB3F"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0B3B47DD"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7C4090B2"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53FBEB55"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028000A9"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03A612A3"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«Щетинский сельсовет», </w:t>
            </w:r>
          </w:p>
          <w:p w14:paraId="1525B662"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д. </w:t>
            </w:r>
            <w:proofErr w:type="spellStart"/>
            <w:r w:rsidRPr="00C77EF3">
              <w:rPr>
                <w:rFonts w:ascii="Times New Roman" w:eastAsia="Calibri" w:hAnsi="Times New Roman" w:cs="Times New Roman"/>
                <w:sz w:val="20"/>
                <w:szCs w:val="16"/>
              </w:rPr>
              <w:t>Муравлево</w:t>
            </w:r>
            <w:proofErr w:type="spellEnd"/>
          </w:p>
        </w:tc>
        <w:tc>
          <w:tcPr>
            <w:tcW w:w="2267" w:type="dxa"/>
            <w:tcBorders>
              <w:top w:val="single" w:sz="4" w:space="0" w:color="auto"/>
              <w:left w:val="single" w:sz="4" w:space="0" w:color="auto"/>
              <w:bottom w:val="single" w:sz="4" w:space="0" w:color="auto"/>
              <w:right w:val="single" w:sz="4" w:space="0" w:color="auto"/>
            </w:tcBorders>
            <w:vAlign w:val="center"/>
            <w:hideMark/>
          </w:tcPr>
          <w:p w14:paraId="62D29CCA"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4D5E21D"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C5043E8"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Зона природно-ландшафтной территории</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0E49FF2A"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r w:rsidR="001C46E0" w:rsidRPr="00C77EF3" w14:paraId="558AF01A" w14:textId="77777777" w:rsidTr="001C46E0">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16E52E7F" w14:textId="28460935" w:rsidR="001C46E0" w:rsidRPr="00C77EF3" w:rsidRDefault="001C46E0" w:rsidP="001C46E0">
            <w:pPr>
              <w:spacing w:after="0" w:line="240" w:lineRule="auto"/>
              <w:ind w:left="142"/>
              <w:contextualSpacing/>
              <w:jc w:val="center"/>
              <w:rPr>
                <w:rFonts w:ascii="Times New Roman" w:eastAsia="Calibri" w:hAnsi="Times New Roman" w:cs="Times New Roman"/>
                <w:sz w:val="20"/>
                <w:szCs w:val="16"/>
              </w:rPr>
            </w:pPr>
            <w:r>
              <w:rPr>
                <w:rFonts w:ascii="Times New Roman" w:eastAsia="Calibri" w:hAnsi="Times New Roman" w:cs="Times New Roman"/>
                <w:sz w:val="20"/>
                <w:szCs w:val="16"/>
              </w:rPr>
              <w:lastRenderedPageBreak/>
              <w:t>1</w:t>
            </w:r>
          </w:p>
        </w:tc>
        <w:tc>
          <w:tcPr>
            <w:tcW w:w="2693" w:type="dxa"/>
            <w:tcBorders>
              <w:top w:val="single" w:sz="4" w:space="0" w:color="auto"/>
              <w:left w:val="single" w:sz="4" w:space="0" w:color="auto"/>
              <w:bottom w:val="single" w:sz="4" w:space="0" w:color="auto"/>
              <w:right w:val="single" w:sz="4" w:space="0" w:color="auto"/>
            </w:tcBorders>
            <w:vAlign w:val="center"/>
          </w:tcPr>
          <w:p w14:paraId="71358504" w14:textId="21DC012F" w:rsidR="001C46E0" w:rsidRPr="00C77EF3" w:rsidRDefault="001C46E0" w:rsidP="00C77EF3">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2</w:t>
            </w:r>
          </w:p>
        </w:tc>
        <w:tc>
          <w:tcPr>
            <w:tcW w:w="2408" w:type="dxa"/>
            <w:tcBorders>
              <w:top w:val="single" w:sz="4" w:space="0" w:color="auto"/>
              <w:left w:val="single" w:sz="4" w:space="0" w:color="auto"/>
              <w:bottom w:val="single" w:sz="4" w:space="0" w:color="auto"/>
              <w:right w:val="single" w:sz="4" w:space="0" w:color="auto"/>
            </w:tcBorders>
            <w:vAlign w:val="center"/>
          </w:tcPr>
          <w:p w14:paraId="2D3CE437" w14:textId="10263421" w:rsidR="001C46E0" w:rsidRPr="00C77EF3" w:rsidRDefault="001C46E0" w:rsidP="00C77EF3">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3</w:t>
            </w:r>
          </w:p>
        </w:tc>
        <w:tc>
          <w:tcPr>
            <w:tcW w:w="2267" w:type="dxa"/>
            <w:tcBorders>
              <w:top w:val="single" w:sz="4" w:space="0" w:color="auto"/>
              <w:left w:val="single" w:sz="4" w:space="0" w:color="auto"/>
              <w:bottom w:val="single" w:sz="4" w:space="0" w:color="auto"/>
              <w:right w:val="single" w:sz="4" w:space="0" w:color="auto"/>
            </w:tcBorders>
            <w:vAlign w:val="center"/>
          </w:tcPr>
          <w:p w14:paraId="140BCBE7" w14:textId="24AA977A" w:rsidR="001C46E0" w:rsidRPr="00C77EF3" w:rsidRDefault="001C46E0" w:rsidP="00C77EF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1984" w:type="dxa"/>
            <w:tcBorders>
              <w:top w:val="single" w:sz="4" w:space="0" w:color="auto"/>
              <w:left w:val="single" w:sz="4" w:space="0" w:color="auto"/>
              <w:bottom w:val="single" w:sz="4" w:space="0" w:color="auto"/>
              <w:right w:val="single" w:sz="4" w:space="0" w:color="auto"/>
            </w:tcBorders>
            <w:vAlign w:val="center"/>
          </w:tcPr>
          <w:p w14:paraId="239A200E" w14:textId="3F81F3B8" w:rsidR="001C46E0" w:rsidRPr="00C77EF3" w:rsidRDefault="001C46E0" w:rsidP="00C77EF3">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5</w:t>
            </w:r>
          </w:p>
        </w:tc>
        <w:tc>
          <w:tcPr>
            <w:tcW w:w="1988" w:type="dxa"/>
            <w:tcBorders>
              <w:top w:val="single" w:sz="4" w:space="0" w:color="auto"/>
              <w:left w:val="single" w:sz="4" w:space="0" w:color="auto"/>
              <w:bottom w:val="single" w:sz="4" w:space="0" w:color="auto"/>
              <w:right w:val="single" w:sz="4" w:space="0" w:color="auto"/>
            </w:tcBorders>
            <w:vAlign w:val="center"/>
          </w:tcPr>
          <w:p w14:paraId="6ACC8955" w14:textId="776FAFDC" w:rsidR="001C46E0" w:rsidRPr="00C77EF3" w:rsidRDefault="001C46E0" w:rsidP="00C77EF3">
            <w:pPr>
              <w:spacing w:after="0" w:line="240" w:lineRule="auto"/>
              <w:jc w:val="center"/>
              <w:rPr>
                <w:rFonts w:ascii="Times New Roman" w:eastAsia="Calibri" w:hAnsi="Times New Roman" w:cs="Times New Roman"/>
                <w:sz w:val="20"/>
                <w:szCs w:val="16"/>
              </w:rPr>
            </w:pPr>
            <w:r>
              <w:rPr>
                <w:rFonts w:ascii="Times New Roman" w:eastAsia="Calibri" w:hAnsi="Times New Roman" w:cs="Times New Roman"/>
                <w:sz w:val="20"/>
                <w:szCs w:val="16"/>
              </w:rPr>
              <w:t>6</w:t>
            </w:r>
          </w:p>
        </w:tc>
        <w:tc>
          <w:tcPr>
            <w:tcW w:w="2694" w:type="dxa"/>
            <w:tcBorders>
              <w:top w:val="single" w:sz="4" w:space="0" w:color="000000"/>
              <w:left w:val="single" w:sz="4" w:space="0" w:color="000000"/>
              <w:bottom w:val="single" w:sz="4" w:space="0" w:color="auto"/>
              <w:right w:val="single" w:sz="4" w:space="0" w:color="000000"/>
            </w:tcBorders>
            <w:vAlign w:val="center"/>
          </w:tcPr>
          <w:p w14:paraId="43BD7053" w14:textId="12BA78D8" w:rsidR="001C46E0" w:rsidRPr="00C77EF3" w:rsidRDefault="001C46E0" w:rsidP="00C77EF3">
            <w:pPr>
              <w:spacing w:after="0" w:line="240" w:lineRule="auto"/>
              <w:jc w:val="center"/>
              <w:rPr>
                <w:rFonts w:ascii="Times New Roman" w:eastAsia="Times New Roman" w:hAnsi="Times New Roman" w:cs="Arial"/>
                <w:color w:val="000000"/>
                <w:sz w:val="20"/>
                <w:szCs w:val="20"/>
                <w:lang w:eastAsia="ru-RU"/>
              </w:rPr>
            </w:pPr>
            <w:r>
              <w:rPr>
                <w:rFonts w:ascii="Times New Roman" w:eastAsia="Times New Roman" w:hAnsi="Times New Roman" w:cs="Arial"/>
                <w:color w:val="000000"/>
                <w:sz w:val="20"/>
                <w:szCs w:val="20"/>
                <w:lang w:eastAsia="ru-RU"/>
              </w:rPr>
              <w:t>7</w:t>
            </w:r>
          </w:p>
        </w:tc>
      </w:tr>
      <w:tr w:rsidR="00C77EF3" w:rsidRPr="00C77EF3" w14:paraId="0D9762DB" w14:textId="77777777" w:rsidTr="00C77EF3">
        <w:trPr>
          <w:trHeight w:val="1335"/>
          <w:jc w:val="center"/>
        </w:trPr>
        <w:tc>
          <w:tcPr>
            <w:tcW w:w="562" w:type="dxa"/>
            <w:tcBorders>
              <w:top w:val="single" w:sz="4" w:space="0" w:color="auto"/>
              <w:left w:val="single" w:sz="4" w:space="0" w:color="auto"/>
              <w:bottom w:val="single" w:sz="4" w:space="0" w:color="auto"/>
              <w:right w:val="single" w:sz="4" w:space="0" w:color="auto"/>
            </w:tcBorders>
            <w:vAlign w:val="center"/>
          </w:tcPr>
          <w:p w14:paraId="5DDA5290"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1B9E3861"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FE5A174"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476FAC2B"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222CBCF9"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295A5DA5"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«Щетинский сельсовет», </w:t>
            </w:r>
          </w:p>
          <w:p w14:paraId="0AC75DD5"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д. </w:t>
            </w:r>
            <w:proofErr w:type="spellStart"/>
            <w:r w:rsidRPr="00C77EF3">
              <w:rPr>
                <w:rFonts w:ascii="Times New Roman" w:eastAsia="Calibri" w:hAnsi="Times New Roman" w:cs="Times New Roman"/>
                <w:sz w:val="20"/>
                <w:szCs w:val="16"/>
              </w:rPr>
              <w:t>Михайлово</w:t>
            </w:r>
            <w:proofErr w:type="spellEnd"/>
          </w:p>
        </w:tc>
        <w:tc>
          <w:tcPr>
            <w:tcW w:w="2267" w:type="dxa"/>
            <w:tcBorders>
              <w:top w:val="single" w:sz="4" w:space="0" w:color="auto"/>
              <w:left w:val="single" w:sz="4" w:space="0" w:color="auto"/>
              <w:bottom w:val="single" w:sz="4" w:space="0" w:color="auto"/>
              <w:right w:val="single" w:sz="4" w:space="0" w:color="auto"/>
            </w:tcBorders>
            <w:vAlign w:val="center"/>
            <w:hideMark/>
          </w:tcPr>
          <w:p w14:paraId="1D677485"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4EDD860"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392AE58" w14:textId="00F2931C" w:rsidR="00C77EF3" w:rsidRPr="00C77EF3" w:rsidRDefault="00C77EF3" w:rsidP="00C77EF3">
            <w:pPr>
              <w:spacing w:after="0" w:line="240" w:lineRule="auto"/>
              <w:jc w:val="center"/>
              <w:rPr>
                <w:rFonts w:ascii="Times New Roman" w:eastAsia="Calibri" w:hAnsi="Times New Roman" w:cs="Times New Roman"/>
                <w:sz w:val="20"/>
                <w:szCs w:val="16"/>
              </w:rPr>
            </w:pPr>
            <w:proofErr w:type="spellStart"/>
            <w:proofErr w:type="gramStart"/>
            <w:r w:rsidRPr="00C77EF3">
              <w:rPr>
                <w:rFonts w:ascii="Times New Roman" w:eastAsia="Calibri" w:hAnsi="Times New Roman" w:cs="Times New Roman"/>
                <w:sz w:val="20"/>
                <w:szCs w:val="16"/>
              </w:rPr>
              <w:t>Многофункциональ</w:t>
            </w:r>
            <w:r>
              <w:rPr>
                <w:rFonts w:ascii="Times New Roman" w:eastAsia="Calibri" w:hAnsi="Times New Roman" w:cs="Times New Roman"/>
                <w:sz w:val="20"/>
                <w:szCs w:val="16"/>
              </w:rPr>
              <w:t>-</w:t>
            </w:r>
            <w:r w:rsidRPr="00C77EF3">
              <w:rPr>
                <w:rFonts w:ascii="Times New Roman" w:eastAsia="Calibri" w:hAnsi="Times New Roman" w:cs="Times New Roman"/>
                <w:sz w:val="20"/>
                <w:szCs w:val="16"/>
              </w:rPr>
              <w:t>ная</w:t>
            </w:r>
            <w:proofErr w:type="spellEnd"/>
            <w:proofErr w:type="gramEnd"/>
            <w:r w:rsidRPr="00C77EF3">
              <w:rPr>
                <w:rFonts w:ascii="Times New Roman" w:eastAsia="Calibri" w:hAnsi="Times New Roman" w:cs="Times New Roman"/>
                <w:sz w:val="20"/>
                <w:szCs w:val="16"/>
              </w:rPr>
              <w:t xml:space="preserve"> общественно-деловая зона</w:t>
            </w:r>
          </w:p>
        </w:tc>
        <w:tc>
          <w:tcPr>
            <w:tcW w:w="2694" w:type="dxa"/>
            <w:tcBorders>
              <w:top w:val="single" w:sz="4" w:space="0" w:color="000000"/>
              <w:left w:val="single" w:sz="4" w:space="0" w:color="000000"/>
              <w:bottom w:val="single" w:sz="4" w:space="0" w:color="auto"/>
              <w:right w:val="single" w:sz="4" w:space="0" w:color="000000"/>
            </w:tcBorders>
            <w:vAlign w:val="center"/>
            <w:hideMark/>
          </w:tcPr>
          <w:p w14:paraId="3D374D25"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r w:rsidR="00C77EF3" w:rsidRPr="00C77EF3" w14:paraId="5ECFC4B3" w14:textId="77777777" w:rsidTr="00C77EF3">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0779D6D6"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83383D1"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1B54CBFC"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1F223AF8"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7F3D0D50"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6434B25E"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«Щетинский сельсовет», </w:t>
            </w:r>
          </w:p>
          <w:p w14:paraId="54ABA72D"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д. Семеновка</w:t>
            </w:r>
          </w:p>
        </w:tc>
        <w:tc>
          <w:tcPr>
            <w:tcW w:w="2267" w:type="dxa"/>
            <w:tcBorders>
              <w:top w:val="single" w:sz="4" w:space="0" w:color="auto"/>
              <w:left w:val="single" w:sz="4" w:space="0" w:color="auto"/>
              <w:bottom w:val="single" w:sz="4" w:space="0" w:color="auto"/>
              <w:right w:val="single" w:sz="4" w:space="0" w:color="auto"/>
            </w:tcBorders>
            <w:vAlign w:val="center"/>
            <w:hideMark/>
          </w:tcPr>
          <w:p w14:paraId="583939D2"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6C0A47"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19D3093B"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Зона застройки </w:t>
            </w:r>
          </w:p>
          <w:p w14:paraId="5015E231"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малоэтажными жилыми домами</w:t>
            </w:r>
          </w:p>
          <w:p w14:paraId="72934FC2"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(до 4 этажей, включая мансардный)</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867BD24"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r w:rsidR="00C77EF3" w:rsidRPr="00C77EF3" w14:paraId="1C051B09" w14:textId="77777777" w:rsidTr="00C77EF3">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63B9F0D3"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6F58BAC5"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3A021BE4"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7DF4CB46"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33272747"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001AA989"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«Щетинский сельсовет», </w:t>
            </w:r>
          </w:p>
          <w:p w14:paraId="19E69EF9"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д. Ушаково</w:t>
            </w:r>
          </w:p>
        </w:tc>
        <w:tc>
          <w:tcPr>
            <w:tcW w:w="2267" w:type="dxa"/>
            <w:tcBorders>
              <w:top w:val="single" w:sz="4" w:space="0" w:color="auto"/>
              <w:left w:val="single" w:sz="4" w:space="0" w:color="auto"/>
              <w:bottom w:val="single" w:sz="4" w:space="0" w:color="auto"/>
              <w:right w:val="single" w:sz="4" w:space="0" w:color="auto"/>
            </w:tcBorders>
            <w:vAlign w:val="center"/>
            <w:hideMark/>
          </w:tcPr>
          <w:p w14:paraId="3F6D84C2"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8AE790"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56E2709A"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Зона застройки </w:t>
            </w:r>
          </w:p>
          <w:p w14:paraId="4806B65C"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малоэтажными жилыми домами</w:t>
            </w:r>
          </w:p>
          <w:p w14:paraId="448ECF46"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(до 4 этажей, включая мансардный)</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35B280D4"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r w:rsidR="00C77EF3" w:rsidRPr="00C77EF3" w14:paraId="542E86B4" w14:textId="77777777" w:rsidTr="00C77EF3">
        <w:trPr>
          <w:trHeight w:val="70"/>
          <w:jc w:val="center"/>
        </w:trPr>
        <w:tc>
          <w:tcPr>
            <w:tcW w:w="562" w:type="dxa"/>
            <w:tcBorders>
              <w:top w:val="single" w:sz="4" w:space="0" w:color="auto"/>
              <w:left w:val="single" w:sz="4" w:space="0" w:color="auto"/>
              <w:bottom w:val="single" w:sz="4" w:space="0" w:color="auto"/>
              <w:right w:val="single" w:sz="4" w:space="0" w:color="auto"/>
            </w:tcBorders>
            <w:vAlign w:val="center"/>
          </w:tcPr>
          <w:p w14:paraId="0AEAEFD4" w14:textId="77777777" w:rsidR="00C77EF3" w:rsidRPr="00C77EF3" w:rsidRDefault="00C77EF3" w:rsidP="00C77EF3">
            <w:pPr>
              <w:numPr>
                <w:ilvl w:val="0"/>
                <w:numId w:val="2"/>
              </w:numPr>
              <w:spacing w:after="0" w:line="240" w:lineRule="auto"/>
              <w:contextualSpacing/>
              <w:jc w:val="center"/>
              <w:rPr>
                <w:rFonts w:ascii="Times New Roman" w:eastAsia="Calibri" w:hAnsi="Times New Roman" w:cs="Times New Roman"/>
                <w:sz w:val="20"/>
                <w:szCs w:val="16"/>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71FF5D66"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Устройство оповещения (строительство)</w:t>
            </w:r>
          </w:p>
        </w:tc>
        <w:tc>
          <w:tcPr>
            <w:tcW w:w="2408" w:type="dxa"/>
            <w:tcBorders>
              <w:top w:val="single" w:sz="4" w:space="0" w:color="auto"/>
              <w:left w:val="single" w:sz="4" w:space="0" w:color="auto"/>
              <w:bottom w:val="single" w:sz="4" w:space="0" w:color="auto"/>
              <w:right w:val="single" w:sz="4" w:space="0" w:color="auto"/>
            </w:tcBorders>
            <w:vAlign w:val="center"/>
            <w:hideMark/>
          </w:tcPr>
          <w:p w14:paraId="6CAEF389"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Курская область,</w:t>
            </w:r>
          </w:p>
          <w:p w14:paraId="0EC1B4C0"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Курский район,</w:t>
            </w:r>
          </w:p>
          <w:p w14:paraId="383FE578"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муниципальное образование</w:t>
            </w:r>
          </w:p>
          <w:p w14:paraId="0652FD85"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 xml:space="preserve">«Щетинский сельсовет», </w:t>
            </w:r>
          </w:p>
          <w:p w14:paraId="38D49163"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д. Ушаково</w:t>
            </w:r>
          </w:p>
        </w:tc>
        <w:tc>
          <w:tcPr>
            <w:tcW w:w="2267" w:type="dxa"/>
            <w:tcBorders>
              <w:top w:val="single" w:sz="4" w:space="0" w:color="auto"/>
              <w:left w:val="single" w:sz="4" w:space="0" w:color="auto"/>
              <w:bottom w:val="single" w:sz="4" w:space="0" w:color="auto"/>
              <w:right w:val="single" w:sz="4" w:space="0" w:color="auto"/>
            </w:tcBorders>
            <w:vAlign w:val="center"/>
            <w:hideMark/>
          </w:tcPr>
          <w:p w14:paraId="4DDA5409" w14:textId="77777777" w:rsidR="00C77EF3" w:rsidRPr="00C77EF3" w:rsidRDefault="00C77EF3" w:rsidP="00C77EF3">
            <w:pPr>
              <w:spacing w:after="0" w:line="240" w:lineRule="auto"/>
              <w:jc w:val="center"/>
              <w:rPr>
                <w:rFonts w:ascii="Times New Roman" w:eastAsia="Calibri" w:hAnsi="Times New Roman" w:cs="Times New Roman"/>
                <w:sz w:val="20"/>
                <w:szCs w:val="20"/>
              </w:rPr>
            </w:pPr>
            <w:r w:rsidRPr="00C77EF3">
              <w:rPr>
                <w:rFonts w:ascii="Times New Roman" w:eastAsia="Calibri" w:hAnsi="Times New Roman" w:cs="Times New Roman"/>
                <w:sz w:val="20"/>
                <w:szCs w:val="20"/>
              </w:rPr>
              <w:t>Радиус действия 700 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BD6CBA3" w14:textId="77777777" w:rsidR="00C77EF3" w:rsidRPr="00C77EF3" w:rsidRDefault="00C77EF3" w:rsidP="00C77EF3">
            <w:pPr>
              <w:spacing w:after="0" w:line="240" w:lineRule="auto"/>
              <w:jc w:val="center"/>
              <w:rPr>
                <w:rFonts w:ascii="Times New Roman" w:eastAsia="Calibri" w:hAnsi="Times New Roman" w:cs="Times New Roman"/>
                <w:sz w:val="20"/>
                <w:szCs w:val="16"/>
              </w:rPr>
            </w:pPr>
            <w:r w:rsidRPr="00C77EF3">
              <w:rPr>
                <w:rFonts w:ascii="Times New Roman" w:eastAsia="Calibri" w:hAnsi="Times New Roman" w:cs="Times New Roman"/>
                <w:sz w:val="20"/>
                <w:szCs w:val="16"/>
              </w:rPr>
              <w:t>Расчетный срок</w:t>
            </w:r>
          </w:p>
        </w:tc>
        <w:tc>
          <w:tcPr>
            <w:tcW w:w="1988" w:type="dxa"/>
            <w:tcBorders>
              <w:top w:val="single" w:sz="4" w:space="0" w:color="auto"/>
              <w:left w:val="single" w:sz="4" w:space="0" w:color="auto"/>
              <w:bottom w:val="single" w:sz="4" w:space="0" w:color="auto"/>
              <w:right w:val="single" w:sz="4" w:space="0" w:color="auto"/>
            </w:tcBorders>
            <w:vAlign w:val="center"/>
            <w:hideMark/>
          </w:tcPr>
          <w:p w14:paraId="0A4F1B69" w14:textId="7502465A" w:rsidR="00C77EF3" w:rsidRPr="00C77EF3" w:rsidRDefault="00C77EF3" w:rsidP="00C77EF3">
            <w:pPr>
              <w:spacing w:after="0" w:line="240" w:lineRule="auto"/>
              <w:jc w:val="center"/>
              <w:rPr>
                <w:rFonts w:ascii="Times New Roman" w:eastAsia="Calibri" w:hAnsi="Times New Roman" w:cs="Times New Roman"/>
                <w:sz w:val="20"/>
                <w:szCs w:val="16"/>
              </w:rPr>
            </w:pPr>
            <w:proofErr w:type="spellStart"/>
            <w:proofErr w:type="gramStart"/>
            <w:r w:rsidRPr="00C77EF3">
              <w:rPr>
                <w:rFonts w:ascii="Times New Roman" w:eastAsia="Calibri" w:hAnsi="Times New Roman" w:cs="Times New Roman"/>
                <w:sz w:val="20"/>
                <w:szCs w:val="16"/>
              </w:rPr>
              <w:t>Многофункциональ</w:t>
            </w:r>
            <w:r>
              <w:rPr>
                <w:rFonts w:ascii="Times New Roman" w:eastAsia="Calibri" w:hAnsi="Times New Roman" w:cs="Times New Roman"/>
                <w:sz w:val="20"/>
                <w:szCs w:val="16"/>
              </w:rPr>
              <w:t>-</w:t>
            </w:r>
            <w:r w:rsidRPr="00C77EF3">
              <w:rPr>
                <w:rFonts w:ascii="Times New Roman" w:eastAsia="Calibri" w:hAnsi="Times New Roman" w:cs="Times New Roman"/>
                <w:sz w:val="20"/>
                <w:szCs w:val="16"/>
              </w:rPr>
              <w:t>ная</w:t>
            </w:r>
            <w:proofErr w:type="spellEnd"/>
            <w:proofErr w:type="gramEnd"/>
            <w:r w:rsidRPr="00C77EF3">
              <w:rPr>
                <w:rFonts w:ascii="Times New Roman" w:eastAsia="Calibri" w:hAnsi="Times New Roman" w:cs="Times New Roman"/>
                <w:sz w:val="20"/>
                <w:szCs w:val="16"/>
              </w:rPr>
              <w:t xml:space="preserve"> общественно-деловая зона</w:t>
            </w:r>
          </w:p>
        </w:tc>
        <w:tc>
          <w:tcPr>
            <w:tcW w:w="2694" w:type="dxa"/>
            <w:tcBorders>
              <w:top w:val="single" w:sz="4" w:space="0" w:color="000000"/>
              <w:left w:val="single" w:sz="4" w:space="0" w:color="000000"/>
              <w:bottom w:val="single" w:sz="4" w:space="0" w:color="000000"/>
              <w:right w:val="single" w:sz="4" w:space="0" w:color="000000"/>
            </w:tcBorders>
            <w:vAlign w:val="center"/>
            <w:hideMark/>
          </w:tcPr>
          <w:p w14:paraId="17DB53E7" w14:textId="77777777" w:rsidR="00C77EF3" w:rsidRPr="00C77EF3" w:rsidRDefault="00C77EF3" w:rsidP="00C77EF3">
            <w:pPr>
              <w:spacing w:after="0" w:line="240" w:lineRule="auto"/>
              <w:jc w:val="center"/>
              <w:rPr>
                <w:rFonts w:ascii="Times New Roman" w:eastAsia="Times New Roman" w:hAnsi="Times New Roman" w:cs="Arial"/>
                <w:color w:val="000000"/>
                <w:sz w:val="20"/>
                <w:szCs w:val="20"/>
                <w:lang w:eastAsia="ru-RU"/>
              </w:rPr>
            </w:pPr>
            <w:r w:rsidRPr="00C77EF3">
              <w:rPr>
                <w:rFonts w:ascii="Times New Roman" w:eastAsia="Times New Roman" w:hAnsi="Times New Roman" w:cs="Arial"/>
                <w:color w:val="000000"/>
                <w:sz w:val="20"/>
                <w:szCs w:val="20"/>
                <w:lang w:eastAsia="ru-RU"/>
              </w:rPr>
              <w:t>Не устанавливается</w:t>
            </w:r>
          </w:p>
        </w:tc>
      </w:tr>
    </w:tbl>
    <w:p w14:paraId="5434DB06" w14:textId="4AC0B1BE" w:rsidR="00C77EF3" w:rsidRPr="00C77EF3" w:rsidRDefault="00C77EF3" w:rsidP="00C77EF3">
      <w:pPr>
        <w:widowControl w:val="0"/>
        <w:tabs>
          <w:tab w:val="left" w:pos="709"/>
        </w:tabs>
        <w:spacing w:after="0" w:line="240" w:lineRule="auto"/>
        <w:ind w:right="-1"/>
        <w:jc w:val="right"/>
        <w:rPr>
          <w:rFonts w:ascii="Times New Roman" w:eastAsia="Calibri" w:hAnsi="Times New Roman" w:cs="Times New Roman"/>
          <w:kern w:val="2"/>
          <w:sz w:val="28"/>
          <w:szCs w:val="28"/>
        </w:rPr>
      </w:pPr>
      <w:r w:rsidRPr="00C77EF3">
        <w:rPr>
          <w:rFonts w:ascii="Times New Roman" w:eastAsia="Calibri" w:hAnsi="Times New Roman" w:cs="Times New Roman"/>
          <w:kern w:val="2"/>
          <w:sz w:val="28"/>
          <w:szCs w:val="28"/>
        </w:rPr>
        <w:t>»;</w:t>
      </w:r>
    </w:p>
    <w:bookmarkEnd w:id="14"/>
    <w:p w14:paraId="0B56AB93" w14:textId="219D8B12" w:rsidR="00097336" w:rsidRDefault="00097336" w:rsidP="00097336">
      <w:pPr>
        <w:spacing w:after="0" w:line="240" w:lineRule="auto"/>
        <w:ind w:firstLine="709"/>
        <w:jc w:val="both"/>
        <w:rPr>
          <w:rFonts w:ascii="Times New Roman" w:eastAsia="Times New Roman" w:hAnsi="Times New Roman" w:cs="Times New Roman"/>
          <w:kern w:val="2"/>
          <w:sz w:val="28"/>
          <w:szCs w:val="28"/>
        </w:rPr>
      </w:pPr>
    </w:p>
    <w:p w14:paraId="33B2BEC4" w14:textId="77777777" w:rsidR="0083590A" w:rsidRDefault="0083590A">
      <w:pPr>
        <w:spacing w:line="259" w:lineRule="auto"/>
        <w:rPr>
          <w:rFonts w:ascii="Times New Roman" w:eastAsia="Times New Roman" w:hAnsi="Times New Roman" w:cs="Times New Roman"/>
          <w:kern w:val="2"/>
          <w:sz w:val="28"/>
          <w:szCs w:val="28"/>
        </w:rPr>
        <w:sectPr w:rsidR="0083590A" w:rsidSect="00215972">
          <w:headerReference w:type="default" r:id="rId12"/>
          <w:headerReference w:type="first" r:id="rId13"/>
          <w:pgSz w:w="16838" w:h="11906" w:orient="landscape"/>
          <w:pgMar w:top="1701" w:right="1134" w:bottom="1134" w:left="1134" w:header="709" w:footer="709" w:gutter="0"/>
          <w:pgNumType w:start="4"/>
          <w:cols w:space="708"/>
          <w:titlePg/>
          <w:docGrid w:linePitch="360"/>
        </w:sectPr>
      </w:pPr>
    </w:p>
    <w:p w14:paraId="2E102482" w14:textId="0E05F84F" w:rsidR="0083590A" w:rsidRDefault="00097336" w:rsidP="00097336">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lastRenderedPageBreak/>
        <w:t>4) дополнить разделом 3 «П</w:t>
      </w:r>
      <w:r w:rsidRPr="00097336">
        <w:rPr>
          <w:rFonts w:ascii="Times New Roman" w:eastAsia="Times New Roman" w:hAnsi="Times New Roman" w:cs="Times New Roman"/>
          <w:kern w:val="2"/>
          <w:sz w:val="28"/>
          <w:szCs w:val="28"/>
        </w:rPr>
        <w:t>араметры функциональных зон, а также сведения о планируемых для размещения в них объектах федерального</w:t>
      </w:r>
      <w:r w:rsidR="00215972">
        <w:rPr>
          <w:rFonts w:ascii="Times New Roman" w:eastAsia="Times New Roman" w:hAnsi="Times New Roman" w:cs="Times New Roman"/>
          <w:kern w:val="2"/>
          <w:sz w:val="28"/>
          <w:szCs w:val="28"/>
        </w:rPr>
        <w:t xml:space="preserve"> значения</w:t>
      </w:r>
      <w:r w:rsidRPr="00097336">
        <w:rPr>
          <w:rFonts w:ascii="Times New Roman" w:eastAsia="Times New Roman" w:hAnsi="Times New Roman" w:cs="Times New Roman"/>
          <w:kern w:val="2"/>
          <w:sz w:val="28"/>
          <w:szCs w:val="28"/>
        </w:rPr>
        <w:t xml:space="preserve">, </w:t>
      </w:r>
      <w:r w:rsidR="00215972">
        <w:rPr>
          <w:rFonts w:ascii="Times New Roman" w:eastAsia="Times New Roman" w:hAnsi="Times New Roman" w:cs="Times New Roman"/>
          <w:kern w:val="2"/>
          <w:sz w:val="28"/>
          <w:szCs w:val="28"/>
        </w:rPr>
        <w:t xml:space="preserve">объектах </w:t>
      </w:r>
      <w:r w:rsidRPr="00097336">
        <w:rPr>
          <w:rFonts w:ascii="Times New Roman" w:eastAsia="Times New Roman" w:hAnsi="Times New Roman" w:cs="Times New Roman"/>
          <w:kern w:val="2"/>
          <w:sz w:val="28"/>
          <w:szCs w:val="28"/>
        </w:rPr>
        <w:t>регионального</w:t>
      </w:r>
      <w:r w:rsidR="00215972">
        <w:rPr>
          <w:rFonts w:ascii="Times New Roman" w:eastAsia="Times New Roman" w:hAnsi="Times New Roman" w:cs="Times New Roman"/>
          <w:kern w:val="2"/>
          <w:sz w:val="28"/>
          <w:szCs w:val="28"/>
        </w:rPr>
        <w:t xml:space="preserve"> значения</w:t>
      </w:r>
      <w:r w:rsidRPr="00097336">
        <w:rPr>
          <w:rFonts w:ascii="Times New Roman" w:eastAsia="Times New Roman" w:hAnsi="Times New Roman" w:cs="Times New Roman"/>
          <w:kern w:val="2"/>
          <w:sz w:val="28"/>
          <w:szCs w:val="28"/>
        </w:rPr>
        <w:t xml:space="preserve"> и </w:t>
      </w:r>
      <w:r w:rsidR="00215972">
        <w:rPr>
          <w:rFonts w:ascii="Times New Roman" w:eastAsia="Times New Roman" w:hAnsi="Times New Roman" w:cs="Times New Roman"/>
          <w:kern w:val="2"/>
          <w:sz w:val="28"/>
          <w:szCs w:val="28"/>
        </w:rPr>
        <w:t xml:space="preserve">объектах </w:t>
      </w:r>
      <w:r w:rsidRPr="00097336">
        <w:rPr>
          <w:rFonts w:ascii="Times New Roman" w:eastAsia="Times New Roman" w:hAnsi="Times New Roman" w:cs="Times New Roman"/>
          <w:kern w:val="2"/>
          <w:sz w:val="28"/>
          <w:szCs w:val="28"/>
        </w:rPr>
        <w:t>местного значения</w:t>
      </w:r>
      <w:r>
        <w:rPr>
          <w:rFonts w:ascii="Times New Roman" w:eastAsia="Times New Roman" w:hAnsi="Times New Roman" w:cs="Times New Roman"/>
          <w:kern w:val="2"/>
          <w:sz w:val="28"/>
          <w:szCs w:val="28"/>
        </w:rPr>
        <w:t>» следующего содержания:</w:t>
      </w:r>
    </w:p>
    <w:p w14:paraId="42120674" w14:textId="77777777" w:rsidR="00097336" w:rsidRPr="001946F8" w:rsidRDefault="00097336" w:rsidP="00097336">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p>
    <w:p w14:paraId="1E13E561" w14:textId="4AB4D5A9" w:rsidR="00C23B39" w:rsidRPr="00C23B39" w:rsidRDefault="00097336" w:rsidP="00C23B39">
      <w:pPr>
        <w:widowControl w:val="0"/>
        <w:tabs>
          <w:tab w:val="left" w:pos="709"/>
        </w:tabs>
        <w:spacing w:after="0" w:line="240" w:lineRule="auto"/>
        <w:ind w:right="-1"/>
        <w:jc w:val="center"/>
        <w:rPr>
          <w:rFonts w:ascii="Times New Roman" w:eastAsia="Calibri" w:hAnsi="Times New Roman" w:cs="Times New Roman"/>
          <w:b/>
          <w:bCs/>
          <w:kern w:val="2"/>
          <w:sz w:val="28"/>
          <w:szCs w:val="28"/>
        </w:rPr>
      </w:pPr>
      <w:r>
        <w:rPr>
          <w:rFonts w:ascii="Times New Roman" w:eastAsia="Calibri" w:hAnsi="Times New Roman" w:cs="Times New Roman"/>
          <w:b/>
          <w:bCs/>
          <w:kern w:val="2"/>
          <w:sz w:val="28"/>
          <w:szCs w:val="28"/>
        </w:rPr>
        <w:t>«3</w:t>
      </w:r>
      <w:r w:rsidR="00C23B39" w:rsidRPr="00C23B39">
        <w:rPr>
          <w:rFonts w:ascii="Times New Roman" w:eastAsia="Calibri" w:hAnsi="Times New Roman" w:cs="Times New Roman"/>
          <w:b/>
          <w:bCs/>
          <w:kern w:val="2"/>
          <w:sz w:val="28"/>
          <w:szCs w:val="28"/>
        </w:rPr>
        <w:t>. </w:t>
      </w:r>
      <w:bookmarkStart w:id="16" w:name="_Hlk162960105"/>
      <w:r w:rsidR="00C23B39" w:rsidRPr="00C23B39">
        <w:rPr>
          <w:rFonts w:ascii="Times New Roman" w:eastAsia="Calibri" w:hAnsi="Times New Roman" w:cs="Times New Roman"/>
          <w:b/>
          <w:bCs/>
          <w:kern w:val="2"/>
          <w:sz w:val="28"/>
          <w:szCs w:val="28"/>
        </w:rPr>
        <w:t>ПАРАМЕТРЫ ФУНКЦИОНАЛЬНЫХ ЗОН, А ТАКЖЕ СВЕДЕНИЯ О ПЛАНИРУЕМЫХ ДЛЯ РАЗМЕЩЕНИЯ В НИХ ОБЪЕКТ</w:t>
      </w:r>
      <w:r w:rsidR="00844503">
        <w:rPr>
          <w:rFonts w:ascii="Times New Roman" w:eastAsia="Calibri" w:hAnsi="Times New Roman" w:cs="Times New Roman"/>
          <w:b/>
          <w:bCs/>
          <w:kern w:val="2"/>
          <w:sz w:val="28"/>
          <w:szCs w:val="28"/>
        </w:rPr>
        <w:t xml:space="preserve">АХ </w:t>
      </w:r>
      <w:r w:rsidR="00C23B39" w:rsidRPr="00C23B39">
        <w:rPr>
          <w:rFonts w:ascii="Times New Roman" w:eastAsia="Calibri" w:hAnsi="Times New Roman" w:cs="Times New Roman"/>
          <w:b/>
          <w:bCs/>
          <w:kern w:val="2"/>
          <w:sz w:val="28"/>
          <w:szCs w:val="28"/>
        </w:rPr>
        <w:t>ФЕДЕРАЛЬНОГО</w:t>
      </w:r>
      <w:r w:rsidR="00215972">
        <w:rPr>
          <w:rFonts w:ascii="Times New Roman" w:eastAsia="Calibri" w:hAnsi="Times New Roman" w:cs="Times New Roman"/>
          <w:b/>
          <w:bCs/>
          <w:kern w:val="2"/>
          <w:sz w:val="28"/>
          <w:szCs w:val="28"/>
        </w:rPr>
        <w:t xml:space="preserve"> ЗНАЧЕНИЯ</w:t>
      </w:r>
      <w:r w:rsidR="00C23B39" w:rsidRPr="00C23B39">
        <w:rPr>
          <w:rFonts w:ascii="Times New Roman" w:eastAsia="Calibri" w:hAnsi="Times New Roman" w:cs="Times New Roman"/>
          <w:b/>
          <w:bCs/>
          <w:kern w:val="2"/>
          <w:sz w:val="28"/>
          <w:szCs w:val="28"/>
        </w:rPr>
        <w:t xml:space="preserve">, </w:t>
      </w:r>
      <w:r w:rsidR="00215972">
        <w:rPr>
          <w:rFonts w:ascii="Times New Roman" w:eastAsia="Calibri" w:hAnsi="Times New Roman" w:cs="Times New Roman"/>
          <w:b/>
          <w:bCs/>
          <w:kern w:val="2"/>
          <w:sz w:val="28"/>
          <w:szCs w:val="28"/>
        </w:rPr>
        <w:t xml:space="preserve">ОБЪЕКТАХ </w:t>
      </w:r>
      <w:r w:rsidR="00C23B39" w:rsidRPr="00C23B39">
        <w:rPr>
          <w:rFonts w:ascii="Times New Roman" w:eastAsia="Calibri" w:hAnsi="Times New Roman" w:cs="Times New Roman"/>
          <w:b/>
          <w:bCs/>
          <w:kern w:val="2"/>
          <w:sz w:val="28"/>
          <w:szCs w:val="28"/>
        </w:rPr>
        <w:t>РЕГИОНАЛЬНОГО</w:t>
      </w:r>
      <w:r w:rsidR="00215972">
        <w:rPr>
          <w:rFonts w:ascii="Times New Roman" w:eastAsia="Calibri" w:hAnsi="Times New Roman" w:cs="Times New Roman"/>
          <w:b/>
          <w:bCs/>
          <w:kern w:val="2"/>
          <w:sz w:val="28"/>
          <w:szCs w:val="28"/>
        </w:rPr>
        <w:t xml:space="preserve"> ЗНАЕЧЕНИЯ</w:t>
      </w:r>
      <w:r w:rsidR="00C23B39" w:rsidRPr="00C23B39">
        <w:rPr>
          <w:rFonts w:ascii="Times New Roman" w:eastAsia="Calibri" w:hAnsi="Times New Roman" w:cs="Times New Roman"/>
          <w:b/>
          <w:bCs/>
          <w:kern w:val="2"/>
          <w:sz w:val="28"/>
          <w:szCs w:val="28"/>
        </w:rPr>
        <w:t xml:space="preserve"> И </w:t>
      </w:r>
      <w:r w:rsidR="00215972">
        <w:rPr>
          <w:rFonts w:ascii="Times New Roman" w:eastAsia="Calibri" w:hAnsi="Times New Roman" w:cs="Times New Roman"/>
          <w:b/>
          <w:bCs/>
          <w:kern w:val="2"/>
          <w:sz w:val="28"/>
          <w:szCs w:val="28"/>
        </w:rPr>
        <w:t xml:space="preserve">ОБЪЕКТАХ </w:t>
      </w:r>
      <w:r w:rsidR="00C23B39" w:rsidRPr="00C23B39">
        <w:rPr>
          <w:rFonts w:ascii="Times New Roman" w:eastAsia="Calibri" w:hAnsi="Times New Roman" w:cs="Times New Roman"/>
          <w:b/>
          <w:bCs/>
          <w:kern w:val="2"/>
          <w:sz w:val="28"/>
          <w:szCs w:val="28"/>
        </w:rPr>
        <w:t>МЕСТНОГО ЗНАЧЕНИЯ</w:t>
      </w:r>
      <w:bookmarkEnd w:id="16"/>
    </w:p>
    <w:p w14:paraId="7C536F95" w14:textId="77777777" w:rsidR="00C23B39" w:rsidRPr="00C23B39" w:rsidRDefault="00C23B39" w:rsidP="00C23B39">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p>
    <w:p w14:paraId="27ECB3EC" w14:textId="42E34021" w:rsidR="00C23B39" w:rsidRPr="00C23B39" w:rsidRDefault="00C23B39" w:rsidP="00C23B39">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C23B39">
        <w:rPr>
          <w:rFonts w:ascii="Times New Roman" w:eastAsia="Calibri" w:hAnsi="Times New Roman" w:cs="Times New Roman"/>
          <w:kern w:val="2"/>
          <w:sz w:val="28"/>
          <w:szCs w:val="28"/>
        </w:rPr>
        <w:t>Границы функциональных зон определены с учетом границы муниципального образования «</w:t>
      </w:r>
      <w:r w:rsidR="00097336">
        <w:rPr>
          <w:rFonts w:ascii="Times New Roman" w:eastAsia="Calibri" w:hAnsi="Times New Roman" w:cs="Times New Roman"/>
          <w:kern w:val="2"/>
          <w:sz w:val="28"/>
          <w:szCs w:val="28"/>
        </w:rPr>
        <w:t>Щетинский</w:t>
      </w:r>
      <w:r>
        <w:rPr>
          <w:rFonts w:ascii="Times New Roman" w:eastAsia="Calibri" w:hAnsi="Times New Roman" w:cs="Times New Roman"/>
          <w:kern w:val="2"/>
          <w:sz w:val="28"/>
          <w:szCs w:val="28"/>
        </w:rPr>
        <w:t xml:space="preserve"> сельсовет</w:t>
      </w:r>
      <w:r w:rsidRPr="00C23B39">
        <w:rPr>
          <w:rFonts w:ascii="Times New Roman" w:eastAsia="Calibri" w:hAnsi="Times New Roman" w:cs="Times New Roman"/>
          <w:kern w:val="2"/>
          <w:sz w:val="28"/>
          <w:szCs w:val="28"/>
        </w:rPr>
        <w:t xml:space="preserve">» </w:t>
      </w:r>
      <w:r w:rsidR="0079163D">
        <w:rPr>
          <w:rFonts w:ascii="Times New Roman" w:eastAsia="Calibri" w:hAnsi="Times New Roman" w:cs="Times New Roman"/>
          <w:kern w:val="2"/>
          <w:sz w:val="28"/>
          <w:szCs w:val="28"/>
        </w:rPr>
        <w:t xml:space="preserve">Курского </w:t>
      </w:r>
      <w:r w:rsidRPr="00C23B39">
        <w:rPr>
          <w:rFonts w:ascii="Times New Roman" w:eastAsia="Calibri" w:hAnsi="Times New Roman" w:cs="Times New Roman"/>
          <w:kern w:val="2"/>
          <w:sz w:val="28"/>
          <w:szCs w:val="28"/>
        </w:rPr>
        <w:t xml:space="preserve">района, границ населенных пунктов в его составе, естественных границ природных объектов, границ земельных участков и иных обоснованных границ с учетом градостроительных ограничений. </w:t>
      </w:r>
    </w:p>
    <w:p w14:paraId="45D10D1D" w14:textId="0E67E05E" w:rsidR="00C23B39" w:rsidRDefault="00C23B39" w:rsidP="00E70CA7">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r w:rsidRPr="00C23B39">
        <w:rPr>
          <w:rFonts w:ascii="Times New Roman" w:eastAsia="Calibri" w:hAnsi="Times New Roman" w:cs="Times New Roman"/>
          <w:kern w:val="2"/>
          <w:sz w:val="28"/>
          <w:szCs w:val="28"/>
        </w:rPr>
        <w:t xml:space="preserve">Параметры функциональных зон различного назначения и сведения о планируемых для размещения в них объектах федерального значения, объектов регионального значения, объектов местного значения, за исключением линейных объектов, приведены в таблице </w:t>
      </w:r>
      <w:r w:rsidR="00C77EF3">
        <w:rPr>
          <w:rFonts w:ascii="Times New Roman" w:eastAsia="Calibri" w:hAnsi="Times New Roman" w:cs="Times New Roman"/>
          <w:kern w:val="2"/>
          <w:sz w:val="28"/>
          <w:szCs w:val="28"/>
        </w:rPr>
        <w:t>3</w:t>
      </w:r>
      <w:r w:rsidRPr="00C23B39">
        <w:rPr>
          <w:rFonts w:ascii="Times New Roman" w:eastAsia="Calibri" w:hAnsi="Times New Roman" w:cs="Times New Roman"/>
          <w:kern w:val="2"/>
          <w:sz w:val="28"/>
          <w:szCs w:val="28"/>
        </w:rPr>
        <w:t>.1.</w:t>
      </w:r>
    </w:p>
    <w:p w14:paraId="2CC9F3D1" w14:textId="77777777" w:rsidR="0079163D" w:rsidRPr="00C23B39" w:rsidRDefault="0079163D" w:rsidP="00E70CA7">
      <w:pPr>
        <w:widowControl w:val="0"/>
        <w:tabs>
          <w:tab w:val="left" w:pos="709"/>
        </w:tabs>
        <w:spacing w:after="0" w:line="240" w:lineRule="auto"/>
        <w:ind w:right="-1" w:firstLine="709"/>
        <w:jc w:val="both"/>
        <w:rPr>
          <w:rFonts w:ascii="Times New Roman" w:eastAsia="Calibri" w:hAnsi="Times New Roman" w:cs="Times New Roman"/>
          <w:kern w:val="2"/>
          <w:sz w:val="28"/>
          <w:szCs w:val="28"/>
        </w:rPr>
      </w:pPr>
    </w:p>
    <w:p w14:paraId="37B15CF6" w14:textId="77777777" w:rsidR="0079163D" w:rsidRPr="0079163D" w:rsidRDefault="0079163D" w:rsidP="0079163D">
      <w:pPr>
        <w:widowControl w:val="0"/>
        <w:tabs>
          <w:tab w:val="left" w:pos="709"/>
        </w:tabs>
        <w:spacing w:after="0" w:line="240" w:lineRule="auto"/>
        <w:ind w:right="-1"/>
        <w:jc w:val="both"/>
        <w:rPr>
          <w:rFonts w:ascii="Times New Roman" w:eastAsia="Calibri" w:hAnsi="Times New Roman" w:cs="Times New Roman"/>
          <w:b/>
          <w:bCs/>
          <w:kern w:val="2"/>
          <w:sz w:val="28"/>
          <w:szCs w:val="28"/>
        </w:rPr>
      </w:pPr>
      <w:r w:rsidRPr="0079163D">
        <w:rPr>
          <w:rFonts w:ascii="Times New Roman" w:eastAsia="Calibri" w:hAnsi="Times New Roman" w:cs="Times New Roman"/>
          <w:b/>
          <w:bCs/>
          <w:kern w:val="2"/>
          <w:sz w:val="28"/>
          <w:szCs w:val="28"/>
        </w:rPr>
        <w:t>Таблица 3.1. Параметры функциональных зон, а также сведения о планируемых для размещения в них объектах федерального, регионального и местного значения</w:t>
      </w:r>
    </w:p>
    <w:p w14:paraId="78D80A58" w14:textId="4D685C7F" w:rsidR="00C23B39" w:rsidRPr="0079163D" w:rsidRDefault="00C23B39" w:rsidP="0079163D">
      <w:pPr>
        <w:widowControl w:val="0"/>
        <w:tabs>
          <w:tab w:val="left" w:pos="709"/>
        </w:tabs>
        <w:spacing w:after="0" w:line="240" w:lineRule="auto"/>
        <w:ind w:right="-1" w:firstLine="709"/>
        <w:jc w:val="right"/>
        <w:rPr>
          <w:rFonts w:ascii="Times New Roman" w:eastAsia="Calibri" w:hAnsi="Times New Roman" w:cs="Times New Roman"/>
          <w:b/>
          <w:bCs/>
          <w:kern w:val="2"/>
          <w:sz w:val="28"/>
          <w:szCs w:val="28"/>
        </w:rPr>
      </w:pPr>
    </w:p>
    <w:tbl>
      <w:tblPr>
        <w:tblStyle w:val="113"/>
        <w:tblW w:w="9077" w:type="dxa"/>
        <w:jc w:val="center"/>
        <w:tblInd w:w="0" w:type="dxa"/>
        <w:tblLook w:val="04A0" w:firstRow="1" w:lastRow="0" w:firstColumn="1" w:lastColumn="0" w:noHBand="0" w:noVBand="1"/>
      </w:tblPr>
      <w:tblGrid>
        <w:gridCol w:w="558"/>
        <w:gridCol w:w="2198"/>
        <w:gridCol w:w="3708"/>
        <w:gridCol w:w="2613"/>
      </w:tblGrid>
      <w:tr w:rsidR="00C77EF3" w:rsidRPr="00C77EF3" w14:paraId="1BE35957" w14:textId="77777777" w:rsidTr="00C77EF3">
        <w:trPr>
          <w:trHeight w:val="677"/>
          <w:jc w:val="center"/>
        </w:trPr>
        <w:tc>
          <w:tcPr>
            <w:tcW w:w="558" w:type="dxa"/>
            <w:tcBorders>
              <w:top w:val="single" w:sz="4" w:space="0" w:color="auto"/>
              <w:left w:val="single" w:sz="4" w:space="0" w:color="auto"/>
              <w:bottom w:val="single" w:sz="4" w:space="0" w:color="auto"/>
              <w:right w:val="single" w:sz="4" w:space="0" w:color="auto"/>
            </w:tcBorders>
            <w:vAlign w:val="center"/>
            <w:hideMark/>
          </w:tcPr>
          <w:p w14:paraId="1BE5B3AE" w14:textId="77777777" w:rsidR="00C77EF3" w:rsidRPr="00C77EF3" w:rsidRDefault="00C77EF3" w:rsidP="00215972">
            <w:pPr>
              <w:spacing w:line="240" w:lineRule="auto"/>
              <w:jc w:val="center"/>
              <w:rPr>
                <w:rFonts w:eastAsia="Calibri"/>
                <w:b/>
                <w:bCs/>
                <w:kern w:val="2"/>
                <w:lang w:eastAsia="ru-RU"/>
              </w:rPr>
            </w:pPr>
            <w:r w:rsidRPr="00C77EF3">
              <w:rPr>
                <w:rFonts w:eastAsia="Calibri"/>
                <w:b/>
                <w:bCs/>
                <w:kern w:val="2"/>
                <w:lang w:eastAsia="ru-RU"/>
              </w:rPr>
              <w:t>№ п/п</w:t>
            </w:r>
          </w:p>
        </w:tc>
        <w:tc>
          <w:tcPr>
            <w:tcW w:w="2198" w:type="dxa"/>
            <w:tcBorders>
              <w:top w:val="single" w:sz="4" w:space="0" w:color="auto"/>
              <w:left w:val="single" w:sz="4" w:space="0" w:color="auto"/>
              <w:bottom w:val="single" w:sz="4" w:space="0" w:color="auto"/>
              <w:right w:val="single" w:sz="4" w:space="0" w:color="auto"/>
            </w:tcBorders>
            <w:vAlign w:val="center"/>
            <w:hideMark/>
          </w:tcPr>
          <w:p w14:paraId="562ACB37" w14:textId="77777777" w:rsidR="00C77EF3" w:rsidRPr="00C77EF3" w:rsidRDefault="00C77EF3" w:rsidP="00215972">
            <w:pPr>
              <w:widowControl w:val="0"/>
              <w:spacing w:line="240" w:lineRule="auto"/>
              <w:jc w:val="center"/>
              <w:rPr>
                <w:rFonts w:eastAsia="Calibri"/>
                <w:b/>
                <w:bCs/>
                <w:kern w:val="2"/>
                <w:lang w:eastAsia="ru-RU"/>
              </w:rPr>
            </w:pPr>
            <w:r w:rsidRPr="00C77EF3">
              <w:rPr>
                <w:rFonts w:eastAsia="Calibri"/>
                <w:b/>
                <w:bCs/>
                <w:kern w:val="2"/>
                <w:lang w:eastAsia="ru-RU"/>
              </w:rPr>
              <w:t>Наименование функциональной зоны</w:t>
            </w:r>
          </w:p>
        </w:tc>
        <w:tc>
          <w:tcPr>
            <w:tcW w:w="3708" w:type="dxa"/>
            <w:tcBorders>
              <w:top w:val="single" w:sz="4" w:space="0" w:color="auto"/>
              <w:left w:val="single" w:sz="4" w:space="0" w:color="auto"/>
              <w:bottom w:val="single" w:sz="4" w:space="0" w:color="auto"/>
              <w:right w:val="single" w:sz="4" w:space="0" w:color="auto"/>
            </w:tcBorders>
            <w:vAlign w:val="center"/>
            <w:hideMark/>
          </w:tcPr>
          <w:p w14:paraId="42C2CEE1" w14:textId="77777777" w:rsidR="00C77EF3" w:rsidRPr="00C77EF3" w:rsidRDefault="00C77EF3" w:rsidP="00215972">
            <w:pPr>
              <w:widowControl w:val="0"/>
              <w:spacing w:line="240" w:lineRule="auto"/>
              <w:jc w:val="center"/>
              <w:rPr>
                <w:rFonts w:eastAsia="Calibri"/>
                <w:b/>
                <w:bCs/>
                <w:kern w:val="2"/>
                <w:lang w:eastAsia="ru-RU"/>
              </w:rPr>
            </w:pPr>
            <w:r w:rsidRPr="00C77EF3">
              <w:rPr>
                <w:rFonts w:eastAsia="Calibri"/>
                <w:b/>
                <w:bCs/>
                <w:kern w:val="2"/>
                <w:lang w:eastAsia="ru-RU"/>
              </w:rPr>
              <w:t>Параметры функциональной зоны</w:t>
            </w:r>
          </w:p>
        </w:tc>
        <w:tc>
          <w:tcPr>
            <w:tcW w:w="2613" w:type="dxa"/>
            <w:tcBorders>
              <w:top w:val="single" w:sz="4" w:space="0" w:color="auto"/>
              <w:left w:val="single" w:sz="4" w:space="0" w:color="auto"/>
              <w:bottom w:val="single" w:sz="4" w:space="0" w:color="auto"/>
              <w:right w:val="single" w:sz="4" w:space="0" w:color="auto"/>
            </w:tcBorders>
            <w:vAlign w:val="center"/>
            <w:hideMark/>
          </w:tcPr>
          <w:p w14:paraId="468755AB" w14:textId="56B8701C" w:rsidR="00C77EF3" w:rsidRPr="00C77EF3" w:rsidRDefault="00C77EF3" w:rsidP="00215972">
            <w:pPr>
              <w:widowControl w:val="0"/>
              <w:spacing w:line="240" w:lineRule="auto"/>
              <w:jc w:val="center"/>
              <w:rPr>
                <w:rFonts w:eastAsia="Calibri"/>
                <w:b/>
                <w:bCs/>
                <w:kern w:val="2"/>
                <w:lang w:eastAsia="ru-RU"/>
              </w:rPr>
            </w:pPr>
            <w:r w:rsidRPr="00C77EF3">
              <w:rPr>
                <w:rFonts w:eastAsia="Calibri"/>
                <w:b/>
                <w:bCs/>
                <w:kern w:val="2"/>
                <w:lang w:eastAsia="ru-RU"/>
              </w:rPr>
              <w:t>Сведения о</w:t>
            </w:r>
          </w:p>
          <w:p w14:paraId="50EE6958" w14:textId="7CB1D0C3" w:rsidR="00C77EF3" w:rsidRPr="00C77EF3" w:rsidRDefault="00C77EF3" w:rsidP="00215972">
            <w:pPr>
              <w:widowControl w:val="0"/>
              <w:spacing w:line="240" w:lineRule="auto"/>
              <w:jc w:val="center"/>
              <w:rPr>
                <w:rFonts w:eastAsia="Calibri"/>
                <w:b/>
                <w:bCs/>
                <w:kern w:val="2"/>
                <w:lang w:eastAsia="ru-RU"/>
              </w:rPr>
            </w:pPr>
            <w:r w:rsidRPr="00C77EF3">
              <w:rPr>
                <w:rFonts w:eastAsia="Calibri"/>
                <w:b/>
                <w:bCs/>
                <w:kern w:val="2"/>
                <w:lang w:eastAsia="ru-RU"/>
              </w:rPr>
              <w:t>планируемых для размещения в них объектах федерального, регионального и</w:t>
            </w:r>
          </w:p>
          <w:p w14:paraId="3A7B0108" w14:textId="3AF5ED12" w:rsidR="00C77EF3" w:rsidRPr="00C77EF3" w:rsidRDefault="00215972" w:rsidP="009C4C96">
            <w:pPr>
              <w:widowControl w:val="0"/>
              <w:spacing w:line="240" w:lineRule="auto"/>
              <w:jc w:val="center"/>
              <w:rPr>
                <w:rFonts w:eastAsia="Calibri"/>
                <w:b/>
                <w:bCs/>
                <w:kern w:val="2"/>
                <w:lang w:eastAsia="ru-RU"/>
              </w:rPr>
            </w:pPr>
            <w:r>
              <w:rPr>
                <w:rFonts w:eastAsia="Calibri"/>
                <w:b/>
                <w:bCs/>
                <w:kern w:val="2"/>
                <w:lang w:eastAsia="ru-RU"/>
              </w:rPr>
              <w:t>местного значени</w:t>
            </w:r>
            <w:r w:rsidR="009C4C96">
              <w:rPr>
                <w:rFonts w:eastAsia="Calibri"/>
                <w:b/>
                <w:bCs/>
                <w:kern w:val="2"/>
                <w:lang w:eastAsia="ru-RU"/>
              </w:rPr>
              <w:t>й</w:t>
            </w:r>
          </w:p>
        </w:tc>
      </w:tr>
      <w:tr w:rsidR="00C77EF3" w:rsidRPr="00C77EF3" w14:paraId="7C70B619" w14:textId="77777777" w:rsidTr="00C77EF3">
        <w:trPr>
          <w:trHeight w:val="72"/>
          <w:jc w:val="center"/>
        </w:trPr>
        <w:tc>
          <w:tcPr>
            <w:tcW w:w="558" w:type="dxa"/>
            <w:tcBorders>
              <w:top w:val="single" w:sz="4" w:space="0" w:color="auto"/>
              <w:left w:val="single" w:sz="4" w:space="0" w:color="auto"/>
              <w:bottom w:val="single" w:sz="4" w:space="0" w:color="auto"/>
              <w:right w:val="single" w:sz="4" w:space="0" w:color="auto"/>
            </w:tcBorders>
            <w:vAlign w:val="center"/>
            <w:hideMark/>
          </w:tcPr>
          <w:p w14:paraId="7BE71261" w14:textId="77777777" w:rsidR="00C77EF3" w:rsidRPr="00C77EF3" w:rsidRDefault="00C77EF3" w:rsidP="00C77EF3">
            <w:pPr>
              <w:spacing w:line="240" w:lineRule="auto"/>
              <w:jc w:val="center"/>
              <w:rPr>
                <w:kern w:val="2"/>
                <w:lang w:eastAsia="ru-RU"/>
              </w:rPr>
            </w:pPr>
            <w:r w:rsidRPr="00C77EF3">
              <w:rPr>
                <w:rFonts w:eastAsia="Calibri"/>
                <w:kern w:val="2"/>
                <w:lang w:eastAsia="ru-RU"/>
              </w:rPr>
              <w:t>1</w:t>
            </w:r>
          </w:p>
        </w:tc>
        <w:tc>
          <w:tcPr>
            <w:tcW w:w="2198" w:type="dxa"/>
            <w:tcBorders>
              <w:top w:val="single" w:sz="4" w:space="0" w:color="auto"/>
              <w:left w:val="single" w:sz="4" w:space="0" w:color="auto"/>
              <w:bottom w:val="single" w:sz="4" w:space="0" w:color="auto"/>
              <w:right w:val="single" w:sz="4" w:space="0" w:color="auto"/>
            </w:tcBorders>
            <w:vAlign w:val="center"/>
            <w:hideMark/>
          </w:tcPr>
          <w:p w14:paraId="6AB900C8"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2</w:t>
            </w:r>
          </w:p>
        </w:tc>
        <w:tc>
          <w:tcPr>
            <w:tcW w:w="3708" w:type="dxa"/>
            <w:tcBorders>
              <w:top w:val="single" w:sz="4" w:space="0" w:color="auto"/>
              <w:left w:val="single" w:sz="4" w:space="0" w:color="auto"/>
              <w:bottom w:val="single" w:sz="4" w:space="0" w:color="auto"/>
              <w:right w:val="single" w:sz="4" w:space="0" w:color="auto"/>
            </w:tcBorders>
            <w:vAlign w:val="center"/>
            <w:hideMark/>
          </w:tcPr>
          <w:p w14:paraId="565FE813"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3</w:t>
            </w:r>
          </w:p>
        </w:tc>
        <w:tc>
          <w:tcPr>
            <w:tcW w:w="2613" w:type="dxa"/>
            <w:tcBorders>
              <w:top w:val="single" w:sz="4" w:space="0" w:color="auto"/>
              <w:left w:val="single" w:sz="4" w:space="0" w:color="auto"/>
              <w:bottom w:val="single" w:sz="4" w:space="0" w:color="auto"/>
              <w:right w:val="single" w:sz="4" w:space="0" w:color="auto"/>
            </w:tcBorders>
            <w:vAlign w:val="center"/>
            <w:hideMark/>
          </w:tcPr>
          <w:p w14:paraId="3856FE90"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4</w:t>
            </w:r>
          </w:p>
        </w:tc>
      </w:tr>
      <w:tr w:rsidR="00C77EF3" w:rsidRPr="00C77EF3" w14:paraId="144A5FA7" w14:textId="77777777" w:rsidTr="009C4C96">
        <w:trPr>
          <w:trHeight w:val="50"/>
          <w:jc w:val="center"/>
        </w:trPr>
        <w:tc>
          <w:tcPr>
            <w:tcW w:w="558" w:type="dxa"/>
            <w:tcBorders>
              <w:top w:val="single" w:sz="4" w:space="0" w:color="auto"/>
              <w:left w:val="single" w:sz="4" w:space="0" w:color="auto"/>
              <w:right w:val="single" w:sz="4" w:space="0" w:color="auto"/>
            </w:tcBorders>
            <w:vAlign w:val="center"/>
          </w:tcPr>
          <w:p w14:paraId="0B06CA7B"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right w:val="single" w:sz="4" w:space="0" w:color="auto"/>
            </w:tcBorders>
            <w:vAlign w:val="center"/>
            <w:hideMark/>
          </w:tcPr>
          <w:p w14:paraId="1E928BA8"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Зона застройки</w:t>
            </w:r>
          </w:p>
          <w:p w14:paraId="77045DA1"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малоэтажными жилыми домами</w:t>
            </w:r>
          </w:p>
          <w:p w14:paraId="7D88F321"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(до 4 этажей, включая мансардный)</w:t>
            </w:r>
          </w:p>
        </w:tc>
        <w:tc>
          <w:tcPr>
            <w:tcW w:w="3708" w:type="dxa"/>
            <w:tcBorders>
              <w:top w:val="single" w:sz="4" w:space="0" w:color="auto"/>
              <w:left w:val="single" w:sz="4" w:space="0" w:color="auto"/>
              <w:right w:val="single" w:sz="4" w:space="0" w:color="auto"/>
            </w:tcBorders>
            <w:vAlign w:val="center"/>
            <w:hideMark/>
          </w:tcPr>
          <w:p w14:paraId="09E42CC2"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 xml:space="preserve">Планировочная структура жилых зон муниципального образования «Щетинский сельсовет» Курского района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индивидуальной жилой застройки (ИЖС). </w:t>
            </w:r>
          </w:p>
          <w:p w14:paraId="1195B405"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Границы функциональной зоны установлены в населенных пунктах по границам элементов планировочной структуры, представленных в виде ленточной застройки индивидуальными жилыми домами.</w:t>
            </w:r>
          </w:p>
          <w:p w14:paraId="3727D75E" w14:textId="43A6152A" w:rsidR="00C77EF3" w:rsidRPr="00C77EF3" w:rsidRDefault="00C77EF3" w:rsidP="009C4C96">
            <w:pPr>
              <w:widowControl w:val="0"/>
              <w:spacing w:line="240" w:lineRule="auto"/>
              <w:ind w:firstLine="232"/>
              <w:jc w:val="both"/>
              <w:rPr>
                <w:rFonts w:eastAsia="Calibri"/>
                <w:kern w:val="2"/>
                <w:lang w:eastAsia="ru-RU"/>
              </w:rPr>
            </w:pPr>
            <w:r w:rsidRPr="00C77EF3">
              <w:rPr>
                <w:rFonts w:eastAsia="Calibri"/>
                <w:kern w:val="2"/>
                <w:lang w:eastAsia="ru-RU"/>
              </w:rPr>
              <w:t xml:space="preserve">В зоне застройки малоэтажными жилыми домами размещаются жилые дома разных типов малой этажности </w:t>
            </w:r>
          </w:p>
        </w:tc>
        <w:tc>
          <w:tcPr>
            <w:tcW w:w="2613" w:type="dxa"/>
            <w:tcBorders>
              <w:top w:val="single" w:sz="4" w:space="0" w:color="auto"/>
              <w:left w:val="single" w:sz="4" w:space="0" w:color="auto"/>
              <w:right w:val="single" w:sz="4" w:space="0" w:color="auto"/>
            </w:tcBorders>
            <w:vAlign w:val="center"/>
            <w:hideMark/>
          </w:tcPr>
          <w:p w14:paraId="1CE65704" w14:textId="77777777" w:rsid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Строительство устройств оповещения (7 объектов)</w:t>
            </w:r>
            <w:r w:rsidR="00B542EA">
              <w:rPr>
                <w:rFonts w:eastAsia="Calibri"/>
                <w:kern w:val="2"/>
                <w:lang w:eastAsia="ru-RU"/>
              </w:rPr>
              <w:t>,</w:t>
            </w:r>
          </w:p>
          <w:p w14:paraId="0E7E09CB" w14:textId="6562EFFD" w:rsidR="00B542EA" w:rsidRPr="00C77EF3" w:rsidRDefault="00B542EA" w:rsidP="00C77EF3">
            <w:pPr>
              <w:widowControl w:val="0"/>
              <w:spacing w:line="240" w:lineRule="auto"/>
              <w:jc w:val="center"/>
              <w:rPr>
                <w:rFonts w:eastAsia="Calibri"/>
                <w:kern w:val="2"/>
                <w:lang w:eastAsia="ru-RU"/>
              </w:rPr>
            </w:pPr>
            <w:r w:rsidRPr="00B542EA">
              <w:rPr>
                <w:rFonts w:eastAsia="Calibri"/>
                <w:kern w:val="2"/>
                <w:lang w:eastAsia="ru-RU"/>
              </w:rPr>
              <w:t>строительство отделения общей врачебной практики областного бюджетного учреждения здравоохранения «Курская центральная районная больница» министерства здравоохранения Курской области</w:t>
            </w:r>
          </w:p>
        </w:tc>
      </w:tr>
      <w:tr w:rsidR="001C46E0" w:rsidRPr="00C77EF3" w14:paraId="0D7FA24E" w14:textId="77777777" w:rsidTr="001C46E0">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7309527C" w14:textId="74824261" w:rsidR="001C46E0" w:rsidRPr="00C77EF3" w:rsidRDefault="001C46E0" w:rsidP="001C46E0">
            <w:pPr>
              <w:spacing w:line="240" w:lineRule="auto"/>
              <w:contextualSpacing/>
              <w:jc w:val="center"/>
              <w:rPr>
                <w:rFonts w:eastAsia="Calibri"/>
                <w:kern w:val="2"/>
                <w:lang w:eastAsia="ru-RU"/>
              </w:rPr>
            </w:pPr>
            <w:r>
              <w:rPr>
                <w:rFonts w:eastAsia="Calibri"/>
                <w:kern w:val="2"/>
                <w:lang w:eastAsia="ru-RU"/>
              </w:rPr>
              <w:lastRenderedPageBreak/>
              <w:t>1</w:t>
            </w:r>
          </w:p>
        </w:tc>
        <w:tc>
          <w:tcPr>
            <w:tcW w:w="2198" w:type="dxa"/>
            <w:tcBorders>
              <w:top w:val="single" w:sz="4" w:space="0" w:color="auto"/>
              <w:left w:val="single" w:sz="4" w:space="0" w:color="auto"/>
              <w:bottom w:val="single" w:sz="4" w:space="0" w:color="auto"/>
              <w:right w:val="single" w:sz="4" w:space="0" w:color="auto"/>
            </w:tcBorders>
            <w:vAlign w:val="center"/>
          </w:tcPr>
          <w:p w14:paraId="47AE458C" w14:textId="44397E58" w:rsidR="001C46E0" w:rsidRPr="00C77EF3" w:rsidRDefault="001C46E0" w:rsidP="00C77EF3">
            <w:pPr>
              <w:widowControl w:val="0"/>
              <w:spacing w:line="240" w:lineRule="auto"/>
              <w:jc w:val="center"/>
              <w:rPr>
                <w:rFonts w:eastAsia="Calibri"/>
                <w:kern w:val="2"/>
                <w:lang w:eastAsia="ru-RU"/>
              </w:rPr>
            </w:pPr>
            <w:r>
              <w:rPr>
                <w:rFonts w:eastAsia="Calibri"/>
                <w:kern w:val="2"/>
                <w:lang w:eastAsia="ru-RU"/>
              </w:rPr>
              <w:t>2</w:t>
            </w:r>
          </w:p>
        </w:tc>
        <w:tc>
          <w:tcPr>
            <w:tcW w:w="3708" w:type="dxa"/>
            <w:tcBorders>
              <w:top w:val="single" w:sz="4" w:space="0" w:color="auto"/>
              <w:left w:val="single" w:sz="4" w:space="0" w:color="auto"/>
              <w:bottom w:val="single" w:sz="4" w:space="0" w:color="auto"/>
              <w:right w:val="single" w:sz="4" w:space="0" w:color="auto"/>
            </w:tcBorders>
            <w:vAlign w:val="center"/>
          </w:tcPr>
          <w:p w14:paraId="03AEF849" w14:textId="6CB0E097" w:rsidR="001C46E0" w:rsidRPr="001C46E0" w:rsidRDefault="001C46E0" w:rsidP="001C46E0">
            <w:pPr>
              <w:widowControl w:val="0"/>
              <w:spacing w:line="240" w:lineRule="auto"/>
              <w:jc w:val="center"/>
              <w:rPr>
                <w:rFonts w:eastAsia="Calibri"/>
                <w:kern w:val="2"/>
                <w:lang w:eastAsia="ru-RU"/>
              </w:rPr>
            </w:pPr>
            <w:r>
              <w:rPr>
                <w:rFonts w:eastAsia="Calibri"/>
                <w:kern w:val="2"/>
                <w:lang w:eastAsia="ru-RU"/>
              </w:rPr>
              <w:t>3</w:t>
            </w:r>
          </w:p>
        </w:tc>
        <w:tc>
          <w:tcPr>
            <w:tcW w:w="2613" w:type="dxa"/>
            <w:tcBorders>
              <w:top w:val="single" w:sz="4" w:space="0" w:color="auto"/>
              <w:left w:val="single" w:sz="4" w:space="0" w:color="auto"/>
              <w:bottom w:val="single" w:sz="4" w:space="0" w:color="auto"/>
              <w:right w:val="single" w:sz="4" w:space="0" w:color="auto"/>
            </w:tcBorders>
            <w:vAlign w:val="center"/>
          </w:tcPr>
          <w:p w14:paraId="6A77B5A0" w14:textId="58A4ECE7" w:rsidR="001C46E0" w:rsidRDefault="001C46E0" w:rsidP="00C77EF3">
            <w:pPr>
              <w:widowControl w:val="0"/>
              <w:spacing w:line="240" w:lineRule="auto"/>
              <w:jc w:val="center"/>
              <w:rPr>
                <w:rFonts w:eastAsia="Calibri"/>
                <w:kern w:val="2"/>
                <w:lang w:eastAsia="ru-RU"/>
              </w:rPr>
            </w:pPr>
            <w:r>
              <w:rPr>
                <w:rFonts w:eastAsia="Calibri"/>
                <w:kern w:val="2"/>
                <w:lang w:eastAsia="ru-RU"/>
              </w:rPr>
              <w:t>4</w:t>
            </w:r>
          </w:p>
        </w:tc>
      </w:tr>
      <w:tr w:rsidR="001C46E0" w:rsidRPr="00C77EF3" w14:paraId="5F20B203" w14:textId="77777777" w:rsidTr="001C46E0">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5153BB97" w14:textId="77777777" w:rsidR="001C46E0" w:rsidRPr="00C77EF3" w:rsidRDefault="001C46E0" w:rsidP="001C46E0">
            <w:pPr>
              <w:spacing w:line="240" w:lineRule="auto"/>
              <w:contextualSpacing/>
              <w:jc w:val="center"/>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tcPr>
          <w:p w14:paraId="145065F3" w14:textId="77777777" w:rsidR="001C46E0" w:rsidRPr="00C77EF3" w:rsidRDefault="001C46E0" w:rsidP="00C77EF3">
            <w:pPr>
              <w:widowControl w:val="0"/>
              <w:spacing w:line="240" w:lineRule="auto"/>
              <w:jc w:val="center"/>
              <w:rPr>
                <w:rFonts w:eastAsia="Calibri"/>
                <w:kern w:val="2"/>
                <w:lang w:eastAsia="ru-RU"/>
              </w:rPr>
            </w:pPr>
          </w:p>
        </w:tc>
        <w:tc>
          <w:tcPr>
            <w:tcW w:w="3708" w:type="dxa"/>
            <w:tcBorders>
              <w:top w:val="single" w:sz="4" w:space="0" w:color="auto"/>
              <w:left w:val="single" w:sz="4" w:space="0" w:color="auto"/>
              <w:bottom w:val="single" w:sz="4" w:space="0" w:color="auto"/>
              <w:right w:val="single" w:sz="4" w:space="0" w:color="auto"/>
            </w:tcBorders>
            <w:vAlign w:val="center"/>
          </w:tcPr>
          <w:p w14:paraId="34CF32A3" w14:textId="5586D229" w:rsidR="001C46E0" w:rsidRPr="001C46E0" w:rsidRDefault="009C4C96" w:rsidP="001C46E0">
            <w:pPr>
              <w:widowControl w:val="0"/>
              <w:spacing w:line="240" w:lineRule="auto"/>
              <w:jc w:val="both"/>
              <w:rPr>
                <w:rFonts w:eastAsia="Calibri"/>
                <w:kern w:val="2"/>
                <w:lang w:eastAsia="ru-RU"/>
              </w:rPr>
            </w:pPr>
            <w:r w:rsidRPr="00C77EF3">
              <w:rPr>
                <w:rFonts w:eastAsia="Calibri"/>
                <w:kern w:val="2"/>
                <w:lang w:eastAsia="ru-RU"/>
              </w:rPr>
              <w:t xml:space="preserve">(блокированные, отдельно стоящие, с </w:t>
            </w:r>
            <w:r w:rsidR="001C46E0" w:rsidRPr="001C46E0">
              <w:rPr>
                <w:rFonts w:eastAsia="Calibri"/>
                <w:kern w:val="2"/>
                <w:lang w:eastAsia="ru-RU"/>
              </w:rPr>
              <w:t>индивидуальными и блокированными жилыми домами с приусадебными земельными участками), а также отдельно стоящие и встроенно-пристроенные объекты социального,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В зону включена улично-дорожная сеть.</w:t>
            </w:r>
          </w:p>
          <w:p w14:paraId="6B63E9CD" w14:textId="0BD66179" w:rsidR="001C46E0" w:rsidRPr="00C77EF3" w:rsidRDefault="001C46E0" w:rsidP="001C46E0">
            <w:pPr>
              <w:widowControl w:val="0"/>
              <w:spacing w:line="240" w:lineRule="auto"/>
              <w:ind w:firstLine="232"/>
              <w:jc w:val="both"/>
              <w:rPr>
                <w:rFonts w:eastAsia="Calibri"/>
                <w:kern w:val="2"/>
                <w:lang w:eastAsia="ru-RU"/>
              </w:rPr>
            </w:pPr>
            <w:r w:rsidRPr="001C46E0">
              <w:rPr>
                <w:rFonts w:eastAsia="Calibri"/>
                <w:kern w:val="2"/>
                <w:lang w:eastAsia="ru-RU"/>
              </w:rPr>
              <w:t>Площадь функциональной зоны составляет 643,71 га.</w:t>
            </w:r>
          </w:p>
        </w:tc>
        <w:tc>
          <w:tcPr>
            <w:tcW w:w="2613" w:type="dxa"/>
            <w:tcBorders>
              <w:top w:val="single" w:sz="4" w:space="0" w:color="auto"/>
              <w:left w:val="single" w:sz="4" w:space="0" w:color="auto"/>
              <w:bottom w:val="single" w:sz="4" w:space="0" w:color="auto"/>
              <w:right w:val="single" w:sz="4" w:space="0" w:color="auto"/>
            </w:tcBorders>
            <w:vAlign w:val="center"/>
          </w:tcPr>
          <w:p w14:paraId="730D4518" w14:textId="77777777" w:rsidR="001C46E0" w:rsidRDefault="001C46E0" w:rsidP="00C77EF3">
            <w:pPr>
              <w:widowControl w:val="0"/>
              <w:spacing w:line="240" w:lineRule="auto"/>
              <w:jc w:val="center"/>
              <w:rPr>
                <w:rFonts w:eastAsia="Calibri"/>
                <w:kern w:val="2"/>
                <w:lang w:eastAsia="ru-RU"/>
              </w:rPr>
            </w:pPr>
          </w:p>
        </w:tc>
      </w:tr>
      <w:tr w:rsidR="00C77EF3" w:rsidRPr="00C77EF3" w14:paraId="5E9A29BA" w14:textId="77777777" w:rsidTr="00C77EF3">
        <w:trPr>
          <w:trHeight w:val="1408"/>
          <w:jc w:val="center"/>
        </w:trPr>
        <w:tc>
          <w:tcPr>
            <w:tcW w:w="558" w:type="dxa"/>
            <w:tcBorders>
              <w:top w:val="single" w:sz="4" w:space="0" w:color="auto"/>
              <w:left w:val="single" w:sz="4" w:space="0" w:color="auto"/>
              <w:bottom w:val="single" w:sz="4" w:space="0" w:color="auto"/>
              <w:right w:val="single" w:sz="4" w:space="0" w:color="auto"/>
            </w:tcBorders>
            <w:vAlign w:val="center"/>
          </w:tcPr>
          <w:p w14:paraId="7D18958C"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332E0F53"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Зона застройки среднеэтажными жилыми домами</w:t>
            </w:r>
          </w:p>
          <w:p w14:paraId="090EB98C"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(от 5 до 8 этажей, включая мансардный)</w:t>
            </w:r>
          </w:p>
        </w:tc>
        <w:tc>
          <w:tcPr>
            <w:tcW w:w="3708" w:type="dxa"/>
            <w:tcBorders>
              <w:top w:val="single" w:sz="4" w:space="0" w:color="auto"/>
              <w:left w:val="single" w:sz="4" w:space="0" w:color="auto"/>
              <w:bottom w:val="single" w:sz="4" w:space="0" w:color="auto"/>
              <w:right w:val="single" w:sz="4" w:space="0" w:color="auto"/>
            </w:tcBorders>
            <w:vAlign w:val="center"/>
            <w:hideMark/>
          </w:tcPr>
          <w:p w14:paraId="14F0F3E6"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 xml:space="preserve">Планировочная структура жилых зон муниципального образования «Щетинский сельсовет» Курского района Курской области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среднеэтажной жилой застройки. </w:t>
            </w:r>
          </w:p>
          <w:p w14:paraId="7AC96F54"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Границы функциональной зоны установлены в населенных пунктах по границам элементов планировочной структуры, представленных в виде застройки среднеэтажными жилыми домами.</w:t>
            </w:r>
          </w:p>
          <w:p w14:paraId="1CC0F33C"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В зоне застройки среднеэтажными жилыми домами размещаются многоквартирные дома этажностью от 5 до 8 этажей, а также отдельно стоящие и встроенно-пристроенные объекты социального,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w:t>
            </w:r>
          </w:p>
          <w:p w14:paraId="3140193E"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Площадь функциональной зоны составляет 53,7 га.</w:t>
            </w:r>
          </w:p>
        </w:tc>
        <w:tc>
          <w:tcPr>
            <w:tcW w:w="2613" w:type="dxa"/>
            <w:tcBorders>
              <w:top w:val="single" w:sz="4" w:space="0" w:color="auto"/>
              <w:left w:val="single" w:sz="4" w:space="0" w:color="auto"/>
              <w:bottom w:val="single" w:sz="4" w:space="0" w:color="auto"/>
              <w:right w:val="single" w:sz="4" w:space="0" w:color="auto"/>
            </w:tcBorders>
            <w:vAlign w:val="center"/>
            <w:hideMark/>
          </w:tcPr>
          <w:p w14:paraId="03152E34" w14:textId="60619040" w:rsidR="00C77EF3" w:rsidRPr="00C77EF3" w:rsidRDefault="000E20D1" w:rsidP="00C77EF3">
            <w:pPr>
              <w:widowControl w:val="0"/>
              <w:spacing w:line="240" w:lineRule="auto"/>
              <w:jc w:val="center"/>
              <w:rPr>
                <w:rFonts w:eastAsia="Calibri"/>
                <w:kern w:val="2"/>
                <w:lang w:eastAsia="ru-RU"/>
              </w:rPr>
            </w:pPr>
            <w:r>
              <w:rPr>
                <w:rFonts w:eastAsia="Calibri"/>
                <w:kern w:val="2"/>
                <w:lang w:eastAsia="ru-RU"/>
              </w:rPr>
              <w:t xml:space="preserve">Строительство </w:t>
            </w:r>
            <w:proofErr w:type="spellStart"/>
            <w:r w:rsidRPr="000E20D1">
              <w:rPr>
                <w:rFonts w:eastAsia="Calibri"/>
                <w:kern w:val="2"/>
                <w:lang w:eastAsia="ru-RU"/>
              </w:rPr>
              <w:t>Сапоговск</w:t>
            </w:r>
            <w:r>
              <w:rPr>
                <w:rFonts w:eastAsia="Calibri"/>
                <w:kern w:val="2"/>
                <w:lang w:eastAsia="ru-RU"/>
              </w:rPr>
              <w:t>ого</w:t>
            </w:r>
            <w:proofErr w:type="spellEnd"/>
            <w:r w:rsidRPr="000E20D1">
              <w:rPr>
                <w:rFonts w:eastAsia="Calibri"/>
                <w:kern w:val="2"/>
                <w:lang w:eastAsia="ru-RU"/>
              </w:rPr>
              <w:t xml:space="preserve"> ФАП областного бюджетного учреждения здравоохранения «Курская центральная районная больница» министерства здравоохранения Курской области</w:t>
            </w:r>
          </w:p>
        </w:tc>
      </w:tr>
      <w:tr w:rsidR="00C77EF3" w:rsidRPr="00C77EF3" w14:paraId="2FA6F0A8" w14:textId="77777777" w:rsidTr="00C77EF3">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5B3F9E30"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32A46B35"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Зона застройки многоэтажными жилыми домами</w:t>
            </w:r>
          </w:p>
          <w:p w14:paraId="68B1ACF0"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(9 этажей и более)</w:t>
            </w:r>
          </w:p>
        </w:tc>
        <w:tc>
          <w:tcPr>
            <w:tcW w:w="3708" w:type="dxa"/>
            <w:tcBorders>
              <w:top w:val="single" w:sz="4" w:space="0" w:color="auto"/>
              <w:left w:val="single" w:sz="4" w:space="0" w:color="auto"/>
              <w:bottom w:val="single" w:sz="4" w:space="0" w:color="auto"/>
              <w:right w:val="single" w:sz="4" w:space="0" w:color="auto"/>
            </w:tcBorders>
            <w:vAlign w:val="center"/>
            <w:hideMark/>
          </w:tcPr>
          <w:p w14:paraId="0344677B"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 xml:space="preserve">Планировочная структура жилых зон муниципального образования «Щетинский сельсовет» Курского района Курской области сформирована в увязке с планировочной структурой населенных пунктов в целом с учетом градостроительных и природных особенностей территории и представлена исключительно функциональной зоной многоэтажной жилой застройки. </w:t>
            </w:r>
          </w:p>
          <w:p w14:paraId="1FAFE365" w14:textId="78604308" w:rsidR="00C77EF3" w:rsidRPr="00C77EF3" w:rsidRDefault="00C77EF3" w:rsidP="009C4C96">
            <w:pPr>
              <w:widowControl w:val="0"/>
              <w:spacing w:line="240" w:lineRule="auto"/>
              <w:ind w:firstLine="232"/>
              <w:jc w:val="both"/>
              <w:rPr>
                <w:rFonts w:eastAsia="Calibri"/>
                <w:kern w:val="2"/>
                <w:lang w:eastAsia="ru-RU"/>
              </w:rPr>
            </w:pPr>
            <w:r w:rsidRPr="00C77EF3">
              <w:rPr>
                <w:rFonts w:eastAsia="Calibri"/>
                <w:kern w:val="2"/>
                <w:lang w:eastAsia="ru-RU"/>
              </w:rPr>
              <w:t>Границы функциональной зоны установлены в населенных пунктах по границам элементов планировочной структуры, представленных в виде застройки многоэтажными жилыми домами.</w:t>
            </w:r>
          </w:p>
        </w:tc>
        <w:tc>
          <w:tcPr>
            <w:tcW w:w="2613" w:type="dxa"/>
            <w:tcBorders>
              <w:top w:val="single" w:sz="4" w:space="0" w:color="auto"/>
              <w:left w:val="single" w:sz="4" w:space="0" w:color="auto"/>
              <w:bottom w:val="single" w:sz="4" w:space="0" w:color="auto"/>
              <w:right w:val="single" w:sz="4" w:space="0" w:color="auto"/>
            </w:tcBorders>
            <w:vAlign w:val="center"/>
            <w:hideMark/>
          </w:tcPr>
          <w:p w14:paraId="39B353E9" w14:textId="461C9E3E"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 xml:space="preserve">Строительство устройств оповещения (2 </w:t>
            </w:r>
            <w:proofErr w:type="gramStart"/>
            <w:r w:rsidRPr="00C77EF3">
              <w:rPr>
                <w:rFonts w:eastAsia="Calibri"/>
                <w:kern w:val="2"/>
                <w:lang w:eastAsia="ru-RU"/>
              </w:rPr>
              <w:t>объект</w:t>
            </w:r>
            <w:r w:rsidR="00A778F8">
              <w:rPr>
                <w:rFonts w:eastAsia="Calibri"/>
                <w:kern w:val="2"/>
                <w:lang w:eastAsia="ru-RU"/>
              </w:rPr>
              <w:t>а</w:t>
            </w:r>
            <w:r w:rsidRPr="00C77EF3">
              <w:rPr>
                <w:rFonts w:eastAsia="Calibri"/>
                <w:kern w:val="2"/>
                <w:lang w:eastAsia="ru-RU"/>
              </w:rPr>
              <w:t xml:space="preserve">)  </w:t>
            </w:r>
            <w:proofErr w:type="gramEnd"/>
          </w:p>
        </w:tc>
      </w:tr>
      <w:tr w:rsidR="001C46E0" w:rsidRPr="00C77EF3" w14:paraId="3A6589C8" w14:textId="77777777" w:rsidTr="001C46E0">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36B2B692" w14:textId="64639432" w:rsidR="001C46E0" w:rsidRPr="00C77EF3" w:rsidRDefault="001C46E0" w:rsidP="001C46E0">
            <w:pPr>
              <w:spacing w:line="240" w:lineRule="auto"/>
              <w:contextualSpacing/>
              <w:jc w:val="center"/>
              <w:rPr>
                <w:rFonts w:eastAsia="Calibri"/>
                <w:kern w:val="2"/>
                <w:lang w:eastAsia="ru-RU"/>
              </w:rPr>
            </w:pPr>
            <w:r>
              <w:rPr>
                <w:rFonts w:eastAsia="Calibri"/>
                <w:kern w:val="2"/>
                <w:lang w:eastAsia="ru-RU"/>
              </w:rPr>
              <w:lastRenderedPageBreak/>
              <w:t>1</w:t>
            </w:r>
          </w:p>
        </w:tc>
        <w:tc>
          <w:tcPr>
            <w:tcW w:w="2198" w:type="dxa"/>
            <w:tcBorders>
              <w:top w:val="single" w:sz="4" w:space="0" w:color="auto"/>
              <w:left w:val="single" w:sz="4" w:space="0" w:color="auto"/>
              <w:bottom w:val="single" w:sz="4" w:space="0" w:color="auto"/>
              <w:right w:val="single" w:sz="4" w:space="0" w:color="auto"/>
            </w:tcBorders>
            <w:vAlign w:val="center"/>
          </w:tcPr>
          <w:p w14:paraId="0112C686" w14:textId="5B393A7F" w:rsidR="001C46E0" w:rsidRPr="00C77EF3" w:rsidRDefault="001C46E0" w:rsidP="00C77EF3">
            <w:pPr>
              <w:widowControl w:val="0"/>
              <w:spacing w:line="240" w:lineRule="auto"/>
              <w:jc w:val="center"/>
              <w:rPr>
                <w:rFonts w:eastAsia="Calibri"/>
                <w:kern w:val="2"/>
                <w:lang w:eastAsia="ru-RU"/>
              </w:rPr>
            </w:pPr>
            <w:r>
              <w:rPr>
                <w:rFonts w:eastAsia="Calibri"/>
                <w:kern w:val="2"/>
                <w:lang w:eastAsia="ru-RU"/>
              </w:rPr>
              <w:t>2</w:t>
            </w:r>
          </w:p>
        </w:tc>
        <w:tc>
          <w:tcPr>
            <w:tcW w:w="3708" w:type="dxa"/>
            <w:tcBorders>
              <w:top w:val="single" w:sz="4" w:space="0" w:color="auto"/>
              <w:left w:val="single" w:sz="4" w:space="0" w:color="auto"/>
              <w:bottom w:val="single" w:sz="4" w:space="0" w:color="auto"/>
              <w:right w:val="single" w:sz="4" w:space="0" w:color="auto"/>
            </w:tcBorders>
            <w:vAlign w:val="center"/>
          </w:tcPr>
          <w:p w14:paraId="4856C118" w14:textId="368EF9B2" w:rsidR="001C46E0" w:rsidRPr="001C46E0" w:rsidRDefault="001C46E0" w:rsidP="001C46E0">
            <w:pPr>
              <w:widowControl w:val="0"/>
              <w:spacing w:line="240" w:lineRule="auto"/>
              <w:jc w:val="center"/>
              <w:rPr>
                <w:rFonts w:eastAsia="Calibri"/>
                <w:kern w:val="2"/>
                <w:lang w:eastAsia="ru-RU"/>
              </w:rPr>
            </w:pPr>
            <w:r>
              <w:rPr>
                <w:rFonts w:eastAsia="Calibri"/>
                <w:kern w:val="2"/>
                <w:lang w:eastAsia="ru-RU"/>
              </w:rPr>
              <w:t>3</w:t>
            </w:r>
          </w:p>
        </w:tc>
        <w:tc>
          <w:tcPr>
            <w:tcW w:w="2613" w:type="dxa"/>
            <w:tcBorders>
              <w:top w:val="single" w:sz="4" w:space="0" w:color="auto"/>
              <w:left w:val="single" w:sz="4" w:space="0" w:color="auto"/>
              <w:bottom w:val="single" w:sz="4" w:space="0" w:color="auto"/>
              <w:right w:val="single" w:sz="4" w:space="0" w:color="auto"/>
            </w:tcBorders>
            <w:vAlign w:val="center"/>
          </w:tcPr>
          <w:p w14:paraId="433A9B53" w14:textId="1B521226" w:rsidR="001C46E0" w:rsidRPr="00C77EF3" w:rsidRDefault="001C46E0" w:rsidP="00C77EF3">
            <w:pPr>
              <w:widowControl w:val="0"/>
              <w:spacing w:line="240" w:lineRule="auto"/>
              <w:jc w:val="center"/>
              <w:rPr>
                <w:rFonts w:eastAsia="Calibri"/>
                <w:kern w:val="2"/>
                <w:lang w:eastAsia="ru-RU"/>
              </w:rPr>
            </w:pPr>
            <w:r>
              <w:rPr>
                <w:rFonts w:eastAsia="Calibri"/>
                <w:kern w:val="2"/>
                <w:lang w:eastAsia="ru-RU"/>
              </w:rPr>
              <w:t>4</w:t>
            </w:r>
          </w:p>
        </w:tc>
      </w:tr>
      <w:tr w:rsidR="001C46E0" w:rsidRPr="00C77EF3" w14:paraId="6F00CAFC" w14:textId="77777777" w:rsidTr="001C46E0">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1BE734BF" w14:textId="77777777" w:rsidR="001C46E0" w:rsidRPr="00C77EF3" w:rsidRDefault="001C46E0" w:rsidP="001C46E0">
            <w:pPr>
              <w:spacing w:line="240" w:lineRule="auto"/>
              <w:contextualSpacing/>
              <w:jc w:val="center"/>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tcPr>
          <w:p w14:paraId="0FDF38BD" w14:textId="77777777" w:rsidR="001C46E0" w:rsidRPr="00C77EF3" w:rsidRDefault="001C46E0" w:rsidP="00C77EF3">
            <w:pPr>
              <w:widowControl w:val="0"/>
              <w:spacing w:line="240" w:lineRule="auto"/>
              <w:jc w:val="center"/>
              <w:rPr>
                <w:rFonts w:eastAsia="Calibri"/>
                <w:kern w:val="2"/>
                <w:lang w:eastAsia="ru-RU"/>
              </w:rPr>
            </w:pPr>
          </w:p>
        </w:tc>
        <w:tc>
          <w:tcPr>
            <w:tcW w:w="3708" w:type="dxa"/>
            <w:tcBorders>
              <w:top w:val="single" w:sz="4" w:space="0" w:color="auto"/>
              <w:left w:val="single" w:sz="4" w:space="0" w:color="auto"/>
              <w:bottom w:val="single" w:sz="4" w:space="0" w:color="auto"/>
              <w:right w:val="single" w:sz="4" w:space="0" w:color="auto"/>
            </w:tcBorders>
            <w:vAlign w:val="center"/>
          </w:tcPr>
          <w:p w14:paraId="64B7ACA1" w14:textId="67425FC0" w:rsidR="001C46E0" w:rsidRPr="001C46E0" w:rsidRDefault="009C4C96" w:rsidP="009C4C96">
            <w:pPr>
              <w:widowControl w:val="0"/>
              <w:spacing w:line="240" w:lineRule="auto"/>
              <w:ind w:firstLine="250"/>
              <w:jc w:val="both"/>
              <w:rPr>
                <w:rFonts w:eastAsia="Calibri"/>
                <w:kern w:val="2"/>
                <w:lang w:eastAsia="ru-RU"/>
              </w:rPr>
            </w:pPr>
            <w:r w:rsidRPr="00C77EF3">
              <w:rPr>
                <w:rFonts w:eastAsia="Calibri"/>
                <w:kern w:val="2"/>
                <w:lang w:eastAsia="ru-RU"/>
              </w:rPr>
              <w:t xml:space="preserve">В зоне застройки многоэтажными </w:t>
            </w:r>
            <w:r w:rsidR="001C46E0" w:rsidRPr="001C46E0">
              <w:rPr>
                <w:rFonts w:eastAsia="Calibri"/>
                <w:kern w:val="2"/>
                <w:lang w:eastAsia="ru-RU"/>
              </w:rPr>
              <w:t>жилыми домами размещаются многоквартирные дома этажностью 9 этажей и более, а также отдельно стоящие и встроенно-пристроенные объекты социального, коммунального и культурно-бытового обслуживания повседневного и периодического спроса, культовых зданий, стоянок автомобильного транспорта и объектов, связанных с проживанием граждан. В зону включена улично-дорожная сеть.</w:t>
            </w:r>
          </w:p>
          <w:p w14:paraId="01906ABA" w14:textId="75668682" w:rsidR="001C46E0" w:rsidRPr="00C77EF3" w:rsidRDefault="001C46E0" w:rsidP="001C46E0">
            <w:pPr>
              <w:widowControl w:val="0"/>
              <w:spacing w:line="240" w:lineRule="auto"/>
              <w:ind w:firstLine="232"/>
              <w:jc w:val="both"/>
              <w:rPr>
                <w:rFonts w:eastAsia="Calibri"/>
                <w:kern w:val="2"/>
                <w:lang w:eastAsia="ru-RU"/>
              </w:rPr>
            </w:pPr>
            <w:r w:rsidRPr="001C46E0">
              <w:rPr>
                <w:rFonts w:eastAsia="Calibri"/>
                <w:kern w:val="2"/>
                <w:lang w:eastAsia="ru-RU"/>
              </w:rPr>
              <w:t>Площадь функциональной зоны составляет 103,52 га.</w:t>
            </w:r>
          </w:p>
        </w:tc>
        <w:tc>
          <w:tcPr>
            <w:tcW w:w="2613" w:type="dxa"/>
            <w:tcBorders>
              <w:top w:val="single" w:sz="4" w:space="0" w:color="auto"/>
              <w:left w:val="single" w:sz="4" w:space="0" w:color="auto"/>
              <w:bottom w:val="single" w:sz="4" w:space="0" w:color="auto"/>
              <w:right w:val="single" w:sz="4" w:space="0" w:color="auto"/>
            </w:tcBorders>
            <w:vAlign w:val="center"/>
          </w:tcPr>
          <w:p w14:paraId="1C5B20AA" w14:textId="77777777" w:rsidR="001C46E0" w:rsidRPr="00C77EF3" w:rsidRDefault="001C46E0" w:rsidP="00C77EF3">
            <w:pPr>
              <w:widowControl w:val="0"/>
              <w:spacing w:line="240" w:lineRule="auto"/>
              <w:jc w:val="center"/>
              <w:rPr>
                <w:rFonts w:eastAsia="Calibri"/>
                <w:kern w:val="2"/>
                <w:lang w:eastAsia="ru-RU"/>
              </w:rPr>
            </w:pPr>
          </w:p>
        </w:tc>
      </w:tr>
      <w:tr w:rsidR="00C77EF3" w:rsidRPr="00C77EF3" w14:paraId="2FDB6D76" w14:textId="77777777" w:rsidTr="009C4C96">
        <w:trPr>
          <w:trHeight w:val="50"/>
          <w:jc w:val="center"/>
        </w:trPr>
        <w:tc>
          <w:tcPr>
            <w:tcW w:w="558" w:type="dxa"/>
            <w:tcBorders>
              <w:top w:val="single" w:sz="4" w:space="0" w:color="auto"/>
              <w:left w:val="single" w:sz="4" w:space="0" w:color="auto"/>
              <w:bottom w:val="single" w:sz="4" w:space="0" w:color="auto"/>
              <w:right w:val="single" w:sz="4" w:space="0" w:color="auto"/>
            </w:tcBorders>
            <w:vAlign w:val="center"/>
          </w:tcPr>
          <w:p w14:paraId="326B1CCC"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523C87B0"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Многофункциональная общественно-деловая зона</w:t>
            </w:r>
          </w:p>
        </w:tc>
        <w:tc>
          <w:tcPr>
            <w:tcW w:w="3708" w:type="dxa"/>
            <w:tcBorders>
              <w:top w:val="single" w:sz="4" w:space="0" w:color="auto"/>
              <w:left w:val="single" w:sz="4" w:space="0" w:color="auto"/>
              <w:bottom w:val="single" w:sz="4" w:space="0" w:color="auto"/>
              <w:right w:val="single" w:sz="4" w:space="0" w:color="auto"/>
            </w:tcBorders>
            <w:vAlign w:val="center"/>
            <w:hideMark/>
          </w:tcPr>
          <w:p w14:paraId="772E5303"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 xml:space="preserve">Общественно-деловые зоны предназначены для размещения объектов капитального строительства в целях обеспечения удовлетворения бытовых, социальных и духовных потребностей человека, а также с целью извлечения прибыли на основании торговой, банковской и иной предпринимательской деятельности. </w:t>
            </w:r>
          </w:p>
          <w:p w14:paraId="47337F65"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Границы общественно деловых зон муниципального образования установлены по границам земельных участков, предназначенных для размещений объектов капитального строительства общественно-делового назначения.</w:t>
            </w:r>
          </w:p>
          <w:p w14:paraId="1DAB0F59"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Площадь многофункциональной общественно-деловой зоны составляет 62,53 га.</w:t>
            </w:r>
          </w:p>
        </w:tc>
        <w:tc>
          <w:tcPr>
            <w:tcW w:w="2613" w:type="dxa"/>
            <w:tcBorders>
              <w:top w:val="single" w:sz="4" w:space="0" w:color="auto"/>
              <w:left w:val="single" w:sz="4" w:space="0" w:color="auto"/>
              <w:bottom w:val="single" w:sz="4" w:space="0" w:color="auto"/>
              <w:right w:val="single" w:sz="4" w:space="0" w:color="auto"/>
            </w:tcBorders>
            <w:vAlign w:val="center"/>
            <w:hideMark/>
          </w:tcPr>
          <w:p w14:paraId="46789203"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Строительство дилерского центра «</w:t>
            </w:r>
            <w:proofErr w:type="spellStart"/>
            <w:r w:rsidRPr="00C77EF3">
              <w:rPr>
                <w:rFonts w:eastAsia="Calibri"/>
                <w:kern w:val="2"/>
                <w:lang w:eastAsia="ru-RU"/>
              </w:rPr>
              <w:t>РостСельМаш</w:t>
            </w:r>
            <w:proofErr w:type="spellEnd"/>
            <w:r w:rsidRPr="00C77EF3">
              <w:rPr>
                <w:rFonts w:eastAsia="Calibri"/>
                <w:kern w:val="2"/>
                <w:lang w:eastAsia="ru-RU"/>
              </w:rPr>
              <w:t>»,</w:t>
            </w:r>
          </w:p>
          <w:p w14:paraId="08BC679F" w14:textId="610D6926" w:rsidR="00642F2F" w:rsidRDefault="00C77EF3" w:rsidP="00C77EF3">
            <w:pPr>
              <w:widowControl w:val="0"/>
              <w:spacing w:line="240" w:lineRule="auto"/>
              <w:jc w:val="center"/>
              <w:rPr>
                <w:rFonts w:eastAsia="Calibri"/>
                <w:kern w:val="2"/>
                <w:lang w:eastAsia="ru-RU"/>
              </w:rPr>
            </w:pPr>
            <w:r w:rsidRPr="00C77EF3">
              <w:rPr>
                <w:rFonts w:eastAsia="Calibri"/>
                <w:kern w:val="2"/>
                <w:lang w:eastAsia="ru-RU"/>
              </w:rPr>
              <w:t>строительство устройств оповещения (3 объект</w:t>
            </w:r>
            <w:r w:rsidR="00A778F8">
              <w:rPr>
                <w:rFonts w:eastAsia="Calibri"/>
                <w:kern w:val="2"/>
                <w:lang w:eastAsia="ru-RU"/>
              </w:rPr>
              <w:t>а</w:t>
            </w:r>
            <w:r w:rsidRPr="00C77EF3">
              <w:rPr>
                <w:rFonts w:eastAsia="Calibri"/>
                <w:kern w:val="2"/>
                <w:lang w:eastAsia="ru-RU"/>
              </w:rPr>
              <w:t>)</w:t>
            </w:r>
            <w:r w:rsidR="00642F2F">
              <w:rPr>
                <w:rFonts w:eastAsia="Calibri"/>
                <w:kern w:val="2"/>
                <w:lang w:eastAsia="ru-RU"/>
              </w:rPr>
              <w:t>,</w:t>
            </w:r>
          </w:p>
          <w:p w14:paraId="6AE76106" w14:textId="677FDFD6" w:rsidR="000E20D1" w:rsidRDefault="000E20D1" w:rsidP="000E20D1">
            <w:pPr>
              <w:widowControl w:val="0"/>
              <w:spacing w:line="240" w:lineRule="auto"/>
              <w:jc w:val="center"/>
              <w:rPr>
                <w:rFonts w:eastAsia="Calibri"/>
                <w:kern w:val="2"/>
                <w:lang w:eastAsia="ru-RU"/>
              </w:rPr>
            </w:pPr>
            <w:r>
              <w:rPr>
                <w:rFonts w:eastAsia="Calibri"/>
                <w:kern w:val="2"/>
                <w:lang w:eastAsia="ru-RU"/>
              </w:rPr>
              <w:t>строительство л</w:t>
            </w:r>
            <w:r w:rsidRPr="000E20D1">
              <w:rPr>
                <w:rFonts w:eastAsia="Calibri"/>
                <w:kern w:val="2"/>
                <w:lang w:eastAsia="ru-RU"/>
              </w:rPr>
              <w:t>ечебн</w:t>
            </w:r>
            <w:r>
              <w:rPr>
                <w:rFonts w:eastAsia="Calibri"/>
                <w:kern w:val="2"/>
                <w:lang w:eastAsia="ru-RU"/>
              </w:rPr>
              <w:t>ого</w:t>
            </w:r>
            <w:r w:rsidRPr="000E20D1">
              <w:rPr>
                <w:rFonts w:eastAsia="Calibri"/>
                <w:kern w:val="2"/>
                <w:lang w:eastAsia="ru-RU"/>
              </w:rPr>
              <w:t xml:space="preserve"> корпус</w:t>
            </w:r>
            <w:r>
              <w:rPr>
                <w:rFonts w:eastAsia="Calibri"/>
                <w:kern w:val="2"/>
                <w:lang w:eastAsia="ru-RU"/>
              </w:rPr>
              <w:t>а</w:t>
            </w:r>
            <w:r w:rsidRPr="000E20D1">
              <w:rPr>
                <w:rFonts w:eastAsia="Calibri"/>
                <w:kern w:val="2"/>
                <w:lang w:eastAsia="ru-RU"/>
              </w:rPr>
              <w:t xml:space="preserve"> и бактериологическ</w:t>
            </w:r>
            <w:r>
              <w:rPr>
                <w:rFonts w:eastAsia="Calibri"/>
                <w:kern w:val="2"/>
                <w:lang w:eastAsia="ru-RU"/>
              </w:rPr>
              <w:t xml:space="preserve">ой </w:t>
            </w:r>
            <w:r w:rsidRPr="000E20D1">
              <w:rPr>
                <w:rFonts w:eastAsia="Calibri"/>
                <w:kern w:val="2"/>
                <w:lang w:eastAsia="ru-RU"/>
              </w:rPr>
              <w:t>лаборатори</w:t>
            </w:r>
            <w:r>
              <w:rPr>
                <w:rFonts w:eastAsia="Calibri"/>
                <w:kern w:val="2"/>
                <w:lang w:eastAsia="ru-RU"/>
              </w:rPr>
              <w:t>и,</w:t>
            </w:r>
          </w:p>
          <w:p w14:paraId="7EBEC6AC" w14:textId="19E7C117" w:rsidR="000E20D1" w:rsidRDefault="000E20D1" w:rsidP="000E20D1">
            <w:pPr>
              <w:widowControl w:val="0"/>
              <w:spacing w:line="240" w:lineRule="auto"/>
              <w:jc w:val="center"/>
              <w:rPr>
                <w:rFonts w:eastAsia="Calibri"/>
                <w:kern w:val="2"/>
                <w:lang w:eastAsia="ru-RU"/>
              </w:rPr>
            </w:pPr>
            <w:r>
              <w:rPr>
                <w:rFonts w:eastAsia="Calibri"/>
                <w:kern w:val="2"/>
                <w:lang w:eastAsia="ru-RU"/>
              </w:rPr>
              <w:t>строительство н</w:t>
            </w:r>
            <w:r w:rsidRPr="000E20D1">
              <w:rPr>
                <w:rFonts w:eastAsia="Calibri"/>
                <w:kern w:val="2"/>
                <w:lang w:eastAsia="ru-RU"/>
              </w:rPr>
              <w:t>ов</w:t>
            </w:r>
            <w:r>
              <w:rPr>
                <w:rFonts w:eastAsia="Calibri"/>
                <w:kern w:val="2"/>
                <w:lang w:eastAsia="ru-RU"/>
              </w:rPr>
              <w:t>ого</w:t>
            </w:r>
            <w:r w:rsidRPr="000E20D1">
              <w:rPr>
                <w:rFonts w:eastAsia="Calibri"/>
                <w:kern w:val="2"/>
                <w:lang w:eastAsia="ru-RU"/>
              </w:rPr>
              <w:t xml:space="preserve"> психиатрическ</w:t>
            </w:r>
            <w:r>
              <w:rPr>
                <w:rFonts w:eastAsia="Calibri"/>
                <w:kern w:val="2"/>
                <w:lang w:eastAsia="ru-RU"/>
              </w:rPr>
              <w:t>ого</w:t>
            </w:r>
            <w:r w:rsidRPr="000E20D1">
              <w:rPr>
                <w:rFonts w:eastAsia="Calibri"/>
                <w:kern w:val="2"/>
                <w:lang w:eastAsia="ru-RU"/>
              </w:rPr>
              <w:t xml:space="preserve"> корпус</w:t>
            </w:r>
            <w:r>
              <w:rPr>
                <w:rFonts w:eastAsia="Calibri"/>
                <w:kern w:val="2"/>
                <w:lang w:eastAsia="ru-RU"/>
              </w:rPr>
              <w:t>а</w:t>
            </w:r>
            <w:r w:rsidRPr="000E20D1">
              <w:rPr>
                <w:rFonts w:eastAsia="Calibri"/>
                <w:kern w:val="2"/>
                <w:lang w:eastAsia="ru-RU"/>
              </w:rPr>
              <w:t xml:space="preserve"> областного бюджетного учреждения здравоохранения «Курская клиническая психиатрическая больница»</w:t>
            </w:r>
            <w:r>
              <w:rPr>
                <w:rFonts w:eastAsia="Calibri"/>
                <w:kern w:val="2"/>
                <w:lang w:eastAsia="ru-RU"/>
              </w:rPr>
              <w:t>,</w:t>
            </w:r>
          </w:p>
          <w:p w14:paraId="012A37AD" w14:textId="093A0A6A" w:rsidR="000E20D1" w:rsidRDefault="000E20D1" w:rsidP="000E20D1">
            <w:pPr>
              <w:widowControl w:val="0"/>
              <w:spacing w:line="240" w:lineRule="auto"/>
              <w:jc w:val="center"/>
              <w:rPr>
                <w:rFonts w:eastAsia="Calibri"/>
                <w:kern w:val="2"/>
                <w:lang w:eastAsia="ru-RU"/>
              </w:rPr>
            </w:pPr>
            <w:r>
              <w:rPr>
                <w:rFonts w:eastAsia="Calibri"/>
                <w:kern w:val="2"/>
                <w:lang w:eastAsia="ru-RU"/>
              </w:rPr>
              <w:t>реконструкция к</w:t>
            </w:r>
            <w:r w:rsidRPr="000E20D1">
              <w:rPr>
                <w:rFonts w:eastAsia="Calibri"/>
                <w:kern w:val="2"/>
                <w:lang w:eastAsia="ru-RU"/>
              </w:rPr>
              <w:t>орпус</w:t>
            </w:r>
            <w:r>
              <w:rPr>
                <w:rFonts w:eastAsia="Calibri"/>
                <w:kern w:val="2"/>
                <w:lang w:eastAsia="ru-RU"/>
              </w:rPr>
              <w:t>а</w:t>
            </w:r>
            <w:r w:rsidRPr="000E20D1">
              <w:rPr>
                <w:rFonts w:eastAsia="Calibri"/>
                <w:kern w:val="2"/>
                <w:lang w:eastAsia="ru-RU"/>
              </w:rPr>
              <w:t xml:space="preserve"> № 1 областного бюджетного учреждения здравоохранения «Курская клиническая психиатрическая больница»</w:t>
            </w:r>
            <w:r>
              <w:rPr>
                <w:rFonts w:eastAsia="Calibri"/>
                <w:kern w:val="2"/>
                <w:lang w:eastAsia="ru-RU"/>
              </w:rPr>
              <w:t>,</w:t>
            </w:r>
          </w:p>
          <w:p w14:paraId="0EA8A559" w14:textId="77777777" w:rsidR="000E20D1" w:rsidRDefault="000E20D1" w:rsidP="00C77EF3">
            <w:pPr>
              <w:widowControl w:val="0"/>
              <w:spacing w:line="240" w:lineRule="auto"/>
              <w:jc w:val="center"/>
              <w:rPr>
                <w:rFonts w:eastAsia="Calibri"/>
                <w:kern w:val="2"/>
                <w:lang w:eastAsia="ru-RU"/>
              </w:rPr>
            </w:pPr>
            <w:r w:rsidRPr="000E20D1">
              <w:rPr>
                <w:rFonts w:eastAsia="Calibri"/>
                <w:kern w:val="2"/>
                <w:lang w:eastAsia="ru-RU"/>
              </w:rPr>
              <w:t>реконструкция корпуса №</w:t>
            </w:r>
            <w:r>
              <w:rPr>
                <w:rFonts w:eastAsia="Calibri"/>
                <w:kern w:val="2"/>
                <w:lang w:eastAsia="ru-RU"/>
              </w:rPr>
              <w:t> </w:t>
            </w:r>
            <w:r w:rsidRPr="000E20D1">
              <w:rPr>
                <w:rFonts w:eastAsia="Calibri"/>
                <w:kern w:val="2"/>
                <w:lang w:eastAsia="ru-RU"/>
              </w:rPr>
              <w:t>1</w:t>
            </w:r>
            <w:r>
              <w:rPr>
                <w:rFonts w:eastAsia="Calibri"/>
                <w:kern w:val="2"/>
                <w:lang w:eastAsia="ru-RU"/>
              </w:rPr>
              <w:t>а</w:t>
            </w:r>
            <w:r w:rsidRPr="000E20D1">
              <w:rPr>
                <w:rFonts w:eastAsia="Calibri"/>
                <w:kern w:val="2"/>
                <w:lang w:eastAsia="ru-RU"/>
              </w:rPr>
              <w:t xml:space="preserve"> областного бюджетного учреждения здравоохранения «Курская клиническая психиатрическая больница»,</w:t>
            </w:r>
          </w:p>
          <w:p w14:paraId="77B0C98B" w14:textId="77777777" w:rsidR="000E20D1" w:rsidRDefault="000E20D1" w:rsidP="00C77EF3">
            <w:pPr>
              <w:widowControl w:val="0"/>
              <w:spacing w:line="240" w:lineRule="auto"/>
              <w:jc w:val="center"/>
              <w:rPr>
                <w:rFonts w:eastAsia="Calibri"/>
                <w:kern w:val="2"/>
                <w:lang w:eastAsia="ru-RU"/>
              </w:rPr>
            </w:pPr>
            <w:r w:rsidRPr="000E20D1">
              <w:rPr>
                <w:rFonts w:eastAsia="Calibri"/>
                <w:kern w:val="2"/>
                <w:lang w:eastAsia="ru-RU"/>
              </w:rPr>
              <w:t xml:space="preserve">реконструкция корпуса № </w:t>
            </w:r>
            <w:r>
              <w:rPr>
                <w:rFonts w:eastAsia="Calibri"/>
                <w:kern w:val="2"/>
                <w:lang w:eastAsia="ru-RU"/>
              </w:rPr>
              <w:t>2</w:t>
            </w:r>
            <w:r w:rsidRPr="000E20D1">
              <w:rPr>
                <w:rFonts w:eastAsia="Calibri"/>
                <w:kern w:val="2"/>
                <w:lang w:eastAsia="ru-RU"/>
              </w:rPr>
              <w:t xml:space="preserve"> областного бюджетного учреждения здравоохранения «Курская клиническая психиатрическая больница»,</w:t>
            </w:r>
          </w:p>
          <w:p w14:paraId="030D23BE" w14:textId="77777777" w:rsidR="000E20D1" w:rsidRDefault="000E20D1" w:rsidP="00C77EF3">
            <w:pPr>
              <w:widowControl w:val="0"/>
              <w:spacing w:line="240" w:lineRule="auto"/>
              <w:jc w:val="center"/>
              <w:rPr>
                <w:rFonts w:eastAsia="Calibri"/>
                <w:kern w:val="2"/>
                <w:lang w:eastAsia="ru-RU"/>
              </w:rPr>
            </w:pPr>
            <w:r w:rsidRPr="000E20D1">
              <w:rPr>
                <w:rFonts w:eastAsia="Calibri"/>
                <w:kern w:val="2"/>
                <w:lang w:eastAsia="ru-RU"/>
              </w:rPr>
              <w:t xml:space="preserve">реконструкция корпуса № </w:t>
            </w:r>
            <w:r>
              <w:rPr>
                <w:rFonts w:eastAsia="Calibri"/>
                <w:kern w:val="2"/>
                <w:lang w:eastAsia="ru-RU"/>
              </w:rPr>
              <w:t>4</w:t>
            </w:r>
            <w:r w:rsidRPr="000E20D1">
              <w:rPr>
                <w:rFonts w:eastAsia="Calibri"/>
                <w:kern w:val="2"/>
                <w:lang w:eastAsia="ru-RU"/>
              </w:rPr>
              <w:t xml:space="preserve"> областного бюджетного учреждения здравоохранения «Курская клиническая психиатрическая больница»,</w:t>
            </w:r>
          </w:p>
          <w:p w14:paraId="1A865E46" w14:textId="530A106F" w:rsidR="000E20D1" w:rsidRPr="00C77EF3" w:rsidRDefault="000E20D1" w:rsidP="009C4C96">
            <w:pPr>
              <w:widowControl w:val="0"/>
              <w:spacing w:line="240" w:lineRule="auto"/>
              <w:jc w:val="center"/>
              <w:rPr>
                <w:rFonts w:eastAsia="Calibri"/>
                <w:kern w:val="2"/>
                <w:lang w:eastAsia="ru-RU"/>
              </w:rPr>
            </w:pPr>
            <w:r w:rsidRPr="000E20D1">
              <w:rPr>
                <w:rFonts w:eastAsia="Calibri"/>
                <w:kern w:val="2"/>
                <w:lang w:eastAsia="ru-RU"/>
              </w:rPr>
              <w:t xml:space="preserve">реконструкция корпуса № </w:t>
            </w:r>
            <w:r>
              <w:rPr>
                <w:rFonts w:eastAsia="Calibri"/>
                <w:kern w:val="2"/>
                <w:lang w:eastAsia="ru-RU"/>
              </w:rPr>
              <w:t>7</w:t>
            </w:r>
            <w:r w:rsidRPr="000E20D1">
              <w:rPr>
                <w:rFonts w:eastAsia="Calibri"/>
                <w:kern w:val="2"/>
                <w:lang w:eastAsia="ru-RU"/>
              </w:rPr>
              <w:t xml:space="preserve"> областного бюджетного учреждения здравоохранения «Курская </w:t>
            </w:r>
          </w:p>
        </w:tc>
      </w:tr>
      <w:tr w:rsidR="001C46E0" w:rsidRPr="00C77EF3" w14:paraId="3931CA02" w14:textId="77777777" w:rsidTr="001C46E0">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60FB9583" w14:textId="461F8053" w:rsidR="001C46E0" w:rsidRPr="00C77EF3" w:rsidRDefault="001C46E0" w:rsidP="001C46E0">
            <w:pPr>
              <w:spacing w:line="240" w:lineRule="auto"/>
              <w:contextualSpacing/>
              <w:jc w:val="center"/>
              <w:rPr>
                <w:rFonts w:eastAsia="Calibri"/>
                <w:kern w:val="2"/>
                <w:lang w:eastAsia="ru-RU"/>
              </w:rPr>
            </w:pPr>
            <w:r>
              <w:rPr>
                <w:rFonts w:eastAsia="Calibri"/>
                <w:kern w:val="2"/>
                <w:lang w:eastAsia="ru-RU"/>
              </w:rPr>
              <w:lastRenderedPageBreak/>
              <w:t>1</w:t>
            </w:r>
          </w:p>
        </w:tc>
        <w:tc>
          <w:tcPr>
            <w:tcW w:w="2198" w:type="dxa"/>
            <w:tcBorders>
              <w:top w:val="single" w:sz="4" w:space="0" w:color="auto"/>
              <w:left w:val="single" w:sz="4" w:space="0" w:color="auto"/>
              <w:bottom w:val="single" w:sz="4" w:space="0" w:color="auto"/>
              <w:right w:val="single" w:sz="4" w:space="0" w:color="auto"/>
            </w:tcBorders>
            <w:vAlign w:val="center"/>
          </w:tcPr>
          <w:p w14:paraId="2EA3AE43" w14:textId="418AC293" w:rsidR="001C46E0" w:rsidRPr="00C77EF3" w:rsidRDefault="001C46E0" w:rsidP="00C77EF3">
            <w:pPr>
              <w:widowControl w:val="0"/>
              <w:spacing w:line="240" w:lineRule="auto"/>
              <w:jc w:val="center"/>
              <w:rPr>
                <w:rFonts w:eastAsia="Calibri"/>
                <w:kern w:val="2"/>
                <w:lang w:eastAsia="ru-RU"/>
              </w:rPr>
            </w:pPr>
            <w:r>
              <w:rPr>
                <w:rFonts w:eastAsia="Calibri"/>
                <w:kern w:val="2"/>
                <w:lang w:eastAsia="ru-RU"/>
              </w:rPr>
              <w:t>2</w:t>
            </w:r>
          </w:p>
        </w:tc>
        <w:tc>
          <w:tcPr>
            <w:tcW w:w="3708" w:type="dxa"/>
            <w:tcBorders>
              <w:top w:val="single" w:sz="4" w:space="0" w:color="auto"/>
              <w:left w:val="single" w:sz="4" w:space="0" w:color="auto"/>
              <w:bottom w:val="single" w:sz="4" w:space="0" w:color="auto"/>
              <w:right w:val="single" w:sz="4" w:space="0" w:color="auto"/>
            </w:tcBorders>
            <w:vAlign w:val="center"/>
          </w:tcPr>
          <w:p w14:paraId="58611ADA" w14:textId="035753C1" w:rsidR="001C46E0" w:rsidRPr="00C77EF3" w:rsidRDefault="001C46E0" w:rsidP="001C46E0">
            <w:pPr>
              <w:widowControl w:val="0"/>
              <w:spacing w:line="240" w:lineRule="auto"/>
              <w:ind w:firstLine="232"/>
              <w:jc w:val="center"/>
              <w:rPr>
                <w:rFonts w:eastAsia="Calibri"/>
                <w:kern w:val="2"/>
                <w:lang w:eastAsia="ru-RU"/>
              </w:rPr>
            </w:pPr>
            <w:r>
              <w:rPr>
                <w:rFonts w:eastAsia="Calibri"/>
                <w:kern w:val="2"/>
                <w:lang w:eastAsia="ru-RU"/>
              </w:rPr>
              <w:t>3</w:t>
            </w:r>
          </w:p>
        </w:tc>
        <w:tc>
          <w:tcPr>
            <w:tcW w:w="2613" w:type="dxa"/>
            <w:tcBorders>
              <w:top w:val="single" w:sz="4" w:space="0" w:color="auto"/>
              <w:left w:val="single" w:sz="4" w:space="0" w:color="auto"/>
              <w:bottom w:val="single" w:sz="4" w:space="0" w:color="auto"/>
              <w:right w:val="single" w:sz="4" w:space="0" w:color="auto"/>
            </w:tcBorders>
            <w:vAlign w:val="center"/>
          </w:tcPr>
          <w:p w14:paraId="20500739" w14:textId="4834B821" w:rsidR="001C46E0" w:rsidRPr="00C77EF3" w:rsidRDefault="001C46E0" w:rsidP="00C77EF3">
            <w:pPr>
              <w:widowControl w:val="0"/>
              <w:spacing w:line="240" w:lineRule="auto"/>
              <w:jc w:val="center"/>
              <w:rPr>
                <w:rFonts w:eastAsia="Calibri"/>
                <w:kern w:val="2"/>
                <w:lang w:eastAsia="ru-RU"/>
              </w:rPr>
            </w:pPr>
            <w:r>
              <w:rPr>
                <w:rFonts w:eastAsia="Calibri"/>
                <w:kern w:val="2"/>
                <w:lang w:eastAsia="ru-RU"/>
              </w:rPr>
              <w:t>4</w:t>
            </w:r>
          </w:p>
        </w:tc>
      </w:tr>
      <w:tr w:rsidR="001C46E0" w:rsidRPr="00C77EF3" w14:paraId="6B2D7FBD" w14:textId="77777777" w:rsidTr="001C46E0">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11DEBA33" w14:textId="77777777" w:rsidR="001C46E0" w:rsidRPr="00C77EF3" w:rsidRDefault="001C46E0" w:rsidP="001C46E0">
            <w:pPr>
              <w:spacing w:line="240" w:lineRule="auto"/>
              <w:contextualSpacing/>
              <w:jc w:val="center"/>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tcPr>
          <w:p w14:paraId="2899E7D5" w14:textId="77777777" w:rsidR="001C46E0" w:rsidRPr="00C77EF3" w:rsidRDefault="001C46E0" w:rsidP="00C77EF3">
            <w:pPr>
              <w:widowControl w:val="0"/>
              <w:spacing w:line="240" w:lineRule="auto"/>
              <w:jc w:val="center"/>
              <w:rPr>
                <w:rFonts w:eastAsia="Calibri"/>
                <w:kern w:val="2"/>
                <w:lang w:eastAsia="ru-RU"/>
              </w:rPr>
            </w:pPr>
          </w:p>
        </w:tc>
        <w:tc>
          <w:tcPr>
            <w:tcW w:w="3708" w:type="dxa"/>
            <w:tcBorders>
              <w:top w:val="single" w:sz="4" w:space="0" w:color="auto"/>
              <w:left w:val="single" w:sz="4" w:space="0" w:color="auto"/>
              <w:bottom w:val="single" w:sz="4" w:space="0" w:color="auto"/>
              <w:right w:val="single" w:sz="4" w:space="0" w:color="auto"/>
            </w:tcBorders>
            <w:vAlign w:val="center"/>
          </w:tcPr>
          <w:p w14:paraId="335F9DC9" w14:textId="77777777" w:rsidR="001C46E0" w:rsidRPr="00C77EF3" w:rsidRDefault="001C46E0" w:rsidP="00C77EF3">
            <w:pPr>
              <w:widowControl w:val="0"/>
              <w:spacing w:line="240" w:lineRule="auto"/>
              <w:ind w:firstLine="232"/>
              <w:jc w:val="both"/>
              <w:rPr>
                <w:rFonts w:eastAsia="Calibri"/>
                <w:kern w:val="2"/>
                <w:lang w:eastAsia="ru-RU"/>
              </w:rPr>
            </w:pPr>
          </w:p>
        </w:tc>
        <w:tc>
          <w:tcPr>
            <w:tcW w:w="2613" w:type="dxa"/>
            <w:tcBorders>
              <w:top w:val="single" w:sz="4" w:space="0" w:color="auto"/>
              <w:left w:val="single" w:sz="4" w:space="0" w:color="auto"/>
              <w:bottom w:val="single" w:sz="4" w:space="0" w:color="auto"/>
              <w:right w:val="single" w:sz="4" w:space="0" w:color="auto"/>
            </w:tcBorders>
            <w:vAlign w:val="center"/>
          </w:tcPr>
          <w:p w14:paraId="1E12C6E2" w14:textId="44256198" w:rsidR="001C46E0" w:rsidRPr="001C46E0" w:rsidRDefault="009C4C96" w:rsidP="001C46E0">
            <w:pPr>
              <w:widowControl w:val="0"/>
              <w:spacing w:line="240" w:lineRule="auto"/>
              <w:jc w:val="center"/>
              <w:rPr>
                <w:rFonts w:eastAsia="Calibri"/>
                <w:kern w:val="2"/>
                <w:lang w:eastAsia="ru-RU"/>
              </w:rPr>
            </w:pPr>
            <w:r w:rsidRPr="000E20D1">
              <w:rPr>
                <w:rFonts w:eastAsia="Calibri"/>
                <w:kern w:val="2"/>
                <w:lang w:eastAsia="ru-RU"/>
              </w:rPr>
              <w:t xml:space="preserve">клиническая </w:t>
            </w:r>
            <w:r w:rsidR="001C46E0" w:rsidRPr="001C46E0">
              <w:rPr>
                <w:rFonts w:eastAsia="Calibri"/>
                <w:kern w:val="2"/>
                <w:lang w:eastAsia="ru-RU"/>
              </w:rPr>
              <w:t>психиатрическая больница»,</w:t>
            </w:r>
          </w:p>
          <w:p w14:paraId="51648E30" w14:textId="77777777" w:rsidR="001C46E0" w:rsidRPr="001C46E0" w:rsidRDefault="001C46E0" w:rsidP="001C46E0">
            <w:pPr>
              <w:widowControl w:val="0"/>
              <w:spacing w:line="240" w:lineRule="auto"/>
              <w:jc w:val="center"/>
              <w:rPr>
                <w:rFonts w:eastAsia="Calibri"/>
                <w:kern w:val="2"/>
                <w:lang w:eastAsia="ru-RU"/>
              </w:rPr>
            </w:pPr>
            <w:r w:rsidRPr="001C46E0">
              <w:rPr>
                <w:rFonts w:eastAsia="Calibri"/>
                <w:kern w:val="2"/>
                <w:lang w:eastAsia="ru-RU"/>
              </w:rPr>
              <w:t>реконструкция корпуса № 8 областного бюджетного учреждения здравоохранения «Курская клиническая психиатрическая больница»,</w:t>
            </w:r>
          </w:p>
          <w:p w14:paraId="19AFA939" w14:textId="450863AC" w:rsidR="001C46E0" w:rsidRPr="001C46E0" w:rsidRDefault="001C46E0" w:rsidP="001C46E0">
            <w:pPr>
              <w:widowControl w:val="0"/>
              <w:spacing w:line="240" w:lineRule="auto"/>
              <w:jc w:val="center"/>
              <w:rPr>
                <w:rFonts w:eastAsia="Calibri"/>
                <w:kern w:val="2"/>
                <w:lang w:eastAsia="ru-RU"/>
              </w:rPr>
            </w:pPr>
            <w:r w:rsidRPr="001C46E0">
              <w:rPr>
                <w:rFonts w:eastAsia="Calibri"/>
                <w:kern w:val="2"/>
                <w:lang w:eastAsia="ru-RU"/>
              </w:rPr>
              <w:t>реконструкция корпуса №</w:t>
            </w:r>
            <w:r w:rsidR="00A778F8">
              <w:rPr>
                <w:rFonts w:eastAsia="Calibri"/>
                <w:kern w:val="2"/>
                <w:lang w:eastAsia="ru-RU"/>
              </w:rPr>
              <w:t> </w:t>
            </w:r>
            <w:r w:rsidRPr="001C46E0">
              <w:rPr>
                <w:rFonts w:eastAsia="Calibri"/>
                <w:kern w:val="2"/>
                <w:lang w:eastAsia="ru-RU"/>
              </w:rPr>
              <w:t>11 областного бюджетного учреждения здравоохранения «Курская клиническая психиатрическая больница»,</w:t>
            </w:r>
          </w:p>
          <w:p w14:paraId="02FBA4C3" w14:textId="1FA03192" w:rsidR="001C46E0" w:rsidRPr="001C46E0" w:rsidRDefault="001C46E0" w:rsidP="001C46E0">
            <w:pPr>
              <w:widowControl w:val="0"/>
              <w:spacing w:line="240" w:lineRule="auto"/>
              <w:jc w:val="center"/>
              <w:rPr>
                <w:rFonts w:eastAsia="Calibri"/>
                <w:kern w:val="2"/>
                <w:lang w:eastAsia="ru-RU"/>
              </w:rPr>
            </w:pPr>
            <w:r w:rsidRPr="001C46E0">
              <w:rPr>
                <w:rFonts w:eastAsia="Calibri"/>
                <w:kern w:val="2"/>
                <w:lang w:eastAsia="ru-RU"/>
              </w:rPr>
              <w:t>реконструкция корпуса №</w:t>
            </w:r>
            <w:r w:rsidR="00A778F8">
              <w:rPr>
                <w:rFonts w:eastAsia="Calibri"/>
                <w:kern w:val="2"/>
                <w:lang w:eastAsia="ru-RU"/>
              </w:rPr>
              <w:t> </w:t>
            </w:r>
            <w:r w:rsidRPr="001C46E0">
              <w:rPr>
                <w:rFonts w:eastAsia="Calibri"/>
                <w:kern w:val="2"/>
                <w:lang w:eastAsia="ru-RU"/>
              </w:rPr>
              <w:t>12 областного бюджетного учреждения здравоохранения «Курская клиническая психиатрическая больница»,</w:t>
            </w:r>
          </w:p>
          <w:p w14:paraId="763505D4" w14:textId="2328D4C3" w:rsidR="001C46E0" w:rsidRPr="00C77EF3" w:rsidRDefault="001C46E0" w:rsidP="001C46E0">
            <w:pPr>
              <w:widowControl w:val="0"/>
              <w:spacing w:line="240" w:lineRule="auto"/>
              <w:jc w:val="center"/>
              <w:rPr>
                <w:rFonts w:eastAsia="Calibri"/>
                <w:kern w:val="2"/>
                <w:lang w:eastAsia="ru-RU"/>
              </w:rPr>
            </w:pPr>
            <w:r w:rsidRPr="001C46E0">
              <w:rPr>
                <w:rFonts w:eastAsia="Calibri"/>
                <w:kern w:val="2"/>
                <w:lang w:eastAsia="ru-RU"/>
              </w:rPr>
              <w:t>реконструкция корпуса №</w:t>
            </w:r>
            <w:r w:rsidR="00A778F8">
              <w:rPr>
                <w:rFonts w:eastAsia="Calibri"/>
                <w:kern w:val="2"/>
                <w:lang w:eastAsia="ru-RU"/>
              </w:rPr>
              <w:t> </w:t>
            </w:r>
            <w:r w:rsidRPr="001C46E0">
              <w:rPr>
                <w:rFonts w:eastAsia="Calibri"/>
                <w:kern w:val="2"/>
                <w:lang w:eastAsia="ru-RU"/>
              </w:rPr>
              <w:t>31 областного бюджетного учреждения здравоохранения «Курская клиническая психиатрическая больница»</w:t>
            </w:r>
          </w:p>
        </w:tc>
      </w:tr>
      <w:tr w:rsidR="00C77EF3" w:rsidRPr="00C77EF3" w14:paraId="57A0B096" w14:textId="77777777" w:rsidTr="00C77EF3">
        <w:trPr>
          <w:trHeight w:val="1503"/>
          <w:jc w:val="center"/>
        </w:trPr>
        <w:tc>
          <w:tcPr>
            <w:tcW w:w="558" w:type="dxa"/>
            <w:tcBorders>
              <w:top w:val="single" w:sz="4" w:space="0" w:color="auto"/>
              <w:left w:val="single" w:sz="4" w:space="0" w:color="auto"/>
              <w:bottom w:val="single" w:sz="4" w:space="0" w:color="auto"/>
              <w:right w:val="single" w:sz="4" w:space="0" w:color="auto"/>
            </w:tcBorders>
            <w:vAlign w:val="center"/>
          </w:tcPr>
          <w:p w14:paraId="10030D07"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6017921E"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Коммунально-складская зона</w:t>
            </w:r>
          </w:p>
        </w:tc>
        <w:tc>
          <w:tcPr>
            <w:tcW w:w="3708" w:type="dxa"/>
            <w:tcBorders>
              <w:top w:val="single" w:sz="4" w:space="0" w:color="auto"/>
              <w:left w:val="single" w:sz="4" w:space="0" w:color="auto"/>
              <w:bottom w:val="single" w:sz="4" w:space="0" w:color="auto"/>
              <w:right w:val="single" w:sz="4" w:space="0" w:color="auto"/>
            </w:tcBorders>
            <w:vAlign w:val="center"/>
            <w:hideMark/>
          </w:tcPr>
          <w:p w14:paraId="034D7B2B"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Земельные участки в составе коммунально-складской зоны предназначены для размещения коммунальных и складских объектов, объектов жилищно-коммунального хозяйства, объектов транспорта, объектов оптовой торговли.</w:t>
            </w:r>
          </w:p>
          <w:p w14:paraId="4E7AD42C"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Границы коммунально-складской зоны установлены по границам земельных участков, где располагаются существующие коммунальные и складские объекты, жилищно-коммунального хозяйства, объектов транспорта, объектов оптовой торговли, а также по границам улиц и иных естественных природных объектов.</w:t>
            </w:r>
          </w:p>
          <w:p w14:paraId="592A74A0"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Площадь коммунально-складской зоны составляет 19,13 га.</w:t>
            </w:r>
          </w:p>
        </w:tc>
        <w:tc>
          <w:tcPr>
            <w:tcW w:w="2613" w:type="dxa"/>
            <w:tcBorders>
              <w:top w:val="single" w:sz="4" w:space="0" w:color="auto"/>
              <w:left w:val="single" w:sz="4" w:space="0" w:color="auto"/>
              <w:bottom w:val="single" w:sz="4" w:space="0" w:color="auto"/>
              <w:right w:val="single" w:sz="4" w:space="0" w:color="auto"/>
            </w:tcBorders>
            <w:vAlign w:val="center"/>
            <w:hideMark/>
          </w:tcPr>
          <w:p w14:paraId="4CC90A65"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Размещение объектов не планируется</w:t>
            </w:r>
          </w:p>
        </w:tc>
      </w:tr>
      <w:tr w:rsidR="00C77EF3" w:rsidRPr="00C77EF3" w14:paraId="1B2E649B" w14:textId="77777777" w:rsidTr="00C77EF3">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4AA359E9"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77BD1D4D"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Зона сельскохозяйственных угодий</w:t>
            </w:r>
          </w:p>
        </w:tc>
        <w:tc>
          <w:tcPr>
            <w:tcW w:w="3708" w:type="dxa"/>
            <w:tcBorders>
              <w:top w:val="single" w:sz="4" w:space="0" w:color="auto"/>
              <w:left w:val="single" w:sz="4" w:space="0" w:color="auto"/>
              <w:bottom w:val="single" w:sz="4" w:space="0" w:color="auto"/>
              <w:right w:val="single" w:sz="4" w:space="0" w:color="auto"/>
            </w:tcBorders>
            <w:vAlign w:val="center"/>
            <w:hideMark/>
          </w:tcPr>
          <w:p w14:paraId="2D1A1520"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Земли сельскохозяйственных угодий: пашни, сенокосы, пастбища, залежи и участки, занятые многолетними насаждениями.</w:t>
            </w:r>
          </w:p>
          <w:p w14:paraId="5CA933BB"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Территория в границах данной зоны не предназначена для ведения строительства. Развитие данных зон планируется в целях сохранения и поддержания соответствующего уровня ценных сельскохозяйственных участков.</w:t>
            </w:r>
          </w:p>
          <w:p w14:paraId="44C852A4" w14:textId="397FAC29" w:rsidR="00C77EF3" w:rsidRPr="00C77EF3" w:rsidRDefault="00C77EF3" w:rsidP="009C4C96">
            <w:pPr>
              <w:widowControl w:val="0"/>
              <w:spacing w:line="240" w:lineRule="auto"/>
              <w:ind w:firstLine="232"/>
              <w:jc w:val="both"/>
              <w:rPr>
                <w:rFonts w:eastAsia="Calibri"/>
                <w:kern w:val="2"/>
                <w:lang w:eastAsia="ru-RU"/>
              </w:rPr>
            </w:pPr>
            <w:r w:rsidRPr="00C77EF3">
              <w:rPr>
                <w:rFonts w:eastAsia="Calibri"/>
                <w:kern w:val="2"/>
                <w:lang w:eastAsia="ru-RU"/>
              </w:rPr>
              <w:t xml:space="preserve">Границы функциональной зоны установлены по границам земельных участков и по границам естественных </w:t>
            </w:r>
          </w:p>
        </w:tc>
        <w:tc>
          <w:tcPr>
            <w:tcW w:w="2613" w:type="dxa"/>
            <w:tcBorders>
              <w:top w:val="single" w:sz="4" w:space="0" w:color="auto"/>
              <w:left w:val="single" w:sz="4" w:space="0" w:color="auto"/>
              <w:bottom w:val="single" w:sz="4" w:space="0" w:color="auto"/>
              <w:right w:val="single" w:sz="4" w:space="0" w:color="auto"/>
            </w:tcBorders>
            <w:vAlign w:val="center"/>
            <w:hideMark/>
          </w:tcPr>
          <w:p w14:paraId="5417413B"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Не предназначена для размещения объектов капитального строительства</w:t>
            </w:r>
          </w:p>
        </w:tc>
      </w:tr>
      <w:tr w:rsidR="001C46E0" w:rsidRPr="00C77EF3" w14:paraId="76DB1181" w14:textId="77777777" w:rsidTr="00C77EF3">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36401105" w14:textId="654BF1F7" w:rsidR="001C46E0" w:rsidRPr="00C77EF3" w:rsidRDefault="001C46E0" w:rsidP="001C46E0">
            <w:pPr>
              <w:spacing w:line="240" w:lineRule="auto"/>
              <w:contextualSpacing/>
              <w:jc w:val="center"/>
              <w:rPr>
                <w:rFonts w:eastAsia="Calibri"/>
                <w:kern w:val="2"/>
                <w:lang w:eastAsia="ru-RU"/>
              </w:rPr>
            </w:pPr>
            <w:r>
              <w:rPr>
                <w:rFonts w:eastAsia="Calibri"/>
                <w:kern w:val="2"/>
                <w:lang w:eastAsia="ru-RU"/>
              </w:rPr>
              <w:lastRenderedPageBreak/>
              <w:t>1</w:t>
            </w:r>
          </w:p>
        </w:tc>
        <w:tc>
          <w:tcPr>
            <w:tcW w:w="2198" w:type="dxa"/>
            <w:tcBorders>
              <w:top w:val="single" w:sz="4" w:space="0" w:color="auto"/>
              <w:left w:val="single" w:sz="4" w:space="0" w:color="auto"/>
              <w:bottom w:val="single" w:sz="4" w:space="0" w:color="auto"/>
              <w:right w:val="single" w:sz="4" w:space="0" w:color="auto"/>
            </w:tcBorders>
            <w:vAlign w:val="center"/>
          </w:tcPr>
          <w:p w14:paraId="52D9BC8A" w14:textId="4CC731F5" w:rsidR="001C46E0" w:rsidRPr="00C77EF3" w:rsidRDefault="001C46E0" w:rsidP="00C77EF3">
            <w:pPr>
              <w:widowControl w:val="0"/>
              <w:spacing w:line="240" w:lineRule="auto"/>
              <w:jc w:val="center"/>
              <w:rPr>
                <w:rFonts w:eastAsia="Calibri"/>
                <w:kern w:val="2"/>
                <w:lang w:eastAsia="ru-RU"/>
              </w:rPr>
            </w:pPr>
            <w:r>
              <w:rPr>
                <w:rFonts w:eastAsia="Calibri"/>
                <w:kern w:val="2"/>
                <w:lang w:eastAsia="ru-RU"/>
              </w:rPr>
              <w:t>2</w:t>
            </w:r>
          </w:p>
        </w:tc>
        <w:tc>
          <w:tcPr>
            <w:tcW w:w="3708" w:type="dxa"/>
            <w:tcBorders>
              <w:top w:val="single" w:sz="4" w:space="0" w:color="auto"/>
              <w:left w:val="single" w:sz="4" w:space="0" w:color="auto"/>
              <w:bottom w:val="single" w:sz="4" w:space="0" w:color="auto"/>
              <w:right w:val="single" w:sz="4" w:space="0" w:color="auto"/>
            </w:tcBorders>
            <w:vAlign w:val="center"/>
          </w:tcPr>
          <w:p w14:paraId="0622DE2A" w14:textId="10D46D82" w:rsidR="001C46E0" w:rsidRPr="00C77EF3" w:rsidRDefault="001C46E0" w:rsidP="001C46E0">
            <w:pPr>
              <w:widowControl w:val="0"/>
              <w:spacing w:line="240" w:lineRule="auto"/>
              <w:ind w:firstLine="232"/>
              <w:jc w:val="center"/>
              <w:rPr>
                <w:rFonts w:eastAsia="Calibri"/>
                <w:kern w:val="2"/>
                <w:lang w:eastAsia="ru-RU"/>
              </w:rPr>
            </w:pPr>
            <w:r>
              <w:rPr>
                <w:rFonts w:eastAsia="Calibri"/>
                <w:kern w:val="2"/>
                <w:lang w:eastAsia="ru-RU"/>
              </w:rPr>
              <w:t>3</w:t>
            </w:r>
          </w:p>
        </w:tc>
        <w:tc>
          <w:tcPr>
            <w:tcW w:w="2613" w:type="dxa"/>
            <w:tcBorders>
              <w:top w:val="single" w:sz="4" w:space="0" w:color="auto"/>
              <w:left w:val="single" w:sz="4" w:space="0" w:color="auto"/>
              <w:bottom w:val="single" w:sz="4" w:space="0" w:color="auto"/>
              <w:right w:val="single" w:sz="4" w:space="0" w:color="auto"/>
            </w:tcBorders>
            <w:vAlign w:val="center"/>
          </w:tcPr>
          <w:p w14:paraId="02B1B78B" w14:textId="4079BE1D" w:rsidR="001C46E0" w:rsidRPr="00C77EF3" w:rsidRDefault="001C46E0" w:rsidP="00C77EF3">
            <w:pPr>
              <w:widowControl w:val="0"/>
              <w:spacing w:line="240" w:lineRule="auto"/>
              <w:jc w:val="center"/>
              <w:rPr>
                <w:rFonts w:eastAsia="Calibri"/>
                <w:kern w:val="2"/>
                <w:lang w:eastAsia="ru-RU"/>
              </w:rPr>
            </w:pPr>
            <w:r>
              <w:rPr>
                <w:rFonts w:eastAsia="Calibri"/>
                <w:kern w:val="2"/>
                <w:lang w:eastAsia="ru-RU"/>
              </w:rPr>
              <w:t>4</w:t>
            </w:r>
          </w:p>
        </w:tc>
      </w:tr>
      <w:tr w:rsidR="001C46E0" w:rsidRPr="00C77EF3" w14:paraId="723B8C47" w14:textId="77777777" w:rsidTr="00C77EF3">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58019DBF" w14:textId="77777777" w:rsidR="001C46E0" w:rsidRPr="00C77EF3" w:rsidRDefault="001C46E0" w:rsidP="001C46E0">
            <w:pPr>
              <w:spacing w:line="240" w:lineRule="auto"/>
              <w:contextualSpacing/>
              <w:jc w:val="center"/>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tcPr>
          <w:p w14:paraId="510D9BED" w14:textId="77777777" w:rsidR="001C46E0" w:rsidRPr="00C77EF3" w:rsidRDefault="001C46E0" w:rsidP="00C77EF3">
            <w:pPr>
              <w:widowControl w:val="0"/>
              <w:spacing w:line="240" w:lineRule="auto"/>
              <w:jc w:val="center"/>
              <w:rPr>
                <w:rFonts w:eastAsia="Calibri"/>
                <w:kern w:val="2"/>
                <w:lang w:eastAsia="ru-RU"/>
              </w:rPr>
            </w:pPr>
          </w:p>
        </w:tc>
        <w:tc>
          <w:tcPr>
            <w:tcW w:w="3708" w:type="dxa"/>
            <w:tcBorders>
              <w:top w:val="single" w:sz="4" w:space="0" w:color="auto"/>
              <w:left w:val="single" w:sz="4" w:space="0" w:color="auto"/>
              <w:bottom w:val="single" w:sz="4" w:space="0" w:color="auto"/>
              <w:right w:val="single" w:sz="4" w:space="0" w:color="auto"/>
            </w:tcBorders>
            <w:vAlign w:val="center"/>
          </w:tcPr>
          <w:p w14:paraId="7D6216F3" w14:textId="77777777" w:rsidR="009C4C96" w:rsidRDefault="009C4C96" w:rsidP="009C4C96">
            <w:pPr>
              <w:widowControl w:val="0"/>
              <w:spacing w:line="240" w:lineRule="auto"/>
              <w:jc w:val="both"/>
              <w:rPr>
                <w:rFonts w:eastAsia="Calibri"/>
                <w:kern w:val="2"/>
                <w:lang w:eastAsia="ru-RU"/>
              </w:rPr>
            </w:pPr>
            <w:r w:rsidRPr="00C77EF3">
              <w:rPr>
                <w:rFonts w:eastAsia="Calibri"/>
                <w:kern w:val="2"/>
                <w:lang w:eastAsia="ru-RU"/>
              </w:rPr>
              <w:t>природных объектов.</w:t>
            </w:r>
          </w:p>
          <w:p w14:paraId="1223B063" w14:textId="37176063" w:rsidR="001C46E0" w:rsidRPr="00C77EF3" w:rsidRDefault="001C46E0" w:rsidP="00C77EF3">
            <w:pPr>
              <w:widowControl w:val="0"/>
              <w:spacing w:line="240" w:lineRule="auto"/>
              <w:ind w:firstLine="232"/>
              <w:jc w:val="both"/>
              <w:rPr>
                <w:rFonts w:eastAsia="Calibri"/>
                <w:kern w:val="2"/>
                <w:lang w:eastAsia="ru-RU"/>
              </w:rPr>
            </w:pPr>
            <w:r w:rsidRPr="001C46E0">
              <w:rPr>
                <w:rFonts w:eastAsia="Calibri"/>
                <w:kern w:val="2"/>
                <w:lang w:eastAsia="ru-RU"/>
              </w:rPr>
              <w:t>Площадь зоны сельскохозяйственных угодий составляет 1540,2 га.</w:t>
            </w:r>
          </w:p>
        </w:tc>
        <w:tc>
          <w:tcPr>
            <w:tcW w:w="2613" w:type="dxa"/>
            <w:tcBorders>
              <w:top w:val="single" w:sz="4" w:space="0" w:color="auto"/>
              <w:left w:val="single" w:sz="4" w:space="0" w:color="auto"/>
              <w:bottom w:val="single" w:sz="4" w:space="0" w:color="auto"/>
              <w:right w:val="single" w:sz="4" w:space="0" w:color="auto"/>
            </w:tcBorders>
            <w:vAlign w:val="center"/>
          </w:tcPr>
          <w:p w14:paraId="7E327EE8" w14:textId="77777777" w:rsidR="001C46E0" w:rsidRPr="00C77EF3" w:rsidRDefault="001C46E0" w:rsidP="00C77EF3">
            <w:pPr>
              <w:widowControl w:val="0"/>
              <w:spacing w:line="240" w:lineRule="auto"/>
              <w:jc w:val="center"/>
              <w:rPr>
                <w:rFonts w:eastAsia="Calibri"/>
                <w:kern w:val="2"/>
                <w:lang w:eastAsia="ru-RU"/>
              </w:rPr>
            </w:pPr>
          </w:p>
        </w:tc>
      </w:tr>
      <w:tr w:rsidR="00C77EF3" w:rsidRPr="00C77EF3" w14:paraId="1EBC1EA4" w14:textId="77777777" w:rsidTr="00C77EF3">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5DD63E90"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7F2AF340"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Производственная зона сельскохозяйственных предприятий</w:t>
            </w:r>
          </w:p>
        </w:tc>
        <w:tc>
          <w:tcPr>
            <w:tcW w:w="3708" w:type="dxa"/>
            <w:tcBorders>
              <w:top w:val="single" w:sz="4" w:space="0" w:color="auto"/>
              <w:left w:val="single" w:sz="4" w:space="0" w:color="auto"/>
              <w:bottom w:val="single" w:sz="4" w:space="0" w:color="auto"/>
              <w:right w:val="single" w:sz="4" w:space="0" w:color="auto"/>
            </w:tcBorders>
            <w:vAlign w:val="center"/>
            <w:hideMark/>
          </w:tcPr>
          <w:p w14:paraId="2DC2CF65"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В производственных зонах сельскохозяйственных предприятий муниципального образования следует размещать животноводческие, птицеводческие и звероводческие предприятия, предприятия по хранению и переработке сельскохозяйственной продукции, теплицы и парники, промысловые цеха, материальные склады, транспортные, энергетические и другие объекты, связанные с проектируемыми предприятиями, а также коммуникации, обеспечивающие внутренние и внешние связи объектов производственной зоны.</w:t>
            </w:r>
          </w:p>
          <w:p w14:paraId="259B13F5" w14:textId="77777777" w:rsidR="00C77EF3" w:rsidRPr="00C77EF3" w:rsidRDefault="00C77EF3" w:rsidP="00C77EF3">
            <w:pPr>
              <w:widowControl w:val="0"/>
              <w:spacing w:line="240" w:lineRule="auto"/>
              <w:ind w:firstLine="255"/>
              <w:jc w:val="both"/>
              <w:rPr>
                <w:rFonts w:eastAsia="Calibri"/>
                <w:kern w:val="2"/>
                <w:lang w:eastAsia="ru-RU"/>
              </w:rPr>
            </w:pPr>
            <w:r w:rsidRPr="00C77EF3">
              <w:rPr>
                <w:rFonts w:eastAsia="Calibri"/>
                <w:kern w:val="2"/>
                <w:lang w:eastAsia="ru-RU"/>
              </w:rPr>
              <w:t>Границы функциональной зоны установлены по границам земельных участков и по границам естественных природных объектов.</w:t>
            </w:r>
          </w:p>
          <w:p w14:paraId="495975AB" w14:textId="77777777" w:rsidR="00C77EF3" w:rsidRPr="00C77EF3" w:rsidRDefault="00C77EF3" w:rsidP="00C77EF3">
            <w:pPr>
              <w:widowControl w:val="0"/>
              <w:spacing w:line="240" w:lineRule="auto"/>
              <w:ind w:firstLine="255"/>
              <w:jc w:val="both"/>
              <w:rPr>
                <w:rFonts w:eastAsia="Calibri"/>
                <w:kern w:val="2"/>
                <w:lang w:eastAsia="ru-RU"/>
              </w:rPr>
            </w:pPr>
            <w:r w:rsidRPr="00C77EF3">
              <w:rPr>
                <w:rFonts w:eastAsia="Calibri"/>
                <w:kern w:val="2"/>
                <w:lang w:eastAsia="ru-RU"/>
              </w:rPr>
              <w:t>Площадь производственной зоны сельскохозяйственных предприятий составляет 92,41 га.</w:t>
            </w:r>
          </w:p>
        </w:tc>
        <w:tc>
          <w:tcPr>
            <w:tcW w:w="2613" w:type="dxa"/>
            <w:tcBorders>
              <w:top w:val="single" w:sz="4" w:space="0" w:color="auto"/>
              <w:left w:val="single" w:sz="4" w:space="0" w:color="auto"/>
              <w:bottom w:val="single" w:sz="4" w:space="0" w:color="auto"/>
              <w:right w:val="single" w:sz="4" w:space="0" w:color="auto"/>
            </w:tcBorders>
            <w:vAlign w:val="center"/>
            <w:hideMark/>
          </w:tcPr>
          <w:p w14:paraId="08040EE5"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Размещение объектов не планируется</w:t>
            </w:r>
          </w:p>
        </w:tc>
      </w:tr>
      <w:tr w:rsidR="00C77EF3" w:rsidRPr="00C77EF3" w14:paraId="2E5ACF4E" w14:textId="77777777" w:rsidTr="00C77EF3">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31F03CF1"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685EA857" w14:textId="77777777" w:rsidR="00C77EF3" w:rsidRPr="00C77EF3" w:rsidRDefault="00C77EF3" w:rsidP="00C77EF3">
            <w:pPr>
              <w:widowControl w:val="0"/>
              <w:tabs>
                <w:tab w:val="left" w:pos="1594"/>
              </w:tabs>
              <w:spacing w:line="240" w:lineRule="auto"/>
              <w:jc w:val="center"/>
              <w:rPr>
                <w:rFonts w:eastAsia="Calibri"/>
                <w:kern w:val="2"/>
                <w:lang w:eastAsia="ru-RU"/>
              </w:rPr>
            </w:pPr>
            <w:r w:rsidRPr="00C77EF3">
              <w:rPr>
                <w:rFonts w:eastAsia="Calibri"/>
                <w:kern w:val="2"/>
                <w:lang w:eastAsia="ru-RU"/>
              </w:rPr>
              <w:t>Зона природно-ландшафтной территории</w:t>
            </w:r>
          </w:p>
        </w:tc>
        <w:tc>
          <w:tcPr>
            <w:tcW w:w="3708" w:type="dxa"/>
            <w:tcBorders>
              <w:top w:val="single" w:sz="4" w:space="0" w:color="auto"/>
              <w:left w:val="single" w:sz="4" w:space="0" w:color="auto"/>
              <w:bottom w:val="single" w:sz="4" w:space="0" w:color="auto"/>
              <w:right w:val="single" w:sz="4" w:space="0" w:color="auto"/>
            </w:tcBorders>
            <w:vAlign w:val="center"/>
            <w:hideMark/>
          </w:tcPr>
          <w:p w14:paraId="126CF3B1"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shd w:val="clear" w:color="auto" w:fill="FFFFFF"/>
                <w:lang w:eastAsia="ru-RU"/>
              </w:rPr>
              <w:t xml:space="preserve">Зоны природного ландшафта в основном расположены </w:t>
            </w:r>
            <w:proofErr w:type="spellStart"/>
            <w:r w:rsidRPr="00C77EF3">
              <w:rPr>
                <w:rFonts w:eastAsia="Calibri"/>
                <w:kern w:val="2"/>
                <w:shd w:val="clear" w:color="auto" w:fill="FFFFFF"/>
                <w:lang w:eastAsia="ru-RU"/>
              </w:rPr>
              <w:t>дисперсно</w:t>
            </w:r>
            <w:proofErr w:type="spellEnd"/>
            <w:r w:rsidRPr="00C77EF3">
              <w:rPr>
                <w:rFonts w:eastAsia="Calibri"/>
                <w:kern w:val="2"/>
                <w:shd w:val="clear" w:color="auto" w:fill="FFFFFF"/>
                <w:lang w:eastAsia="ru-RU"/>
              </w:rPr>
              <w:t xml:space="preserve"> в разных частях сельского поселения, представляют собой луговые, овражистые и заболоченные территории или неиспользуемые заросшие сельскохозяйственные территории. Градостроительное освоение зоны природного ландшафта не предусмотрено, так как правило, это </w:t>
            </w:r>
            <w:proofErr w:type="spellStart"/>
            <w:r w:rsidRPr="00C77EF3">
              <w:rPr>
                <w:rFonts w:eastAsia="Calibri"/>
                <w:kern w:val="2"/>
                <w:shd w:val="clear" w:color="auto" w:fill="FFFFFF"/>
                <w:lang w:eastAsia="ru-RU"/>
              </w:rPr>
              <w:t>неудобицы</w:t>
            </w:r>
            <w:proofErr w:type="spellEnd"/>
            <w:r w:rsidRPr="00C77EF3">
              <w:rPr>
                <w:rFonts w:eastAsia="Calibri"/>
                <w:kern w:val="2"/>
                <w:shd w:val="clear" w:color="auto" w:fill="FFFFFF"/>
                <w:lang w:eastAsia="ru-RU"/>
              </w:rPr>
              <w:t xml:space="preserve">. Основными функциями этой зоны являются природоохранная, </w:t>
            </w:r>
            <w:proofErr w:type="spellStart"/>
            <w:r w:rsidRPr="00C77EF3">
              <w:rPr>
                <w:rFonts w:eastAsia="Calibri"/>
                <w:kern w:val="2"/>
                <w:shd w:val="clear" w:color="auto" w:fill="FFFFFF"/>
                <w:lang w:eastAsia="ru-RU"/>
              </w:rPr>
              <w:t>средообразующая</w:t>
            </w:r>
            <w:proofErr w:type="spellEnd"/>
            <w:r w:rsidRPr="00C77EF3">
              <w:rPr>
                <w:rFonts w:eastAsia="Calibri"/>
                <w:kern w:val="2"/>
                <w:shd w:val="clear" w:color="auto" w:fill="FFFFFF"/>
                <w:lang w:eastAsia="ru-RU"/>
              </w:rPr>
              <w:t>, санитарно-гигиеническая, эстетическая функция.</w:t>
            </w:r>
          </w:p>
          <w:p w14:paraId="78CD77DB" w14:textId="77777777" w:rsidR="00C77EF3" w:rsidRPr="00C77EF3" w:rsidRDefault="00C77EF3" w:rsidP="00C77EF3">
            <w:pPr>
              <w:widowControl w:val="0"/>
              <w:spacing w:line="240" w:lineRule="auto"/>
              <w:ind w:firstLine="232"/>
              <w:jc w:val="both"/>
              <w:rPr>
                <w:kern w:val="2"/>
                <w:shd w:val="clear" w:color="auto" w:fill="FFFFFF"/>
                <w:lang w:eastAsia="ru-RU"/>
              </w:rPr>
            </w:pPr>
            <w:r w:rsidRPr="00C77EF3">
              <w:rPr>
                <w:rFonts w:eastAsia="Calibri"/>
                <w:kern w:val="2"/>
                <w:shd w:val="clear" w:color="auto" w:fill="FFFFFF"/>
                <w:lang w:eastAsia="ru-RU"/>
              </w:rPr>
              <w:t>Границы функциональной зоны установлены по границам естественных природных объектов.</w:t>
            </w:r>
          </w:p>
          <w:p w14:paraId="7D7C135A" w14:textId="16D9966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shd w:val="clear" w:color="auto" w:fill="FFFFFF"/>
                <w:lang w:eastAsia="ru-RU"/>
              </w:rPr>
              <w:t xml:space="preserve">Площадь зоны природно-ландшафтной территории </w:t>
            </w:r>
            <w:r w:rsidR="009C4C96">
              <w:rPr>
                <w:rFonts w:eastAsia="Calibri"/>
                <w:kern w:val="2"/>
                <w:shd w:val="clear" w:color="auto" w:fill="FFFFFF"/>
                <w:lang w:eastAsia="ru-RU"/>
              </w:rPr>
              <w:t xml:space="preserve">составляет </w:t>
            </w:r>
            <w:r w:rsidRPr="00C77EF3">
              <w:rPr>
                <w:rFonts w:eastAsia="Calibri"/>
                <w:kern w:val="2"/>
                <w:shd w:val="clear" w:color="auto" w:fill="FFFFFF"/>
                <w:lang w:eastAsia="ru-RU"/>
              </w:rPr>
              <w:t>270,6 га</w:t>
            </w:r>
          </w:p>
        </w:tc>
        <w:tc>
          <w:tcPr>
            <w:tcW w:w="2613" w:type="dxa"/>
            <w:tcBorders>
              <w:top w:val="single" w:sz="4" w:space="0" w:color="auto"/>
              <w:left w:val="single" w:sz="4" w:space="0" w:color="auto"/>
              <w:bottom w:val="single" w:sz="4" w:space="0" w:color="auto"/>
              <w:right w:val="single" w:sz="4" w:space="0" w:color="auto"/>
            </w:tcBorders>
            <w:vAlign w:val="center"/>
            <w:hideMark/>
          </w:tcPr>
          <w:p w14:paraId="1BFF5B35"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Строительство устройств оповещения (1 объект)</w:t>
            </w:r>
          </w:p>
        </w:tc>
      </w:tr>
      <w:tr w:rsidR="00C77EF3" w:rsidRPr="00C77EF3" w14:paraId="28447871" w14:textId="77777777" w:rsidTr="00C77EF3">
        <w:trPr>
          <w:trHeight w:val="1458"/>
          <w:jc w:val="center"/>
        </w:trPr>
        <w:tc>
          <w:tcPr>
            <w:tcW w:w="558" w:type="dxa"/>
            <w:tcBorders>
              <w:top w:val="single" w:sz="4" w:space="0" w:color="auto"/>
              <w:left w:val="single" w:sz="4" w:space="0" w:color="auto"/>
              <w:bottom w:val="single" w:sz="4" w:space="0" w:color="auto"/>
              <w:right w:val="single" w:sz="4" w:space="0" w:color="auto"/>
            </w:tcBorders>
            <w:vAlign w:val="center"/>
          </w:tcPr>
          <w:p w14:paraId="6CCFAF03"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7679F176"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Зона сельскохозяйственного использования</w:t>
            </w:r>
          </w:p>
        </w:tc>
        <w:tc>
          <w:tcPr>
            <w:tcW w:w="3708" w:type="dxa"/>
            <w:tcBorders>
              <w:top w:val="single" w:sz="4" w:space="0" w:color="auto"/>
              <w:left w:val="single" w:sz="4" w:space="0" w:color="auto"/>
              <w:bottom w:val="single" w:sz="4" w:space="0" w:color="auto"/>
              <w:right w:val="single" w:sz="4" w:space="0" w:color="auto"/>
            </w:tcBorders>
            <w:vAlign w:val="center"/>
            <w:hideMark/>
          </w:tcPr>
          <w:p w14:paraId="3F3120F2"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Зона сельскохозяйственного использования предназначена для: выращивания сельскохозяйственных культур, животноводства, птицеводства, размещения складов, переработки сельхозпродукции.</w:t>
            </w:r>
          </w:p>
          <w:p w14:paraId="5AC9BF1A"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Площадь зоны сельскохозяйственного использования составляет 257,36 га.</w:t>
            </w:r>
          </w:p>
        </w:tc>
        <w:tc>
          <w:tcPr>
            <w:tcW w:w="2613" w:type="dxa"/>
            <w:tcBorders>
              <w:top w:val="single" w:sz="4" w:space="0" w:color="auto"/>
              <w:left w:val="single" w:sz="4" w:space="0" w:color="auto"/>
              <w:bottom w:val="single" w:sz="4" w:space="0" w:color="auto"/>
              <w:right w:val="single" w:sz="4" w:space="0" w:color="auto"/>
            </w:tcBorders>
            <w:vAlign w:val="center"/>
            <w:hideMark/>
          </w:tcPr>
          <w:p w14:paraId="08B52476" w14:textId="4AFAC5E3" w:rsidR="00C77EF3" w:rsidRPr="00C77EF3" w:rsidRDefault="00642F2F" w:rsidP="00C77EF3">
            <w:pPr>
              <w:widowControl w:val="0"/>
              <w:spacing w:line="240" w:lineRule="auto"/>
              <w:jc w:val="center"/>
              <w:rPr>
                <w:rFonts w:eastAsia="Calibri"/>
                <w:kern w:val="2"/>
                <w:lang w:eastAsia="ru-RU"/>
              </w:rPr>
            </w:pPr>
            <w:r>
              <w:rPr>
                <w:rFonts w:eastAsia="Calibri"/>
                <w:kern w:val="2"/>
                <w:lang w:eastAsia="ru-RU"/>
              </w:rPr>
              <w:t>Строительство з</w:t>
            </w:r>
            <w:r w:rsidRPr="00642F2F">
              <w:rPr>
                <w:rFonts w:eastAsia="Calibri"/>
                <w:kern w:val="2"/>
                <w:lang w:eastAsia="ru-RU"/>
              </w:rPr>
              <w:t>авод</w:t>
            </w:r>
            <w:r>
              <w:rPr>
                <w:rFonts w:eastAsia="Calibri"/>
                <w:kern w:val="2"/>
                <w:lang w:eastAsia="ru-RU"/>
              </w:rPr>
              <w:t>а</w:t>
            </w:r>
            <w:r w:rsidRPr="00642F2F">
              <w:rPr>
                <w:rFonts w:eastAsia="Calibri"/>
                <w:kern w:val="2"/>
                <w:lang w:eastAsia="ru-RU"/>
              </w:rPr>
              <w:t xml:space="preserve"> по глубокой переработке желтого гороха ООО</w:t>
            </w:r>
            <w:r>
              <w:rPr>
                <w:rFonts w:eastAsia="Calibri"/>
                <w:kern w:val="2"/>
                <w:lang w:eastAsia="ru-RU"/>
              </w:rPr>
              <w:t> </w:t>
            </w:r>
            <w:r w:rsidRPr="00642F2F">
              <w:rPr>
                <w:rFonts w:eastAsia="Calibri"/>
                <w:kern w:val="2"/>
                <w:lang w:eastAsia="ru-RU"/>
              </w:rPr>
              <w:t>«Терра тех»</w:t>
            </w:r>
          </w:p>
        </w:tc>
      </w:tr>
      <w:tr w:rsidR="00C77EF3" w:rsidRPr="00C77EF3" w14:paraId="41CFB437" w14:textId="77777777" w:rsidTr="00C77EF3">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65CD5C04"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125004E9"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rPr>
              <w:t>Зона садоводства, огородничества</w:t>
            </w:r>
          </w:p>
        </w:tc>
        <w:tc>
          <w:tcPr>
            <w:tcW w:w="3708" w:type="dxa"/>
            <w:tcBorders>
              <w:top w:val="single" w:sz="4" w:space="0" w:color="auto"/>
              <w:left w:val="single" w:sz="4" w:space="0" w:color="auto"/>
              <w:bottom w:val="single" w:sz="4" w:space="0" w:color="auto"/>
              <w:right w:val="single" w:sz="4" w:space="0" w:color="auto"/>
            </w:tcBorders>
            <w:vAlign w:val="center"/>
            <w:hideMark/>
          </w:tcPr>
          <w:p w14:paraId="22D91100" w14:textId="77777777" w:rsidR="00C77EF3" w:rsidRPr="00C77EF3" w:rsidRDefault="00C77EF3" w:rsidP="00C77EF3">
            <w:pPr>
              <w:widowControl w:val="0"/>
              <w:spacing w:line="240" w:lineRule="auto"/>
              <w:ind w:firstLine="232"/>
              <w:jc w:val="both"/>
              <w:rPr>
                <w:rFonts w:eastAsia="Calibri"/>
                <w:kern w:val="2"/>
              </w:rPr>
            </w:pPr>
            <w:r w:rsidRPr="00C77EF3">
              <w:rPr>
                <w:rFonts w:eastAsia="Calibri"/>
                <w:kern w:val="2"/>
              </w:rPr>
              <w:t>В состав зоны садоводческих или огороднических некоммерческих товариществ входят садовые земельные участки или огородные земельные участки, а также земельные участки общего назначения.</w:t>
            </w:r>
          </w:p>
          <w:p w14:paraId="1EA575DB" w14:textId="6180B82C" w:rsidR="00C77EF3" w:rsidRPr="00C77EF3" w:rsidRDefault="00C77EF3" w:rsidP="00CF21C3">
            <w:pPr>
              <w:widowControl w:val="0"/>
              <w:spacing w:line="240" w:lineRule="auto"/>
              <w:ind w:firstLine="232"/>
              <w:jc w:val="both"/>
              <w:rPr>
                <w:rFonts w:eastAsia="Calibri"/>
                <w:kern w:val="2"/>
                <w:lang w:eastAsia="ru-RU"/>
              </w:rPr>
            </w:pPr>
            <w:r w:rsidRPr="00C77EF3">
              <w:rPr>
                <w:kern w:val="2"/>
                <w:shd w:val="clear" w:color="auto" w:fill="FFFFFF"/>
              </w:rPr>
              <w:t xml:space="preserve">Границы функциональной зоны установлены по границам земельных участков и по границам естественных </w:t>
            </w:r>
          </w:p>
        </w:tc>
        <w:tc>
          <w:tcPr>
            <w:tcW w:w="2613" w:type="dxa"/>
            <w:tcBorders>
              <w:top w:val="single" w:sz="4" w:space="0" w:color="auto"/>
              <w:left w:val="single" w:sz="4" w:space="0" w:color="auto"/>
              <w:bottom w:val="single" w:sz="4" w:space="0" w:color="auto"/>
              <w:right w:val="single" w:sz="4" w:space="0" w:color="auto"/>
            </w:tcBorders>
            <w:vAlign w:val="center"/>
            <w:hideMark/>
          </w:tcPr>
          <w:p w14:paraId="4CA71B50"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rPr>
              <w:t>Строительство устройств оповещения (1 объект)</w:t>
            </w:r>
          </w:p>
        </w:tc>
      </w:tr>
      <w:tr w:rsidR="001C46E0" w:rsidRPr="00C77EF3" w14:paraId="56ADA588" w14:textId="77777777" w:rsidTr="001C46E0">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2A8010BF" w14:textId="7672918B" w:rsidR="001C46E0" w:rsidRPr="00C77EF3" w:rsidRDefault="001C46E0" w:rsidP="001C46E0">
            <w:pPr>
              <w:spacing w:line="240" w:lineRule="auto"/>
              <w:contextualSpacing/>
              <w:jc w:val="center"/>
              <w:rPr>
                <w:rFonts w:eastAsia="Calibri"/>
                <w:kern w:val="2"/>
                <w:lang w:eastAsia="ru-RU"/>
              </w:rPr>
            </w:pPr>
            <w:r>
              <w:rPr>
                <w:rFonts w:eastAsia="Calibri"/>
                <w:kern w:val="2"/>
                <w:lang w:eastAsia="ru-RU"/>
              </w:rPr>
              <w:lastRenderedPageBreak/>
              <w:t>1</w:t>
            </w:r>
          </w:p>
        </w:tc>
        <w:tc>
          <w:tcPr>
            <w:tcW w:w="2198" w:type="dxa"/>
            <w:tcBorders>
              <w:top w:val="single" w:sz="4" w:space="0" w:color="auto"/>
              <w:left w:val="single" w:sz="4" w:space="0" w:color="auto"/>
              <w:bottom w:val="single" w:sz="4" w:space="0" w:color="auto"/>
              <w:right w:val="single" w:sz="4" w:space="0" w:color="auto"/>
            </w:tcBorders>
            <w:vAlign w:val="center"/>
          </w:tcPr>
          <w:p w14:paraId="0E0F41BC" w14:textId="24466694" w:rsidR="001C46E0" w:rsidRPr="00C77EF3" w:rsidRDefault="001C46E0" w:rsidP="00C77EF3">
            <w:pPr>
              <w:widowControl w:val="0"/>
              <w:spacing w:line="240" w:lineRule="auto"/>
              <w:jc w:val="center"/>
              <w:rPr>
                <w:rFonts w:eastAsia="Calibri"/>
                <w:kern w:val="2"/>
                <w:lang w:eastAsia="ru-RU"/>
              </w:rPr>
            </w:pPr>
            <w:r>
              <w:rPr>
                <w:rFonts w:eastAsia="Calibri"/>
                <w:kern w:val="2"/>
                <w:lang w:eastAsia="ru-RU"/>
              </w:rPr>
              <w:t>2</w:t>
            </w:r>
          </w:p>
        </w:tc>
        <w:tc>
          <w:tcPr>
            <w:tcW w:w="3708" w:type="dxa"/>
            <w:tcBorders>
              <w:top w:val="single" w:sz="4" w:space="0" w:color="auto"/>
              <w:left w:val="single" w:sz="4" w:space="0" w:color="auto"/>
              <w:bottom w:val="single" w:sz="4" w:space="0" w:color="auto"/>
              <w:right w:val="single" w:sz="4" w:space="0" w:color="auto"/>
            </w:tcBorders>
            <w:vAlign w:val="center"/>
          </w:tcPr>
          <w:p w14:paraId="7A5994AC" w14:textId="3BD9F097" w:rsidR="001C46E0" w:rsidRPr="00C77EF3" w:rsidRDefault="001C46E0" w:rsidP="001C46E0">
            <w:pPr>
              <w:widowControl w:val="0"/>
              <w:spacing w:line="240" w:lineRule="auto"/>
              <w:ind w:firstLine="232"/>
              <w:jc w:val="center"/>
              <w:rPr>
                <w:rFonts w:eastAsia="Calibri"/>
                <w:kern w:val="2"/>
                <w:lang w:eastAsia="ru-RU"/>
              </w:rPr>
            </w:pPr>
            <w:r>
              <w:rPr>
                <w:rFonts w:eastAsia="Calibri"/>
                <w:kern w:val="2"/>
                <w:lang w:eastAsia="ru-RU"/>
              </w:rPr>
              <w:t>3</w:t>
            </w:r>
          </w:p>
        </w:tc>
        <w:tc>
          <w:tcPr>
            <w:tcW w:w="2613" w:type="dxa"/>
            <w:tcBorders>
              <w:top w:val="single" w:sz="4" w:space="0" w:color="auto"/>
              <w:left w:val="single" w:sz="4" w:space="0" w:color="auto"/>
              <w:bottom w:val="single" w:sz="4" w:space="0" w:color="auto"/>
              <w:right w:val="single" w:sz="4" w:space="0" w:color="auto"/>
            </w:tcBorders>
            <w:vAlign w:val="center"/>
          </w:tcPr>
          <w:p w14:paraId="59A98058" w14:textId="32EFACDE" w:rsidR="001C46E0" w:rsidRPr="00C77EF3" w:rsidRDefault="001C46E0" w:rsidP="00C77EF3">
            <w:pPr>
              <w:widowControl w:val="0"/>
              <w:spacing w:line="240" w:lineRule="auto"/>
              <w:jc w:val="center"/>
              <w:rPr>
                <w:rFonts w:eastAsia="Calibri"/>
                <w:kern w:val="2"/>
                <w:lang w:eastAsia="ru-RU"/>
              </w:rPr>
            </w:pPr>
            <w:r>
              <w:rPr>
                <w:rFonts w:eastAsia="Calibri"/>
                <w:kern w:val="2"/>
                <w:lang w:eastAsia="ru-RU"/>
              </w:rPr>
              <w:t>4</w:t>
            </w:r>
          </w:p>
        </w:tc>
      </w:tr>
      <w:tr w:rsidR="00C77EF3" w:rsidRPr="00C77EF3" w14:paraId="56C003C1" w14:textId="77777777" w:rsidTr="00CF21C3">
        <w:trPr>
          <w:trHeight w:val="8115"/>
          <w:jc w:val="center"/>
        </w:trPr>
        <w:tc>
          <w:tcPr>
            <w:tcW w:w="558" w:type="dxa"/>
            <w:tcBorders>
              <w:top w:val="single" w:sz="4" w:space="0" w:color="auto"/>
              <w:left w:val="single" w:sz="4" w:space="0" w:color="auto"/>
              <w:bottom w:val="single" w:sz="4" w:space="0" w:color="auto"/>
              <w:right w:val="single" w:sz="4" w:space="0" w:color="auto"/>
            </w:tcBorders>
            <w:vAlign w:val="center"/>
          </w:tcPr>
          <w:p w14:paraId="584167E3"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603B5B5C"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Зона озелененных территорий общего пользования (парки, сады, скверы, бульвары, городские леса)</w:t>
            </w:r>
          </w:p>
        </w:tc>
        <w:tc>
          <w:tcPr>
            <w:tcW w:w="3708" w:type="dxa"/>
            <w:tcBorders>
              <w:top w:val="single" w:sz="4" w:space="0" w:color="auto"/>
              <w:left w:val="single" w:sz="4" w:space="0" w:color="auto"/>
              <w:bottom w:val="single" w:sz="4" w:space="0" w:color="auto"/>
              <w:right w:val="single" w:sz="4" w:space="0" w:color="auto"/>
            </w:tcBorders>
            <w:vAlign w:val="center"/>
            <w:hideMark/>
          </w:tcPr>
          <w:p w14:paraId="090CD19C" w14:textId="77777777" w:rsidR="009C4C96" w:rsidRPr="00C77EF3" w:rsidRDefault="009C4C96" w:rsidP="009C4C96">
            <w:pPr>
              <w:widowControl w:val="0"/>
              <w:spacing w:line="240" w:lineRule="auto"/>
              <w:jc w:val="both"/>
              <w:rPr>
                <w:rFonts w:eastAsia="Calibri"/>
                <w:kern w:val="2"/>
                <w:shd w:val="clear" w:color="auto" w:fill="FFFFFF"/>
              </w:rPr>
            </w:pPr>
            <w:r w:rsidRPr="00C77EF3">
              <w:rPr>
                <w:kern w:val="2"/>
                <w:shd w:val="clear" w:color="auto" w:fill="FFFFFF"/>
              </w:rPr>
              <w:t>природных объектов.</w:t>
            </w:r>
          </w:p>
          <w:p w14:paraId="523DE394" w14:textId="0B100141" w:rsidR="009C4C96" w:rsidRDefault="009C4C96" w:rsidP="009C4C96">
            <w:pPr>
              <w:widowControl w:val="0"/>
              <w:spacing w:line="240" w:lineRule="auto"/>
              <w:ind w:firstLine="232"/>
              <w:jc w:val="both"/>
              <w:rPr>
                <w:rFonts w:eastAsia="Calibri"/>
                <w:kern w:val="2"/>
              </w:rPr>
            </w:pPr>
            <w:r w:rsidRPr="00C77EF3">
              <w:rPr>
                <w:rFonts w:eastAsia="Calibri"/>
                <w:kern w:val="2"/>
              </w:rPr>
              <w:t xml:space="preserve">Площадь </w:t>
            </w:r>
            <w:r w:rsidRPr="00C77EF3">
              <w:rPr>
                <w:kern w:val="2"/>
                <w:shd w:val="clear" w:color="auto" w:fill="FFFFFF"/>
              </w:rPr>
              <w:t xml:space="preserve">зоны </w:t>
            </w:r>
            <w:r>
              <w:rPr>
                <w:kern w:val="2"/>
                <w:shd w:val="clear" w:color="auto" w:fill="FFFFFF"/>
              </w:rPr>
              <w:t>садоводства, огородничества –</w:t>
            </w:r>
            <w:r w:rsidRPr="00C77EF3">
              <w:rPr>
                <w:kern w:val="2"/>
                <w:shd w:val="clear" w:color="auto" w:fill="FFFFFF"/>
              </w:rPr>
              <w:t xml:space="preserve"> 476,14 </w:t>
            </w:r>
            <w:r w:rsidRPr="00C77EF3">
              <w:rPr>
                <w:rFonts w:eastAsia="Calibri"/>
                <w:kern w:val="2"/>
              </w:rPr>
              <w:t>га.</w:t>
            </w:r>
          </w:p>
          <w:p w14:paraId="602CC7D7" w14:textId="2B509456" w:rsidR="00C77EF3" w:rsidRPr="00C77EF3" w:rsidRDefault="00C77EF3" w:rsidP="009C4C96">
            <w:pPr>
              <w:widowControl w:val="0"/>
              <w:spacing w:line="240" w:lineRule="auto"/>
              <w:ind w:firstLine="232"/>
              <w:jc w:val="both"/>
              <w:rPr>
                <w:rFonts w:eastAsia="Calibri"/>
                <w:kern w:val="2"/>
                <w:lang w:eastAsia="ru-RU"/>
              </w:rPr>
            </w:pPr>
            <w:r w:rsidRPr="00C77EF3">
              <w:rPr>
                <w:rFonts w:eastAsia="Calibri"/>
                <w:kern w:val="2"/>
                <w:lang w:eastAsia="ru-RU"/>
              </w:rPr>
              <w:t>Зона озелененных территорий общего пользования – озелененная территория в составе рекреационных зон, предназначенная для различных форм отдыха. К озелененной территории общего пользования относятся лесопарки, парки, сады, скверы, бульвары, городские леса, используются для отдыха граждан и туризма.</w:t>
            </w:r>
          </w:p>
          <w:p w14:paraId="30FB60C4"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14:paraId="36BC1AFE"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Функциональная зона предусматривает систему озелененных территорий и других открытых пространств в увязке с природным каркасом.</w:t>
            </w:r>
          </w:p>
          <w:p w14:paraId="6964494E"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Назначение функциональной зоны - сохранение и улучшение сложившегося ландшафта.</w:t>
            </w:r>
          </w:p>
          <w:p w14:paraId="475D16AB"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Границы функциональной зоны установлены по границам земельных участков и по границам естественных природных объектов.</w:t>
            </w:r>
          </w:p>
          <w:p w14:paraId="593B7616"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Площадь зоны озелененных территорий общего пользования составляет 54,11 га.</w:t>
            </w:r>
          </w:p>
        </w:tc>
        <w:tc>
          <w:tcPr>
            <w:tcW w:w="2613" w:type="dxa"/>
            <w:tcBorders>
              <w:top w:val="single" w:sz="4" w:space="0" w:color="auto"/>
              <w:left w:val="single" w:sz="4" w:space="0" w:color="auto"/>
              <w:bottom w:val="single" w:sz="4" w:space="0" w:color="auto"/>
              <w:right w:val="single" w:sz="4" w:space="0" w:color="auto"/>
            </w:tcBorders>
            <w:vAlign w:val="center"/>
            <w:hideMark/>
          </w:tcPr>
          <w:p w14:paraId="592E0D45"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Размещение объектов не планируется</w:t>
            </w:r>
          </w:p>
        </w:tc>
      </w:tr>
      <w:tr w:rsidR="00C77EF3" w:rsidRPr="00C77EF3" w14:paraId="72E3DAF9" w14:textId="77777777" w:rsidTr="00FD1865">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1F5CEE57"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4B30304F"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Зона рекреационного назначения</w:t>
            </w:r>
          </w:p>
        </w:tc>
        <w:tc>
          <w:tcPr>
            <w:tcW w:w="3708" w:type="dxa"/>
            <w:tcBorders>
              <w:top w:val="single" w:sz="4" w:space="0" w:color="auto"/>
              <w:left w:val="single" w:sz="4" w:space="0" w:color="auto"/>
              <w:bottom w:val="single" w:sz="4" w:space="0" w:color="auto"/>
              <w:right w:val="single" w:sz="4" w:space="0" w:color="auto"/>
            </w:tcBorders>
            <w:vAlign w:val="center"/>
            <w:hideMark/>
          </w:tcPr>
          <w:p w14:paraId="12BA2317" w14:textId="77777777" w:rsidR="00C77EF3" w:rsidRPr="00C77EF3" w:rsidRDefault="00C77EF3" w:rsidP="00C77EF3">
            <w:pPr>
              <w:widowControl w:val="0"/>
              <w:spacing w:line="240" w:lineRule="auto"/>
              <w:ind w:firstLine="322"/>
              <w:jc w:val="both"/>
              <w:rPr>
                <w:rFonts w:eastAsia="Calibri"/>
                <w:kern w:val="2"/>
                <w:lang w:eastAsia="ru-RU"/>
              </w:rPr>
            </w:pPr>
            <w:r w:rsidRPr="00C77EF3">
              <w:rPr>
                <w:rFonts w:eastAsia="Calibri"/>
                <w:kern w:val="2"/>
                <w:lang w:eastAsia="ru-RU"/>
              </w:rPr>
              <w:t xml:space="preserve">Зона рекреационного назначения –озелененная территория в составе рекреационных зон, предназначенная для организации отдыха, туризма, физкультурно-оздоровительной и спортивной деятельности граждан. </w:t>
            </w:r>
          </w:p>
          <w:p w14:paraId="09E0DB69" w14:textId="77777777" w:rsidR="00C77EF3" w:rsidRPr="00C77EF3" w:rsidRDefault="00C77EF3" w:rsidP="00C77EF3">
            <w:pPr>
              <w:widowControl w:val="0"/>
              <w:spacing w:line="240" w:lineRule="auto"/>
              <w:ind w:firstLine="322"/>
              <w:jc w:val="both"/>
              <w:rPr>
                <w:rFonts w:eastAsia="Calibri"/>
                <w:kern w:val="2"/>
                <w:lang w:eastAsia="ru-RU"/>
              </w:rPr>
            </w:pPr>
            <w:r w:rsidRPr="00C77EF3">
              <w:rPr>
                <w:rFonts w:eastAsia="Calibri"/>
                <w:kern w:val="2"/>
                <w:lang w:eastAsia="ru-RU"/>
              </w:rPr>
              <w:t>Зона включает в себя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14:paraId="124E0B83" w14:textId="77777777" w:rsidR="00C77EF3" w:rsidRPr="00C77EF3" w:rsidRDefault="00C77EF3" w:rsidP="00C77EF3">
            <w:pPr>
              <w:widowControl w:val="0"/>
              <w:spacing w:line="240" w:lineRule="auto"/>
              <w:ind w:firstLine="322"/>
              <w:jc w:val="both"/>
              <w:rPr>
                <w:rFonts w:eastAsia="Calibri"/>
                <w:kern w:val="2"/>
                <w:lang w:eastAsia="ru-RU"/>
              </w:rPr>
            </w:pPr>
            <w:r w:rsidRPr="00C77EF3">
              <w:rPr>
                <w:rFonts w:eastAsia="Calibri"/>
                <w:kern w:val="2"/>
                <w:lang w:eastAsia="ru-RU"/>
              </w:rPr>
              <w:t>Функциональная зона предусматривает систему озелененных территорий и других открытых пространств в увязке с природным каркасом.</w:t>
            </w:r>
          </w:p>
          <w:p w14:paraId="74FCFFE8" w14:textId="314D4F06" w:rsidR="00C77EF3" w:rsidRPr="00C77EF3" w:rsidRDefault="00C77EF3" w:rsidP="009C4C96">
            <w:pPr>
              <w:widowControl w:val="0"/>
              <w:spacing w:line="240" w:lineRule="auto"/>
              <w:ind w:firstLine="322"/>
              <w:jc w:val="both"/>
              <w:rPr>
                <w:rFonts w:eastAsia="Calibri"/>
                <w:kern w:val="2"/>
                <w:lang w:eastAsia="ru-RU"/>
              </w:rPr>
            </w:pPr>
            <w:r w:rsidRPr="00C77EF3">
              <w:rPr>
                <w:rFonts w:eastAsia="Calibri"/>
                <w:kern w:val="2"/>
                <w:lang w:eastAsia="ru-RU"/>
              </w:rPr>
              <w:t>Границы функциональной зоны установлены по границам земельных участков и по границам естественных природных объектов.</w:t>
            </w:r>
          </w:p>
        </w:tc>
        <w:tc>
          <w:tcPr>
            <w:tcW w:w="2613" w:type="dxa"/>
            <w:tcBorders>
              <w:top w:val="single" w:sz="4" w:space="0" w:color="auto"/>
              <w:left w:val="single" w:sz="4" w:space="0" w:color="auto"/>
              <w:bottom w:val="single" w:sz="4" w:space="0" w:color="auto"/>
              <w:right w:val="single" w:sz="4" w:space="0" w:color="auto"/>
            </w:tcBorders>
            <w:vAlign w:val="center"/>
            <w:hideMark/>
          </w:tcPr>
          <w:p w14:paraId="28F24F95"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Размещение объектов не планируется</w:t>
            </w:r>
          </w:p>
        </w:tc>
      </w:tr>
      <w:tr w:rsidR="009C4C96" w:rsidRPr="00C77EF3" w14:paraId="32CCD93A" w14:textId="77777777" w:rsidTr="00FD1865">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2BC81002" w14:textId="7DDD7231" w:rsidR="009C4C96" w:rsidRPr="00C77EF3" w:rsidRDefault="009C4C96" w:rsidP="009C4C96">
            <w:pPr>
              <w:spacing w:line="240" w:lineRule="auto"/>
              <w:contextualSpacing/>
              <w:jc w:val="center"/>
              <w:rPr>
                <w:rFonts w:eastAsia="Calibri"/>
                <w:kern w:val="2"/>
                <w:lang w:eastAsia="ru-RU"/>
              </w:rPr>
            </w:pPr>
            <w:r>
              <w:rPr>
                <w:rFonts w:eastAsia="Calibri"/>
                <w:kern w:val="2"/>
                <w:lang w:eastAsia="ru-RU"/>
              </w:rPr>
              <w:lastRenderedPageBreak/>
              <w:t>1</w:t>
            </w:r>
          </w:p>
        </w:tc>
        <w:tc>
          <w:tcPr>
            <w:tcW w:w="2198" w:type="dxa"/>
            <w:tcBorders>
              <w:top w:val="single" w:sz="4" w:space="0" w:color="auto"/>
              <w:left w:val="single" w:sz="4" w:space="0" w:color="auto"/>
              <w:bottom w:val="single" w:sz="4" w:space="0" w:color="auto"/>
              <w:right w:val="single" w:sz="4" w:space="0" w:color="auto"/>
            </w:tcBorders>
            <w:vAlign w:val="center"/>
          </w:tcPr>
          <w:p w14:paraId="351AE0B0" w14:textId="3372B9E9" w:rsidR="009C4C96" w:rsidRPr="00C77EF3" w:rsidRDefault="009C4C96" w:rsidP="009C4C96">
            <w:pPr>
              <w:widowControl w:val="0"/>
              <w:spacing w:line="240" w:lineRule="auto"/>
              <w:jc w:val="center"/>
              <w:rPr>
                <w:rFonts w:eastAsia="Calibri"/>
                <w:kern w:val="2"/>
                <w:lang w:eastAsia="ru-RU"/>
              </w:rPr>
            </w:pPr>
            <w:r>
              <w:rPr>
                <w:rFonts w:eastAsia="Calibri"/>
                <w:kern w:val="2"/>
                <w:lang w:eastAsia="ru-RU"/>
              </w:rPr>
              <w:t>2</w:t>
            </w:r>
          </w:p>
        </w:tc>
        <w:tc>
          <w:tcPr>
            <w:tcW w:w="3708" w:type="dxa"/>
            <w:tcBorders>
              <w:top w:val="single" w:sz="4" w:space="0" w:color="auto"/>
              <w:left w:val="single" w:sz="4" w:space="0" w:color="auto"/>
              <w:bottom w:val="single" w:sz="4" w:space="0" w:color="auto"/>
              <w:right w:val="single" w:sz="4" w:space="0" w:color="auto"/>
            </w:tcBorders>
            <w:vAlign w:val="center"/>
          </w:tcPr>
          <w:p w14:paraId="632A901C" w14:textId="53530014" w:rsidR="009C4C96" w:rsidRPr="00C77EF3" w:rsidRDefault="009C4C96" w:rsidP="009C4C96">
            <w:pPr>
              <w:widowControl w:val="0"/>
              <w:spacing w:line="240" w:lineRule="auto"/>
              <w:ind w:firstLine="322"/>
              <w:jc w:val="center"/>
              <w:rPr>
                <w:rFonts w:eastAsia="Calibri"/>
                <w:kern w:val="2"/>
                <w:lang w:eastAsia="ru-RU"/>
              </w:rPr>
            </w:pPr>
            <w:r>
              <w:rPr>
                <w:rFonts w:eastAsia="Calibri"/>
                <w:kern w:val="2"/>
                <w:lang w:eastAsia="ru-RU"/>
              </w:rPr>
              <w:t>3</w:t>
            </w:r>
          </w:p>
        </w:tc>
        <w:tc>
          <w:tcPr>
            <w:tcW w:w="2613" w:type="dxa"/>
            <w:tcBorders>
              <w:top w:val="single" w:sz="4" w:space="0" w:color="auto"/>
              <w:left w:val="single" w:sz="4" w:space="0" w:color="auto"/>
              <w:bottom w:val="single" w:sz="4" w:space="0" w:color="auto"/>
              <w:right w:val="single" w:sz="4" w:space="0" w:color="auto"/>
            </w:tcBorders>
            <w:vAlign w:val="center"/>
          </w:tcPr>
          <w:p w14:paraId="72E769A5" w14:textId="3236D057" w:rsidR="009C4C96" w:rsidRPr="00C77EF3" w:rsidRDefault="009C4C96" w:rsidP="009C4C96">
            <w:pPr>
              <w:widowControl w:val="0"/>
              <w:spacing w:line="240" w:lineRule="auto"/>
              <w:jc w:val="center"/>
              <w:rPr>
                <w:rFonts w:eastAsia="Calibri"/>
                <w:kern w:val="2"/>
                <w:lang w:eastAsia="ru-RU"/>
              </w:rPr>
            </w:pPr>
            <w:r>
              <w:rPr>
                <w:rFonts w:eastAsia="Calibri"/>
                <w:kern w:val="2"/>
                <w:lang w:eastAsia="ru-RU"/>
              </w:rPr>
              <w:t>4</w:t>
            </w:r>
          </w:p>
        </w:tc>
      </w:tr>
      <w:tr w:rsidR="009C4C96" w:rsidRPr="00C77EF3" w14:paraId="26E46297" w14:textId="77777777" w:rsidTr="00FD1865">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6E09E46E" w14:textId="77777777" w:rsidR="009C4C96" w:rsidRPr="00C77EF3" w:rsidRDefault="009C4C96" w:rsidP="009C4C96">
            <w:p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tcPr>
          <w:p w14:paraId="0C8D3724" w14:textId="77777777" w:rsidR="009C4C96" w:rsidRPr="00C77EF3" w:rsidRDefault="009C4C96" w:rsidP="00C77EF3">
            <w:pPr>
              <w:widowControl w:val="0"/>
              <w:spacing w:line="240" w:lineRule="auto"/>
              <w:jc w:val="center"/>
              <w:rPr>
                <w:rFonts w:eastAsia="Calibri"/>
                <w:kern w:val="2"/>
                <w:lang w:eastAsia="ru-RU"/>
              </w:rPr>
            </w:pPr>
          </w:p>
        </w:tc>
        <w:tc>
          <w:tcPr>
            <w:tcW w:w="3708" w:type="dxa"/>
            <w:tcBorders>
              <w:top w:val="single" w:sz="4" w:space="0" w:color="auto"/>
              <w:left w:val="single" w:sz="4" w:space="0" w:color="auto"/>
              <w:bottom w:val="single" w:sz="4" w:space="0" w:color="auto"/>
              <w:right w:val="single" w:sz="4" w:space="0" w:color="auto"/>
            </w:tcBorders>
            <w:vAlign w:val="center"/>
          </w:tcPr>
          <w:p w14:paraId="20891834" w14:textId="2236F477" w:rsidR="009C4C96" w:rsidRPr="00C77EF3" w:rsidRDefault="009C4C96" w:rsidP="00C77EF3">
            <w:pPr>
              <w:widowControl w:val="0"/>
              <w:spacing w:line="240" w:lineRule="auto"/>
              <w:ind w:firstLine="322"/>
              <w:jc w:val="both"/>
              <w:rPr>
                <w:rFonts w:eastAsia="Calibri"/>
                <w:kern w:val="2"/>
                <w:lang w:eastAsia="ru-RU"/>
              </w:rPr>
            </w:pPr>
            <w:r w:rsidRPr="00C77EF3">
              <w:rPr>
                <w:rFonts w:eastAsia="Calibri"/>
                <w:kern w:val="2"/>
                <w:lang w:eastAsia="ru-RU"/>
              </w:rPr>
              <w:t>Площадь зоны рекреационного назначения составляет 2,22 га.</w:t>
            </w:r>
          </w:p>
        </w:tc>
        <w:tc>
          <w:tcPr>
            <w:tcW w:w="2613" w:type="dxa"/>
            <w:tcBorders>
              <w:top w:val="single" w:sz="4" w:space="0" w:color="auto"/>
              <w:left w:val="single" w:sz="4" w:space="0" w:color="auto"/>
              <w:bottom w:val="single" w:sz="4" w:space="0" w:color="auto"/>
              <w:right w:val="single" w:sz="4" w:space="0" w:color="auto"/>
            </w:tcBorders>
            <w:vAlign w:val="center"/>
          </w:tcPr>
          <w:p w14:paraId="4672383D" w14:textId="77777777" w:rsidR="009C4C96" w:rsidRPr="00C77EF3" w:rsidRDefault="009C4C96" w:rsidP="00C77EF3">
            <w:pPr>
              <w:widowControl w:val="0"/>
              <w:spacing w:line="240" w:lineRule="auto"/>
              <w:jc w:val="center"/>
              <w:rPr>
                <w:rFonts w:eastAsia="Calibri"/>
                <w:kern w:val="2"/>
                <w:lang w:eastAsia="ru-RU"/>
              </w:rPr>
            </w:pPr>
          </w:p>
        </w:tc>
      </w:tr>
      <w:tr w:rsidR="009C4C96" w:rsidRPr="00C77EF3" w14:paraId="05F027DE" w14:textId="77777777" w:rsidTr="00CF21C3">
        <w:trPr>
          <w:trHeight w:val="6439"/>
          <w:jc w:val="center"/>
        </w:trPr>
        <w:tc>
          <w:tcPr>
            <w:tcW w:w="558" w:type="dxa"/>
            <w:tcBorders>
              <w:top w:val="single" w:sz="4" w:space="0" w:color="auto"/>
              <w:left w:val="single" w:sz="4" w:space="0" w:color="auto"/>
              <w:right w:val="single" w:sz="4" w:space="0" w:color="auto"/>
            </w:tcBorders>
            <w:vAlign w:val="center"/>
          </w:tcPr>
          <w:p w14:paraId="2A54661D" w14:textId="77777777" w:rsidR="009C4C96" w:rsidRPr="00C77EF3" w:rsidRDefault="009C4C96"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right w:val="single" w:sz="4" w:space="0" w:color="auto"/>
            </w:tcBorders>
            <w:vAlign w:val="center"/>
            <w:hideMark/>
          </w:tcPr>
          <w:p w14:paraId="02DE307E" w14:textId="77777777" w:rsidR="009C4C96" w:rsidRPr="00C77EF3" w:rsidRDefault="009C4C96" w:rsidP="00C77EF3">
            <w:pPr>
              <w:widowControl w:val="0"/>
              <w:spacing w:line="240" w:lineRule="auto"/>
              <w:jc w:val="center"/>
              <w:rPr>
                <w:rFonts w:eastAsia="Calibri"/>
                <w:kern w:val="2"/>
                <w:lang w:eastAsia="ru-RU"/>
              </w:rPr>
            </w:pPr>
            <w:r w:rsidRPr="00C77EF3">
              <w:rPr>
                <w:rFonts w:eastAsia="Calibri"/>
                <w:kern w:val="2"/>
                <w:lang w:eastAsia="ru-RU"/>
              </w:rPr>
              <w:t>Зона отдыха</w:t>
            </w:r>
          </w:p>
        </w:tc>
        <w:tc>
          <w:tcPr>
            <w:tcW w:w="3708" w:type="dxa"/>
            <w:tcBorders>
              <w:top w:val="single" w:sz="4" w:space="0" w:color="auto"/>
              <w:left w:val="single" w:sz="4" w:space="0" w:color="auto"/>
              <w:right w:val="single" w:sz="4" w:space="0" w:color="auto"/>
            </w:tcBorders>
            <w:vAlign w:val="center"/>
            <w:hideMark/>
          </w:tcPr>
          <w:p w14:paraId="3B9BDDBD" w14:textId="0BB7464B" w:rsidR="009C4C96" w:rsidRPr="009C4C96" w:rsidRDefault="009C4C96" w:rsidP="009C4C96">
            <w:pPr>
              <w:widowControl w:val="0"/>
              <w:spacing w:line="240" w:lineRule="auto"/>
              <w:ind w:firstLine="232"/>
              <w:jc w:val="both"/>
              <w:rPr>
                <w:rFonts w:eastAsia="Calibri"/>
                <w:kern w:val="2"/>
                <w:lang w:eastAsia="ru-RU"/>
              </w:rPr>
            </w:pPr>
            <w:r w:rsidRPr="00C77EF3">
              <w:rPr>
                <w:rFonts w:eastAsia="Calibri"/>
                <w:kern w:val="2"/>
                <w:lang w:eastAsia="ru-RU"/>
              </w:rPr>
              <w:t xml:space="preserve">Зона отдыха – озелененная территория в составе рекреационных </w:t>
            </w:r>
            <w:r w:rsidRPr="001C46E0">
              <w:rPr>
                <w:rFonts w:eastAsia="Calibri"/>
                <w:color w:val="000000"/>
                <w:kern w:val="2"/>
                <w:shd w:val="clear" w:color="auto" w:fill="FFFFFF"/>
                <w:lang w:eastAsia="ru-RU"/>
              </w:rPr>
              <w:t xml:space="preserve">зон, предназначенная для организации отдыха, туризма, физкультурно-оздоровительной и спортивной деятельности граждан. </w:t>
            </w:r>
          </w:p>
          <w:p w14:paraId="659665B0" w14:textId="77777777" w:rsidR="009C4C96" w:rsidRPr="001C46E0" w:rsidRDefault="009C4C96" w:rsidP="001C46E0">
            <w:pPr>
              <w:widowControl w:val="0"/>
              <w:spacing w:line="240" w:lineRule="auto"/>
              <w:ind w:firstLine="232"/>
              <w:jc w:val="both"/>
              <w:rPr>
                <w:rFonts w:eastAsia="Calibri"/>
                <w:color w:val="000000"/>
                <w:kern w:val="2"/>
                <w:shd w:val="clear" w:color="auto" w:fill="FFFFFF"/>
                <w:lang w:eastAsia="ru-RU"/>
              </w:rPr>
            </w:pPr>
            <w:r w:rsidRPr="001C46E0">
              <w:rPr>
                <w:rFonts w:eastAsia="Calibri"/>
                <w:color w:val="000000"/>
                <w:kern w:val="2"/>
                <w:shd w:val="clear" w:color="auto" w:fill="FFFFFF"/>
                <w:lang w:eastAsia="ru-RU"/>
              </w:rPr>
              <w:t>Зона включает в себя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14:paraId="55C7FC75" w14:textId="77777777" w:rsidR="009C4C96" w:rsidRPr="001C46E0" w:rsidRDefault="009C4C96" w:rsidP="001C46E0">
            <w:pPr>
              <w:widowControl w:val="0"/>
              <w:spacing w:line="240" w:lineRule="auto"/>
              <w:ind w:firstLine="232"/>
              <w:jc w:val="both"/>
              <w:rPr>
                <w:rFonts w:eastAsia="Calibri"/>
                <w:color w:val="000000"/>
                <w:kern w:val="2"/>
                <w:shd w:val="clear" w:color="auto" w:fill="FFFFFF"/>
                <w:lang w:eastAsia="ru-RU"/>
              </w:rPr>
            </w:pPr>
            <w:r w:rsidRPr="001C46E0">
              <w:rPr>
                <w:rFonts w:eastAsia="Calibri"/>
                <w:color w:val="000000"/>
                <w:kern w:val="2"/>
                <w:shd w:val="clear" w:color="auto" w:fill="FFFFFF"/>
                <w:lang w:eastAsia="ru-RU"/>
              </w:rPr>
              <w:t>Функциональная зона предусматривает систему озелененных территорий и других открытых пространств в увязке с природным каркасом.</w:t>
            </w:r>
          </w:p>
          <w:p w14:paraId="742D0771" w14:textId="77777777" w:rsidR="009C4C96" w:rsidRPr="001C46E0" w:rsidRDefault="009C4C96" w:rsidP="001C46E0">
            <w:pPr>
              <w:widowControl w:val="0"/>
              <w:spacing w:line="240" w:lineRule="auto"/>
              <w:ind w:firstLine="232"/>
              <w:jc w:val="both"/>
              <w:rPr>
                <w:rFonts w:eastAsia="Calibri"/>
                <w:color w:val="000000"/>
                <w:kern w:val="2"/>
                <w:shd w:val="clear" w:color="auto" w:fill="FFFFFF"/>
                <w:lang w:eastAsia="ru-RU"/>
              </w:rPr>
            </w:pPr>
            <w:r w:rsidRPr="001C46E0">
              <w:rPr>
                <w:rFonts w:eastAsia="Calibri"/>
                <w:color w:val="000000"/>
                <w:kern w:val="2"/>
                <w:shd w:val="clear" w:color="auto" w:fill="FFFFFF"/>
                <w:lang w:eastAsia="ru-RU"/>
              </w:rPr>
              <w:t>Границы функциональной зоны установлены по границам земельных участков и по границам естественных природных объектов.</w:t>
            </w:r>
          </w:p>
          <w:p w14:paraId="2765A226" w14:textId="7E836C50" w:rsidR="009C4C96" w:rsidRPr="00C77EF3" w:rsidRDefault="009C4C96" w:rsidP="001C46E0">
            <w:pPr>
              <w:widowControl w:val="0"/>
              <w:spacing w:line="240" w:lineRule="auto"/>
              <w:ind w:firstLine="232"/>
              <w:jc w:val="both"/>
              <w:rPr>
                <w:rFonts w:eastAsia="Calibri"/>
                <w:kern w:val="2"/>
                <w:lang w:eastAsia="ru-RU"/>
              </w:rPr>
            </w:pPr>
            <w:r w:rsidRPr="001C46E0">
              <w:rPr>
                <w:rFonts w:eastAsia="Calibri"/>
                <w:color w:val="000000"/>
                <w:kern w:val="2"/>
                <w:shd w:val="clear" w:color="auto" w:fill="FFFFFF"/>
                <w:lang w:eastAsia="ru-RU"/>
              </w:rPr>
              <w:t>Площадь зоны отдыха составляет 13,2</w:t>
            </w:r>
            <w:r>
              <w:rPr>
                <w:rFonts w:eastAsia="Calibri"/>
                <w:color w:val="000000"/>
                <w:kern w:val="2"/>
                <w:shd w:val="clear" w:color="auto" w:fill="FFFFFF"/>
                <w:lang w:eastAsia="ru-RU"/>
              </w:rPr>
              <w:t> </w:t>
            </w:r>
            <w:r w:rsidRPr="001C46E0">
              <w:rPr>
                <w:rFonts w:eastAsia="Calibri"/>
                <w:color w:val="000000"/>
                <w:kern w:val="2"/>
                <w:shd w:val="clear" w:color="auto" w:fill="FFFFFF"/>
                <w:lang w:eastAsia="ru-RU"/>
              </w:rPr>
              <w:t>га.</w:t>
            </w:r>
          </w:p>
        </w:tc>
        <w:tc>
          <w:tcPr>
            <w:tcW w:w="2613" w:type="dxa"/>
            <w:tcBorders>
              <w:top w:val="single" w:sz="4" w:space="0" w:color="auto"/>
              <w:left w:val="single" w:sz="4" w:space="0" w:color="auto"/>
              <w:right w:val="single" w:sz="4" w:space="0" w:color="auto"/>
            </w:tcBorders>
            <w:vAlign w:val="center"/>
          </w:tcPr>
          <w:p w14:paraId="010A5F21" w14:textId="3F15E68B" w:rsidR="009C4C96" w:rsidRPr="00C77EF3" w:rsidRDefault="009C4C96" w:rsidP="00C77EF3">
            <w:pPr>
              <w:widowControl w:val="0"/>
              <w:spacing w:line="240" w:lineRule="auto"/>
              <w:jc w:val="center"/>
              <w:rPr>
                <w:rFonts w:eastAsia="Calibri"/>
                <w:kern w:val="2"/>
                <w:lang w:eastAsia="ru-RU"/>
              </w:rPr>
            </w:pPr>
            <w:r w:rsidRPr="000754AD">
              <w:rPr>
                <w:rFonts w:eastAsia="Calibri"/>
                <w:kern w:val="2"/>
                <w:lang w:eastAsia="ru-RU"/>
              </w:rPr>
              <w:t>Размещение объектов не планируется</w:t>
            </w:r>
          </w:p>
        </w:tc>
      </w:tr>
      <w:tr w:rsidR="00C77EF3" w:rsidRPr="00C77EF3" w14:paraId="34639960" w14:textId="77777777" w:rsidTr="00C77EF3">
        <w:trPr>
          <w:jc w:val="center"/>
        </w:trPr>
        <w:tc>
          <w:tcPr>
            <w:tcW w:w="558" w:type="dxa"/>
            <w:tcBorders>
              <w:top w:val="single" w:sz="4" w:space="0" w:color="auto"/>
              <w:left w:val="single" w:sz="4" w:space="0" w:color="auto"/>
              <w:bottom w:val="single" w:sz="4" w:space="0" w:color="auto"/>
              <w:right w:val="single" w:sz="4" w:space="0" w:color="auto"/>
            </w:tcBorders>
            <w:vAlign w:val="center"/>
          </w:tcPr>
          <w:p w14:paraId="69362FF0"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5ED9E9AD" w14:textId="77777777" w:rsidR="00C77EF3" w:rsidRPr="00C77EF3" w:rsidRDefault="00C77EF3" w:rsidP="00C77EF3">
            <w:pPr>
              <w:widowControl w:val="0"/>
              <w:spacing w:line="240" w:lineRule="auto"/>
              <w:jc w:val="center"/>
              <w:rPr>
                <w:rFonts w:eastAsia="Calibri"/>
                <w:color w:val="000000"/>
                <w:kern w:val="2"/>
                <w:lang w:eastAsia="ru-RU"/>
              </w:rPr>
            </w:pPr>
            <w:r w:rsidRPr="00C77EF3">
              <w:rPr>
                <w:rFonts w:eastAsia="Calibri"/>
                <w:color w:val="000000"/>
                <w:kern w:val="2"/>
                <w:lang w:eastAsia="ru-RU"/>
              </w:rPr>
              <w:t>Зона лесного фонда</w:t>
            </w:r>
          </w:p>
        </w:tc>
        <w:tc>
          <w:tcPr>
            <w:tcW w:w="3708" w:type="dxa"/>
            <w:tcBorders>
              <w:top w:val="single" w:sz="4" w:space="0" w:color="auto"/>
              <w:left w:val="single" w:sz="4" w:space="0" w:color="auto"/>
              <w:bottom w:val="single" w:sz="4" w:space="0" w:color="auto"/>
              <w:right w:val="single" w:sz="4" w:space="0" w:color="auto"/>
            </w:tcBorders>
            <w:vAlign w:val="center"/>
            <w:hideMark/>
          </w:tcPr>
          <w:p w14:paraId="68E68A7B" w14:textId="77777777" w:rsidR="00C77EF3" w:rsidRPr="00C77EF3" w:rsidRDefault="00C77EF3" w:rsidP="00C77EF3">
            <w:pPr>
              <w:widowControl w:val="0"/>
              <w:spacing w:line="240" w:lineRule="auto"/>
              <w:ind w:firstLine="232"/>
              <w:jc w:val="both"/>
              <w:rPr>
                <w:color w:val="000000"/>
                <w:kern w:val="2"/>
                <w:shd w:val="clear" w:color="auto" w:fill="FFFFFF"/>
                <w:lang w:eastAsia="ru-RU"/>
              </w:rPr>
            </w:pPr>
            <w:r w:rsidRPr="00C77EF3">
              <w:rPr>
                <w:rFonts w:eastAsia="Calibri"/>
                <w:color w:val="000000"/>
                <w:kern w:val="2"/>
                <w:shd w:val="clear" w:color="auto" w:fill="FFFFFF"/>
                <w:lang w:eastAsia="ru-RU"/>
              </w:rPr>
              <w:t xml:space="preserve">Зона, представлена землями лесного фонда, </w:t>
            </w:r>
            <w:r w:rsidRPr="00C77EF3">
              <w:rPr>
                <w:rFonts w:eastAsia="Calibri"/>
                <w:color w:val="000000"/>
                <w:kern w:val="2"/>
                <w:lang w:eastAsia="ru-RU"/>
              </w:rPr>
              <w:t xml:space="preserve">к которым </w:t>
            </w:r>
            <w:r w:rsidRPr="00C77EF3">
              <w:rPr>
                <w:rFonts w:eastAsia="Calibri"/>
                <w:color w:val="000000"/>
                <w:kern w:val="2"/>
                <w:shd w:val="clear" w:color="auto" w:fill="FFFFFF"/>
                <w:lang w:eastAsia="ru-RU"/>
              </w:rPr>
              <w:t xml:space="preserve">относятся лесные земли и нелесные земли, состав которых, использование и охрана устанавливается </w:t>
            </w:r>
            <w:hyperlink r:id="rId14" w:anchor="/document/12150845/entry/610" w:history="1">
              <w:r w:rsidRPr="00C77EF3">
                <w:rPr>
                  <w:rFonts w:eastAsia="Calibri"/>
                  <w:color w:val="000000"/>
                  <w:kern w:val="2"/>
                  <w:lang w:eastAsia="ru-RU"/>
                </w:rPr>
                <w:t>лесным законодательством</w:t>
              </w:r>
            </w:hyperlink>
            <w:r w:rsidRPr="00C77EF3">
              <w:rPr>
                <w:rFonts w:eastAsia="Calibri"/>
                <w:color w:val="000000"/>
                <w:kern w:val="2"/>
                <w:shd w:val="clear" w:color="auto" w:fill="FFFFFF"/>
                <w:lang w:eastAsia="ru-RU"/>
              </w:rPr>
              <w:t>.</w:t>
            </w:r>
          </w:p>
          <w:p w14:paraId="6F5B7B74" w14:textId="77777777" w:rsidR="00C77EF3" w:rsidRPr="00C77EF3" w:rsidRDefault="00C77EF3" w:rsidP="00C77EF3">
            <w:pPr>
              <w:widowControl w:val="0"/>
              <w:spacing w:line="240" w:lineRule="auto"/>
              <w:ind w:firstLine="232"/>
              <w:jc w:val="both"/>
              <w:rPr>
                <w:rFonts w:eastAsia="Calibri"/>
                <w:color w:val="000000"/>
                <w:kern w:val="2"/>
                <w:lang w:eastAsia="ru-RU"/>
              </w:rPr>
            </w:pPr>
            <w:r w:rsidRPr="00C77EF3">
              <w:rPr>
                <w:rFonts w:eastAsia="Calibri"/>
                <w:color w:val="000000"/>
                <w:kern w:val="2"/>
                <w:shd w:val="clear" w:color="auto" w:fill="FFFFFF"/>
                <w:lang w:eastAsia="ru-RU"/>
              </w:rPr>
              <w:t>Граница зоны устанавливается в соответствии с лесоустроительными документами и составляет</w:t>
            </w:r>
            <w:r w:rsidRPr="00C77EF3">
              <w:rPr>
                <w:rFonts w:eastAsia="Calibri"/>
                <w:color w:val="000000"/>
                <w:kern w:val="2"/>
                <w:lang w:eastAsia="ru-RU"/>
              </w:rPr>
              <w:t xml:space="preserve"> 149,1 га.</w:t>
            </w:r>
          </w:p>
        </w:tc>
        <w:tc>
          <w:tcPr>
            <w:tcW w:w="2613" w:type="dxa"/>
            <w:tcBorders>
              <w:top w:val="single" w:sz="4" w:space="0" w:color="auto"/>
              <w:left w:val="single" w:sz="4" w:space="0" w:color="auto"/>
              <w:bottom w:val="single" w:sz="4" w:space="0" w:color="auto"/>
              <w:right w:val="single" w:sz="4" w:space="0" w:color="auto"/>
            </w:tcBorders>
            <w:vAlign w:val="center"/>
            <w:hideMark/>
          </w:tcPr>
          <w:p w14:paraId="239C0B20" w14:textId="77777777" w:rsidR="00C77EF3" w:rsidRPr="00C77EF3" w:rsidRDefault="00C77EF3" w:rsidP="00C77EF3">
            <w:pPr>
              <w:widowControl w:val="0"/>
              <w:spacing w:line="240" w:lineRule="auto"/>
              <w:jc w:val="center"/>
              <w:rPr>
                <w:rFonts w:eastAsia="Calibri"/>
                <w:color w:val="000000"/>
                <w:kern w:val="2"/>
                <w:lang w:eastAsia="ru-RU"/>
              </w:rPr>
            </w:pPr>
            <w:r w:rsidRPr="00C77EF3">
              <w:rPr>
                <w:rFonts w:eastAsia="Calibri"/>
                <w:color w:val="000000"/>
                <w:kern w:val="2"/>
                <w:lang w:eastAsia="ru-RU"/>
              </w:rPr>
              <w:t>-</w:t>
            </w:r>
          </w:p>
        </w:tc>
      </w:tr>
      <w:tr w:rsidR="00C77EF3" w:rsidRPr="00C77EF3" w14:paraId="51EE42EB" w14:textId="77777777" w:rsidTr="00C77EF3">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6BFFCE0A"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4F90517D"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Зона акваторий</w:t>
            </w:r>
          </w:p>
          <w:p w14:paraId="6E930BFD"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(водный фонд)</w:t>
            </w:r>
          </w:p>
        </w:tc>
        <w:tc>
          <w:tcPr>
            <w:tcW w:w="3708" w:type="dxa"/>
            <w:tcBorders>
              <w:top w:val="single" w:sz="4" w:space="0" w:color="auto"/>
              <w:left w:val="single" w:sz="4" w:space="0" w:color="auto"/>
              <w:bottom w:val="single" w:sz="4" w:space="0" w:color="auto"/>
              <w:right w:val="single" w:sz="4" w:space="0" w:color="auto"/>
            </w:tcBorders>
            <w:vAlign w:val="center"/>
            <w:hideMark/>
          </w:tcPr>
          <w:p w14:paraId="1A3FD21D"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shd w:val="clear" w:color="auto" w:fill="FFFFFF"/>
                <w:lang w:eastAsia="ru-RU"/>
              </w:rPr>
              <w:t>Зона акваторий предназначена для размещения природных водоемов, водотоков либо иных объектов, постоянное или временное сосредоточение вод в которых имеет характерные формы и признаки водного режима. Земли водного фонда.</w:t>
            </w:r>
          </w:p>
          <w:p w14:paraId="1D6C56EA"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shd w:val="clear" w:color="auto" w:fill="FFFFFF"/>
                <w:lang w:eastAsia="ru-RU"/>
              </w:rPr>
              <w:t xml:space="preserve">Граница зоны устанавливается в результате естественных процессов </w:t>
            </w:r>
            <w:proofErr w:type="spellStart"/>
            <w:r w:rsidRPr="00C77EF3">
              <w:rPr>
                <w:rFonts w:eastAsia="Calibri"/>
                <w:kern w:val="2"/>
                <w:shd w:val="clear" w:color="auto" w:fill="FFFFFF"/>
                <w:lang w:eastAsia="ru-RU"/>
              </w:rPr>
              <w:t>руслоформирования</w:t>
            </w:r>
            <w:proofErr w:type="spellEnd"/>
            <w:r w:rsidRPr="00C77EF3">
              <w:rPr>
                <w:rFonts w:eastAsia="Calibri"/>
                <w:kern w:val="2"/>
                <w:shd w:val="clear" w:color="auto" w:fill="FFFFFF"/>
                <w:lang w:eastAsia="ru-RU"/>
              </w:rPr>
              <w:t>, с учетом норм требований водного законодательства, предъявляемых к таким объектам, и составляет 591,81 га.</w:t>
            </w:r>
          </w:p>
        </w:tc>
        <w:tc>
          <w:tcPr>
            <w:tcW w:w="2613" w:type="dxa"/>
            <w:tcBorders>
              <w:top w:val="single" w:sz="4" w:space="0" w:color="auto"/>
              <w:left w:val="single" w:sz="4" w:space="0" w:color="auto"/>
              <w:bottom w:val="single" w:sz="4" w:space="0" w:color="auto"/>
              <w:right w:val="single" w:sz="4" w:space="0" w:color="auto"/>
            </w:tcBorders>
            <w:vAlign w:val="center"/>
            <w:hideMark/>
          </w:tcPr>
          <w:p w14:paraId="604F0135"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w:t>
            </w:r>
          </w:p>
        </w:tc>
      </w:tr>
      <w:tr w:rsidR="00C77EF3" w:rsidRPr="00C77EF3" w14:paraId="6CC4B1D8" w14:textId="77777777" w:rsidTr="00C77EF3">
        <w:trPr>
          <w:jc w:val="center"/>
        </w:trPr>
        <w:tc>
          <w:tcPr>
            <w:tcW w:w="558" w:type="dxa"/>
            <w:tcBorders>
              <w:top w:val="single" w:sz="4" w:space="0" w:color="auto"/>
              <w:left w:val="single" w:sz="4" w:space="0" w:color="auto"/>
              <w:bottom w:val="single" w:sz="4" w:space="0" w:color="auto"/>
              <w:right w:val="single" w:sz="4" w:space="0" w:color="auto"/>
            </w:tcBorders>
            <w:vAlign w:val="center"/>
          </w:tcPr>
          <w:p w14:paraId="3C8A0418"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15CBD494"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Зона инженерной инфраструктуры</w:t>
            </w:r>
          </w:p>
        </w:tc>
        <w:tc>
          <w:tcPr>
            <w:tcW w:w="3708" w:type="dxa"/>
            <w:tcBorders>
              <w:top w:val="single" w:sz="4" w:space="0" w:color="auto"/>
              <w:left w:val="single" w:sz="4" w:space="0" w:color="auto"/>
              <w:bottom w:val="single" w:sz="4" w:space="0" w:color="auto"/>
              <w:right w:val="single" w:sz="4" w:space="0" w:color="auto"/>
            </w:tcBorders>
            <w:vAlign w:val="center"/>
            <w:hideMark/>
          </w:tcPr>
          <w:p w14:paraId="47A6ECA9"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Земельные участки в составе зон инженерной инфраструктуры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p>
          <w:p w14:paraId="339A43BB" w14:textId="0554286E" w:rsidR="00C77EF3" w:rsidRPr="00C77EF3" w:rsidRDefault="00C77EF3" w:rsidP="009C4C96">
            <w:pPr>
              <w:widowControl w:val="0"/>
              <w:spacing w:line="240" w:lineRule="auto"/>
              <w:ind w:firstLine="232"/>
              <w:jc w:val="both"/>
              <w:rPr>
                <w:rFonts w:eastAsia="Calibri"/>
                <w:kern w:val="2"/>
                <w:lang w:eastAsia="ru-RU"/>
              </w:rPr>
            </w:pPr>
            <w:r w:rsidRPr="00C77EF3">
              <w:rPr>
                <w:rFonts w:eastAsia="Calibri"/>
                <w:kern w:val="2"/>
                <w:lang w:eastAsia="ru-RU"/>
              </w:rPr>
              <w:t xml:space="preserve">Границы зоны инженерной инфраструктуры определены с учетом границ элементов планировочной инфраструктуры и требований </w:t>
            </w:r>
          </w:p>
        </w:tc>
        <w:tc>
          <w:tcPr>
            <w:tcW w:w="2613" w:type="dxa"/>
            <w:tcBorders>
              <w:top w:val="single" w:sz="4" w:space="0" w:color="auto"/>
              <w:left w:val="single" w:sz="4" w:space="0" w:color="auto"/>
              <w:bottom w:val="single" w:sz="4" w:space="0" w:color="auto"/>
              <w:right w:val="single" w:sz="4" w:space="0" w:color="auto"/>
            </w:tcBorders>
            <w:vAlign w:val="center"/>
            <w:hideMark/>
          </w:tcPr>
          <w:p w14:paraId="402529E3"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Размещение объектов не планируется</w:t>
            </w:r>
          </w:p>
        </w:tc>
      </w:tr>
      <w:tr w:rsidR="001C46E0" w:rsidRPr="00C77EF3" w14:paraId="6898D443" w14:textId="77777777" w:rsidTr="00C77EF3">
        <w:trPr>
          <w:trHeight w:val="131"/>
          <w:jc w:val="center"/>
        </w:trPr>
        <w:tc>
          <w:tcPr>
            <w:tcW w:w="558" w:type="dxa"/>
            <w:tcBorders>
              <w:top w:val="single" w:sz="4" w:space="0" w:color="auto"/>
              <w:left w:val="single" w:sz="4" w:space="0" w:color="auto"/>
              <w:bottom w:val="single" w:sz="4" w:space="0" w:color="auto"/>
              <w:right w:val="single" w:sz="4" w:space="0" w:color="auto"/>
            </w:tcBorders>
            <w:vAlign w:val="center"/>
          </w:tcPr>
          <w:p w14:paraId="7867B96C" w14:textId="4A13EE66" w:rsidR="001C46E0" w:rsidRPr="00C77EF3" w:rsidRDefault="001C46E0" w:rsidP="001C46E0">
            <w:pPr>
              <w:spacing w:line="240" w:lineRule="auto"/>
              <w:contextualSpacing/>
              <w:jc w:val="center"/>
              <w:rPr>
                <w:rFonts w:eastAsia="Calibri"/>
                <w:kern w:val="2"/>
                <w:lang w:eastAsia="ru-RU"/>
              </w:rPr>
            </w:pPr>
            <w:r>
              <w:rPr>
                <w:rFonts w:eastAsia="Calibri"/>
                <w:kern w:val="2"/>
                <w:lang w:eastAsia="ru-RU"/>
              </w:rPr>
              <w:lastRenderedPageBreak/>
              <w:t>1</w:t>
            </w:r>
          </w:p>
        </w:tc>
        <w:tc>
          <w:tcPr>
            <w:tcW w:w="2198" w:type="dxa"/>
            <w:tcBorders>
              <w:top w:val="single" w:sz="4" w:space="0" w:color="auto"/>
              <w:left w:val="single" w:sz="4" w:space="0" w:color="auto"/>
              <w:bottom w:val="single" w:sz="4" w:space="0" w:color="auto"/>
              <w:right w:val="single" w:sz="4" w:space="0" w:color="auto"/>
            </w:tcBorders>
            <w:vAlign w:val="center"/>
          </w:tcPr>
          <w:p w14:paraId="3E415813" w14:textId="79AD93A5" w:rsidR="001C46E0" w:rsidRPr="00C77EF3" w:rsidRDefault="001C46E0" w:rsidP="00C77EF3">
            <w:pPr>
              <w:widowControl w:val="0"/>
              <w:spacing w:line="240" w:lineRule="auto"/>
              <w:jc w:val="center"/>
              <w:rPr>
                <w:rFonts w:eastAsia="Calibri"/>
                <w:color w:val="000000"/>
                <w:kern w:val="2"/>
                <w:lang w:eastAsia="ru-RU"/>
              </w:rPr>
            </w:pPr>
            <w:r>
              <w:rPr>
                <w:rFonts w:eastAsia="Calibri"/>
                <w:color w:val="000000"/>
                <w:kern w:val="2"/>
                <w:lang w:eastAsia="ru-RU"/>
              </w:rPr>
              <w:t>2</w:t>
            </w:r>
          </w:p>
        </w:tc>
        <w:tc>
          <w:tcPr>
            <w:tcW w:w="3708" w:type="dxa"/>
            <w:tcBorders>
              <w:top w:val="single" w:sz="4" w:space="0" w:color="auto"/>
              <w:left w:val="single" w:sz="4" w:space="0" w:color="auto"/>
              <w:bottom w:val="single" w:sz="4" w:space="0" w:color="auto"/>
              <w:right w:val="single" w:sz="4" w:space="0" w:color="auto"/>
            </w:tcBorders>
            <w:vAlign w:val="center"/>
          </w:tcPr>
          <w:p w14:paraId="6BDCA3D8" w14:textId="130623EB" w:rsidR="001C46E0" w:rsidRPr="00C77EF3" w:rsidRDefault="001C46E0" w:rsidP="001C46E0">
            <w:pPr>
              <w:widowControl w:val="0"/>
              <w:spacing w:line="240" w:lineRule="auto"/>
              <w:ind w:firstLine="232"/>
              <w:jc w:val="center"/>
              <w:rPr>
                <w:rFonts w:eastAsia="Calibri"/>
                <w:kern w:val="2"/>
                <w:lang w:eastAsia="ru-RU"/>
              </w:rPr>
            </w:pPr>
            <w:r>
              <w:rPr>
                <w:rFonts w:eastAsia="Calibri"/>
                <w:kern w:val="2"/>
                <w:lang w:eastAsia="ru-RU"/>
              </w:rPr>
              <w:t>3</w:t>
            </w:r>
          </w:p>
        </w:tc>
        <w:tc>
          <w:tcPr>
            <w:tcW w:w="2613" w:type="dxa"/>
            <w:tcBorders>
              <w:top w:val="single" w:sz="4" w:space="0" w:color="auto"/>
              <w:left w:val="single" w:sz="4" w:space="0" w:color="auto"/>
              <w:bottom w:val="single" w:sz="4" w:space="0" w:color="auto"/>
              <w:right w:val="single" w:sz="4" w:space="0" w:color="auto"/>
            </w:tcBorders>
            <w:vAlign w:val="center"/>
          </w:tcPr>
          <w:p w14:paraId="0A869899" w14:textId="6D9CB553" w:rsidR="001C46E0" w:rsidRPr="00C77EF3" w:rsidRDefault="001C46E0" w:rsidP="00C77EF3">
            <w:pPr>
              <w:widowControl w:val="0"/>
              <w:spacing w:line="240" w:lineRule="auto"/>
              <w:jc w:val="center"/>
              <w:rPr>
                <w:rFonts w:eastAsia="Calibri"/>
                <w:kern w:val="2"/>
                <w:lang w:eastAsia="ru-RU"/>
              </w:rPr>
            </w:pPr>
            <w:r>
              <w:rPr>
                <w:rFonts w:eastAsia="Calibri"/>
                <w:kern w:val="2"/>
                <w:lang w:eastAsia="ru-RU"/>
              </w:rPr>
              <w:t>4</w:t>
            </w:r>
          </w:p>
        </w:tc>
      </w:tr>
      <w:tr w:rsidR="00C77EF3" w:rsidRPr="00C77EF3" w14:paraId="030493EB" w14:textId="77777777" w:rsidTr="00C77EF3">
        <w:trPr>
          <w:trHeight w:val="131"/>
          <w:jc w:val="center"/>
        </w:trPr>
        <w:tc>
          <w:tcPr>
            <w:tcW w:w="558" w:type="dxa"/>
            <w:tcBorders>
              <w:top w:val="single" w:sz="4" w:space="0" w:color="auto"/>
              <w:left w:val="single" w:sz="4" w:space="0" w:color="auto"/>
              <w:bottom w:val="single" w:sz="4" w:space="0" w:color="auto"/>
              <w:right w:val="single" w:sz="4" w:space="0" w:color="auto"/>
            </w:tcBorders>
            <w:vAlign w:val="center"/>
          </w:tcPr>
          <w:p w14:paraId="50E79724"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5F9E1AAA"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color w:val="000000"/>
                <w:kern w:val="2"/>
                <w:lang w:eastAsia="ru-RU"/>
              </w:rPr>
              <w:t>Зона транспортной инфраструктуры</w:t>
            </w:r>
          </w:p>
        </w:tc>
        <w:tc>
          <w:tcPr>
            <w:tcW w:w="3708" w:type="dxa"/>
            <w:tcBorders>
              <w:top w:val="single" w:sz="4" w:space="0" w:color="auto"/>
              <w:left w:val="single" w:sz="4" w:space="0" w:color="auto"/>
              <w:bottom w:val="single" w:sz="4" w:space="0" w:color="auto"/>
              <w:right w:val="single" w:sz="4" w:space="0" w:color="auto"/>
            </w:tcBorders>
            <w:vAlign w:val="center"/>
            <w:hideMark/>
          </w:tcPr>
          <w:p w14:paraId="19E87A37" w14:textId="77777777" w:rsidR="009C4C96" w:rsidRPr="00C77EF3" w:rsidRDefault="009C4C96" w:rsidP="009C4C96">
            <w:pPr>
              <w:widowControl w:val="0"/>
              <w:spacing w:line="240" w:lineRule="auto"/>
              <w:jc w:val="both"/>
              <w:rPr>
                <w:rFonts w:eastAsia="Calibri"/>
                <w:kern w:val="2"/>
                <w:lang w:eastAsia="ru-RU"/>
              </w:rPr>
            </w:pPr>
            <w:r w:rsidRPr="00C77EF3">
              <w:rPr>
                <w:rFonts w:eastAsia="Calibri"/>
                <w:kern w:val="2"/>
                <w:lang w:eastAsia="ru-RU"/>
              </w:rPr>
              <w:t>технических регламентов по размещению линейных объектов.</w:t>
            </w:r>
          </w:p>
          <w:p w14:paraId="1127627E" w14:textId="77777777" w:rsidR="009C4C96" w:rsidRDefault="009C4C96" w:rsidP="009C4C96">
            <w:pPr>
              <w:widowControl w:val="0"/>
              <w:spacing w:line="240" w:lineRule="auto"/>
              <w:ind w:firstLine="232"/>
              <w:jc w:val="both"/>
              <w:rPr>
                <w:rFonts w:eastAsia="Calibri"/>
                <w:kern w:val="2"/>
                <w:lang w:eastAsia="ru-RU"/>
              </w:rPr>
            </w:pPr>
            <w:r w:rsidRPr="00C77EF3">
              <w:rPr>
                <w:rFonts w:eastAsia="Calibri"/>
                <w:kern w:val="2"/>
                <w:lang w:eastAsia="ru-RU"/>
              </w:rPr>
              <w:t>Площадь зоны инженерной инфраструктуры составляет 57,22 га.</w:t>
            </w:r>
          </w:p>
          <w:p w14:paraId="4F71DCC0" w14:textId="2EFA3745" w:rsidR="00C77EF3" w:rsidRPr="00C77EF3" w:rsidRDefault="00C77EF3" w:rsidP="009C4C96">
            <w:pPr>
              <w:widowControl w:val="0"/>
              <w:spacing w:line="240" w:lineRule="auto"/>
              <w:ind w:firstLine="232"/>
              <w:jc w:val="both"/>
              <w:rPr>
                <w:rFonts w:eastAsia="Calibri"/>
                <w:kern w:val="2"/>
                <w:lang w:eastAsia="ru-RU"/>
              </w:rPr>
            </w:pPr>
            <w:r w:rsidRPr="00C77EF3">
              <w:rPr>
                <w:rFonts w:eastAsia="Calibri"/>
                <w:kern w:val="2"/>
                <w:lang w:eastAsia="ru-RU"/>
              </w:rPr>
              <w:t>Земельные участки в составе зон транспортной инфраструктуры предназначены для застройки объектами железнодорожного, автомобильного, речного, морского, воздушного транспорта.</w:t>
            </w:r>
          </w:p>
          <w:p w14:paraId="5E2E884A"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 xml:space="preserve">Зона транспортной инфраструктуры </w:t>
            </w:r>
          </w:p>
          <w:p w14:paraId="3A2F7738" w14:textId="77777777" w:rsidR="00C77EF3" w:rsidRPr="00C77EF3" w:rsidRDefault="00C77EF3" w:rsidP="00C77EF3">
            <w:pPr>
              <w:widowControl w:val="0"/>
              <w:spacing w:line="240" w:lineRule="auto"/>
              <w:jc w:val="both"/>
              <w:rPr>
                <w:rFonts w:eastAsia="Calibri"/>
                <w:kern w:val="2"/>
                <w:lang w:eastAsia="ru-RU"/>
              </w:rPr>
            </w:pPr>
            <w:r w:rsidRPr="00C77EF3">
              <w:rPr>
                <w:rFonts w:eastAsia="Calibri"/>
                <w:kern w:val="2"/>
                <w:lang w:eastAsia="ru-RU"/>
              </w:rPr>
              <w:t>предусмотрена в виде единой системы в увязке с планировочной структурой муниципального образования, обеспечивающей удобные, быстрые и безопасные транспортные связи со всеми функциональными зонами, с населенными пунктами, объектами внешнего транспорта.</w:t>
            </w:r>
          </w:p>
          <w:p w14:paraId="49FD6E3E"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Границы зоны транспортной инфраструктуры определены с учетом границ элементов планировочной инфраструктуры и требований технических регламентов пол размещению линейных объектов транспорта.</w:t>
            </w:r>
          </w:p>
          <w:p w14:paraId="1A7B24A1"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Площадь зоны транспортной инфраструктуры 276,01га.</w:t>
            </w:r>
          </w:p>
        </w:tc>
        <w:tc>
          <w:tcPr>
            <w:tcW w:w="2613" w:type="dxa"/>
            <w:tcBorders>
              <w:top w:val="single" w:sz="4" w:space="0" w:color="auto"/>
              <w:left w:val="single" w:sz="4" w:space="0" w:color="auto"/>
              <w:bottom w:val="single" w:sz="4" w:space="0" w:color="auto"/>
              <w:right w:val="single" w:sz="4" w:space="0" w:color="auto"/>
            </w:tcBorders>
            <w:vAlign w:val="center"/>
            <w:hideMark/>
          </w:tcPr>
          <w:p w14:paraId="013901BE"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Строительство автомобильной мойки</w:t>
            </w:r>
          </w:p>
        </w:tc>
      </w:tr>
      <w:tr w:rsidR="00C77EF3" w:rsidRPr="00C77EF3" w14:paraId="4E5F0094" w14:textId="77777777" w:rsidTr="00C77EF3">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61AB5332"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04A38CAE"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Зона кладбищ</w:t>
            </w:r>
          </w:p>
        </w:tc>
        <w:tc>
          <w:tcPr>
            <w:tcW w:w="3708" w:type="dxa"/>
            <w:tcBorders>
              <w:top w:val="single" w:sz="4" w:space="0" w:color="auto"/>
              <w:left w:val="single" w:sz="4" w:space="0" w:color="auto"/>
              <w:bottom w:val="single" w:sz="4" w:space="0" w:color="auto"/>
              <w:right w:val="single" w:sz="4" w:space="0" w:color="auto"/>
            </w:tcBorders>
            <w:vAlign w:val="center"/>
            <w:hideMark/>
          </w:tcPr>
          <w:p w14:paraId="11589C79"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 xml:space="preserve">Зона, отведенная в соответствии с этическими, санитарными и экологическими требованиями с сооружаемыми на них кладбищами для </w:t>
            </w:r>
          </w:p>
          <w:p w14:paraId="0F777659" w14:textId="77777777" w:rsidR="00C77EF3" w:rsidRPr="00C77EF3" w:rsidRDefault="00C77EF3" w:rsidP="00C77EF3">
            <w:pPr>
              <w:widowControl w:val="0"/>
              <w:spacing w:line="240" w:lineRule="auto"/>
              <w:jc w:val="both"/>
              <w:rPr>
                <w:rFonts w:eastAsia="Calibri"/>
                <w:kern w:val="2"/>
                <w:lang w:eastAsia="ru-RU"/>
              </w:rPr>
            </w:pPr>
            <w:r w:rsidRPr="00C77EF3">
              <w:rPr>
                <w:rFonts w:eastAsia="Calibri"/>
                <w:kern w:val="2"/>
                <w:lang w:eastAsia="ru-RU"/>
              </w:rPr>
              <w:t xml:space="preserve">захоронения тел (останков), а также иными зданиями и сооружениями, предназначенными для осуществления погребения умерших. </w:t>
            </w:r>
          </w:p>
          <w:p w14:paraId="7503E422" w14:textId="77777777"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Границы зоны кладбищ установлены по границам существующих земельных участков с учетом санитарных норм требований, предъявляемых к таким объектам.</w:t>
            </w:r>
          </w:p>
          <w:p w14:paraId="3153E836" w14:textId="16BABBEE" w:rsidR="00C77EF3" w:rsidRPr="00C77EF3" w:rsidRDefault="00C77EF3" w:rsidP="00C77EF3">
            <w:pPr>
              <w:widowControl w:val="0"/>
              <w:spacing w:line="240" w:lineRule="auto"/>
              <w:ind w:firstLine="232"/>
              <w:jc w:val="both"/>
              <w:rPr>
                <w:rFonts w:eastAsia="Calibri"/>
                <w:kern w:val="2"/>
                <w:lang w:eastAsia="ru-RU"/>
              </w:rPr>
            </w:pPr>
            <w:r w:rsidRPr="00C77EF3">
              <w:rPr>
                <w:rFonts w:eastAsia="Calibri"/>
                <w:kern w:val="2"/>
                <w:lang w:eastAsia="ru-RU"/>
              </w:rPr>
              <w:t>Площадь зоны кладбищ составляет</w:t>
            </w:r>
            <w:r w:rsidR="001C46E0">
              <w:rPr>
                <w:rFonts w:eastAsia="Calibri"/>
                <w:kern w:val="2"/>
                <w:lang w:eastAsia="ru-RU"/>
              </w:rPr>
              <w:t xml:space="preserve"> </w:t>
            </w:r>
            <w:r w:rsidRPr="00C77EF3">
              <w:rPr>
                <w:rFonts w:eastAsia="Calibri"/>
                <w:kern w:val="2"/>
                <w:lang w:eastAsia="ru-RU"/>
              </w:rPr>
              <w:t>25,56 га.</w:t>
            </w:r>
          </w:p>
        </w:tc>
        <w:tc>
          <w:tcPr>
            <w:tcW w:w="2613" w:type="dxa"/>
            <w:tcBorders>
              <w:top w:val="single" w:sz="4" w:space="0" w:color="auto"/>
              <w:left w:val="single" w:sz="4" w:space="0" w:color="auto"/>
              <w:bottom w:val="single" w:sz="4" w:space="0" w:color="auto"/>
              <w:right w:val="single" w:sz="4" w:space="0" w:color="auto"/>
            </w:tcBorders>
            <w:vAlign w:val="center"/>
            <w:hideMark/>
          </w:tcPr>
          <w:p w14:paraId="7B001CD5"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Размещение объектов не планируется</w:t>
            </w:r>
          </w:p>
        </w:tc>
      </w:tr>
      <w:tr w:rsidR="00C77EF3" w:rsidRPr="00C77EF3" w14:paraId="7A23BD45" w14:textId="77777777" w:rsidTr="00C77EF3">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2DA60881"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55A1156D" w14:textId="77777777" w:rsidR="00C77EF3" w:rsidRPr="00C77EF3" w:rsidRDefault="00C77EF3" w:rsidP="00C77EF3">
            <w:pPr>
              <w:widowControl w:val="0"/>
              <w:spacing w:line="240" w:lineRule="auto"/>
              <w:jc w:val="center"/>
              <w:rPr>
                <w:rFonts w:eastAsia="Calibri"/>
                <w:kern w:val="2"/>
              </w:rPr>
            </w:pPr>
            <w:r w:rsidRPr="00C77EF3">
              <w:rPr>
                <w:rFonts w:eastAsia="Calibri"/>
                <w:kern w:val="2"/>
              </w:rPr>
              <w:t xml:space="preserve">Производственная зона </w:t>
            </w:r>
            <w:r w:rsidRPr="00C77EF3">
              <w:rPr>
                <w:rFonts w:eastAsia="Calibri"/>
                <w:kern w:val="2"/>
                <w:lang w:val="en-US"/>
              </w:rPr>
              <w:t>III</w:t>
            </w:r>
            <w:r w:rsidRPr="00C77EF3">
              <w:rPr>
                <w:rFonts w:eastAsia="Calibri"/>
                <w:kern w:val="2"/>
              </w:rPr>
              <w:t xml:space="preserve"> - </w:t>
            </w:r>
            <w:r w:rsidRPr="00C77EF3">
              <w:rPr>
                <w:rFonts w:eastAsia="Calibri"/>
                <w:kern w:val="2"/>
                <w:lang w:val="en-US"/>
              </w:rPr>
              <w:t>V</w:t>
            </w:r>
            <w:r w:rsidRPr="00C77EF3">
              <w:rPr>
                <w:rFonts w:eastAsia="Calibri"/>
                <w:kern w:val="2"/>
              </w:rPr>
              <w:t xml:space="preserve"> класс опасности объекта</w:t>
            </w:r>
          </w:p>
        </w:tc>
        <w:tc>
          <w:tcPr>
            <w:tcW w:w="3708" w:type="dxa"/>
            <w:tcBorders>
              <w:top w:val="single" w:sz="4" w:space="0" w:color="auto"/>
              <w:left w:val="single" w:sz="4" w:space="0" w:color="auto"/>
              <w:bottom w:val="single" w:sz="4" w:space="0" w:color="auto"/>
              <w:right w:val="single" w:sz="4" w:space="0" w:color="auto"/>
            </w:tcBorders>
            <w:vAlign w:val="center"/>
            <w:hideMark/>
          </w:tcPr>
          <w:p w14:paraId="1FBFEB43" w14:textId="77777777" w:rsidR="00C77EF3" w:rsidRPr="00C77EF3" w:rsidRDefault="00C77EF3" w:rsidP="00C77EF3">
            <w:pPr>
              <w:widowControl w:val="0"/>
              <w:spacing w:line="240" w:lineRule="auto"/>
              <w:ind w:firstLine="232"/>
              <w:jc w:val="both"/>
              <w:rPr>
                <w:rFonts w:eastAsia="Calibri"/>
                <w:kern w:val="2"/>
              </w:rPr>
            </w:pPr>
            <w:r w:rsidRPr="00C77EF3">
              <w:rPr>
                <w:rFonts w:eastAsia="Calibri"/>
                <w:kern w:val="2"/>
              </w:rPr>
              <w:t xml:space="preserve">Земельные участки в составе производственных зон предназначены для застройки производственными объектами </w:t>
            </w:r>
            <w:r w:rsidRPr="00C77EF3">
              <w:rPr>
                <w:rFonts w:eastAsia="MS Gothic"/>
                <w:kern w:val="2"/>
              </w:rPr>
              <w:t xml:space="preserve">III - V класса </w:t>
            </w:r>
            <w:r w:rsidRPr="00C77EF3">
              <w:rPr>
                <w:rFonts w:eastAsia="Calibri"/>
                <w:kern w:val="2"/>
              </w:rPr>
              <w:t>санитарной опасности.</w:t>
            </w:r>
          </w:p>
          <w:p w14:paraId="20B13C10" w14:textId="77777777" w:rsidR="00C77EF3" w:rsidRPr="00C77EF3" w:rsidRDefault="00C77EF3" w:rsidP="00C77EF3">
            <w:pPr>
              <w:widowControl w:val="0"/>
              <w:spacing w:line="240" w:lineRule="auto"/>
              <w:ind w:firstLine="232"/>
              <w:jc w:val="both"/>
              <w:rPr>
                <w:rFonts w:eastAsia="Calibri"/>
                <w:kern w:val="2"/>
              </w:rPr>
            </w:pPr>
            <w:r w:rsidRPr="00C77EF3">
              <w:rPr>
                <w:rFonts w:eastAsia="Calibri"/>
                <w:kern w:val="2"/>
              </w:rPr>
              <w:t>В составе производственных зон могут формироваться промышленные кластеры, индустриальные парки и другие производственные образования, в которых размещаются производственные, научно-производственные, коммунальные объекты и объекты другого функционального назначения.</w:t>
            </w:r>
          </w:p>
          <w:p w14:paraId="78CBF660" w14:textId="748476C6" w:rsidR="00C77EF3" w:rsidRPr="00C77EF3" w:rsidRDefault="00C77EF3" w:rsidP="009C4C96">
            <w:pPr>
              <w:widowControl w:val="0"/>
              <w:spacing w:line="240" w:lineRule="auto"/>
              <w:ind w:firstLine="232"/>
              <w:jc w:val="both"/>
              <w:rPr>
                <w:rFonts w:eastAsia="Calibri"/>
                <w:kern w:val="2"/>
                <w:lang w:eastAsia="ru-RU"/>
              </w:rPr>
            </w:pPr>
            <w:r w:rsidRPr="00C77EF3">
              <w:rPr>
                <w:rFonts w:eastAsia="Calibri"/>
                <w:kern w:val="2"/>
              </w:rPr>
              <w:t xml:space="preserve">Границы производственной зоны установлены по границам земельных участков, где располагаются существующие производственные объекты </w:t>
            </w:r>
            <w:r w:rsidRPr="00C77EF3">
              <w:rPr>
                <w:rFonts w:eastAsia="MS Gothic"/>
                <w:kern w:val="2"/>
              </w:rPr>
              <w:t xml:space="preserve">III - V класса </w:t>
            </w:r>
            <w:r w:rsidRPr="00C77EF3">
              <w:rPr>
                <w:rFonts w:eastAsia="Calibri"/>
                <w:kern w:val="2"/>
              </w:rPr>
              <w:t xml:space="preserve">санитарной </w:t>
            </w:r>
          </w:p>
        </w:tc>
        <w:tc>
          <w:tcPr>
            <w:tcW w:w="2613" w:type="dxa"/>
            <w:tcBorders>
              <w:top w:val="single" w:sz="4" w:space="0" w:color="auto"/>
              <w:left w:val="single" w:sz="4" w:space="0" w:color="auto"/>
              <w:bottom w:val="single" w:sz="4" w:space="0" w:color="auto"/>
              <w:right w:val="single" w:sz="4" w:space="0" w:color="auto"/>
            </w:tcBorders>
            <w:vAlign w:val="center"/>
            <w:hideMark/>
          </w:tcPr>
          <w:p w14:paraId="43B7B83C"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Размещение объектов не планируется</w:t>
            </w:r>
          </w:p>
        </w:tc>
      </w:tr>
      <w:tr w:rsidR="001C46E0" w:rsidRPr="00C77EF3" w14:paraId="5D203916" w14:textId="77777777" w:rsidTr="00C77EF3">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072BBAFC" w14:textId="3349B3C4" w:rsidR="001C46E0" w:rsidRPr="00C77EF3" w:rsidRDefault="001C46E0" w:rsidP="001C46E0">
            <w:pPr>
              <w:spacing w:line="240" w:lineRule="auto"/>
              <w:contextualSpacing/>
              <w:jc w:val="center"/>
              <w:rPr>
                <w:rFonts w:eastAsia="Calibri"/>
                <w:kern w:val="2"/>
                <w:lang w:eastAsia="ru-RU"/>
              </w:rPr>
            </w:pPr>
            <w:r>
              <w:rPr>
                <w:rFonts w:eastAsia="Calibri"/>
                <w:kern w:val="2"/>
                <w:lang w:eastAsia="ru-RU"/>
              </w:rPr>
              <w:lastRenderedPageBreak/>
              <w:t>1</w:t>
            </w:r>
          </w:p>
        </w:tc>
        <w:tc>
          <w:tcPr>
            <w:tcW w:w="2198" w:type="dxa"/>
            <w:tcBorders>
              <w:top w:val="single" w:sz="4" w:space="0" w:color="auto"/>
              <w:left w:val="single" w:sz="4" w:space="0" w:color="auto"/>
              <w:bottom w:val="single" w:sz="4" w:space="0" w:color="auto"/>
              <w:right w:val="single" w:sz="4" w:space="0" w:color="auto"/>
            </w:tcBorders>
            <w:vAlign w:val="center"/>
          </w:tcPr>
          <w:p w14:paraId="33B0FD56" w14:textId="2D8222F9" w:rsidR="001C46E0" w:rsidRPr="00C77EF3" w:rsidRDefault="001C46E0" w:rsidP="00C77EF3">
            <w:pPr>
              <w:widowControl w:val="0"/>
              <w:spacing w:line="240" w:lineRule="auto"/>
              <w:jc w:val="center"/>
              <w:rPr>
                <w:rFonts w:eastAsia="Calibri"/>
                <w:kern w:val="2"/>
              </w:rPr>
            </w:pPr>
            <w:r>
              <w:rPr>
                <w:rFonts w:eastAsia="Calibri"/>
                <w:kern w:val="2"/>
              </w:rPr>
              <w:t>2</w:t>
            </w:r>
          </w:p>
        </w:tc>
        <w:tc>
          <w:tcPr>
            <w:tcW w:w="3708" w:type="dxa"/>
            <w:tcBorders>
              <w:top w:val="single" w:sz="4" w:space="0" w:color="auto"/>
              <w:left w:val="single" w:sz="4" w:space="0" w:color="auto"/>
              <w:bottom w:val="single" w:sz="4" w:space="0" w:color="auto"/>
              <w:right w:val="single" w:sz="4" w:space="0" w:color="auto"/>
            </w:tcBorders>
            <w:vAlign w:val="center"/>
          </w:tcPr>
          <w:p w14:paraId="27F39107" w14:textId="748469D8" w:rsidR="001C46E0" w:rsidRPr="00C77EF3" w:rsidRDefault="001C46E0" w:rsidP="001C46E0">
            <w:pPr>
              <w:widowControl w:val="0"/>
              <w:spacing w:line="240" w:lineRule="auto"/>
              <w:ind w:firstLine="232"/>
              <w:jc w:val="center"/>
              <w:rPr>
                <w:rFonts w:eastAsia="Calibri"/>
                <w:kern w:val="2"/>
              </w:rPr>
            </w:pPr>
            <w:r>
              <w:rPr>
                <w:rFonts w:eastAsia="Calibri"/>
                <w:kern w:val="2"/>
              </w:rPr>
              <w:t>3</w:t>
            </w:r>
          </w:p>
        </w:tc>
        <w:tc>
          <w:tcPr>
            <w:tcW w:w="2613" w:type="dxa"/>
            <w:tcBorders>
              <w:top w:val="single" w:sz="4" w:space="0" w:color="auto"/>
              <w:left w:val="single" w:sz="4" w:space="0" w:color="auto"/>
              <w:bottom w:val="single" w:sz="4" w:space="0" w:color="auto"/>
              <w:right w:val="single" w:sz="4" w:space="0" w:color="auto"/>
            </w:tcBorders>
            <w:vAlign w:val="center"/>
          </w:tcPr>
          <w:p w14:paraId="460F89A4" w14:textId="16DD76F0" w:rsidR="001C46E0" w:rsidRPr="00C77EF3" w:rsidRDefault="001C46E0" w:rsidP="00C77EF3">
            <w:pPr>
              <w:widowControl w:val="0"/>
              <w:spacing w:line="240" w:lineRule="auto"/>
              <w:jc w:val="center"/>
              <w:rPr>
                <w:rFonts w:eastAsia="Calibri"/>
                <w:kern w:val="2"/>
                <w:lang w:eastAsia="ru-RU"/>
              </w:rPr>
            </w:pPr>
            <w:r>
              <w:rPr>
                <w:rFonts w:eastAsia="Calibri"/>
                <w:kern w:val="2"/>
                <w:lang w:eastAsia="ru-RU"/>
              </w:rPr>
              <w:t>4</w:t>
            </w:r>
          </w:p>
        </w:tc>
      </w:tr>
      <w:tr w:rsidR="001C46E0" w:rsidRPr="00C77EF3" w14:paraId="0D55E171" w14:textId="77777777" w:rsidTr="00C77EF3">
        <w:trPr>
          <w:trHeight w:val="70"/>
          <w:jc w:val="center"/>
        </w:trPr>
        <w:tc>
          <w:tcPr>
            <w:tcW w:w="558" w:type="dxa"/>
            <w:tcBorders>
              <w:top w:val="single" w:sz="4" w:space="0" w:color="auto"/>
              <w:left w:val="single" w:sz="4" w:space="0" w:color="auto"/>
              <w:bottom w:val="single" w:sz="4" w:space="0" w:color="auto"/>
              <w:right w:val="single" w:sz="4" w:space="0" w:color="auto"/>
            </w:tcBorders>
            <w:vAlign w:val="center"/>
          </w:tcPr>
          <w:p w14:paraId="547878BC" w14:textId="77777777" w:rsidR="001C46E0" w:rsidRPr="00C77EF3" w:rsidRDefault="001C46E0" w:rsidP="001C46E0">
            <w:pPr>
              <w:spacing w:line="240" w:lineRule="auto"/>
              <w:contextualSpacing/>
              <w:jc w:val="center"/>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tcPr>
          <w:p w14:paraId="2CBCB285" w14:textId="77777777" w:rsidR="001C46E0" w:rsidRPr="00C77EF3" w:rsidRDefault="001C46E0" w:rsidP="00C77EF3">
            <w:pPr>
              <w:widowControl w:val="0"/>
              <w:spacing w:line="240" w:lineRule="auto"/>
              <w:jc w:val="center"/>
              <w:rPr>
                <w:rFonts w:eastAsia="Calibri"/>
                <w:kern w:val="2"/>
              </w:rPr>
            </w:pPr>
          </w:p>
        </w:tc>
        <w:tc>
          <w:tcPr>
            <w:tcW w:w="3708" w:type="dxa"/>
            <w:tcBorders>
              <w:top w:val="single" w:sz="4" w:space="0" w:color="auto"/>
              <w:left w:val="single" w:sz="4" w:space="0" w:color="auto"/>
              <w:bottom w:val="single" w:sz="4" w:space="0" w:color="auto"/>
              <w:right w:val="single" w:sz="4" w:space="0" w:color="auto"/>
            </w:tcBorders>
            <w:vAlign w:val="center"/>
          </w:tcPr>
          <w:p w14:paraId="34926982" w14:textId="77777777" w:rsidR="009C4C96" w:rsidRPr="00C77EF3" w:rsidRDefault="009C4C96" w:rsidP="009C4C96">
            <w:pPr>
              <w:widowControl w:val="0"/>
              <w:spacing w:line="252" w:lineRule="auto"/>
              <w:jc w:val="both"/>
              <w:rPr>
                <w:rFonts w:eastAsia="Calibri"/>
                <w:kern w:val="2"/>
              </w:rPr>
            </w:pPr>
            <w:r w:rsidRPr="00C77EF3">
              <w:rPr>
                <w:rFonts w:eastAsia="Calibri"/>
                <w:kern w:val="2"/>
              </w:rPr>
              <w:t>опасности, а также по границам улиц и иных естественных природных объектов.</w:t>
            </w:r>
          </w:p>
          <w:p w14:paraId="5E195335" w14:textId="6FE66382" w:rsidR="001C46E0" w:rsidRPr="00C77EF3" w:rsidRDefault="009C4C96" w:rsidP="009C4C96">
            <w:pPr>
              <w:widowControl w:val="0"/>
              <w:spacing w:line="252" w:lineRule="auto"/>
              <w:jc w:val="both"/>
              <w:rPr>
                <w:rFonts w:eastAsia="Calibri"/>
                <w:kern w:val="2"/>
              </w:rPr>
            </w:pPr>
            <w:r w:rsidRPr="00C77EF3">
              <w:rPr>
                <w:rFonts w:eastAsia="Calibri"/>
                <w:kern w:val="2"/>
              </w:rPr>
              <w:t xml:space="preserve">Площадь производственной зоны </w:t>
            </w:r>
            <w:r w:rsidR="001C46E0" w:rsidRPr="001C46E0">
              <w:rPr>
                <w:rFonts w:eastAsia="Calibri"/>
                <w:kern w:val="2"/>
              </w:rPr>
              <w:t>III V класс опасности объекта составляет 179,44 га.</w:t>
            </w:r>
          </w:p>
        </w:tc>
        <w:tc>
          <w:tcPr>
            <w:tcW w:w="2613" w:type="dxa"/>
            <w:tcBorders>
              <w:top w:val="single" w:sz="4" w:space="0" w:color="auto"/>
              <w:left w:val="single" w:sz="4" w:space="0" w:color="auto"/>
              <w:bottom w:val="single" w:sz="4" w:space="0" w:color="auto"/>
              <w:right w:val="single" w:sz="4" w:space="0" w:color="auto"/>
            </w:tcBorders>
            <w:vAlign w:val="center"/>
          </w:tcPr>
          <w:p w14:paraId="0C9A0F9E" w14:textId="77777777" w:rsidR="001C46E0" w:rsidRPr="00C77EF3" w:rsidRDefault="001C46E0" w:rsidP="00C77EF3">
            <w:pPr>
              <w:widowControl w:val="0"/>
              <w:spacing w:line="240" w:lineRule="auto"/>
              <w:jc w:val="center"/>
              <w:rPr>
                <w:rFonts w:eastAsia="Calibri"/>
                <w:kern w:val="2"/>
                <w:lang w:eastAsia="ru-RU"/>
              </w:rPr>
            </w:pPr>
          </w:p>
        </w:tc>
      </w:tr>
      <w:tr w:rsidR="00C77EF3" w:rsidRPr="00C77EF3" w14:paraId="79642123" w14:textId="77777777" w:rsidTr="00C77EF3">
        <w:trPr>
          <w:trHeight w:val="1462"/>
          <w:jc w:val="center"/>
        </w:trPr>
        <w:tc>
          <w:tcPr>
            <w:tcW w:w="558" w:type="dxa"/>
            <w:tcBorders>
              <w:top w:val="single" w:sz="4" w:space="0" w:color="auto"/>
              <w:left w:val="single" w:sz="4" w:space="0" w:color="auto"/>
              <w:bottom w:val="single" w:sz="4" w:space="0" w:color="auto"/>
              <w:right w:val="single" w:sz="4" w:space="0" w:color="auto"/>
            </w:tcBorders>
            <w:vAlign w:val="center"/>
          </w:tcPr>
          <w:p w14:paraId="4820FA59" w14:textId="77777777" w:rsidR="00C77EF3" w:rsidRPr="00C77EF3" w:rsidRDefault="00C77EF3" w:rsidP="00C77EF3">
            <w:pPr>
              <w:numPr>
                <w:ilvl w:val="0"/>
                <w:numId w:val="1"/>
              </w:numPr>
              <w:spacing w:line="240" w:lineRule="auto"/>
              <w:contextualSpacing/>
              <w:rPr>
                <w:rFonts w:eastAsia="Calibri"/>
                <w:kern w:val="2"/>
                <w:lang w:eastAsia="ru-RU"/>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343112F5" w14:textId="77777777" w:rsidR="00C77EF3" w:rsidRPr="00C77EF3" w:rsidRDefault="00C77EF3" w:rsidP="00C77EF3">
            <w:pPr>
              <w:widowControl w:val="0"/>
              <w:spacing w:line="240" w:lineRule="auto"/>
              <w:jc w:val="center"/>
              <w:rPr>
                <w:rFonts w:eastAsia="Calibri"/>
                <w:kern w:val="2"/>
              </w:rPr>
            </w:pPr>
            <w:r w:rsidRPr="00C77EF3">
              <w:rPr>
                <w:rFonts w:eastAsia="Calibri"/>
                <w:kern w:val="2"/>
              </w:rPr>
              <w:t>Научно-производственная зона</w:t>
            </w:r>
          </w:p>
        </w:tc>
        <w:tc>
          <w:tcPr>
            <w:tcW w:w="3708" w:type="dxa"/>
            <w:tcBorders>
              <w:top w:val="single" w:sz="4" w:space="0" w:color="auto"/>
              <w:left w:val="single" w:sz="4" w:space="0" w:color="auto"/>
              <w:bottom w:val="single" w:sz="4" w:space="0" w:color="auto"/>
              <w:right w:val="single" w:sz="4" w:space="0" w:color="auto"/>
            </w:tcBorders>
            <w:vAlign w:val="center"/>
            <w:hideMark/>
          </w:tcPr>
          <w:p w14:paraId="59B106B0" w14:textId="77777777" w:rsidR="00C77EF3" w:rsidRPr="00C77EF3" w:rsidRDefault="00C77EF3" w:rsidP="009C4C96">
            <w:pPr>
              <w:widowControl w:val="0"/>
              <w:spacing w:line="252" w:lineRule="auto"/>
              <w:ind w:firstLine="232"/>
              <w:jc w:val="both"/>
              <w:rPr>
                <w:rFonts w:eastAsia="Calibri"/>
                <w:kern w:val="2"/>
              </w:rPr>
            </w:pPr>
            <w:r w:rsidRPr="00C77EF3">
              <w:rPr>
                <w:rFonts w:eastAsia="Calibri"/>
                <w:kern w:val="2"/>
              </w:rPr>
              <w:t>Земельные участки в составе научно-производственных зон предназначены для застройки научно-производственных объектов.</w:t>
            </w:r>
          </w:p>
          <w:p w14:paraId="775A64ED" w14:textId="77777777" w:rsidR="00C77EF3" w:rsidRPr="00C77EF3" w:rsidRDefault="00C77EF3" w:rsidP="009C4C96">
            <w:pPr>
              <w:widowControl w:val="0"/>
              <w:spacing w:line="252" w:lineRule="auto"/>
              <w:ind w:firstLine="232"/>
              <w:jc w:val="both"/>
              <w:rPr>
                <w:rFonts w:eastAsia="Calibri"/>
                <w:kern w:val="2"/>
              </w:rPr>
            </w:pPr>
            <w:r w:rsidRPr="00C77EF3">
              <w:rPr>
                <w:rFonts w:eastAsia="Calibri"/>
                <w:kern w:val="2"/>
              </w:rPr>
              <w:t>В составе научно-производственных зон могут формироваться учреждения науки и научного обслуживания, опытные производства и связанные с ними высшие и средние учебные заведения, учреждения и предприятия обслуживания, инженерные и транспортные коммуникации и сооружения.</w:t>
            </w:r>
          </w:p>
          <w:p w14:paraId="61DED3E1" w14:textId="77777777" w:rsidR="00C77EF3" w:rsidRPr="00C77EF3" w:rsidRDefault="00C77EF3" w:rsidP="009C4C96">
            <w:pPr>
              <w:widowControl w:val="0"/>
              <w:spacing w:line="252" w:lineRule="auto"/>
              <w:ind w:firstLine="232"/>
              <w:jc w:val="both"/>
              <w:rPr>
                <w:rFonts w:eastAsia="Calibri"/>
                <w:kern w:val="2"/>
              </w:rPr>
            </w:pPr>
            <w:r w:rsidRPr="00C77EF3">
              <w:rPr>
                <w:rFonts w:eastAsia="Calibri"/>
                <w:kern w:val="2"/>
              </w:rPr>
              <w:t>Границы научно-производственной зоны установлены по границам земельных участков, где располагаются существующие научно-производственные объекты, а также по границам улиц и иных естественных природных объектов.</w:t>
            </w:r>
          </w:p>
          <w:p w14:paraId="3C733B46" w14:textId="77777777" w:rsidR="00C77EF3" w:rsidRPr="00C77EF3" w:rsidRDefault="00C77EF3" w:rsidP="009C4C96">
            <w:pPr>
              <w:widowControl w:val="0"/>
              <w:spacing w:line="252" w:lineRule="auto"/>
              <w:ind w:firstLine="232"/>
              <w:jc w:val="both"/>
              <w:rPr>
                <w:rFonts w:eastAsia="Calibri"/>
                <w:kern w:val="2"/>
              </w:rPr>
            </w:pPr>
            <w:r w:rsidRPr="00C77EF3">
              <w:rPr>
                <w:rFonts w:eastAsia="Calibri"/>
                <w:kern w:val="2"/>
              </w:rPr>
              <w:t>Площадь научно-производственной зоны составляет 6,23 га.</w:t>
            </w:r>
          </w:p>
        </w:tc>
        <w:tc>
          <w:tcPr>
            <w:tcW w:w="2613" w:type="dxa"/>
            <w:tcBorders>
              <w:top w:val="single" w:sz="4" w:space="0" w:color="auto"/>
              <w:left w:val="single" w:sz="4" w:space="0" w:color="auto"/>
              <w:bottom w:val="single" w:sz="4" w:space="0" w:color="auto"/>
              <w:right w:val="single" w:sz="4" w:space="0" w:color="auto"/>
            </w:tcBorders>
            <w:vAlign w:val="center"/>
            <w:hideMark/>
          </w:tcPr>
          <w:p w14:paraId="2BB5D2C9" w14:textId="77777777" w:rsidR="00C77EF3" w:rsidRPr="00C77EF3" w:rsidRDefault="00C77EF3" w:rsidP="00C77EF3">
            <w:pPr>
              <w:widowControl w:val="0"/>
              <w:spacing w:line="240" w:lineRule="auto"/>
              <w:jc w:val="center"/>
              <w:rPr>
                <w:rFonts w:eastAsia="Calibri"/>
                <w:kern w:val="2"/>
                <w:lang w:eastAsia="ru-RU"/>
              </w:rPr>
            </w:pPr>
            <w:r w:rsidRPr="00C77EF3">
              <w:rPr>
                <w:rFonts w:eastAsia="Calibri"/>
                <w:kern w:val="2"/>
                <w:lang w:eastAsia="ru-RU"/>
              </w:rPr>
              <w:t>Размещение объектов не планируется</w:t>
            </w:r>
          </w:p>
        </w:tc>
      </w:tr>
    </w:tbl>
    <w:p w14:paraId="2ECA18D8" w14:textId="33D0A068" w:rsidR="00097336" w:rsidRDefault="0079163D" w:rsidP="0079163D">
      <w:pPr>
        <w:widowControl w:val="0"/>
        <w:tabs>
          <w:tab w:val="left" w:pos="709"/>
        </w:tabs>
        <w:spacing w:after="0" w:line="240" w:lineRule="auto"/>
        <w:ind w:right="-1"/>
        <w:jc w:val="right"/>
        <w:rPr>
          <w:rFonts w:ascii="Times New Roman" w:hAnsi="Times New Roman"/>
          <w:bCs/>
          <w:kern w:val="2"/>
          <w:sz w:val="28"/>
          <w:szCs w:val="28"/>
        </w:rPr>
      </w:pPr>
      <w:r w:rsidRPr="0079163D">
        <w:rPr>
          <w:rFonts w:ascii="Times New Roman" w:hAnsi="Times New Roman"/>
          <w:bCs/>
          <w:kern w:val="2"/>
          <w:sz w:val="28"/>
          <w:szCs w:val="28"/>
        </w:rPr>
        <w:t>»;</w:t>
      </w:r>
    </w:p>
    <w:p w14:paraId="4164FDFF" w14:textId="363EE93B" w:rsidR="0079163D" w:rsidRDefault="0079163D" w:rsidP="0079163D">
      <w:pPr>
        <w:widowControl w:val="0"/>
        <w:tabs>
          <w:tab w:val="left" w:pos="709"/>
        </w:tabs>
        <w:spacing w:after="0" w:line="240" w:lineRule="auto"/>
        <w:ind w:right="-1" w:firstLine="709"/>
        <w:jc w:val="both"/>
        <w:rPr>
          <w:rFonts w:ascii="Times New Roman" w:hAnsi="Times New Roman"/>
          <w:bCs/>
          <w:kern w:val="2"/>
          <w:sz w:val="28"/>
          <w:szCs w:val="28"/>
        </w:rPr>
      </w:pPr>
      <w:r>
        <w:rPr>
          <w:rFonts w:ascii="Times New Roman" w:hAnsi="Times New Roman"/>
          <w:bCs/>
          <w:kern w:val="2"/>
          <w:sz w:val="28"/>
          <w:szCs w:val="28"/>
        </w:rPr>
        <w:t>5) раздел «</w:t>
      </w:r>
      <w:r w:rsidRPr="0079163D">
        <w:rPr>
          <w:rFonts w:ascii="Times New Roman" w:hAnsi="Times New Roman"/>
          <w:bCs/>
          <w:kern w:val="2"/>
          <w:sz w:val="28"/>
          <w:szCs w:val="28"/>
        </w:rPr>
        <w:t>Материалы положения о территориальном планировании в виде карт</w:t>
      </w:r>
      <w:r>
        <w:rPr>
          <w:rFonts w:ascii="Times New Roman" w:hAnsi="Times New Roman"/>
          <w:bCs/>
          <w:kern w:val="2"/>
          <w:sz w:val="28"/>
          <w:szCs w:val="28"/>
        </w:rPr>
        <w:t>» изложить в следующей редакции:</w:t>
      </w:r>
    </w:p>
    <w:p w14:paraId="081EEA55" w14:textId="77777777" w:rsidR="0079163D" w:rsidRPr="0079163D" w:rsidRDefault="0079163D" w:rsidP="0079163D">
      <w:pPr>
        <w:widowControl w:val="0"/>
        <w:tabs>
          <w:tab w:val="left" w:pos="709"/>
        </w:tabs>
        <w:spacing w:after="0" w:line="240" w:lineRule="auto"/>
        <w:ind w:right="-1" w:firstLine="709"/>
        <w:jc w:val="both"/>
        <w:rPr>
          <w:rFonts w:ascii="Times New Roman" w:hAnsi="Times New Roman"/>
          <w:bCs/>
          <w:kern w:val="2"/>
          <w:sz w:val="28"/>
          <w:szCs w:val="28"/>
        </w:rPr>
      </w:pPr>
    </w:p>
    <w:p w14:paraId="18CD7036"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1C5678D9"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3C66DD45"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514381FF"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25DEFCFD"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769C3838"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6225B307"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5B5208F4"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752E6AAE"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10BF8096"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1DB4B936"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3932015E"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4E6B4831"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04BD5FDD"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70134F83"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2FDE5791"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7FD21CA1"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3AA14D37"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591C1337" w14:textId="77777777" w:rsidR="009C4C96" w:rsidRDefault="009C4C96" w:rsidP="00762D80">
      <w:pPr>
        <w:widowControl w:val="0"/>
        <w:tabs>
          <w:tab w:val="left" w:pos="709"/>
        </w:tabs>
        <w:spacing w:after="0" w:line="240" w:lineRule="auto"/>
        <w:ind w:right="-1"/>
        <w:jc w:val="center"/>
        <w:rPr>
          <w:rFonts w:ascii="Times New Roman" w:hAnsi="Times New Roman"/>
          <w:b/>
          <w:kern w:val="2"/>
          <w:sz w:val="28"/>
          <w:szCs w:val="28"/>
        </w:rPr>
      </w:pPr>
    </w:p>
    <w:p w14:paraId="3C77F347" w14:textId="6ECECA6D" w:rsidR="00762D80" w:rsidRPr="0019287B" w:rsidRDefault="0079163D" w:rsidP="00762D80">
      <w:pPr>
        <w:widowControl w:val="0"/>
        <w:tabs>
          <w:tab w:val="left" w:pos="709"/>
        </w:tabs>
        <w:spacing w:after="0" w:line="240" w:lineRule="auto"/>
        <w:ind w:right="-1"/>
        <w:jc w:val="center"/>
        <w:rPr>
          <w:rFonts w:ascii="Times New Roman" w:hAnsi="Times New Roman"/>
          <w:b/>
          <w:kern w:val="2"/>
          <w:sz w:val="28"/>
          <w:szCs w:val="28"/>
        </w:rPr>
      </w:pPr>
      <w:r>
        <w:rPr>
          <w:rFonts w:ascii="Times New Roman" w:hAnsi="Times New Roman"/>
          <w:b/>
          <w:kern w:val="2"/>
          <w:sz w:val="28"/>
          <w:szCs w:val="28"/>
        </w:rPr>
        <w:lastRenderedPageBreak/>
        <w:t>«</w:t>
      </w:r>
      <w:r w:rsidR="00762D80" w:rsidRPr="0019287B">
        <w:rPr>
          <w:rFonts w:ascii="Times New Roman" w:hAnsi="Times New Roman"/>
          <w:b/>
          <w:kern w:val="2"/>
          <w:sz w:val="28"/>
          <w:szCs w:val="28"/>
        </w:rPr>
        <w:t>Материалы положения о территориальном планировании в виде карт</w:t>
      </w:r>
    </w:p>
    <w:p w14:paraId="60BCBA4A" w14:textId="77777777" w:rsidR="00762D80" w:rsidRPr="0019287B" w:rsidRDefault="00762D80" w:rsidP="00762D80">
      <w:pPr>
        <w:spacing w:after="0" w:line="259" w:lineRule="auto"/>
        <w:rPr>
          <w:rFonts w:ascii="Times New Roman" w:eastAsia="Times New Roman" w:hAnsi="Times New Roman"/>
          <w:bCs/>
          <w:sz w:val="28"/>
          <w:szCs w:val="28"/>
          <w:lang w:eastAsia="ru-RU"/>
        </w:rPr>
      </w:pPr>
    </w:p>
    <w:p w14:paraId="65E9A6B5" w14:textId="2821D1B7" w:rsidR="0079163D" w:rsidRDefault="00762D80" w:rsidP="00134C07">
      <w:pPr>
        <w:spacing w:after="0" w:line="259" w:lineRule="auto"/>
        <w:jc w:val="center"/>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t>Карта функциональных зон</w:t>
      </w:r>
    </w:p>
    <w:p w14:paraId="489F6AB4" w14:textId="77777777" w:rsidR="00134C07" w:rsidRDefault="00134C07" w:rsidP="00134C07">
      <w:pPr>
        <w:spacing w:after="0" w:line="259" w:lineRule="auto"/>
        <w:jc w:val="center"/>
        <w:rPr>
          <w:rFonts w:ascii="Times New Roman" w:eastAsia="Times New Roman" w:hAnsi="Times New Roman"/>
          <w:bCs/>
          <w:sz w:val="28"/>
          <w:szCs w:val="28"/>
          <w:lang w:eastAsia="ru-RU"/>
        </w:rPr>
      </w:pPr>
    </w:p>
    <w:p w14:paraId="2EF2429B" w14:textId="62FC10A5" w:rsidR="00134C07" w:rsidRDefault="00134C07" w:rsidP="00134C07">
      <w:pPr>
        <w:spacing w:after="0" w:line="259" w:lineRule="auto"/>
        <w:jc w:val="center"/>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w:drawing>
          <wp:inline distT="0" distB="0" distL="0" distR="0" wp14:anchorId="749B702F" wp14:editId="74CEDCEE">
            <wp:extent cx="5715000" cy="3695700"/>
            <wp:effectExtent l="19050" t="19050" r="19050" b="19050"/>
            <wp:docPr id="5803497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60" t="1176" r="384" b="1008"/>
                    <a:stretch/>
                  </pic:blipFill>
                  <pic:spPr bwMode="auto">
                    <a:xfrm>
                      <a:off x="0" y="0"/>
                      <a:ext cx="5715000" cy="36957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7DE13A9" w14:textId="77777777" w:rsidR="009C4C96" w:rsidRDefault="009C4C96" w:rsidP="00134C07">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14:paraId="4D2C25B1" w14:textId="3D74BD53" w:rsidR="00134C07" w:rsidRDefault="00134C07" w:rsidP="00134C07">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134C07">
        <w:rPr>
          <w:rFonts w:ascii="Times New Roman" w:eastAsia="Times New Roman" w:hAnsi="Times New Roman"/>
          <w:bCs/>
          <w:sz w:val="28"/>
          <w:szCs w:val="28"/>
          <w:lang w:eastAsia="ru-RU"/>
        </w:rPr>
        <w:t>Карта границ населенных пунктов, планируемых к изменению</w:t>
      </w:r>
    </w:p>
    <w:p w14:paraId="27868AA7" w14:textId="77777777" w:rsidR="00134C07" w:rsidRDefault="00134C07" w:rsidP="00134C07">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14:paraId="69288C96" w14:textId="11783935" w:rsidR="00134C07" w:rsidRDefault="00134C07" w:rsidP="00134C07">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w:drawing>
          <wp:inline distT="0" distB="0" distL="0" distR="0" wp14:anchorId="7CC98EE1" wp14:editId="3F26A03D">
            <wp:extent cx="5762625" cy="3771900"/>
            <wp:effectExtent l="19050" t="19050" r="28575" b="19050"/>
            <wp:docPr id="18027678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28" b="828"/>
                    <a:stretch/>
                  </pic:blipFill>
                  <pic:spPr bwMode="auto">
                    <a:xfrm>
                      <a:off x="0" y="0"/>
                      <a:ext cx="5762625" cy="3771900"/>
                    </a:xfrm>
                    <a:prstGeom prst="rect">
                      <a:avLst/>
                    </a:prstGeom>
                    <a:noFill/>
                    <a:ln>
                      <a:solidFill>
                        <a:schemeClr val="tx1"/>
                      </a:solidFill>
                    </a:ln>
                  </pic:spPr>
                </pic:pic>
              </a:graphicData>
            </a:graphic>
          </wp:inline>
        </w:drawing>
      </w:r>
    </w:p>
    <w:p w14:paraId="02FE66A9" w14:textId="77777777" w:rsidR="00134C07" w:rsidRDefault="00134C07" w:rsidP="00E320A4">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14:paraId="73F457A0" w14:textId="74B516AA" w:rsidR="00E320A4" w:rsidRDefault="00762D80" w:rsidP="00134C07">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lastRenderedPageBreak/>
        <w:t>Карта планируемого размещения объектов местного значения</w:t>
      </w:r>
    </w:p>
    <w:p w14:paraId="6C65976A" w14:textId="77777777" w:rsidR="00134C07" w:rsidRDefault="00134C07" w:rsidP="00134C07">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p>
    <w:p w14:paraId="02BBA8F1" w14:textId="0E6587A9" w:rsidR="00134C07" w:rsidRPr="00D76D75" w:rsidRDefault="00134C07" w:rsidP="00134C07">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noProof/>
          <w:sz w:val="28"/>
          <w:szCs w:val="28"/>
          <w:lang w:eastAsia="ru-RU"/>
        </w:rPr>
        <w:drawing>
          <wp:inline distT="0" distB="0" distL="0" distR="0" wp14:anchorId="4CAB21B9" wp14:editId="21D32C54">
            <wp:extent cx="5762625" cy="4152900"/>
            <wp:effectExtent l="19050" t="19050" r="28575" b="19050"/>
            <wp:docPr id="21909718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54" t="1197" r="598" b="1046"/>
                    <a:stretch/>
                  </pic:blipFill>
                  <pic:spPr bwMode="auto">
                    <a:xfrm>
                      <a:off x="0" y="0"/>
                      <a:ext cx="5762625" cy="4152900"/>
                    </a:xfrm>
                    <a:prstGeom prst="rect">
                      <a:avLst/>
                    </a:prstGeom>
                    <a:noFill/>
                    <a:ln>
                      <a:solidFill>
                        <a:schemeClr val="tx1"/>
                      </a:solidFill>
                    </a:ln>
                  </pic:spPr>
                </pic:pic>
              </a:graphicData>
            </a:graphic>
          </wp:inline>
        </w:drawing>
      </w:r>
    </w:p>
    <w:p w14:paraId="445A7C60" w14:textId="40827100" w:rsidR="009E246D" w:rsidRDefault="00762D80" w:rsidP="00A05434">
      <w:pPr>
        <w:widowControl w:val="0"/>
        <w:autoSpaceDE w:val="0"/>
        <w:autoSpaceDN w:val="0"/>
        <w:adjustRightInd w:val="0"/>
        <w:spacing w:after="0" w:line="240" w:lineRule="auto"/>
        <w:jc w:val="right"/>
        <w:rPr>
          <w:rFonts w:ascii="Times New Roman" w:eastAsia="Times New Roman" w:hAnsi="Times New Roman"/>
          <w:bCs/>
          <w:sz w:val="28"/>
          <w:szCs w:val="28"/>
          <w:lang w:eastAsia="ru-RU"/>
        </w:rPr>
      </w:pPr>
      <w:r w:rsidRPr="0019287B">
        <w:rPr>
          <w:rFonts w:ascii="Times New Roman" w:eastAsia="Times New Roman" w:hAnsi="Times New Roman"/>
          <w:bCs/>
          <w:sz w:val="28"/>
          <w:szCs w:val="28"/>
          <w:lang w:eastAsia="ru-RU"/>
        </w:rPr>
        <w:t>».</w:t>
      </w:r>
    </w:p>
    <w:p w14:paraId="217DDB59" w14:textId="77C18502" w:rsidR="009275A0" w:rsidRPr="009275A0" w:rsidRDefault="009275A0" w:rsidP="009275A0">
      <w:pPr>
        <w:widowControl w:val="0"/>
        <w:autoSpaceDE w:val="0"/>
        <w:autoSpaceDN w:val="0"/>
        <w:adjustRightInd w:val="0"/>
        <w:spacing w:after="0" w:line="240" w:lineRule="auto"/>
        <w:ind w:firstLine="709"/>
        <w:jc w:val="both"/>
        <w:rPr>
          <w:rFonts w:ascii="Times New Roman" w:eastAsia="Times New Roman" w:hAnsi="Times New Roman" w:cs="Times New Roman"/>
          <w:bCs/>
          <w:kern w:val="2"/>
          <w:sz w:val="28"/>
          <w:szCs w:val="28"/>
          <w:lang w:eastAsia="ru-RU"/>
        </w:rPr>
      </w:pPr>
      <w:bookmarkStart w:id="17" w:name="_Hlk181352899"/>
      <w:r>
        <w:rPr>
          <w:rFonts w:ascii="Times New Roman" w:eastAsia="Times New Roman" w:hAnsi="Times New Roman" w:cs="Times New Roman"/>
          <w:bCs/>
          <w:kern w:val="2"/>
          <w:sz w:val="28"/>
          <w:szCs w:val="28"/>
          <w:lang w:eastAsia="ru-RU"/>
        </w:rPr>
        <w:t>2</w:t>
      </w:r>
      <w:r w:rsidRPr="009275A0">
        <w:rPr>
          <w:rFonts w:ascii="Times New Roman" w:eastAsia="Times New Roman" w:hAnsi="Times New Roman" w:cs="Times New Roman"/>
          <w:bCs/>
          <w:kern w:val="2"/>
          <w:sz w:val="28"/>
          <w:szCs w:val="28"/>
          <w:lang w:eastAsia="ru-RU"/>
        </w:rPr>
        <w:t>. В Томе 2 «Материалы по обоснованию Генерального плана»:</w:t>
      </w:r>
    </w:p>
    <w:p w14:paraId="74549E20" w14:textId="144A2152" w:rsidR="009275A0" w:rsidRPr="009275A0" w:rsidRDefault="009275A0" w:rsidP="009275A0">
      <w:pPr>
        <w:spacing w:after="0" w:line="240" w:lineRule="auto"/>
        <w:ind w:firstLine="709"/>
        <w:jc w:val="both"/>
        <w:rPr>
          <w:rFonts w:ascii="Times New Roman" w:eastAsia="Times New Roman" w:hAnsi="Times New Roman" w:cs="Times New Roman"/>
          <w:kern w:val="2"/>
          <w:sz w:val="28"/>
          <w:szCs w:val="28"/>
        </w:rPr>
      </w:pPr>
      <w:r w:rsidRPr="009275A0">
        <w:rPr>
          <w:rFonts w:ascii="Times New Roman" w:eastAsia="Times New Roman" w:hAnsi="Times New Roman" w:cs="Times New Roman"/>
          <w:kern w:val="2"/>
          <w:sz w:val="28"/>
          <w:szCs w:val="28"/>
        </w:rPr>
        <w:t xml:space="preserve">1) </w:t>
      </w:r>
      <w:r w:rsidR="00FD4589">
        <w:rPr>
          <w:rFonts w:ascii="Times New Roman" w:eastAsia="Times New Roman" w:hAnsi="Times New Roman" w:cs="Times New Roman"/>
          <w:kern w:val="2"/>
          <w:sz w:val="28"/>
          <w:szCs w:val="28"/>
        </w:rPr>
        <w:t xml:space="preserve">подраздел «Состав проектных материалов» </w:t>
      </w:r>
      <w:r w:rsidRPr="009275A0">
        <w:rPr>
          <w:rFonts w:ascii="Times New Roman" w:eastAsia="Times New Roman" w:hAnsi="Times New Roman" w:cs="Times New Roman"/>
          <w:kern w:val="2"/>
          <w:sz w:val="28"/>
          <w:szCs w:val="28"/>
        </w:rPr>
        <w:t>раздел</w:t>
      </w:r>
      <w:r w:rsidR="00FD4589">
        <w:rPr>
          <w:rFonts w:ascii="Times New Roman" w:eastAsia="Times New Roman" w:hAnsi="Times New Roman" w:cs="Times New Roman"/>
          <w:kern w:val="2"/>
          <w:sz w:val="28"/>
          <w:szCs w:val="28"/>
        </w:rPr>
        <w:t>а</w:t>
      </w:r>
      <w:r w:rsidRPr="009275A0">
        <w:rPr>
          <w:rFonts w:ascii="Times New Roman" w:eastAsia="Times New Roman" w:hAnsi="Times New Roman" w:cs="Times New Roman"/>
          <w:kern w:val="2"/>
          <w:sz w:val="28"/>
          <w:szCs w:val="28"/>
        </w:rPr>
        <w:t xml:space="preserve"> «Введение» изложить в следующей редакции:</w:t>
      </w:r>
    </w:p>
    <w:p w14:paraId="75A76517" w14:textId="4EE443C0"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b/>
          <w:kern w:val="2"/>
          <w:sz w:val="28"/>
          <w:szCs w:val="28"/>
        </w:rPr>
      </w:pPr>
      <w:r>
        <w:rPr>
          <w:rFonts w:ascii="Times New Roman" w:eastAsia="Calibri" w:hAnsi="Times New Roman" w:cs="Times New Roman"/>
          <w:sz w:val="28"/>
          <w:szCs w:val="28"/>
        </w:rPr>
        <w:t>«</w:t>
      </w:r>
      <w:r w:rsidRPr="001946F8">
        <w:rPr>
          <w:rFonts w:ascii="Times New Roman" w:eastAsia="Times New Roman" w:hAnsi="Times New Roman" w:cs="Times New Roman"/>
          <w:b/>
          <w:kern w:val="2"/>
          <w:sz w:val="28"/>
          <w:szCs w:val="28"/>
        </w:rPr>
        <w:t>Состав проектных материалов.</w:t>
      </w:r>
    </w:p>
    <w:p w14:paraId="31DE1C37"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В соответствии с Градостроительным кодексом Российской Федерации Генеральный план включает в себя следующие материалы:</w:t>
      </w:r>
    </w:p>
    <w:p w14:paraId="30ED435F"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b/>
          <w:kern w:val="2"/>
          <w:sz w:val="28"/>
          <w:szCs w:val="28"/>
        </w:rPr>
      </w:pPr>
      <w:r w:rsidRPr="001946F8">
        <w:rPr>
          <w:rFonts w:ascii="Times New Roman" w:eastAsia="Times New Roman" w:hAnsi="Times New Roman" w:cs="Times New Roman"/>
          <w:b/>
          <w:kern w:val="2"/>
          <w:sz w:val="28"/>
          <w:szCs w:val="28"/>
        </w:rPr>
        <w:t>Том 1 «Положение о территориальном планировании»:</w:t>
      </w:r>
    </w:p>
    <w:p w14:paraId="193E61BD"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1. Перечень мероприятий по территориальному планированию в целях размещения объектов местного значения.</w:t>
      </w:r>
    </w:p>
    <w:p w14:paraId="09385B6B" w14:textId="1272E398" w:rsidR="00FD4589" w:rsidRPr="001946F8" w:rsidRDefault="00FD4589" w:rsidP="00FD4589">
      <w:pPr>
        <w:suppressAutoHyphens/>
        <w:spacing w:after="200" w:line="240" w:lineRule="auto"/>
        <w:ind w:firstLine="709"/>
        <w:contextualSpacing/>
        <w:jc w:val="both"/>
        <w:rPr>
          <w:rFonts w:ascii="Times New Roman" w:eastAsia="Calibri" w:hAnsi="Times New Roman" w:cs="Times New Roman"/>
          <w:sz w:val="28"/>
          <w:szCs w:val="28"/>
        </w:rPr>
      </w:pPr>
      <w:r w:rsidRPr="001946F8">
        <w:rPr>
          <w:rFonts w:ascii="Times New Roman" w:eastAsia="Calibri" w:hAnsi="Times New Roman" w:cs="Times New Roman"/>
          <w:sz w:val="28"/>
          <w:szCs w:val="28"/>
        </w:rPr>
        <w:t>2.</w:t>
      </w:r>
      <w:r w:rsidRPr="001946F8">
        <w:rPr>
          <w:rFonts w:ascii="Calibri" w:eastAsia="Calibri" w:hAnsi="Calibri" w:cs="Times New Roman"/>
        </w:rPr>
        <w:t xml:space="preserve"> </w:t>
      </w:r>
      <w:r w:rsidRPr="001946F8">
        <w:rPr>
          <w:rFonts w:ascii="Times New Roman" w:eastAsia="Calibri" w:hAnsi="Times New Roman" w:cs="Times New Roman"/>
          <w:sz w:val="28"/>
          <w:szCs w:val="28"/>
        </w:rPr>
        <w:t>Параметры функциональных зон, а также сведения о планируемых для размещения в них объектах федерального</w:t>
      </w:r>
      <w:r w:rsidR="00787323">
        <w:rPr>
          <w:rFonts w:ascii="Times New Roman" w:eastAsia="Calibri" w:hAnsi="Times New Roman" w:cs="Times New Roman"/>
          <w:sz w:val="28"/>
          <w:szCs w:val="28"/>
        </w:rPr>
        <w:t xml:space="preserve"> значения</w:t>
      </w:r>
      <w:r w:rsidRPr="001946F8">
        <w:rPr>
          <w:rFonts w:ascii="Times New Roman" w:eastAsia="Calibri" w:hAnsi="Times New Roman" w:cs="Times New Roman"/>
          <w:sz w:val="28"/>
          <w:szCs w:val="28"/>
        </w:rPr>
        <w:t>,</w:t>
      </w:r>
      <w:r w:rsidR="00787323">
        <w:rPr>
          <w:rFonts w:ascii="Times New Roman" w:eastAsia="Calibri" w:hAnsi="Times New Roman" w:cs="Times New Roman"/>
          <w:sz w:val="28"/>
          <w:szCs w:val="28"/>
        </w:rPr>
        <w:t xml:space="preserve"> объектах</w:t>
      </w:r>
      <w:r w:rsidRPr="001946F8">
        <w:rPr>
          <w:rFonts w:ascii="Times New Roman" w:eastAsia="Calibri" w:hAnsi="Times New Roman" w:cs="Times New Roman"/>
          <w:sz w:val="28"/>
          <w:szCs w:val="28"/>
        </w:rPr>
        <w:t xml:space="preserve"> регионального</w:t>
      </w:r>
      <w:r w:rsidR="00787323">
        <w:rPr>
          <w:rFonts w:ascii="Times New Roman" w:eastAsia="Calibri" w:hAnsi="Times New Roman" w:cs="Times New Roman"/>
          <w:sz w:val="28"/>
          <w:szCs w:val="28"/>
        </w:rPr>
        <w:t xml:space="preserve"> значения</w:t>
      </w:r>
      <w:r w:rsidRPr="001946F8">
        <w:rPr>
          <w:rFonts w:ascii="Times New Roman" w:eastAsia="Calibri" w:hAnsi="Times New Roman" w:cs="Times New Roman"/>
          <w:sz w:val="28"/>
          <w:szCs w:val="28"/>
        </w:rPr>
        <w:t xml:space="preserve"> и </w:t>
      </w:r>
      <w:r w:rsidR="00787323">
        <w:rPr>
          <w:rFonts w:ascii="Times New Roman" w:eastAsia="Calibri" w:hAnsi="Times New Roman" w:cs="Times New Roman"/>
          <w:sz w:val="28"/>
          <w:szCs w:val="28"/>
        </w:rPr>
        <w:t xml:space="preserve">объектах </w:t>
      </w:r>
      <w:r w:rsidRPr="001946F8">
        <w:rPr>
          <w:rFonts w:ascii="Times New Roman" w:eastAsia="Calibri" w:hAnsi="Times New Roman" w:cs="Times New Roman"/>
          <w:sz w:val="28"/>
          <w:szCs w:val="28"/>
        </w:rPr>
        <w:t>местного значения.</w:t>
      </w:r>
    </w:p>
    <w:p w14:paraId="5217BD7C"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b/>
          <w:kern w:val="2"/>
          <w:sz w:val="28"/>
          <w:szCs w:val="28"/>
        </w:rPr>
      </w:pPr>
      <w:r w:rsidRPr="001946F8">
        <w:rPr>
          <w:rFonts w:ascii="Times New Roman" w:eastAsia="Times New Roman" w:hAnsi="Times New Roman" w:cs="Times New Roman"/>
          <w:b/>
          <w:kern w:val="2"/>
          <w:sz w:val="28"/>
          <w:szCs w:val="28"/>
        </w:rPr>
        <w:t>Материалы положения о территориальном планировании в виде карт:</w:t>
      </w:r>
    </w:p>
    <w:p w14:paraId="73CD1EED"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функциональных зон;</w:t>
      </w:r>
    </w:p>
    <w:p w14:paraId="1F2864FB"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highlight w:val="yellow"/>
        </w:rPr>
      </w:pPr>
      <w:r w:rsidRPr="00A869C8">
        <w:rPr>
          <w:rFonts w:ascii="Times New Roman" w:eastAsia="Times New Roman" w:hAnsi="Times New Roman" w:cs="Times New Roman"/>
          <w:kern w:val="2"/>
          <w:sz w:val="28"/>
          <w:szCs w:val="28"/>
        </w:rPr>
        <w:t>Карта границ населенных пунктов, планируемых к изменению;</w:t>
      </w:r>
    </w:p>
    <w:p w14:paraId="6BB6C6D3"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планируемого размещения объектов местного значения.</w:t>
      </w:r>
    </w:p>
    <w:p w14:paraId="5DF67E18"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b/>
          <w:kern w:val="2"/>
          <w:sz w:val="28"/>
          <w:szCs w:val="28"/>
        </w:rPr>
      </w:pPr>
      <w:r w:rsidRPr="001946F8">
        <w:rPr>
          <w:rFonts w:ascii="Times New Roman" w:eastAsia="Times New Roman" w:hAnsi="Times New Roman" w:cs="Times New Roman"/>
          <w:b/>
          <w:kern w:val="2"/>
          <w:sz w:val="28"/>
          <w:szCs w:val="28"/>
        </w:rPr>
        <w:t>Том 2 «Материалы по обоснованию Генерального плана»:</w:t>
      </w:r>
    </w:p>
    <w:p w14:paraId="545038DB" w14:textId="2E9D410D" w:rsidR="00FD4589" w:rsidRPr="001946F8" w:rsidRDefault="00787323" w:rsidP="00FD4589">
      <w:pPr>
        <w:widowControl w:val="0"/>
        <w:tabs>
          <w:tab w:val="left" w:pos="709"/>
        </w:tabs>
        <w:spacing w:after="0" w:line="240" w:lineRule="auto"/>
        <w:ind w:right="-1" w:firstLine="709"/>
        <w:jc w:val="both"/>
        <w:rPr>
          <w:rFonts w:ascii="Times New Roman" w:eastAsia="Times New Roman" w:hAnsi="Times New Roman" w:cs="Times New Roman"/>
          <w:bCs/>
          <w:kern w:val="2"/>
          <w:sz w:val="28"/>
          <w:szCs w:val="28"/>
        </w:rPr>
      </w:pPr>
      <w:r>
        <w:rPr>
          <w:rFonts w:ascii="Times New Roman" w:eastAsia="Times New Roman" w:hAnsi="Times New Roman" w:cs="Times New Roman"/>
          <w:bCs/>
          <w:kern w:val="2"/>
          <w:sz w:val="28"/>
          <w:szCs w:val="28"/>
        </w:rPr>
        <w:t>1. </w:t>
      </w:r>
      <w:r w:rsidR="00FD4589" w:rsidRPr="001946F8">
        <w:rPr>
          <w:rFonts w:ascii="Times New Roman" w:eastAsia="Times New Roman" w:hAnsi="Times New Roman" w:cs="Times New Roman"/>
          <w:bCs/>
          <w:kern w:val="2"/>
          <w:sz w:val="28"/>
          <w:szCs w:val="28"/>
        </w:rPr>
        <w:t>Общие сведения о муниципальном образовании</w:t>
      </w:r>
      <w:r>
        <w:rPr>
          <w:rFonts w:ascii="Times New Roman" w:eastAsia="Times New Roman" w:hAnsi="Times New Roman" w:cs="Times New Roman"/>
          <w:bCs/>
          <w:kern w:val="2"/>
          <w:sz w:val="28"/>
          <w:szCs w:val="28"/>
        </w:rPr>
        <w:t xml:space="preserve"> «Щетинский сельсовет» Курского района Курской области</w:t>
      </w:r>
      <w:r w:rsidR="00FD4589" w:rsidRPr="001946F8">
        <w:rPr>
          <w:rFonts w:ascii="Times New Roman" w:eastAsia="Times New Roman" w:hAnsi="Times New Roman" w:cs="Times New Roman"/>
          <w:bCs/>
          <w:kern w:val="2"/>
          <w:sz w:val="28"/>
          <w:szCs w:val="28"/>
        </w:rPr>
        <w:t>.</w:t>
      </w:r>
    </w:p>
    <w:p w14:paraId="24A2171B"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bCs/>
          <w:kern w:val="2"/>
          <w:sz w:val="28"/>
          <w:szCs w:val="28"/>
        </w:rPr>
      </w:pPr>
      <w:r w:rsidRPr="001946F8">
        <w:rPr>
          <w:rFonts w:ascii="Times New Roman" w:eastAsia="Times New Roman" w:hAnsi="Times New Roman" w:cs="Times New Roman"/>
          <w:bCs/>
          <w:kern w:val="2"/>
          <w:sz w:val="28"/>
          <w:szCs w:val="28"/>
        </w:rPr>
        <w:t xml:space="preserve">2. Комплексный анализ территории муниципального образования </w:t>
      </w:r>
      <w:r w:rsidRPr="001946F8">
        <w:rPr>
          <w:rFonts w:ascii="Times New Roman" w:eastAsia="Times New Roman" w:hAnsi="Times New Roman" w:cs="Times New Roman"/>
          <w:bCs/>
          <w:kern w:val="2"/>
          <w:sz w:val="28"/>
          <w:szCs w:val="28"/>
        </w:rPr>
        <w:lastRenderedPageBreak/>
        <w:t>«Щетинский сельсовет» Курского района Курской области, проблем и направлений его развития.</w:t>
      </w:r>
    </w:p>
    <w:p w14:paraId="795D2FB6"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bCs/>
          <w:kern w:val="2"/>
          <w:sz w:val="28"/>
          <w:szCs w:val="28"/>
        </w:rPr>
      </w:pPr>
      <w:r w:rsidRPr="001946F8">
        <w:rPr>
          <w:rFonts w:ascii="Times New Roman" w:eastAsia="Times New Roman" w:hAnsi="Times New Roman" w:cs="Times New Roman"/>
          <w:bCs/>
          <w:kern w:val="2"/>
          <w:sz w:val="28"/>
          <w:szCs w:val="28"/>
        </w:rPr>
        <w:t>3. Перечень мероприятий по территориальному планированию.</w:t>
      </w:r>
    </w:p>
    <w:p w14:paraId="06FC4F35"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bCs/>
          <w:kern w:val="2"/>
          <w:sz w:val="28"/>
          <w:szCs w:val="28"/>
        </w:rPr>
      </w:pPr>
      <w:r w:rsidRPr="001946F8">
        <w:rPr>
          <w:rFonts w:ascii="Times New Roman" w:eastAsia="Times New Roman" w:hAnsi="Times New Roman" w:cs="Times New Roman"/>
          <w:bCs/>
          <w:kern w:val="2"/>
          <w:sz w:val="28"/>
          <w:szCs w:val="28"/>
        </w:rPr>
        <w:t>4.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187761EC" w14:textId="5212225C" w:rsidR="00FD4589" w:rsidRPr="00A869C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bCs/>
          <w:kern w:val="2"/>
          <w:sz w:val="28"/>
          <w:szCs w:val="28"/>
        </w:rPr>
      </w:pPr>
      <w:r w:rsidRPr="001946F8">
        <w:rPr>
          <w:rFonts w:ascii="Times New Roman" w:eastAsia="Times New Roman" w:hAnsi="Times New Roman" w:cs="Times New Roman"/>
          <w:bCs/>
          <w:kern w:val="2"/>
          <w:sz w:val="28"/>
          <w:szCs w:val="28"/>
        </w:rPr>
        <w:t>5. </w:t>
      </w:r>
      <w:r w:rsidR="00787323">
        <w:rPr>
          <w:rFonts w:ascii="Times New Roman" w:eastAsia="Times New Roman" w:hAnsi="Times New Roman" w:cs="Times New Roman"/>
          <w:bCs/>
          <w:kern w:val="2"/>
          <w:sz w:val="28"/>
          <w:szCs w:val="28"/>
        </w:rPr>
        <w:t>Мероприятия, у</w:t>
      </w:r>
      <w:r w:rsidRPr="001946F8">
        <w:rPr>
          <w:rFonts w:ascii="Times New Roman" w:eastAsia="Times New Roman" w:hAnsi="Times New Roman" w:cs="Times New Roman"/>
          <w:bCs/>
          <w:kern w:val="2"/>
          <w:sz w:val="28"/>
          <w:szCs w:val="28"/>
        </w:rPr>
        <w:t xml:space="preserve">твержденные </w:t>
      </w:r>
      <w:r w:rsidR="00787323">
        <w:rPr>
          <w:rFonts w:ascii="Times New Roman" w:eastAsia="Times New Roman" w:hAnsi="Times New Roman" w:cs="Times New Roman"/>
          <w:bCs/>
          <w:kern w:val="2"/>
          <w:sz w:val="28"/>
          <w:szCs w:val="28"/>
        </w:rPr>
        <w:t>Схемой</w:t>
      </w:r>
      <w:r w:rsidRPr="001946F8">
        <w:rPr>
          <w:rFonts w:ascii="Times New Roman" w:eastAsia="Times New Roman" w:hAnsi="Times New Roman" w:cs="Times New Roman"/>
          <w:bCs/>
          <w:kern w:val="2"/>
          <w:sz w:val="28"/>
          <w:szCs w:val="28"/>
        </w:rPr>
        <w:t xml:space="preserve"> территориального планирования Российской Федерации, </w:t>
      </w:r>
      <w:r w:rsidR="00787323">
        <w:rPr>
          <w:rFonts w:ascii="Times New Roman" w:eastAsia="Times New Roman" w:hAnsi="Times New Roman" w:cs="Times New Roman"/>
          <w:bCs/>
          <w:kern w:val="2"/>
          <w:sz w:val="28"/>
          <w:szCs w:val="28"/>
        </w:rPr>
        <w:t>Схемой</w:t>
      </w:r>
      <w:r w:rsidRPr="001946F8">
        <w:rPr>
          <w:rFonts w:ascii="Times New Roman" w:eastAsia="Times New Roman" w:hAnsi="Times New Roman" w:cs="Times New Roman"/>
          <w:bCs/>
          <w:kern w:val="2"/>
          <w:sz w:val="28"/>
          <w:szCs w:val="28"/>
        </w:rPr>
        <w:t xml:space="preserve"> территориально</w:t>
      </w:r>
      <w:r w:rsidR="00787323">
        <w:rPr>
          <w:rFonts w:ascii="Times New Roman" w:eastAsia="Times New Roman" w:hAnsi="Times New Roman" w:cs="Times New Roman"/>
          <w:bCs/>
          <w:kern w:val="2"/>
          <w:sz w:val="28"/>
          <w:szCs w:val="28"/>
        </w:rPr>
        <w:t>го планирования Курской области.</w:t>
      </w:r>
    </w:p>
    <w:p w14:paraId="36F46105" w14:textId="77777777" w:rsidR="00FD4589" w:rsidRPr="00A869C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bCs/>
          <w:kern w:val="2"/>
          <w:sz w:val="28"/>
          <w:szCs w:val="28"/>
        </w:rPr>
      </w:pPr>
      <w:r w:rsidRPr="00A869C8">
        <w:rPr>
          <w:rFonts w:ascii="Times New Roman" w:eastAsia="Times New Roman" w:hAnsi="Times New Roman" w:cs="Times New Roman"/>
          <w:bCs/>
          <w:kern w:val="2"/>
          <w:sz w:val="28"/>
          <w:szCs w:val="28"/>
        </w:rPr>
        <w:t>6. Предложения по изменению границ муниципального образования и баланса земель в пределах перспективной границы муниципального образования.</w:t>
      </w:r>
    </w:p>
    <w:p w14:paraId="583ABED4"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b/>
          <w:kern w:val="2"/>
          <w:sz w:val="28"/>
          <w:szCs w:val="28"/>
        </w:rPr>
      </w:pPr>
      <w:r w:rsidRPr="001946F8">
        <w:rPr>
          <w:rFonts w:ascii="Times New Roman" w:eastAsia="Times New Roman" w:hAnsi="Times New Roman" w:cs="Times New Roman"/>
          <w:b/>
          <w:kern w:val="2"/>
          <w:sz w:val="28"/>
          <w:szCs w:val="28"/>
        </w:rPr>
        <w:t>Материалы по обоснованию Генерального плана в виде карт:</w:t>
      </w:r>
    </w:p>
    <w:p w14:paraId="60B7A5D4" w14:textId="77777777" w:rsidR="00FD4589" w:rsidRPr="001946F8" w:rsidRDefault="00FD4589" w:rsidP="00FD4589">
      <w:pPr>
        <w:widowControl w:val="0"/>
        <w:suppressAutoHyphens/>
        <w:spacing w:after="0" w:line="240" w:lineRule="auto"/>
        <w:ind w:firstLine="709"/>
        <w:jc w:val="both"/>
        <w:rPr>
          <w:rFonts w:ascii="Times New Roman" w:eastAsia="Calibri" w:hAnsi="Times New Roman" w:cs="Times New Roman"/>
          <w:kern w:val="2"/>
          <w:sz w:val="28"/>
          <w:szCs w:val="28"/>
        </w:rPr>
      </w:pPr>
      <w:r w:rsidRPr="001946F8">
        <w:rPr>
          <w:rFonts w:ascii="Times New Roman" w:eastAsia="Calibri" w:hAnsi="Times New Roman" w:cs="Times New Roman"/>
          <w:kern w:val="2"/>
          <w:sz w:val="28"/>
          <w:szCs w:val="28"/>
        </w:rPr>
        <w:t>Карта объектов транспортной и инженерной инфраструктур;</w:t>
      </w:r>
    </w:p>
    <w:p w14:paraId="0061958E" w14:textId="77777777" w:rsidR="00FD4589" w:rsidRPr="00A869C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A869C8">
        <w:rPr>
          <w:rFonts w:ascii="Times New Roman" w:eastAsia="Times New Roman" w:hAnsi="Times New Roman" w:cs="Times New Roman"/>
          <w:kern w:val="2"/>
          <w:sz w:val="28"/>
          <w:szCs w:val="28"/>
        </w:rPr>
        <w:t>Карта современного использования территории;</w:t>
      </w:r>
    </w:p>
    <w:p w14:paraId="3AB30C67" w14:textId="77777777" w:rsidR="00FD4589" w:rsidRPr="00A869C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A869C8">
        <w:rPr>
          <w:rFonts w:ascii="Times New Roman" w:eastAsia="Times New Roman" w:hAnsi="Times New Roman" w:cs="Times New Roman"/>
          <w:kern w:val="2"/>
          <w:sz w:val="28"/>
          <w:szCs w:val="28"/>
        </w:rPr>
        <w:t>Карта существующих границ населенных пунктов, входящих в состав муниципального образования;</w:t>
      </w:r>
    </w:p>
    <w:p w14:paraId="01EF9E85"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использования территории с отображением зон с особыми условиями использования территорий;</w:t>
      </w:r>
    </w:p>
    <w:p w14:paraId="60A100AC" w14:textId="5A08DD78"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использования территории с особыми условиями использования территорий</w:t>
      </w:r>
      <w:r w:rsidR="005B12A0">
        <w:rPr>
          <w:rFonts w:ascii="Times New Roman" w:eastAsia="Times New Roman" w:hAnsi="Times New Roman" w:cs="Times New Roman"/>
          <w:kern w:val="2"/>
          <w:sz w:val="28"/>
          <w:szCs w:val="28"/>
        </w:rPr>
        <w:t>,</w:t>
      </w:r>
      <w:r w:rsidRPr="001946F8">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w:t>
      </w:r>
    </w:p>
    <w:p w14:paraId="1BA3B4B5" w14:textId="7A10A95E"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 xml:space="preserve">Карта использования территории с особыми условиями использования территорий установленных приаэродромной территорией аэродрома совместного использования Курск (Восточный). Границы </w:t>
      </w:r>
      <w:r w:rsidR="001A4D38">
        <w:rPr>
          <w:rFonts w:ascii="Times New Roman" w:eastAsia="Times New Roman" w:hAnsi="Times New Roman" w:cs="Times New Roman"/>
          <w:kern w:val="2"/>
          <w:sz w:val="28"/>
          <w:szCs w:val="28"/>
        </w:rPr>
        <w:br/>
      </w:r>
      <w:r w:rsidRPr="001946F8">
        <w:rPr>
          <w:rFonts w:ascii="Times New Roman" w:eastAsia="Times New Roman" w:hAnsi="Times New Roman" w:cs="Times New Roman"/>
          <w:kern w:val="2"/>
          <w:sz w:val="28"/>
          <w:szCs w:val="28"/>
        </w:rPr>
        <w:t xml:space="preserve">3 </w:t>
      </w:r>
      <w:proofErr w:type="spellStart"/>
      <w:r w:rsidRPr="001946F8">
        <w:rPr>
          <w:rFonts w:ascii="Times New Roman" w:eastAsia="Times New Roman" w:hAnsi="Times New Roman" w:cs="Times New Roman"/>
          <w:kern w:val="2"/>
          <w:sz w:val="28"/>
          <w:szCs w:val="28"/>
        </w:rPr>
        <w:t>подзоны</w:t>
      </w:r>
      <w:proofErr w:type="spellEnd"/>
      <w:r w:rsidRPr="001946F8">
        <w:rPr>
          <w:rFonts w:ascii="Times New Roman" w:eastAsia="Times New Roman" w:hAnsi="Times New Roman" w:cs="Times New Roman"/>
          <w:kern w:val="2"/>
          <w:sz w:val="28"/>
          <w:szCs w:val="28"/>
        </w:rPr>
        <w:t xml:space="preserve"> с секторами;</w:t>
      </w:r>
    </w:p>
    <w:p w14:paraId="725855A6" w14:textId="354CFF34"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использования территории с особыми условиями использования территорий</w:t>
      </w:r>
      <w:r w:rsidR="005B12A0">
        <w:rPr>
          <w:rFonts w:ascii="Times New Roman" w:eastAsia="Times New Roman" w:hAnsi="Times New Roman" w:cs="Times New Roman"/>
          <w:kern w:val="2"/>
          <w:sz w:val="28"/>
          <w:szCs w:val="28"/>
        </w:rPr>
        <w:t>,</w:t>
      </w:r>
      <w:r w:rsidRPr="001946F8">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w:t>
      </w:r>
      <w:r w:rsidR="001A4D38">
        <w:rPr>
          <w:rFonts w:ascii="Times New Roman" w:eastAsia="Times New Roman" w:hAnsi="Times New Roman" w:cs="Times New Roman"/>
          <w:kern w:val="2"/>
          <w:sz w:val="28"/>
          <w:szCs w:val="28"/>
        </w:rPr>
        <w:br/>
      </w:r>
      <w:r w:rsidRPr="001946F8">
        <w:rPr>
          <w:rFonts w:ascii="Times New Roman" w:eastAsia="Times New Roman" w:hAnsi="Times New Roman" w:cs="Times New Roman"/>
          <w:kern w:val="2"/>
          <w:sz w:val="28"/>
          <w:szCs w:val="28"/>
        </w:rPr>
        <w:t xml:space="preserve">4 </w:t>
      </w:r>
      <w:proofErr w:type="spellStart"/>
      <w:r w:rsidRPr="001946F8">
        <w:rPr>
          <w:rFonts w:ascii="Times New Roman" w:eastAsia="Times New Roman" w:hAnsi="Times New Roman" w:cs="Times New Roman"/>
          <w:kern w:val="2"/>
          <w:sz w:val="28"/>
          <w:szCs w:val="28"/>
        </w:rPr>
        <w:t>подзоны</w:t>
      </w:r>
      <w:proofErr w:type="spellEnd"/>
      <w:r w:rsidRPr="001946F8">
        <w:rPr>
          <w:rFonts w:ascii="Times New Roman" w:eastAsia="Times New Roman" w:hAnsi="Times New Roman" w:cs="Times New Roman"/>
          <w:kern w:val="2"/>
          <w:sz w:val="28"/>
          <w:szCs w:val="28"/>
        </w:rPr>
        <w:t xml:space="preserve"> с секторами с минимальными ограничениями препятствий;</w:t>
      </w:r>
    </w:p>
    <w:p w14:paraId="41DAAF99" w14:textId="65E734B2"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использования территории с особыми условиями использования территорий</w:t>
      </w:r>
      <w:r w:rsidR="005B12A0">
        <w:rPr>
          <w:rFonts w:ascii="Times New Roman" w:eastAsia="Times New Roman" w:hAnsi="Times New Roman" w:cs="Times New Roman"/>
          <w:kern w:val="2"/>
          <w:sz w:val="28"/>
          <w:szCs w:val="28"/>
        </w:rPr>
        <w:t>,</w:t>
      </w:r>
      <w:r w:rsidRPr="001946F8">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w:t>
      </w:r>
      <w:r w:rsidR="001A4D38">
        <w:rPr>
          <w:rFonts w:ascii="Times New Roman" w:eastAsia="Times New Roman" w:hAnsi="Times New Roman" w:cs="Times New Roman"/>
          <w:kern w:val="2"/>
          <w:sz w:val="28"/>
          <w:szCs w:val="28"/>
        </w:rPr>
        <w:br/>
      </w:r>
      <w:r w:rsidRPr="001946F8">
        <w:rPr>
          <w:rFonts w:ascii="Times New Roman" w:eastAsia="Times New Roman" w:hAnsi="Times New Roman" w:cs="Times New Roman"/>
          <w:kern w:val="2"/>
          <w:sz w:val="28"/>
          <w:szCs w:val="28"/>
        </w:rPr>
        <w:t xml:space="preserve">4 </w:t>
      </w:r>
      <w:proofErr w:type="spellStart"/>
      <w:r w:rsidRPr="001946F8">
        <w:rPr>
          <w:rFonts w:ascii="Times New Roman" w:eastAsia="Times New Roman" w:hAnsi="Times New Roman" w:cs="Times New Roman"/>
          <w:kern w:val="2"/>
          <w:sz w:val="28"/>
          <w:szCs w:val="28"/>
        </w:rPr>
        <w:t>подзоны</w:t>
      </w:r>
      <w:proofErr w:type="spellEnd"/>
      <w:r w:rsidRPr="001946F8">
        <w:rPr>
          <w:rFonts w:ascii="Times New Roman" w:eastAsia="Times New Roman" w:hAnsi="Times New Roman" w:cs="Times New Roman"/>
          <w:kern w:val="2"/>
          <w:sz w:val="28"/>
          <w:szCs w:val="28"/>
        </w:rPr>
        <w:t xml:space="preserve"> с секторами (зона ограничений застройки);</w:t>
      </w:r>
    </w:p>
    <w:p w14:paraId="7D8F68CE" w14:textId="71DD8374"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Карта использования территории с особыми условиями использования территорий</w:t>
      </w:r>
      <w:r w:rsidR="005B12A0">
        <w:rPr>
          <w:rFonts w:ascii="Times New Roman" w:eastAsia="Times New Roman" w:hAnsi="Times New Roman" w:cs="Times New Roman"/>
          <w:kern w:val="2"/>
          <w:sz w:val="28"/>
          <w:szCs w:val="28"/>
        </w:rPr>
        <w:t>,</w:t>
      </w:r>
      <w:r w:rsidRPr="001946F8">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w:t>
      </w:r>
      <w:r w:rsidR="001A4D38">
        <w:rPr>
          <w:rFonts w:ascii="Times New Roman" w:eastAsia="Times New Roman" w:hAnsi="Times New Roman" w:cs="Times New Roman"/>
          <w:kern w:val="2"/>
          <w:sz w:val="28"/>
          <w:szCs w:val="28"/>
        </w:rPr>
        <w:br/>
      </w:r>
      <w:r w:rsidRPr="001946F8">
        <w:rPr>
          <w:rFonts w:ascii="Times New Roman" w:eastAsia="Times New Roman" w:hAnsi="Times New Roman" w:cs="Times New Roman"/>
          <w:kern w:val="2"/>
          <w:sz w:val="28"/>
          <w:szCs w:val="28"/>
        </w:rPr>
        <w:t xml:space="preserve">7 </w:t>
      </w:r>
      <w:proofErr w:type="spellStart"/>
      <w:r w:rsidRPr="001946F8">
        <w:rPr>
          <w:rFonts w:ascii="Times New Roman" w:eastAsia="Times New Roman" w:hAnsi="Times New Roman" w:cs="Times New Roman"/>
          <w:kern w:val="2"/>
          <w:sz w:val="28"/>
          <w:szCs w:val="28"/>
        </w:rPr>
        <w:t>подзоны</w:t>
      </w:r>
      <w:proofErr w:type="spellEnd"/>
      <w:r w:rsidRPr="001946F8">
        <w:rPr>
          <w:rFonts w:ascii="Times New Roman" w:eastAsia="Times New Roman" w:hAnsi="Times New Roman" w:cs="Times New Roman"/>
          <w:kern w:val="2"/>
          <w:sz w:val="28"/>
          <w:szCs w:val="28"/>
        </w:rPr>
        <w:t xml:space="preserve"> с секторами.</w:t>
      </w:r>
    </w:p>
    <w:p w14:paraId="01B49A14"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b/>
          <w:kern w:val="2"/>
          <w:sz w:val="28"/>
          <w:szCs w:val="28"/>
        </w:rPr>
      </w:pPr>
      <w:r w:rsidRPr="001946F8">
        <w:rPr>
          <w:rFonts w:ascii="Times New Roman" w:eastAsia="Times New Roman" w:hAnsi="Times New Roman" w:cs="Times New Roman"/>
          <w:b/>
          <w:kern w:val="2"/>
          <w:sz w:val="28"/>
          <w:szCs w:val="28"/>
        </w:rPr>
        <w:t>Том 3 «Перечень и характеристика основных факторов риска возникновения чрезвычайных ситуаций природного и техногенного характера»:</w:t>
      </w:r>
    </w:p>
    <w:p w14:paraId="0887B2D5" w14:textId="77777777" w:rsidR="00FD4589" w:rsidRPr="001946F8" w:rsidRDefault="00FD4589" w:rsidP="00FD4589">
      <w:pPr>
        <w:widowControl w:val="0"/>
        <w:tabs>
          <w:tab w:val="left" w:pos="709"/>
        </w:tabs>
        <w:spacing w:after="0" w:line="240" w:lineRule="auto"/>
        <w:ind w:right="-1" w:firstLine="709"/>
        <w:jc w:val="both"/>
        <w:rPr>
          <w:rFonts w:ascii="Times New Roman" w:eastAsia="Times New Roman" w:hAnsi="Times New Roman" w:cs="Times New Roman"/>
          <w:b/>
          <w:bCs/>
          <w:kern w:val="2"/>
          <w:sz w:val="28"/>
          <w:szCs w:val="28"/>
        </w:rPr>
      </w:pPr>
      <w:r w:rsidRPr="001946F8">
        <w:rPr>
          <w:rFonts w:ascii="Times New Roman" w:eastAsia="Times New Roman" w:hAnsi="Times New Roman" w:cs="Times New Roman"/>
          <w:kern w:val="2"/>
          <w:sz w:val="28"/>
          <w:szCs w:val="28"/>
        </w:rPr>
        <w:t>Перечень основных факторов риска возникновения чрезвычайных ситуаций природного и техногенного характера;</w:t>
      </w:r>
    </w:p>
    <w:p w14:paraId="0079A0D0" w14:textId="2607FE29" w:rsidR="00FD4589" w:rsidRPr="00FD4589" w:rsidRDefault="00FD4589" w:rsidP="00FD4589">
      <w:pPr>
        <w:widowControl w:val="0"/>
        <w:tabs>
          <w:tab w:val="left" w:pos="709"/>
        </w:tabs>
        <w:spacing w:after="0" w:line="240" w:lineRule="auto"/>
        <w:ind w:right="-1" w:firstLine="709"/>
        <w:jc w:val="both"/>
        <w:rPr>
          <w:rFonts w:ascii="Times New Roman" w:eastAsia="Times New Roman" w:hAnsi="Times New Roman" w:cs="Times New Roman"/>
          <w:kern w:val="2"/>
          <w:sz w:val="28"/>
          <w:szCs w:val="28"/>
        </w:rPr>
      </w:pPr>
      <w:r w:rsidRPr="001946F8">
        <w:rPr>
          <w:rFonts w:ascii="Times New Roman" w:eastAsia="Times New Roman" w:hAnsi="Times New Roman" w:cs="Times New Roman"/>
          <w:kern w:val="2"/>
          <w:sz w:val="28"/>
          <w:szCs w:val="28"/>
        </w:rPr>
        <w:t xml:space="preserve">Карта территорий, подверженных риску возникновения </w:t>
      </w:r>
      <w:r w:rsidRPr="001946F8">
        <w:rPr>
          <w:rFonts w:ascii="Times New Roman" w:eastAsia="Times New Roman" w:hAnsi="Times New Roman" w:cs="Times New Roman"/>
          <w:kern w:val="2"/>
          <w:sz w:val="28"/>
          <w:szCs w:val="28"/>
        </w:rPr>
        <w:lastRenderedPageBreak/>
        <w:t>чрезвычайных ситуаций природного и техногенного характера.</w:t>
      </w:r>
      <w:r>
        <w:rPr>
          <w:rFonts w:ascii="Times New Roman" w:eastAsia="Calibri" w:hAnsi="Times New Roman" w:cs="Times New Roman"/>
          <w:sz w:val="28"/>
          <w:szCs w:val="28"/>
        </w:rPr>
        <w:t>»</w:t>
      </w:r>
    </w:p>
    <w:p w14:paraId="6D4D0306" w14:textId="399ABE0C" w:rsidR="009275A0" w:rsidRDefault="009275A0" w:rsidP="009275A0">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9275A0">
        <w:rPr>
          <w:rFonts w:ascii="Times New Roman" w:eastAsia="Calibri" w:hAnsi="Times New Roman" w:cs="Times New Roman"/>
          <w:kern w:val="2"/>
          <w:sz w:val="28"/>
          <w:szCs w:val="28"/>
        </w:rPr>
        <w:t>2) в разделе 1 «Общие сведения о муниципальном образовании»:</w:t>
      </w:r>
    </w:p>
    <w:p w14:paraId="6F22B177" w14:textId="4B167472" w:rsidR="001A4D38" w:rsidRPr="009275A0" w:rsidRDefault="001A4D38" w:rsidP="009275A0">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а) наименование дополнить словами «Щетинский сельсовет» Курского района Курской области»;</w:t>
      </w:r>
    </w:p>
    <w:p w14:paraId="1D7FA6F0" w14:textId="7A3F9B96" w:rsidR="00FD4589" w:rsidRPr="009275A0" w:rsidRDefault="001A4D38" w:rsidP="00FD4589">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б</w:t>
      </w:r>
      <w:r w:rsidR="009275A0" w:rsidRPr="009275A0">
        <w:rPr>
          <w:rFonts w:ascii="Times New Roman" w:eastAsia="Calibri" w:hAnsi="Times New Roman" w:cs="Times New Roman"/>
          <w:kern w:val="2"/>
          <w:sz w:val="28"/>
          <w:szCs w:val="28"/>
        </w:rPr>
        <w:t xml:space="preserve">) </w:t>
      </w:r>
      <w:r w:rsidR="00FD4589">
        <w:rPr>
          <w:rFonts w:ascii="Times New Roman" w:eastAsia="Calibri" w:hAnsi="Times New Roman" w:cs="Times New Roman"/>
          <w:kern w:val="2"/>
          <w:sz w:val="28"/>
          <w:szCs w:val="28"/>
        </w:rPr>
        <w:t xml:space="preserve">в абзаце четвертом подраздела </w:t>
      </w:r>
      <w:r w:rsidR="006C5212">
        <w:rPr>
          <w:rFonts w:ascii="Times New Roman" w:eastAsia="Calibri" w:hAnsi="Times New Roman" w:cs="Times New Roman"/>
          <w:kern w:val="2"/>
          <w:sz w:val="28"/>
          <w:szCs w:val="28"/>
        </w:rPr>
        <w:t xml:space="preserve">1.1 </w:t>
      </w:r>
      <w:r w:rsidR="00FD4589">
        <w:rPr>
          <w:rFonts w:ascii="Times New Roman" w:eastAsia="Calibri" w:hAnsi="Times New Roman" w:cs="Times New Roman"/>
          <w:kern w:val="2"/>
          <w:sz w:val="28"/>
          <w:szCs w:val="28"/>
        </w:rPr>
        <w:t>«</w:t>
      </w:r>
      <w:r w:rsidR="00FD4589" w:rsidRPr="00FD4589">
        <w:rPr>
          <w:rFonts w:ascii="Times New Roman" w:eastAsia="Calibri" w:hAnsi="Times New Roman" w:cs="Times New Roman"/>
          <w:kern w:val="2"/>
          <w:sz w:val="28"/>
          <w:szCs w:val="28"/>
        </w:rPr>
        <w:t>Экономико-географическое положение и факторы развития</w:t>
      </w:r>
      <w:r w:rsidR="00FD4589">
        <w:rPr>
          <w:rFonts w:ascii="Times New Roman" w:eastAsia="Calibri" w:hAnsi="Times New Roman" w:cs="Times New Roman"/>
          <w:kern w:val="2"/>
          <w:sz w:val="28"/>
          <w:szCs w:val="28"/>
        </w:rPr>
        <w:t>» слова «</w:t>
      </w:r>
      <w:r w:rsidR="00FD4589" w:rsidRPr="00FD4589">
        <w:rPr>
          <w:rFonts w:ascii="Times New Roman" w:eastAsia="Calibri" w:hAnsi="Times New Roman" w:cs="Times New Roman"/>
          <w:kern w:val="2"/>
          <w:sz w:val="28"/>
          <w:szCs w:val="28"/>
        </w:rPr>
        <w:t>, что составляет 6 % населения Курского района</w:t>
      </w:r>
      <w:r w:rsidR="00FD4589">
        <w:rPr>
          <w:rFonts w:ascii="Times New Roman" w:eastAsia="Calibri" w:hAnsi="Times New Roman" w:cs="Times New Roman"/>
          <w:kern w:val="2"/>
          <w:sz w:val="28"/>
          <w:szCs w:val="28"/>
        </w:rPr>
        <w:t>» исключить;</w:t>
      </w:r>
    </w:p>
    <w:p w14:paraId="7BE5A61E" w14:textId="4E088B8E" w:rsidR="009275A0" w:rsidRDefault="001A4D38" w:rsidP="00FD4589">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w:t>
      </w:r>
      <w:r w:rsidR="009275A0" w:rsidRPr="009275A0">
        <w:rPr>
          <w:rFonts w:ascii="Times New Roman" w:eastAsia="Calibri" w:hAnsi="Times New Roman" w:cs="Times New Roman"/>
          <w:kern w:val="2"/>
          <w:sz w:val="28"/>
          <w:szCs w:val="28"/>
        </w:rPr>
        <w:t>) в подразделе 1.</w:t>
      </w:r>
      <w:r w:rsidR="00FD4589">
        <w:rPr>
          <w:rFonts w:ascii="Times New Roman" w:eastAsia="Calibri" w:hAnsi="Times New Roman" w:cs="Times New Roman"/>
          <w:kern w:val="2"/>
          <w:sz w:val="28"/>
          <w:szCs w:val="28"/>
        </w:rPr>
        <w:t>2</w:t>
      </w:r>
      <w:r w:rsidR="009275A0" w:rsidRPr="009275A0">
        <w:rPr>
          <w:rFonts w:ascii="Times New Roman" w:eastAsia="Calibri" w:hAnsi="Times New Roman" w:cs="Times New Roman"/>
          <w:kern w:val="2"/>
          <w:sz w:val="28"/>
          <w:szCs w:val="28"/>
        </w:rPr>
        <w:t xml:space="preserve"> «</w:t>
      </w:r>
      <w:r w:rsidR="00FD4589" w:rsidRPr="00FD4589">
        <w:rPr>
          <w:rFonts w:ascii="Times New Roman" w:eastAsia="Calibri" w:hAnsi="Times New Roman" w:cs="Times New Roman"/>
          <w:kern w:val="2"/>
          <w:sz w:val="28"/>
          <w:szCs w:val="28"/>
        </w:rPr>
        <w:t>Административное устройство муниципального образования. Границы муниципального образования</w:t>
      </w:r>
      <w:r w:rsidR="00FD4589">
        <w:rPr>
          <w:rFonts w:ascii="Times New Roman" w:eastAsia="Calibri" w:hAnsi="Times New Roman" w:cs="Times New Roman"/>
          <w:kern w:val="2"/>
          <w:sz w:val="28"/>
          <w:szCs w:val="28"/>
        </w:rPr>
        <w:t>»:</w:t>
      </w:r>
    </w:p>
    <w:p w14:paraId="2A4CAC3F" w14:textId="664436B0" w:rsidR="00FD4589" w:rsidRDefault="00271871" w:rsidP="00FD4589">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абзац первый изложить в следующей редакции:</w:t>
      </w:r>
    </w:p>
    <w:p w14:paraId="3F2F94BB" w14:textId="787C68FD" w:rsidR="00271871" w:rsidRPr="009275A0" w:rsidRDefault="00271871" w:rsidP="00FD4589">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w:t>
      </w:r>
      <w:bookmarkStart w:id="18" w:name="_Hlk179281890"/>
      <w:r w:rsidRPr="00271871">
        <w:rPr>
          <w:rFonts w:ascii="Times New Roman" w:eastAsia="Calibri" w:hAnsi="Times New Roman" w:cs="Times New Roman"/>
          <w:kern w:val="2"/>
          <w:sz w:val="28"/>
          <w:szCs w:val="28"/>
        </w:rPr>
        <w:t xml:space="preserve">Статус, состав и границы </w:t>
      </w:r>
      <w:r w:rsidR="001A4D38">
        <w:rPr>
          <w:rFonts w:ascii="Times New Roman" w:eastAsia="Calibri" w:hAnsi="Times New Roman" w:cs="Times New Roman"/>
          <w:kern w:val="2"/>
          <w:sz w:val="28"/>
          <w:szCs w:val="28"/>
        </w:rPr>
        <w:t>м</w:t>
      </w:r>
      <w:r w:rsidRPr="00271871">
        <w:rPr>
          <w:rFonts w:ascii="Times New Roman" w:eastAsia="Calibri" w:hAnsi="Times New Roman" w:cs="Times New Roman"/>
          <w:kern w:val="2"/>
          <w:sz w:val="28"/>
          <w:szCs w:val="28"/>
        </w:rPr>
        <w:t>униципального образования «Щетинский сельсовет»</w:t>
      </w:r>
      <w:r w:rsidR="001A4D38">
        <w:rPr>
          <w:rFonts w:ascii="Times New Roman" w:eastAsia="Calibri" w:hAnsi="Times New Roman" w:cs="Times New Roman"/>
          <w:kern w:val="2"/>
          <w:sz w:val="28"/>
          <w:szCs w:val="28"/>
        </w:rPr>
        <w:t xml:space="preserve"> Курского района Курской области</w:t>
      </w:r>
      <w:r w:rsidRPr="00271871">
        <w:rPr>
          <w:rFonts w:ascii="Times New Roman" w:eastAsia="Calibri" w:hAnsi="Times New Roman" w:cs="Times New Roman"/>
          <w:kern w:val="2"/>
          <w:sz w:val="28"/>
          <w:szCs w:val="28"/>
        </w:rPr>
        <w:t xml:space="preserve"> </w:t>
      </w:r>
      <w:r w:rsidR="001A4D38">
        <w:rPr>
          <w:rFonts w:ascii="Times New Roman" w:eastAsia="Calibri" w:hAnsi="Times New Roman" w:cs="Times New Roman"/>
          <w:kern w:val="2"/>
          <w:sz w:val="28"/>
          <w:szCs w:val="28"/>
        </w:rPr>
        <w:t>определены</w:t>
      </w:r>
      <w:r w:rsidRPr="00271871">
        <w:rPr>
          <w:rFonts w:ascii="Times New Roman" w:eastAsia="Calibri" w:hAnsi="Times New Roman" w:cs="Times New Roman"/>
          <w:kern w:val="2"/>
          <w:sz w:val="28"/>
          <w:szCs w:val="28"/>
        </w:rPr>
        <w:t xml:space="preserve"> Уставом муниципального образования</w:t>
      </w:r>
      <w:r>
        <w:rPr>
          <w:rFonts w:ascii="Times New Roman" w:eastAsia="Calibri" w:hAnsi="Times New Roman" w:cs="Times New Roman"/>
          <w:kern w:val="2"/>
          <w:sz w:val="28"/>
          <w:szCs w:val="28"/>
        </w:rPr>
        <w:t xml:space="preserve"> «Щетинский сельсовет» Курского района Курской области</w:t>
      </w:r>
      <w:r w:rsidRPr="00271871">
        <w:rPr>
          <w:rFonts w:ascii="Times New Roman" w:eastAsia="Calibri" w:hAnsi="Times New Roman" w:cs="Times New Roman"/>
          <w:kern w:val="2"/>
          <w:sz w:val="28"/>
          <w:szCs w:val="28"/>
        </w:rPr>
        <w:t xml:space="preserve">, принятым </w:t>
      </w:r>
      <w:r>
        <w:rPr>
          <w:rFonts w:ascii="Times New Roman" w:eastAsia="Calibri" w:hAnsi="Times New Roman" w:cs="Times New Roman"/>
          <w:kern w:val="2"/>
          <w:sz w:val="28"/>
          <w:szCs w:val="28"/>
        </w:rPr>
        <w:t>решением С</w:t>
      </w:r>
      <w:r w:rsidRPr="00271871">
        <w:rPr>
          <w:rFonts w:ascii="Times New Roman" w:eastAsia="Calibri" w:hAnsi="Times New Roman" w:cs="Times New Roman"/>
          <w:kern w:val="2"/>
          <w:sz w:val="28"/>
          <w:szCs w:val="28"/>
        </w:rPr>
        <w:t>обрани</w:t>
      </w:r>
      <w:r>
        <w:rPr>
          <w:rFonts w:ascii="Times New Roman" w:eastAsia="Calibri" w:hAnsi="Times New Roman" w:cs="Times New Roman"/>
          <w:kern w:val="2"/>
          <w:sz w:val="28"/>
          <w:szCs w:val="28"/>
        </w:rPr>
        <w:t xml:space="preserve">я </w:t>
      </w:r>
      <w:r w:rsidRPr="00271871">
        <w:rPr>
          <w:rFonts w:ascii="Times New Roman" w:eastAsia="Calibri" w:hAnsi="Times New Roman" w:cs="Times New Roman"/>
          <w:kern w:val="2"/>
          <w:sz w:val="28"/>
          <w:szCs w:val="28"/>
        </w:rPr>
        <w:t>депутатов Щетинского сельсовета</w:t>
      </w:r>
      <w:r>
        <w:rPr>
          <w:rFonts w:ascii="Times New Roman" w:eastAsia="Calibri" w:hAnsi="Times New Roman" w:cs="Times New Roman"/>
          <w:kern w:val="2"/>
          <w:sz w:val="28"/>
          <w:szCs w:val="28"/>
        </w:rPr>
        <w:t xml:space="preserve"> Курского района Курской области от</w:t>
      </w:r>
      <w:r w:rsidRPr="00271871">
        <w:rPr>
          <w:rFonts w:ascii="Times New Roman" w:eastAsia="Calibri" w:hAnsi="Times New Roman" w:cs="Times New Roman"/>
          <w:kern w:val="2"/>
          <w:sz w:val="28"/>
          <w:szCs w:val="28"/>
        </w:rPr>
        <w:t xml:space="preserve"> </w:t>
      </w:r>
      <w:r>
        <w:rPr>
          <w:rFonts w:ascii="Times New Roman" w:eastAsia="Calibri" w:hAnsi="Times New Roman" w:cs="Times New Roman"/>
          <w:kern w:val="2"/>
          <w:sz w:val="28"/>
          <w:szCs w:val="28"/>
        </w:rPr>
        <w:t xml:space="preserve">30 мая </w:t>
      </w:r>
      <w:r w:rsidRPr="00271871">
        <w:rPr>
          <w:rFonts w:ascii="Times New Roman" w:eastAsia="Calibri" w:hAnsi="Times New Roman" w:cs="Times New Roman"/>
          <w:kern w:val="2"/>
          <w:sz w:val="28"/>
          <w:szCs w:val="28"/>
        </w:rPr>
        <w:t>2005</w:t>
      </w:r>
      <w:r>
        <w:rPr>
          <w:rFonts w:ascii="Times New Roman" w:eastAsia="Calibri" w:hAnsi="Times New Roman" w:cs="Times New Roman"/>
          <w:kern w:val="2"/>
          <w:sz w:val="28"/>
          <w:szCs w:val="28"/>
        </w:rPr>
        <w:t xml:space="preserve"> </w:t>
      </w:r>
      <w:r w:rsidRPr="00271871">
        <w:rPr>
          <w:rFonts w:ascii="Times New Roman" w:eastAsia="Calibri" w:hAnsi="Times New Roman" w:cs="Times New Roman"/>
          <w:kern w:val="2"/>
          <w:sz w:val="28"/>
          <w:szCs w:val="28"/>
        </w:rPr>
        <w:t>г</w:t>
      </w:r>
      <w:r>
        <w:rPr>
          <w:rFonts w:ascii="Times New Roman" w:eastAsia="Calibri" w:hAnsi="Times New Roman" w:cs="Times New Roman"/>
          <w:kern w:val="2"/>
          <w:sz w:val="28"/>
          <w:szCs w:val="28"/>
        </w:rPr>
        <w:t xml:space="preserve">ода № 47 и </w:t>
      </w:r>
      <w:r w:rsidR="00282DB6">
        <w:rPr>
          <w:rFonts w:ascii="Times New Roman" w:eastAsia="Calibri" w:hAnsi="Times New Roman" w:cs="Times New Roman"/>
          <w:kern w:val="2"/>
          <w:sz w:val="28"/>
          <w:szCs w:val="28"/>
        </w:rPr>
        <w:t>Законом Курской области от 1 декабря 2004 г. № 60-ЗКО «</w:t>
      </w:r>
      <w:r w:rsidR="00282DB6" w:rsidRPr="00282DB6">
        <w:rPr>
          <w:rFonts w:ascii="Times New Roman" w:eastAsia="Calibri" w:hAnsi="Times New Roman" w:cs="Times New Roman"/>
          <w:kern w:val="2"/>
          <w:sz w:val="28"/>
          <w:szCs w:val="28"/>
        </w:rPr>
        <w:t>О границах муниципальных образований Курской области</w:t>
      </w:r>
      <w:r w:rsidR="00282DB6">
        <w:rPr>
          <w:rFonts w:ascii="Times New Roman" w:eastAsia="Calibri" w:hAnsi="Times New Roman" w:cs="Times New Roman"/>
          <w:kern w:val="2"/>
          <w:sz w:val="28"/>
          <w:szCs w:val="28"/>
        </w:rPr>
        <w:t>»</w:t>
      </w:r>
      <w:bookmarkEnd w:id="18"/>
      <w:r w:rsidR="00282DB6">
        <w:rPr>
          <w:rFonts w:ascii="Times New Roman" w:eastAsia="Calibri" w:hAnsi="Times New Roman" w:cs="Times New Roman"/>
          <w:kern w:val="2"/>
          <w:sz w:val="28"/>
          <w:szCs w:val="28"/>
        </w:rPr>
        <w:t>.»;</w:t>
      </w:r>
    </w:p>
    <w:p w14:paraId="7A019930" w14:textId="54D6B168" w:rsidR="00FD4589" w:rsidRDefault="00282DB6" w:rsidP="009275A0">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в абзаце втором слова «на </w:t>
      </w:r>
      <w:r w:rsidRPr="00282DB6">
        <w:rPr>
          <w:rFonts w:ascii="Times New Roman" w:eastAsia="Calibri" w:hAnsi="Times New Roman" w:cs="Times New Roman"/>
          <w:kern w:val="2"/>
          <w:sz w:val="28"/>
          <w:szCs w:val="28"/>
        </w:rPr>
        <w:t>01.01.2023 составляет 4875,15 га</w:t>
      </w:r>
      <w:r>
        <w:rPr>
          <w:rFonts w:ascii="Times New Roman" w:eastAsia="Calibri" w:hAnsi="Times New Roman" w:cs="Times New Roman"/>
          <w:kern w:val="2"/>
          <w:sz w:val="28"/>
          <w:szCs w:val="28"/>
        </w:rPr>
        <w:t xml:space="preserve">» заменить словами «на </w:t>
      </w:r>
      <w:r w:rsidRPr="00282DB6">
        <w:rPr>
          <w:rFonts w:ascii="Times New Roman" w:eastAsia="Calibri" w:hAnsi="Times New Roman" w:cs="Times New Roman"/>
          <w:kern w:val="2"/>
          <w:sz w:val="28"/>
          <w:szCs w:val="28"/>
        </w:rPr>
        <w:t>01.01.202</w:t>
      </w:r>
      <w:r>
        <w:rPr>
          <w:rFonts w:ascii="Times New Roman" w:eastAsia="Calibri" w:hAnsi="Times New Roman" w:cs="Times New Roman"/>
          <w:kern w:val="2"/>
          <w:sz w:val="28"/>
          <w:szCs w:val="28"/>
        </w:rPr>
        <w:t>4</w:t>
      </w:r>
      <w:r w:rsidRPr="00282DB6">
        <w:rPr>
          <w:rFonts w:ascii="Times New Roman" w:eastAsia="Calibri" w:hAnsi="Times New Roman" w:cs="Times New Roman"/>
          <w:kern w:val="2"/>
          <w:sz w:val="28"/>
          <w:szCs w:val="28"/>
        </w:rPr>
        <w:t xml:space="preserve"> составляет </w:t>
      </w:r>
      <w:r w:rsidR="00A869C8">
        <w:rPr>
          <w:rFonts w:ascii="Times New Roman" w:eastAsia="Calibri" w:hAnsi="Times New Roman" w:cs="Times New Roman"/>
          <w:kern w:val="2"/>
          <w:sz w:val="28"/>
          <w:szCs w:val="28"/>
        </w:rPr>
        <w:t>4874</w:t>
      </w:r>
      <w:r w:rsidR="00A869C8" w:rsidRPr="00A869C8">
        <w:rPr>
          <w:rFonts w:ascii="Times New Roman" w:eastAsia="Calibri" w:hAnsi="Times New Roman" w:cs="Times New Roman"/>
          <w:kern w:val="2"/>
          <w:sz w:val="28"/>
          <w:szCs w:val="28"/>
        </w:rPr>
        <w:t xml:space="preserve">,33 </w:t>
      </w:r>
      <w:r w:rsidRPr="00A869C8">
        <w:rPr>
          <w:rFonts w:ascii="Times New Roman" w:eastAsia="Calibri" w:hAnsi="Times New Roman" w:cs="Times New Roman"/>
          <w:kern w:val="2"/>
          <w:sz w:val="28"/>
          <w:szCs w:val="28"/>
        </w:rPr>
        <w:t>га»;</w:t>
      </w:r>
    </w:p>
    <w:p w14:paraId="62CD3D0B" w14:textId="4B4BF58C" w:rsidR="00282DB6" w:rsidRDefault="006C5212" w:rsidP="009275A0">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пятом после рисунка 1 «</w:t>
      </w:r>
      <w:r w:rsidRPr="006C5212">
        <w:rPr>
          <w:rFonts w:ascii="Times New Roman" w:eastAsia="Calibri" w:hAnsi="Times New Roman" w:cs="Times New Roman"/>
          <w:kern w:val="2"/>
          <w:sz w:val="28"/>
          <w:szCs w:val="28"/>
        </w:rPr>
        <w:t>Карта-схема изменения границ города Курска и муниципальных образований Курского района Курской области</w:t>
      </w:r>
      <w:r>
        <w:rPr>
          <w:rFonts w:ascii="Times New Roman" w:eastAsia="Calibri" w:hAnsi="Times New Roman" w:cs="Times New Roman"/>
          <w:kern w:val="2"/>
          <w:sz w:val="28"/>
          <w:szCs w:val="28"/>
        </w:rPr>
        <w:t>» слова «</w:t>
      </w:r>
      <w:r w:rsidRPr="006C5212">
        <w:rPr>
          <w:rFonts w:ascii="Times New Roman" w:eastAsia="Calibri" w:hAnsi="Times New Roman" w:cs="Times New Roman"/>
          <w:kern w:val="2"/>
          <w:sz w:val="28"/>
          <w:szCs w:val="28"/>
        </w:rPr>
        <w:t>на 2023 год составляет 4875,15 га</w:t>
      </w:r>
      <w:r>
        <w:rPr>
          <w:rFonts w:ascii="Times New Roman" w:eastAsia="Calibri" w:hAnsi="Times New Roman" w:cs="Times New Roman"/>
          <w:kern w:val="2"/>
          <w:sz w:val="28"/>
          <w:szCs w:val="28"/>
        </w:rPr>
        <w:t>» заменить словами «</w:t>
      </w:r>
      <w:r w:rsidRPr="006C5212">
        <w:rPr>
          <w:rFonts w:ascii="Times New Roman" w:eastAsia="Calibri" w:hAnsi="Times New Roman" w:cs="Times New Roman"/>
          <w:kern w:val="2"/>
          <w:sz w:val="28"/>
          <w:szCs w:val="28"/>
        </w:rPr>
        <w:t xml:space="preserve">на </w:t>
      </w:r>
      <w:r>
        <w:rPr>
          <w:rFonts w:ascii="Times New Roman" w:eastAsia="Calibri" w:hAnsi="Times New Roman" w:cs="Times New Roman"/>
          <w:kern w:val="2"/>
          <w:sz w:val="28"/>
          <w:szCs w:val="28"/>
        </w:rPr>
        <w:t xml:space="preserve">01.01.2024 </w:t>
      </w:r>
      <w:r w:rsidRPr="006C5212">
        <w:rPr>
          <w:rFonts w:ascii="Times New Roman" w:eastAsia="Calibri" w:hAnsi="Times New Roman" w:cs="Times New Roman"/>
          <w:kern w:val="2"/>
          <w:sz w:val="28"/>
          <w:szCs w:val="28"/>
        </w:rPr>
        <w:t xml:space="preserve">составляет </w:t>
      </w:r>
      <w:r w:rsidR="00A869C8" w:rsidRPr="00A869C8">
        <w:rPr>
          <w:rFonts w:ascii="Times New Roman" w:eastAsia="Calibri" w:hAnsi="Times New Roman" w:cs="Times New Roman"/>
          <w:kern w:val="2"/>
          <w:sz w:val="28"/>
          <w:szCs w:val="28"/>
        </w:rPr>
        <w:t xml:space="preserve">4874,33 </w:t>
      </w:r>
      <w:r w:rsidRPr="00A869C8">
        <w:rPr>
          <w:rFonts w:ascii="Times New Roman" w:eastAsia="Calibri" w:hAnsi="Times New Roman" w:cs="Times New Roman"/>
          <w:kern w:val="2"/>
          <w:sz w:val="28"/>
          <w:szCs w:val="28"/>
        </w:rPr>
        <w:t>га</w:t>
      </w:r>
      <w:r>
        <w:rPr>
          <w:rFonts w:ascii="Times New Roman" w:eastAsia="Calibri" w:hAnsi="Times New Roman" w:cs="Times New Roman"/>
          <w:kern w:val="2"/>
          <w:sz w:val="28"/>
          <w:szCs w:val="28"/>
        </w:rPr>
        <w:t>»;</w:t>
      </w:r>
    </w:p>
    <w:p w14:paraId="5B3CDC31" w14:textId="5207ACE3" w:rsidR="00643757" w:rsidRDefault="001A4D38" w:rsidP="009275A0">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г</w:t>
      </w:r>
      <w:r w:rsidR="006C5212">
        <w:rPr>
          <w:rFonts w:ascii="Times New Roman" w:eastAsia="Calibri" w:hAnsi="Times New Roman" w:cs="Times New Roman"/>
          <w:kern w:val="2"/>
          <w:sz w:val="28"/>
          <w:szCs w:val="28"/>
        </w:rPr>
        <w:t xml:space="preserve">) </w:t>
      </w:r>
      <w:r w:rsidR="00643757">
        <w:rPr>
          <w:rFonts w:ascii="Times New Roman" w:eastAsia="Calibri" w:hAnsi="Times New Roman" w:cs="Times New Roman"/>
          <w:kern w:val="2"/>
          <w:sz w:val="28"/>
          <w:szCs w:val="28"/>
        </w:rPr>
        <w:t>в подразделе 1.3 «</w:t>
      </w:r>
      <w:r w:rsidR="00643757" w:rsidRPr="00643757">
        <w:rPr>
          <w:rFonts w:ascii="Times New Roman" w:eastAsia="Calibri" w:hAnsi="Times New Roman" w:cs="Times New Roman"/>
          <w:kern w:val="2"/>
          <w:sz w:val="28"/>
          <w:szCs w:val="28"/>
        </w:rPr>
        <w:t>Природные условия и ресурсы</w:t>
      </w:r>
      <w:r w:rsidR="00643757">
        <w:rPr>
          <w:rFonts w:ascii="Times New Roman" w:eastAsia="Calibri" w:hAnsi="Times New Roman" w:cs="Times New Roman"/>
          <w:kern w:val="2"/>
          <w:sz w:val="28"/>
          <w:szCs w:val="28"/>
        </w:rPr>
        <w:t>»:</w:t>
      </w:r>
    </w:p>
    <w:p w14:paraId="131CF408"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подраздел «Развитие минерально-сырьевого комплекса» дополнить текстом следующего содержания:</w:t>
      </w:r>
    </w:p>
    <w:p w14:paraId="58CA8BE1"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 xml:space="preserve">«В границах муниципального образования «Щетинский сельсовет» Курского района Курской области по состоянию на 29.10.2024 согласно Государственному реестру участков недр, предоставленных в пользование, и лицензий на пользование недрами, предусмотренному статьей 28 Закона Российской Федерации от 21 февраля 1992 года № 2395-I «О недрах», зарегистрированы следующие лицензии на пользование недрами (подземные воды с </w:t>
      </w:r>
      <w:proofErr w:type="spellStart"/>
      <w:r w:rsidRPr="00EC5714">
        <w:rPr>
          <w:rFonts w:ascii="Times New Roman" w:eastAsia="Calibri" w:hAnsi="Times New Roman" w:cs="Times New Roman"/>
          <w:kern w:val="2"/>
          <w:sz w:val="28"/>
          <w:szCs w:val="28"/>
        </w:rPr>
        <w:t>водоотбором</w:t>
      </w:r>
      <w:proofErr w:type="spellEnd"/>
      <w:r w:rsidRPr="00EC5714">
        <w:rPr>
          <w:rFonts w:ascii="Times New Roman" w:eastAsia="Calibri" w:hAnsi="Times New Roman" w:cs="Times New Roman"/>
          <w:kern w:val="2"/>
          <w:sz w:val="28"/>
          <w:szCs w:val="28"/>
        </w:rPr>
        <w:t xml:space="preserve"> не более 500 кубических метров в сутки):</w:t>
      </w:r>
    </w:p>
    <w:p w14:paraId="6D6520AF"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КРС 53882 ВЭ, выданная ОБУЗ «ОКПТД» и зарегистрированная 26.09.2006, с целевым назначением: геологические изучение в целях поисков и оценки подземных вод, их разведки и добычи для питьевого, хозяйственно-бытового и технического водоснабжения учреждения. Участок недр местного значения расположен в д. Щетинка.</w:t>
      </w:r>
    </w:p>
    <w:p w14:paraId="36FAC3A5" w14:textId="168FFEF2" w:rsidR="00EC5714" w:rsidRPr="00EC5714" w:rsidRDefault="00EC5714" w:rsidP="001A4D38">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Географические ко</w:t>
      </w:r>
      <w:r w:rsidR="001A4D38">
        <w:rPr>
          <w:rFonts w:ascii="Times New Roman" w:eastAsia="Calibri" w:hAnsi="Times New Roman" w:cs="Times New Roman"/>
          <w:kern w:val="2"/>
          <w:sz w:val="28"/>
          <w:szCs w:val="28"/>
        </w:rPr>
        <w:t xml:space="preserve">ординаты центра горного отвода: </w:t>
      </w:r>
      <w:r w:rsidR="001A4D38">
        <w:rPr>
          <w:rFonts w:ascii="Times New Roman" w:eastAsia="Calibri" w:hAnsi="Times New Roman" w:cs="Times New Roman"/>
          <w:kern w:val="2"/>
          <w:sz w:val="28"/>
          <w:szCs w:val="28"/>
        </w:rPr>
        <w:br/>
      </w:r>
      <w:r w:rsidRPr="00EC5714">
        <w:rPr>
          <w:rFonts w:ascii="Times New Roman" w:eastAsia="Calibri" w:hAnsi="Times New Roman" w:cs="Times New Roman"/>
          <w:kern w:val="2"/>
          <w:sz w:val="28"/>
          <w:szCs w:val="28"/>
        </w:rPr>
        <w:t>51°47'06" 36°13'28".</w:t>
      </w:r>
    </w:p>
    <w:p w14:paraId="4D3069F5"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КРС 90128 ВЭ, выданная ОКУ «УЭ ГТС» и зарегистрированная 13.12.2016, с целевым назначением: разведка и добыча подземных вод для питьевого, хозяйственного-бытового и технического водоснабжения учреждения. Участок недр местного значения расположен в д. Щетинка Курское водохранилище на реке Тускарь.</w:t>
      </w:r>
    </w:p>
    <w:p w14:paraId="555DADC0"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lastRenderedPageBreak/>
        <w:t>Географические координаты водозаборной скважины:</w:t>
      </w:r>
    </w:p>
    <w:p w14:paraId="05DF7F1D"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 б/н: 51°48'08,0052" 36°12'47,0094".</w:t>
      </w:r>
    </w:p>
    <w:p w14:paraId="53E8B2EB" w14:textId="06C4D8FB" w:rsidR="00EC5714" w:rsidRPr="00EC5714" w:rsidRDefault="00EC5714" w:rsidP="001A4D38">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КРС 90320 ВЭ, выданная ООО «РЦ</w:t>
      </w:r>
      <w:r w:rsidR="001A4D38">
        <w:rPr>
          <w:rFonts w:ascii="Times New Roman" w:eastAsia="Calibri" w:hAnsi="Times New Roman" w:cs="Times New Roman"/>
          <w:kern w:val="2"/>
          <w:sz w:val="28"/>
          <w:szCs w:val="28"/>
        </w:rPr>
        <w:t xml:space="preserve"> «Курский» и зарегистрированная </w:t>
      </w:r>
      <w:r w:rsidRPr="00EC5714">
        <w:rPr>
          <w:rFonts w:ascii="Times New Roman" w:eastAsia="Calibri" w:hAnsi="Times New Roman" w:cs="Times New Roman"/>
          <w:kern w:val="2"/>
          <w:sz w:val="28"/>
          <w:szCs w:val="28"/>
        </w:rPr>
        <w:t>06.12.2019, с целевым назначением: добыча подземных вод для питьевого, хозяйственно-бытового и технологического обеспечения водой распределительного центра. Участок недр местного значения расположен в п. Юбилейный.</w:t>
      </w:r>
    </w:p>
    <w:p w14:paraId="2124D031"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Географические координаты водозаборных скважин:</w:t>
      </w:r>
    </w:p>
    <w:p w14:paraId="1C53B415"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№1: 51°46'58,5" 36°17'49,8";</w:t>
      </w:r>
    </w:p>
    <w:p w14:paraId="523039A8"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№2: 51°46'59" 36°17'51,2".</w:t>
      </w:r>
    </w:p>
    <w:p w14:paraId="1F20CC6F"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КРС 90344 ВЭ, выданная СНТ «</w:t>
      </w:r>
      <w:proofErr w:type="spellStart"/>
      <w:r w:rsidRPr="00EC5714">
        <w:rPr>
          <w:rFonts w:ascii="Times New Roman" w:eastAsia="Calibri" w:hAnsi="Times New Roman" w:cs="Times New Roman"/>
          <w:kern w:val="2"/>
          <w:sz w:val="28"/>
          <w:szCs w:val="28"/>
        </w:rPr>
        <w:t>Химфарм</w:t>
      </w:r>
      <w:proofErr w:type="spellEnd"/>
      <w:r w:rsidRPr="00EC5714">
        <w:rPr>
          <w:rFonts w:ascii="Times New Roman" w:eastAsia="Calibri" w:hAnsi="Times New Roman" w:cs="Times New Roman"/>
          <w:kern w:val="2"/>
          <w:sz w:val="28"/>
          <w:szCs w:val="28"/>
        </w:rPr>
        <w:t>» и зарегистрированная 28.05.2020, с целевым назначением - добыча подземных вод для технического водоснабжения товарищества. Участок недр местного значения расположен в д. Щетинка.</w:t>
      </w:r>
    </w:p>
    <w:p w14:paraId="484F6F1A"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Географические координаты водозаборных скважин:</w:t>
      </w:r>
    </w:p>
    <w:p w14:paraId="2A661BCD"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№1: 51°47'51,18" 36°14'54,52";</w:t>
      </w:r>
    </w:p>
    <w:p w14:paraId="2A455BC5"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№2: 51°47'31,23" 36°14'40,43";</w:t>
      </w:r>
    </w:p>
    <w:p w14:paraId="41DE554E"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№3: 51°47'24,21" 36°14'30,32";</w:t>
      </w:r>
    </w:p>
    <w:p w14:paraId="097B68C8"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№4: 51°47'24,54" 36°14'29,94".</w:t>
      </w:r>
    </w:p>
    <w:p w14:paraId="5E6F7328"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КРС 90356 ВЭ, выданная СНТ «Лазурное» и зарегистрированная 16.06.2020, с целевым назначением - добыча подземных вод для технического водоснабжения товарищества. Участок недр местного значения расположен в д. Щетинка.</w:t>
      </w:r>
    </w:p>
    <w:p w14:paraId="74A1AFB4"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Географические координаты водозаборных скважин:</w:t>
      </w:r>
    </w:p>
    <w:p w14:paraId="79DE74FD"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№2 (66492): 51°47'20,3" 36°13'28,8";</w:t>
      </w:r>
    </w:p>
    <w:p w14:paraId="663AFDA0"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№3 (66493): 51°47'43,8" 36°13'13,0";</w:t>
      </w:r>
    </w:p>
    <w:p w14:paraId="0020DCBD"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№4 (б/н): 51°47'48,4" 36°13'04,7".</w:t>
      </w:r>
    </w:p>
    <w:p w14:paraId="07C0EA92"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КРС 90366 ВЭ, выданная СНТ «Приморское» и зарегистрированная 17.07.2020, с целевым назначением - добыча подземных вод для технического водоснабжения товарищества. Участок недр местного значения расположен в д. Щетинка.</w:t>
      </w:r>
    </w:p>
    <w:p w14:paraId="0EF3A774"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Географические координаты водозаборных скважин:</w:t>
      </w:r>
    </w:p>
    <w:p w14:paraId="346BC8C6"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№73733: 51°48'12,2" 36°14'47,3";</w:t>
      </w:r>
    </w:p>
    <w:p w14:paraId="26023500"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№73743-а: 51°48'12,0" 36°14'50,6";</w:t>
      </w:r>
    </w:p>
    <w:p w14:paraId="3DB813C2"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№73831: 51°47'48,7" 36°14'30,9";</w:t>
      </w:r>
    </w:p>
    <w:p w14:paraId="59DAD7FF"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№73705: 51°47'46,7" 36°14'28,1";</w:t>
      </w:r>
    </w:p>
    <w:p w14:paraId="3B9D43FA"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№69450: 51°47'33,5" 36°14'13,4".</w:t>
      </w:r>
    </w:p>
    <w:p w14:paraId="1B45AEB5"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КРС 90367 ВЭ, выданная СНТ «Тускарь» и зарегистрированная 21.07.2020, с целевым назначением - добыча подземных вод для технического водоснабжения товарищества. Участок недр местного значения расположен в муниципальном образовании «Щетинский сельсовет» Курского района Курской области.</w:t>
      </w:r>
    </w:p>
    <w:p w14:paraId="5B4C03E9"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Географические координаты водозаборных скважин:</w:t>
      </w:r>
    </w:p>
    <w:p w14:paraId="0E3ED74A"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№1: 51°47'28,62" 36°14'41,8";</w:t>
      </w:r>
    </w:p>
    <w:p w14:paraId="1BD5FCF7"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№2: 51°47'27,58" 36°14'39,90";</w:t>
      </w:r>
    </w:p>
    <w:p w14:paraId="7B56435A"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lastRenderedPageBreak/>
        <w:t>скв</w:t>
      </w:r>
      <w:proofErr w:type="spellEnd"/>
      <w:r w:rsidRPr="00EC5714">
        <w:rPr>
          <w:rFonts w:ascii="Times New Roman" w:eastAsia="Calibri" w:hAnsi="Times New Roman" w:cs="Times New Roman"/>
          <w:kern w:val="2"/>
          <w:sz w:val="28"/>
          <w:szCs w:val="28"/>
        </w:rPr>
        <w:t>. №3: 51°47'20,17" 36°14'30,59";</w:t>
      </w:r>
    </w:p>
    <w:p w14:paraId="3762D9AB"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№4 (б/н): 51°47'16,37" 36°14'40,01";</w:t>
      </w:r>
    </w:p>
    <w:p w14:paraId="66454644"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№5: 51°46'42,33" 36°14'05,76".</w:t>
      </w:r>
    </w:p>
    <w:p w14:paraId="0AA5940B"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КРС 90392 ВЭ, выданная СНТ «Строитель» и зарегистрированная 05.11.2020, с целевым назначением - добыча подземных вод для технического водоснабжения товарищества. Участок недр местного значения расположен в 1,8 км северо-восточнее д. Щетинка.</w:t>
      </w:r>
    </w:p>
    <w:p w14:paraId="0D2D2EB5"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Географические координаты водозаборных скважин:</w:t>
      </w:r>
    </w:p>
    <w:p w14:paraId="19659EE3"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№1 (9365): 51°48'10,9" 36°14'18,9";</w:t>
      </w:r>
    </w:p>
    <w:p w14:paraId="6A8D28BA"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№2 (6764): 51°48'13,0" 36°14'21,1";</w:t>
      </w:r>
    </w:p>
    <w:p w14:paraId="4460659A"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№3 (б/н): 51°48'10,5" 36°14'16,3".</w:t>
      </w:r>
    </w:p>
    <w:p w14:paraId="41268C5A"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КРС 90398 ВЭ, выданная СНТ «Волна» и зарегистрированная 23.12.2020, с целевым назначением - добыча подземных вод для технического водоснабжения товарищества. Участок недр местного значения расположен в 2,2 км северо-восточнее д. Щетинка.</w:t>
      </w:r>
    </w:p>
    <w:p w14:paraId="7EE33681"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Географические координаты водозаборной скважины:</w:t>
      </w:r>
    </w:p>
    <w:p w14:paraId="6DAEDC96"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№б/н: 51°48'11,5" 36°14'57,6".</w:t>
      </w:r>
    </w:p>
    <w:p w14:paraId="68514BB8"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КРС 53831 ВЭ, выданная ОАО «РЖД» и зарегистрированная 02.09.2015, с целевым назначением - добыча подземных вод для питьевого, хозяйственно-бытового водоснабжения объектов железной дороги. Участок недр местного значения расположен в д. Щетинка и муниципальном образовании «город Курск» Курской области.</w:t>
      </w:r>
    </w:p>
    <w:p w14:paraId="11D2BAF9"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Географические координаты водозаборных скважин:</w:t>
      </w:r>
    </w:p>
    <w:p w14:paraId="5C5B8FDD"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№1 (ст. 530): 51°46'56" 36°14'11";</w:t>
      </w:r>
    </w:p>
    <w:p w14:paraId="3FAAEDF9"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xml:space="preserve">. №1 (ст. </w:t>
      </w:r>
      <w:proofErr w:type="spellStart"/>
      <w:r w:rsidRPr="00EC5714">
        <w:rPr>
          <w:rFonts w:ascii="Times New Roman" w:eastAsia="Calibri" w:hAnsi="Times New Roman" w:cs="Times New Roman"/>
          <w:kern w:val="2"/>
          <w:sz w:val="28"/>
          <w:szCs w:val="28"/>
        </w:rPr>
        <w:t>Рышково</w:t>
      </w:r>
      <w:proofErr w:type="spellEnd"/>
      <w:r w:rsidRPr="00EC5714">
        <w:rPr>
          <w:rFonts w:ascii="Times New Roman" w:eastAsia="Calibri" w:hAnsi="Times New Roman" w:cs="Times New Roman"/>
          <w:kern w:val="2"/>
          <w:sz w:val="28"/>
          <w:szCs w:val="28"/>
        </w:rPr>
        <w:t>): 51°39'23" 36°08'26";</w:t>
      </w:r>
    </w:p>
    <w:p w14:paraId="1B783763"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№2 (</w:t>
      </w:r>
      <w:proofErr w:type="spellStart"/>
      <w:r w:rsidRPr="00EC5714">
        <w:rPr>
          <w:rFonts w:ascii="Times New Roman" w:eastAsia="Calibri" w:hAnsi="Times New Roman" w:cs="Times New Roman"/>
          <w:kern w:val="2"/>
          <w:sz w:val="28"/>
          <w:szCs w:val="28"/>
        </w:rPr>
        <w:t>Рышково</w:t>
      </w:r>
      <w:proofErr w:type="spellEnd"/>
      <w:r w:rsidRPr="00EC5714">
        <w:rPr>
          <w:rFonts w:ascii="Times New Roman" w:eastAsia="Calibri" w:hAnsi="Times New Roman" w:cs="Times New Roman"/>
          <w:kern w:val="2"/>
          <w:sz w:val="28"/>
          <w:szCs w:val="28"/>
        </w:rPr>
        <w:t xml:space="preserve"> МЧ-9): 51°38'29" 36°07'03".</w:t>
      </w:r>
    </w:p>
    <w:p w14:paraId="6DF180D7"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 xml:space="preserve">КРС 90130 ВЭ, выданная СНТ «Спутник» и зарегистрированная 20.12.2016, с целевым назначением - добыча подземных вод для технологического обеспечения водой товарищества (орошение садовых участков). Участок недр местного значения расположен в х. Саблин. </w:t>
      </w:r>
    </w:p>
    <w:p w14:paraId="4F581BFE" w14:textId="324ED24D" w:rsidR="00EC5714" w:rsidRPr="00EC5714" w:rsidRDefault="00EC5714" w:rsidP="00291A8E">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Географические ко</w:t>
      </w:r>
      <w:r w:rsidR="00291A8E">
        <w:rPr>
          <w:rFonts w:ascii="Times New Roman" w:eastAsia="Calibri" w:hAnsi="Times New Roman" w:cs="Times New Roman"/>
          <w:kern w:val="2"/>
          <w:sz w:val="28"/>
          <w:szCs w:val="28"/>
        </w:rPr>
        <w:t xml:space="preserve">ординаты центра горного отвода: </w:t>
      </w:r>
      <w:r w:rsidR="00291A8E">
        <w:rPr>
          <w:rFonts w:ascii="Times New Roman" w:eastAsia="Calibri" w:hAnsi="Times New Roman" w:cs="Times New Roman"/>
          <w:kern w:val="2"/>
          <w:sz w:val="28"/>
          <w:szCs w:val="28"/>
        </w:rPr>
        <w:br/>
      </w:r>
      <w:r w:rsidRPr="00EC5714">
        <w:rPr>
          <w:rFonts w:ascii="Times New Roman" w:eastAsia="Calibri" w:hAnsi="Times New Roman" w:cs="Times New Roman"/>
          <w:kern w:val="2"/>
          <w:sz w:val="28"/>
          <w:szCs w:val="28"/>
        </w:rPr>
        <w:t>51°46'46" 36°15'02".</w:t>
      </w:r>
    </w:p>
    <w:p w14:paraId="0236CFD2"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КРС 027354 ВЭ, выданная ООО «Лесная сказка» и зарегистрированная 13.09.2024, с целевым назначением - разведка и добыча подземных вод, используемых для целей питьевого и хозяйственно-бытового водоснабжения предприятия. Участок недр местного значения расположен в п. Юбилейный.</w:t>
      </w:r>
    </w:p>
    <w:p w14:paraId="0BCF5806"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sidRPr="00EC5714">
        <w:rPr>
          <w:rFonts w:ascii="Times New Roman" w:eastAsia="Calibri" w:hAnsi="Times New Roman" w:cs="Times New Roman"/>
          <w:kern w:val="2"/>
          <w:sz w:val="28"/>
          <w:szCs w:val="28"/>
        </w:rPr>
        <w:t>Географические координаты водозаборных скважин:</w:t>
      </w:r>
    </w:p>
    <w:p w14:paraId="2C70A285" w14:textId="77777777" w:rsidR="00EC5714" w:rsidRP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№1: 51°46'55,895" 36°17'42,499";</w:t>
      </w:r>
    </w:p>
    <w:p w14:paraId="4B80CBD8" w14:textId="78178598" w:rsidR="00EC5714" w:rsidRDefault="00EC5714" w:rsidP="00EC5714">
      <w:pPr>
        <w:autoSpaceDE w:val="0"/>
        <w:autoSpaceDN w:val="0"/>
        <w:adjustRightInd w:val="0"/>
        <w:spacing w:after="0" w:line="240" w:lineRule="auto"/>
        <w:ind w:firstLine="708"/>
        <w:jc w:val="both"/>
        <w:rPr>
          <w:rFonts w:ascii="Times New Roman" w:eastAsia="Calibri" w:hAnsi="Times New Roman" w:cs="Times New Roman"/>
          <w:kern w:val="2"/>
          <w:sz w:val="28"/>
          <w:szCs w:val="28"/>
        </w:rPr>
      </w:pPr>
      <w:proofErr w:type="spellStart"/>
      <w:r w:rsidRPr="00EC5714">
        <w:rPr>
          <w:rFonts w:ascii="Times New Roman" w:eastAsia="Calibri" w:hAnsi="Times New Roman" w:cs="Times New Roman"/>
          <w:kern w:val="2"/>
          <w:sz w:val="28"/>
          <w:szCs w:val="28"/>
        </w:rPr>
        <w:t>скв</w:t>
      </w:r>
      <w:proofErr w:type="spellEnd"/>
      <w:r w:rsidRPr="00EC5714">
        <w:rPr>
          <w:rFonts w:ascii="Times New Roman" w:eastAsia="Calibri" w:hAnsi="Times New Roman" w:cs="Times New Roman"/>
          <w:kern w:val="2"/>
          <w:sz w:val="28"/>
          <w:szCs w:val="28"/>
        </w:rPr>
        <w:t>. №2: 51°46'56,359" 36°17'42,241".»;</w:t>
      </w:r>
    </w:p>
    <w:p w14:paraId="0B7B4B21" w14:textId="7E1D7790" w:rsidR="006C5212" w:rsidRDefault="006C5212" w:rsidP="009275A0">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в абзаце первом подраздела 1.3.1. «Географическое положение» слова «</w:t>
      </w:r>
      <w:r w:rsidRPr="006C5212">
        <w:rPr>
          <w:rFonts w:ascii="Times New Roman" w:eastAsia="Calibri" w:hAnsi="Times New Roman" w:cs="Times New Roman"/>
          <w:kern w:val="2"/>
          <w:sz w:val="28"/>
          <w:szCs w:val="28"/>
        </w:rPr>
        <w:t>4875,15 га</w:t>
      </w:r>
      <w:r>
        <w:rPr>
          <w:rFonts w:ascii="Times New Roman" w:eastAsia="Calibri" w:hAnsi="Times New Roman" w:cs="Times New Roman"/>
          <w:kern w:val="2"/>
          <w:sz w:val="28"/>
          <w:szCs w:val="28"/>
        </w:rPr>
        <w:t>» заменить словам</w:t>
      </w:r>
      <w:r w:rsidRPr="00A869C8">
        <w:rPr>
          <w:rFonts w:ascii="Times New Roman" w:eastAsia="Calibri" w:hAnsi="Times New Roman" w:cs="Times New Roman"/>
          <w:kern w:val="2"/>
          <w:sz w:val="28"/>
          <w:szCs w:val="28"/>
        </w:rPr>
        <w:t>и «</w:t>
      </w:r>
      <w:r w:rsidR="00A869C8" w:rsidRPr="00A869C8">
        <w:rPr>
          <w:rFonts w:ascii="Times New Roman" w:eastAsia="Calibri" w:hAnsi="Times New Roman" w:cs="Times New Roman"/>
          <w:kern w:val="2"/>
          <w:sz w:val="28"/>
          <w:szCs w:val="28"/>
        </w:rPr>
        <w:t xml:space="preserve">4874,33 </w:t>
      </w:r>
      <w:r w:rsidRPr="00A869C8">
        <w:rPr>
          <w:rFonts w:ascii="Times New Roman" w:eastAsia="Calibri" w:hAnsi="Times New Roman" w:cs="Times New Roman"/>
          <w:kern w:val="2"/>
          <w:sz w:val="28"/>
          <w:szCs w:val="28"/>
        </w:rPr>
        <w:t>га»,</w:t>
      </w:r>
      <w:r>
        <w:rPr>
          <w:rFonts w:ascii="Times New Roman" w:eastAsia="Calibri" w:hAnsi="Times New Roman" w:cs="Times New Roman"/>
          <w:kern w:val="2"/>
          <w:sz w:val="28"/>
          <w:szCs w:val="28"/>
        </w:rPr>
        <w:t xml:space="preserve"> слова «</w:t>
      </w:r>
      <w:r w:rsidRPr="006C5212">
        <w:rPr>
          <w:rFonts w:ascii="Times New Roman" w:eastAsia="Calibri" w:hAnsi="Times New Roman" w:cs="Times New Roman"/>
          <w:kern w:val="2"/>
          <w:sz w:val="28"/>
          <w:szCs w:val="28"/>
        </w:rPr>
        <w:t>2636,71 га</w:t>
      </w:r>
      <w:r>
        <w:rPr>
          <w:rFonts w:ascii="Times New Roman" w:eastAsia="Calibri" w:hAnsi="Times New Roman" w:cs="Times New Roman"/>
          <w:kern w:val="2"/>
          <w:sz w:val="28"/>
          <w:szCs w:val="28"/>
        </w:rPr>
        <w:t>» заменить словам</w:t>
      </w:r>
      <w:r w:rsidRPr="00A869C8">
        <w:rPr>
          <w:rFonts w:ascii="Times New Roman" w:eastAsia="Calibri" w:hAnsi="Times New Roman" w:cs="Times New Roman"/>
          <w:kern w:val="2"/>
          <w:sz w:val="28"/>
          <w:szCs w:val="28"/>
        </w:rPr>
        <w:t>и «</w:t>
      </w:r>
      <w:r w:rsidR="00A869C8" w:rsidRPr="00A869C8">
        <w:rPr>
          <w:rFonts w:ascii="Times New Roman" w:eastAsia="Calibri" w:hAnsi="Times New Roman" w:cs="Times New Roman"/>
          <w:kern w:val="2"/>
          <w:sz w:val="28"/>
          <w:szCs w:val="28"/>
        </w:rPr>
        <w:t xml:space="preserve">1540,2 </w:t>
      </w:r>
      <w:r w:rsidRPr="00A869C8">
        <w:rPr>
          <w:rFonts w:ascii="Times New Roman" w:eastAsia="Calibri" w:hAnsi="Times New Roman" w:cs="Times New Roman"/>
          <w:kern w:val="2"/>
          <w:sz w:val="28"/>
          <w:szCs w:val="28"/>
        </w:rPr>
        <w:t>га»;</w:t>
      </w:r>
    </w:p>
    <w:p w14:paraId="4803528E" w14:textId="7216C655" w:rsidR="00643757" w:rsidRDefault="00643757" w:rsidP="009275A0">
      <w:pPr>
        <w:autoSpaceDE w:val="0"/>
        <w:autoSpaceDN w:val="0"/>
        <w:adjustRightInd w:val="0"/>
        <w:spacing w:after="0" w:line="240" w:lineRule="auto"/>
        <w:ind w:firstLine="708"/>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lastRenderedPageBreak/>
        <w:t>таблицу 3 «</w:t>
      </w:r>
      <w:r w:rsidRPr="00643757">
        <w:rPr>
          <w:rFonts w:ascii="Times New Roman" w:eastAsia="Calibri" w:hAnsi="Times New Roman" w:cs="Times New Roman"/>
          <w:kern w:val="2"/>
          <w:sz w:val="28"/>
          <w:szCs w:val="28"/>
        </w:rPr>
        <w:t xml:space="preserve">Перечень участков государственного лесного фонда в </w:t>
      </w:r>
      <w:proofErr w:type="spellStart"/>
      <w:r w:rsidRPr="00643757">
        <w:rPr>
          <w:rFonts w:ascii="Times New Roman" w:eastAsia="Calibri" w:hAnsi="Times New Roman" w:cs="Times New Roman"/>
          <w:kern w:val="2"/>
          <w:sz w:val="28"/>
          <w:szCs w:val="28"/>
        </w:rPr>
        <w:t>Щетинском</w:t>
      </w:r>
      <w:proofErr w:type="spellEnd"/>
      <w:r w:rsidRPr="00643757">
        <w:rPr>
          <w:rFonts w:ascii="Times New Roman" w:eastAsia="Calibri" w:hAnsi="Times New Roman" w:cs="Times New Roman"/>
          <w:kern w:val="2"/>
          <w:sz w:val="28"/>
          <w:szCs w:val="28"/>
        </w:rPr>
        <w:t xml:space="preserve"> сельсовета курского района Курской области</w:t>
      </w:r>
      <w:r>
        <w:rPr>
          <w:rFonts w:ascii="Times New Roman" w:eastAsia="Calibri" w:hAnsi="Times New Roman" w:cs="Times New Roman"/>
          <w:kern w:val="2"/>
          <w:sz w:val="28"/>
          <w:szCs w:val="28"/>
        </w:rPr>
        <w:t>»</w:t>
      </w:r>
      <w:r w:rsidR="001457F9">
        <w:rPr>
          <w:rFonts w:ascii="Times New Roman" w:eastAsia="Calibri" w:hAnsi="Times New Roman" w:cs="Times New Roman"/>
          <w:kern w:val="2"/>
          <w:sz w:val="28"/>
          <w:szCs w:val="28"/>
        </w:rPr>
        <w:t xml:space="preserve"> подраздела 1.3.7 «Лесные ресурсы» исключить;</w:t>
      </w:r>
    </w:p>
    <w:p w14:paraId="6342197A" w14:textId="12095E7D" w:rsidR="001457F9" w:rsidRDefault="00291A8E" w:rsidP="009275A0">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д) </w:t>
      </w:r>
      <w:r w:rsidR="00DE0E9C" w:rsidRPr="00DE0E9C">
        <w:rPr>
          <w:rFonts w:ascii="Times New Roman" w:eastAsia="Calibri" w:hAnsi="Times New Roman" w:cs="Times New Roman"/>
          <w:kern w:val="2"/>
          <w:sz w:val="28"/>
          <w:szCs w:val="28"/>
        </w:rPr>
        <w:t xml:space="preserve">таблицу 7 «Перечень объектов культурного наследия муниципального образования «Щетинский сельсовет» Курского района Курской области» </w:t>
      </w:r>
      <w:r w:rsidR="001E1710">
        <w:rPr>
          <w:rFonts w:ascii="Times New Roman" w:eastAsia="Calibri" w:hAnsi="Times New Roman" w:cs="Times New Roman"/>
          <w:kern w:val="2"/>
          <w:sz w:val="28"/>
          <w:szCs w:val="28"/>
        </w:rPr>
        <w:t>подраздел</w:t>
      </w:r>
      <w:r w:rsidR="00DE0E9C">
        <w:rPr>
          <w:rFonts w:ascii="Times New Roman" w:eastAsia="Calibri" w:hAnsi="Times New Roman" w:cs="Times New Roman"/>
          <w:kern w:val="2"/>
          <w:sz w:val="28"/>
          <w:szCs w:val="28"/>
        </w:rPr>
        <w:t>а</w:t>
      </w:r>
      <w:r w:rsidR="001E1710">
        <w:rPr>
          <w:rFonts w:ascii="Times New Roman" w:eastAsia="Calibri" w:hAnsi="Times New Roman" w:cs="Times New Roman"/>
          <w:kern w:val="2"/>
          <w:sz w:val="28"/>
          <w:szCs w:val="28"/>
        </w:rPr>
        <w:t xml:space="preserve"> 1.4 «</w:t>
      </w:r>
      <w:r w:rsidR="001E1710" w:rsidRPr="001E1710">
        <w:rPr>
          <w:rFonts w:ascii="Times New Roman" w:eastAsia="Calibri" w:hAnsi="Times New Roman" w:cs="Times New Roman"/>
          <w:kern w:val="2"/>
          <w:sz w:val="28"/>
          <w:szCs w:val="28"/>
        </w:rPr>
        <w:t>Зоны охраны объектов культурного наследия муниципального образования «Щетинский сельсовет» Курского района Курской области</w:t>
      </w:r>
      <w:r w:rsidR="001E1710">
        <w:rPr>
          <w:rFonts w:ascii="Times New Roman" w:eastAsia="Calibri" w:hAnsi="Times New Roman" w:cs="Times New Roman"/>
          <w:kern w:val="2"/>
          <w:sz w:val="28"/>
          <w:szCs w:val="28"/>
        </w:rPr>
        <w:t>»</w:t>
      </w:r>
      <w:r w:rsidR="00DE0E9C">
        <w:rPr>
          <w:rFonts w:ascii="Times New Roman" w:eastAsia="Calibri" w:hAnsi="Times New Roman" w:cs="Times New Roman"/>
          <w:kern w:val="2"/>
          <w:sz w:val="28"/>
          <w:szCs w:val="28"/>
        </w:rPr>
        <w:t xml:space="preserve"> </w:t>
      </w:r>
      <w:r w:rsidR="00DE0E9C" w:rsidRPr="00DE0E9C">
        <w:rPr>
          <w:rFonts w:ascii="Times New Roman" w:eastAsia="Calibri" w:hAnsi="Times New Roman" w:cs="Times New Roman"/>
          <w:kern w:val="2"/>
          <w:sz w:val="28"/>
          <w:szCs w:val="28"/>
        </w:rPr>
        <w:t xml:space="preserve">дополнить </w:t>
      </w:r>
      <w:r>
        <w:rPr>
          <w:rFonts w:ascii="Times New Roman" w:eastAsia="Calibri" w:hAnsi="Times New Roman" w:cs="Times New Roman"/>
          <w:kern w:val="2"/>
          <w:sz w:val="28"/>
          <w:szCs w:val="28"/>
        </w:rPr>
        <w:t>графами</w:t>
      </w:r>
      <w:r w:rsidR="00DE0E9C" w:rsidRPr="00DE0E9C">
        <w:rPr>
          <w:rFonts w:ascii="Times New Roman" w:eastAsia="Calibri" w:hAnsi="Times New Roman" w:cs="Times New Roman"/>
          <w:kern w:val="2"/>
          <w:sz w:val="28"/>
          <w:szCs w:val="28"/>
        </w:rPr>
        <w:t xml:space="preserve"> следующего содержания</w:t>
      </w:r>
      <w:r w:rsidR="001E1710">
        <w:rPr>
          <w:rFonts w:ascii="Times New Roman" w:eastAsia="Calibri" w:hAnsi="Times New Roman" w:cs="Times New Roman"/>
          <w:kern w:val="2"/>
          <w:sz w:val="28"/>
          <w:szCs w:val="28"/>
        </w:rPr>
        <w:t>:</w:t>
      </w:r>
    </w:p>
    <w:p w14:paraId="5F41D21A" w14:textId="77777777" w:rsidR="00DE0E9C" w:rsidRDefault="001E1710" w:rsidP="00291A8E">
      <w:pPr>
        <w:spacing w:after="0" w:line="240" w:lineRule="auto"/>
        <w:rPr>
          <w:rFonts w:ascii="Times New Roman" w:eastAsia="Calibri" w:hAnsi="Times New Roman" w:cs="Times New Roman"/>
          <w:kern w:val="2"/>
          <w:sz w:val="28"/>
          <w:szCs w:val="28"/>
        </w:rPr>
      </w:pPr>
      <w:r>
        <w:rPr>
          <w:rFonts w:ascii="Times New Roman" w:eastAsia="Calibri" w:hAnsi="Times New Roman" w:cs="Times New Roman"/>
          <w:kern w:val="2"/>
          <w:sz w:val="28"/>
          <w:szCs w:val="28"/>
        </w:rPr>
        <w:t>«</w:t>
      </w:r>
    </w:p>
    <w:tbl>
      <w:tblPr>
        <w:tblW w:w="500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32"/>
        <w:gridCol w:w="2410"/>
        <w:gridCol w:w="2265"/>
        <w:gridCol w:w="2129"/>
        <w:gridCol w:w="1838"/>
      </w:tblGrid>
      <w:tr w:rsidR="00DE0E9C" w:rsidRPr="00DE0E9C" w14:paraId="7E9237ED" w14:textId="77777777" w:rsidTr="001C46E0">
        <w:trPr>
          <w:trHeight w:val="70"/>
          <w:jc w:val="center"/>
        </w:trPr>
        <w:tc>
          <w:tcPr>
            <w:tcW w:w="5000" w:type="pct"/>
            <w:gridSpan w:val="5"/>
            <w:tcBorders>
              <w:top w:val="single" w:sz="4" w:space="0" w:color="000000"/>
              <w:left w:val="single" w:sz="4" w:space="0" w:color="000000"/>
              <w:bottom w:val="single" w:sz="4" w:space="0" w:color="000000"/>
              <w:right w:val="single" w:sz="4" w:space="0" w:color="auto"/>
            </w:tcBorders>
            <w:vAlign w:val="center"/>
          </w:tcPr>
          <w:p w14:paraId="7B26121F" w14:textId="77777777" w:rsidR="00DE0E9C" w:rsidRPr="00DE0E9C" w:rsidRDefault="00DE0E9C" w:rsidP="00DE0E9C">
            <w:pPr>
              <w:spacing w:after="0" w:line="240" w:lineRule="auto"/>
              <w:jc w:val="center"/>
              <w:rPr>
                <w:rFonts w:ascii="Times New Roman" w:eastAsia="Times New Roman" w:hAnsi="Times New Roman" w:cs="Times New Roman"/>
                <w:b/>
                <w:bCs/>
                <w:sz w:val="20"/>
                <w:szCs w:val="20"/>
                <w:lang w:eastAsia="ru-RU"/>
              </w:rPr>
            </w:pPr>
            <w:r w:rsidRPr="00DE0E9C">
              <w:rPr>
                <w:rFonts w:ascii="Times New Roman" w:eastAsia="Times New Roman" w:hAnsi="Times New Roman" w:cs="Times New Roman"/>
                <w:b/>
                <w:bCs/>
                <w:sz w:val="20"/>
                <w:szCs w:val="20"/>
                <w:lang w:eastAsia="ru-RU"/>
              </w:rPr>
              <w:t>Объекты культурного наследия, относящиеся к списку выявленных</w:t>
            </w:r>
          </w:p>
        </w:tc>
      </w:tr>
      <w:tr w:rsidR="00DE0E9C" w:rsidRPr="00DE0E9C" w14:paraId="0D846A08" w14:textId="77777777" w:rsidTr="001C46E0">
        <w:trPr>
          <w:trHeight w:val="70"/>
          <w:jc w:val="center"/>
        </w:trPr>
        <w:tc>
          <w:tcPr>
            <w:tcW w:w="5000" w:type="pct"/>
            <w:gridSpan w:val="5"/>
            <w:tcBorders>
              <w:top w:val="single" w:sz="4" w:space="0" w:color="000000"/>
              <w:left w:val="single" w:sz="4" w:space="0" w:color="000000"/>
              <w:bottom w:val="single" w:sz="4" w:space="0" w:color="000000"/>
              <w:right w:val="single" w:sz="4" w:space="0" w:color="auto"/>
            </w:tcBorders>
            <w:vAlign w:val="center"/>
          </w:tcPr>
          <w:p w14:paraId="4A788B4A" w14:textId="77777777" w:rsidR="00DE0E9C" w:rsidRPr="00DE0E9C" w:rsidRDefault="00DE0E9C" w:rsidP="00DE0E9C">
            <w:pPr>
              <w:spacing w:after="0" w:line="240" w:lineRule="auto"/>
              <w:jc w:val="center"/>
              <w:rPr>
                <w:rFonts w:ascii="Times New Roman" w:eastAsia="Times New Roman" w:hAnsi="Times New Roman" w:cs="Times New Roman"/>
                <w:b/>
                <w:bCs/>
                <w:sz w:val="20"/>
                <w:szCs w:val="20"/>
                <w:lang w:eastAsia="ru-RU"/>
              </w:rPr>
            </w:pPr>
            <w:r w:rsidRPr="00DE0E9C">
              <w:rPr>
                <w:rFonts w:ascii="Times New Roman" w:eastAsia="Times New Roman" w:hAnsi="Times New Roman" w:cs="Times New Roman"/>
                <w:b/>
                <w:bCs/>
                <w:sz w:val="20"/>
                <w:szCs w:val="20"/>
                <w:lang w:eastAsia="ru-RU"/>
              </w:rPr>
              <w:t>Памятники архитектуры</w:t>
            </w:r>
          </w:p>
        </w:tc>
      </w:tr>
      <w:tr w:rsidR="00DE0E9C" w:rsidRPr="00DE0E9C" w14:paraId="0F9B4C41" w14:textId="77777777" w:rsidTr="001C46E0">
        <w:trPr>
          <w:trHeight w:val="70"/>
          <w:jc w:val="center"/>
        </w:trPr>
        <w:tc>
          <w:tcPr>
            <w:tcW w:w="238" w:type="pct"/>
            <w:tcBorders>
              <w:top w:val="single" w:sz="4" w:space="0" w:color="000000"/>
              <w:left w:val="single" w:sz="4" w:space="0" w:color="000000"/>
              <w:right w:val="single" w:sz="4" w:space="0" w:color="000000"/>
            </w:tcBorders>
            <w:vAlign w:val="center"/>
          </w:tcPr>
          <w:p w14:paraId="2BE467B6" w14:textId="77777777" w:rsidR="00DE0E9C" w:rsidRPr="00DE0E9C" w:rsidRDefault="00DE0E9C" w:rsidP="00DE0E9C">
            <w:pPr>
              <w:spacing w:after="0" w:line="240" w:lineRule="auto"/>
              <w:jc w:val="center"/>
              <w:rPr>
                <w:rFonts w:ascii="Times New Roman" w:eastAsia="Calibri" w:hAnsi="Times New Roman" w:cs="Times New Roman"/>
                <w:kern w:val="2"/>
                <w:sz w:val="20"/>
                <w:szCs w:val="20"/>
              </w:rPr>
            </w:pPr>
            <w:r w:rsidRPr="00DE0E9C">
              <w:rPr>
                <w:rFonts w:ascii="Times New Roman" w:eastAsia="Calibri" w:hAnsi="Times New Roman" w:cs="Times New Roman"/>
                <w:kern w:val="2"/>
                <w:sz w:val="20"/>
                <w:szCs w:val="20"/>
              </w:rPr>
              <w:t>31</w:t>
            </w:r>
          </w:p>
        </w:tc>
        <w:tc>
          <w:tcPr>
            <w:tcW w:w="1328" w:type="pct"/>
            <w:tcBorders>
              <w:top w:val="single" w:sz="4" w:space="0" w:color="000000"/>
              <w:left w:val="single" w:sz="4" w:space="0" w:color="000000"/>
              <w:right w:val="single" w:sz="4" w:space="0" w:color="000000"/>
            </w:tcBorders>
            <w:vAlign w:val="center"/>
          </w:tcPr>
          <w:p w14:paraId="746B6A6F" w14:textId="77777777" w:rsidR="00DE0E9C" w:rsidRPr="00DE0E9C" w:rsidRDefault="00DE0E9C" w:rsidP="00DE0E9C">
            <w:pPr>
              <w:spacing w:after="0" w:line="240" w:lineRule="auto"/>
              <w:jc w:val="center"/>
              <w:rPr>
                <w:rFonts w:ascii="Times New Roman" w:eastAsia="Calibri" w:hAnsi="Times New Roman" w:cs="Times New Roman"/>
                <w:sz w:val="20"/>
                <w:szCs w:val="20"/>
              </w:rPr>
            </w:pPr>
            <w:r w:rsidRPr="00DE0E9C">
              <w:rPr>
                <w:rFonts w:ascii="Times New Roman" w:eastAsia="Calibri" w:hAnsi="Times New Roman" w:cs="Times New Roman"/>
                <w:sz w:val="20"/>
                <w:szCs w:val="20"/>
              </w:rPr>
              <w:t>Часовня, кон. XIX в.</w:t>
            </w:r>
          </w:p>
        </w:tc>
        <w:tc>
          <w:tcPr>
            <w:tcW w:w="1248" w:type="pct"/>
            <w:tcBorders>
              <w:top w:val="single" w:sz="4" w:space="0" w:color="000000"/>
              <w:left w:val="single" w:sz="4" w:space="0" w:color="000000"/>
              <w:right w:val="single" w:sz="4" w:space="0" w:color="000000"/>
            </w:tcBorders>
            <w:vAlign w:val="center"/>
          </w:tcPr>
          <w:p w14:paraId="57DF22CD" w14:textId="77777777" w:rsidR="00DE0E9C" w:rsidRPr="00DE0E9C" w:rsidRDefault="00DE0E9C" w:rsidP="00DE0E9C">
            <w:pPr>
              <w:spacing w:after="0" w:line="240" w:lineRule="auto"/>
              <w:jc w:val="center"/>
              <w:rPr>
                <w:rFonts w:ascii="Times New Roman" w:eastAsia="Calibri" w:hAnsi="Times New Roman" w:cs="Times New Roman"/>
                <w:sz w:val="20"/>
                <w:szCs w:val="20"/>
              </w:rPr>
            </w:pPr>
            <w:r w:rsidRPr="00DE0E9C">
              <w:rPr>
                <w:rFonts w:ascii="Times New Roman" w:eastAsia="Calibri" w:hAnsi="Times New Roman" w:cs="Times New Roman"/>
                <w:sz w:val="20"/>
                <w:szCs w:val="20"/>
              </w:rPr>
              <w:t>-</w:t>
            </w:r>
          </w:p>
        </w:tc>
        <w:tc>
          <w:tcPr>
            <w:tcW w:w="1173" w:type="pct"/>
            <w:tcBorders>
              <w:top w:val="single" w:sz="4" w:space="0" w:color="000000"/>
              <w:left w:val="single" w:sz="4" w:space="0" w:color="000000"/>
              <w:right w:val="single" w:sz="4" w:space="0" w:color="000000"/>
            </w:tcBorders>
            <w:vAlign w:val="center"/>
          </w:tcPr>
          <w:p w14:paraId="264703B1" w14:textId="77777777" w:rsidR="00DE0E9C" w:rsidRPr="00DE0E9C" w:rsidRDefault="00DE0E9C" w:rsidP="00DE0E9C">
            <w:pPr>
              <w:spacing w:after="0" w:line="240" w:lineRule="auto"/>
              <w:jc w:val="center"/>
              <w:rPr>
                <w:rFonts w:ascii="Times New Roman" w:eastAsia="Calibri" w:hAnsi="Times New Roman" w:cs="Times New Roman"/>
                <w:sz w:val="20"/>
                <w:szCs w:val="20"/>
              </w:rPr>
            </w:pPr>
            <w:r w:rsidRPr="00DE0E9C">
              <w:rPr>
                <w:rFonts w:ascii="Times New Roman" w:eastAsia="Calibri" w:hAnsi="Times New Roman" w:cs="Times New Roman"/>
                <w:sz w:val="20"/>
                <w:szCs w:val="20"/>
              </w:rPr>
              <w:t>Курская область,</w:t>
            </w:r>
          </w:p>
          <w:p w14:paraId="0D656263" w14:textId="77777777" w:rsidR="00DE0E9C" w:rsidRPr="00DE0E9C" w:rsidRDefault="00DE0E9C" w:rsidP="00DE0E9C">
            <w:pPr>
              <w:spacing w:after="0" w:line="240" w:lineRule="auto"/>
              <w:jc w:val="center"/>
              <w:rPr>
                <w:rFonts w:ascii="Times New Roman" w:eastAsia="Calibri" w:hAnsi="Times New Roman" w:cs="Times New Roman"/>
                <w:sz w:val="20"/>
                <w:szCs w:val="20"/>
              </w:rPr>
            </w:pPr>
            <w:r w:rsidRPr="00DE0E9C">
              <w:rPr>
                <w:rFonts w:ascii="Times New Roman" w:eastAsia="Calibri" w:hAnsi="Times New Roman" w:cs="Times New Roman"/>
                <w:sz w:val="20"/>
                <w:szCs w:val="20"/>
              </w:rPr>
              <w:t>Курский район,</w:t>
            </w:r>
          </w:p>
          <w:p w14:paraId="057C3594" w14:textId="77777777" w:rsidR="00DE0E9C" w:rsidRPr="00DE0E9C" w:rsidRDefault="00DE0E9C" w:rsidP="00DE0E9C">
            <w:pPr>
              <w:spacing w:after="0" w:line="240" w:lineRule="auto"/>
              <w:jc w:val="center"/>
              <w:rPr>
                <w:rFonts w:ascii="Times New Roman" w:eastAsia="Calibri" w:hAnsi="Times New Roman" w:cs="Times New Roman"/>
                <w:sz w:val="20"/>
                <w:szCs w:val="20"/>
              </w:rPr>
            </w:pPr>
            <w:r w:rsidRPr="00DE0E9C">
              <w:rPr>
                <w:rFonts w:ascii="Times New Roman" w:eastAsia="Calibri" w:hAnsi="Times New Roman" w:cs="Times New Roman"/>
                <w:sz w:val="20"/>
                <w:szCs w:val="20"/>
              </w:rPr>
              <w:t>муниципальное образование</w:t>
            </w:r>
          </w:p>
          <w:p w14:paraId="0920186E" w14:textId="77777777" w:rsidR="00DE0E9C" w:rsidRPr="00DE0E9C" w:rsidRDefault="00DE0E9C" w:rsidP="00DE0E9C">
            <w:pPr>
              <w:spacing w:after="0" w:line="240" w:lineRule="auto"/>
              <w:jc w:val="center"/>
              <w:rPr>
                <w:rFonts w:ascii="Times New Roman" w:eastAsia="Calibri" w:hAnsi="Times New Roman" w:cs="Times New Roman"/>
                <w:sz w:val="20"/>
                <w:szCs w:val="20"/>
              </w:rPr>
            </w:pPr>
            <w:r w:rsidRPr="00DE0E9C">
              <w:rPr>
                <w:rFonts w:ascii="Times New Roman" w:eastAsia="Calibri" w:hAnsi="Times New Roman" w:cs="Times New Roman"/>
                <w:sz w:val="20"/>
                <w:szCs w:val="20"/>
              </w:rPr>
              <w:t>«Щетинский сельсовет»,</w:t>
            </w:r>
          </w:p>
          <w:p w14:paraId="2F55E723" w14:textId="77777777" w:rsidR="00DE0E9C" w:rsidRPr="00DE0E9C" w:rsidRDefault="00DE0E9C" w:rsidP="00DE0E9C">
            <w:pPr>
              <w:spacing w:after="0" w:line="240" w:lineRule="auto"/>
              <w:jc w:val="center"/>
              <w:rPr>
                <w:rFonts w:ascii="Times New Roman" w:eastAsia="Calibri" w:hAnsi="Times New Roman" w:cs="Times New Roman"/>
                <w:sz w:val="20"/>
                <w:szCs w:val="20"/>
              </w:rPr>
            </w:pPr>
            <w:r w:rsidRPr="00DE0E9C">
              <w:rPr>
                <w:rFonts w:ascii="Times New Roman" w:eastAsia="Calibri" w:hAnsi="Times New Roman" w:cs="Times New Roman"/>
                <w:sz w:val="20"/>
                <w:szCs w:val="20"/>
              </w:rPr>
              <w:t xml:space="preserve">д. </w:t>
            </w:r>
            <w:proofErr w:type="spellStart"/>
            <w:r w:rsidRPr="00DE0E9C">
              <w:rPr>
                <w:rFonts w:ascii="Times New Roman" w:eastAsia="Calibri" w:hAnsi="Times New Roman" w:cs="Times New Roman"/>
                <w:sz w:val="20"/>
                <w:szCs w:val="20"/>
              </w:rPr>
              <w:t>Шуклинка</w:t>
            </w:r>
            <w:proofErr w:type="spellEnd"/>
          </w:p>
        </w:tc>
        <w:tc>
          <w:tcPr>
            <w:tcW w:w="1014" w:type="pct"/>
            <w:tcBorders>
              <w:top w:val="single" w:sz="4" w:space="0" w:color="000000"/>
              <w:left w:val="single" w:sz="4" w:space="0" w:color="000000"/>
              <w:right w:val="single" w:sz="4" w:space="0" w:color="auto"/>
            </w:tcBorders>
            <w:vAlign w:val="center"/>
          </w:tcPr>
          <w:p w14:paraId="0D9105E1" w14:textId="77777777" w:rsidR="00DE0E9C" w:rsidRPr="00DE0E9C" w:rsidRDefault="00DE0E9C" w:rsidP="00DE0E9C">
            <w:pPr>
              <w:spacing w:after="0" w:line="240" w:lineRule="auto"/>
              <w:jc w:val="center"/>
              <w:rPr>
                <w:rFonts w:ascii="Times New Roman" w:eastAsia="Times New Roman" w:hAnsi="Times New Roman" w:cs="Times New Roman"/>
                <w:sz w:val="20"/>
                <w:szCs w:val="20"/>
                <w:lang w:eastAsia="ru-RU"/>
              </w:rPr>
            </w:pPr>
            <w:r w:rsidRPr="00DE0E9C">
              <w:rPr>
                <w:rFonts w:ascii="Times New Roman" w:eastAsia="Times New Roman" w:hAnsi="Times New Roman" w:cs="Times New Roman"/>
                <w:sz w:val="20"/>
                <w:szCs w:val="20"/>
                <w:lang w:eastAsia="ru-RU"/>
              </w:rPr>
              <w:t>-</w:t>
            </w:r>
          </w:p>
        </w:tc>
      </w:tr>
    </w:tbl>
    <w:p w14:paraId="5693D85D" w14:textId="1D079CB6" w:rsidR="001E1710" w:rsidRDefault="00DE0E9C" w:rsidP="00DE0E9C">
      <w:pPr>
        <w:spacing w:after="0" w:line="240" w:lineRule="auto"/>
        <w:ind w:firstLine="709"/>
        <w:jc w:val="right"/>
        <w:rPr>
          <w:rFonts w:ascii="Times New Roman" w:eastAsia="Calibri" w:hAnsi="Times New Roman" w:cs="Times New Roman"/>
          <w:kern w:val="2"/>
          <w:sz w:val="28"/>
          <w:szCs w:val="28"/>
        </w:rPr>
      </w:pPr>
      <w:r>
        <w:rPr>
          <w:rFonts w:ascii="Times New Roman" w:eastAsia="Calibri" w:hAnsi="Times New Roman" w:cs="Times New Roman"/>
          <w:kern w:val="2"/>
          <w:sz w:val="28"/>
          <w:szCs w:val="28"/>
        </w:rPr>
        <w:t>»;</w:t>
      </w:r>
    </w:p>
    <w:p w14:paraId="4B4FE55A" w14:textId="5F700D3A" w:rsidR="009275A0" w:rsidRPr="009275A0" w:rsidRDefault="009275A0" w:rsidP="009275A0">
      <w:pPr>
        <w:spacing w:after="0" w:line="240" w:lineRule="auto"/>
        <w:ind w:firstLine="709"/>
        <w:jc w:val="both"/>
        <w:rPr>
          <w:rFonts w:ascii="Times New Roman" w:eastAsia="Calibri" w:hAnsi="Times New Roman" w:cs="Times New Roman"/>
          <w:kern w:val="2"/>
          <w:sz w:val="28"/>
          <w:szCs w:val="28"/>
        </w:rPr>
      </w:pPr>
      <w:r w:rsidRPr="009275A0">
        <w:rPr>
          <w:rFonts w:ascii="Times New Roman" w:eastAsia="Calibri" w:hAnsi="Times New Roman" w:cs="Times New Roman"/>
          <w:kern w:val="2"/>
          <w:sz w:val="28"/>
          <w:szCs w:val="28"/>
        </w:rPr>
        <w:t>3)</w:t>
      </w:r>
      <w:bookmarkStart w:id="19" w:name="_Hlk118797821"/>
      <w:r w:rsidRPr="009275A0">
        <w:rPr>
          <w:rFonts w:ascii="Times New Roman" w:eastAsia="Calibri" w:hAnsi="Times New Roman" w:cs="Times New Roman"/>
          <w:kern w:val="2"/>
          <w:sz w:val="28"/>
          <w:szCs w:val="28"/>
        </w:rPr>
        <w:t> в разделе 2 «</w:t>
      </w:r>
      <w:r w:rsidR="00DE0E9C">
        <w:rPr>
          <w:rFonts w:ascii="Times New Roman" w:eastAsia="Calibri" w:hAnsi="Times New Roman" w:cs="Times New Roman"/>
          <w:kern w:val="2"/>
          <w:sz w:val="28"/>
          <w:szCs w:val="28"/>
        </w:rPr>
        <w:t>К</w:t>
      </w:r>
      <w:r w:rsidR="00DE0E9C" w:rsidRPr="00DE0E9C">
        <w:rPr>
          <w:rFonts w:ascii="Times New Roman" w:eastAsia="Calibri" w:hAnsi="Times New Roman" w:cs="Times New Roman"/>
          <w:kern w:val="2"/>
          <w:sz w:val="28"/>
          <w:szCs w:val="28"/>
        </w:rPr>
        <w:t>омплексный анализ территории муниципального образования «</w:t>
      </w:r>
      <w:r w:rsidR="00DE0E9C">
        <w:rPr>
          <w:rFonts w:ascii="Times New Roman" w:eastAsia="Calibri" w:hAnsi="Times New Roman" w:cs="Times New Roman"/>
          <w:kern w:val="2"/>
          <w:sz w:val="28"/>
          <w:szCs w:val="28"/>
        </w:rPr>
        <w:t>Щ</w:t>
      </w:r>
      <w:r w:rsidR="00DE0E9C" w:rsidRPr="00DE0E9C">
        <w:rPr>
          <w:rFonts w:ascii="Times New Roman" w:eastAsia="Calibri" w:hAnsi="Times New Roman" w:cs="Times New Roman"/>
          <w:kern w:val="2"/>
          <w:sz w:val="28"/>
          <w:szCs w:val="28"/>
        </w:rPr>
        <w:t xml:space="preserve">етинский сельсовет» </w:t>
      </w:r>
      <w:r w:rsidR="00DE0E9C">
        <w:rPr>
          <w:rFonts w:ascii="Times New Roman" w:eastAsia="Calibri" w:hAnsi="Times New Roman" w:cs="Times New Roman"/>
          <w:kern w:val="2"/>
          <w:sz w:val="28"/>
          <w:szCs w:val="28"/>
        </w:rPr>
        <w:t>К</w:t>
      </w:r>
      <w:r w:rsidR="00DE0E9C" w:rsidRPr="00DE0E9C">
        <w:rPr>
          <w:rFonts w:ascii="Times New Roman" w:eastAsia="Calibri" w:hAnsi="Times New Roman" w:cs="Times New Roman"/>
          <w:kern w:val="2"/>
          <w:sz w:val="28"/>
          <w:szCs w:val="28"/>
        </w:rPr>
        <w:t xml:space="preserve">урского района </w:t>
      </w:r>
      <w:r w:rsidR="00DE0E9C">
        <w:rPr>
          <w:rFonts w:ascii="Times New Roman" w:eastAsia="Calibri" w:hAnsi="Times New Roman" w:cs="Times New Roman"/>
          <w:kern w:val="2"/>
          <w:sz w:val="28"/>
          <w:szCs w:val="28"/>
        </w:rPr>
        <w:t>К</w:t>
      </w:r>
      <w:r w:rsidR="00DE0E9C" w:rsidRPr="00DE0E9C">
        <w:rPr>
          <w:rFonts w:ascii="Times New Roman" w:eastAsia="Calibri" w:hAnsi="Times New Roman" w:cs="Times New Roman"/>
          <w:kern w:val="2"/>
          <w:sz w:val="28"/>
          <w:szCs w:val="28"/>
        </w:rPr>
        <w:t>урской области, проблем и направлений его развития</w:t>
      </w:r>
      <w:r w:rsidRPr="009275A0">
        <w:rPr>
          <w:rFonts w:ascii="Times New Roman" w:eastAsia="Calibri" w:hAnsi="Times New Roman" w:cs="Times New Roman"/>
          <w:kern w:val="2"/>
          <w:sz w:val="28"/>
          <w:szCs w:val="28"/>
        </w:rPr>
        <w:t xml:space="preserve">»: </w:t>
      </w:r>
    </w:p>
    <w:p w14:paraId="0D87FBA8" w14:textId="7305F630" w:rsidR="00DE0E9C" w:rsidRDefault="00DE0E9C" w:rsidP="00DE0E9C">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а) в абзаце первом подраздела 2.2 «</w:t>
      </w:r>
      <w:r w:rsidRPr="00DE0E9C">
        <w:rPr>
          <w:rFonts w:ascii="Times New Roman" w:eastAsia="Calibri" w:hAnsi="Times New Roman" w:cs="Times New Roman"/>
          <w:kern w:val="2"/>
          <w:sz w:val="28"/>
          <w:szCs w:val="28"/>
        </w:rPr>
        <w:t>Перспективная численность населения. Трудовые ресурсы</w:t>
      </w:r>
      <w:r>
        <w:rPr>
          <w:rFonts w:ascii="Times New Roman" w:eastAsia="Calibri" w:hAnsi="Times New Roman" w:cs="Times New Roman"/>
          <w:kern w:val="2"/>
          <w:sz w:val="28"/>
          <w:szCs w:val="28"/>
        </w:rPr>
        <w:t>» слова «</w:t>
      </w:r>
      <w:r w:rsidRPr="00DE0E9C">
        <w:rPr>
          <w:rFonts w:ascii="Times New Roman" w:eastAsia="Calibri" w:hAnsi="Times New Roman" w:cs="Times New Roman"/>
          <w:kern w:val="2"/>
          <w:sz w:val="28"/>
          <w:szCs w:val="28"/>
        </w:rPr>
        <w:t>на 2023 год 4875,15 га</w:t>
      </w:r>
      <w:r>
        <w:rPr>
          <w:rFonts w:ascii="Times New Roman" w:eastAsia="Calibri" w:hAnsi="Times New Roman" w:cs="Times New Roman"/>
          <w:kern w:val="2"/>
          <w:sz w:val="28"/>
          <w:szCs w:val="28"/>
        </w:rPr>
        <w:t xml:space="preserve">» заменить </w:t>
      </w:r>
      <w:r w:rsidRPr="00A869C8">
        <w:rPr>
          <w:rFonts w:ascii="Times New Roman" w:eastAsia="Calibri" w:hAnsi="Times New Roman" w:cs="Times New Roman"/>
          <w:kern w:val="2"/>
          <w:sz w:val="28"/>
          <w:szCs w:val="28"/>
        </w:rPr>
        <w:t xml:space="preserve">словами «на 01.01.2024 </w:t>
      </w:r>
      <w:r w:rsidR="00A869C8" w:rsidRPr="00A869C8">
        <w:rPr>
          <w:rFonts w:ascii="Times New Roman" w:eastAsia="Calibri" w:hAnsi="Times New Roman" w:cs="Times New Roman"/>
          <w:kern w:val="2"/>
          <w:sz w:val="28"/>
          <w:szCs w:val="28"/>
        </w:rPr>
        <w:t xml:space="preserve">4874,33 </w:t>
      </w:r>
      <w:r w:rsidRPr="00A869C8">
        <w:rPr>
          <w:rFonts w:ascii="Times New Roman" w:eastAsia="Calibri" w:hAnsi="Times New Roman" w:cs="Times New Roman"/>
          <w:kern w:val="2"/>
          <w:sz w:val="28"/>
          <w:szCs w:val="28"/>
        </w:rPr>
        <w:t>га»;</w:t>
      </w:r>
    </w:p>
    <w:p w14:paraId="175F0D80" w14:textId="44F8DE02" w:rsidR="00DE0E9C" w:rsidRDefault="00EC01DB" w:rsidP="00DE0E9C">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б) в абзаце первом после таблицы 11 «</w:t>
      </w:r>
      <w:r w:rsidRPr="00EC01DB">
        <w:rPr>
          <w:rFonts w:ascii="Times New Roman" w:eastAsia="Calibri" w:hAnsi="Times New Roman" w:cs="Times New Roman"/>
          <w:kern w:val="2"/>
          <w:sz w:val="28"/>
          <w:szCs w:val="28"/>
        </w:rPr>
        <w:t>Данные для расчета ожидаемой численности населения и результаты этого расчета (инерционный сценарий развития)</w:t>
      </w:r>
      <w:r>
        <w:rPr>
          <w:rFonts w:ascii="Times New Roman" w:eastAsia="Calibri" w:hAnsi="Times New Roman" w:cs="Times New Roman"/>
          <w:kern w:val="2"/>
          <w:sz w:val="28"/>
          <w:szCs w:val="28"/>
        </w:rPr>
        <w:t>» подраздела «</w:t>
      </w:r>
      <w:r w:rsidRPr="00EC01DB">
        <w:rPr>
          <w:rFonts w:ascii="Times New Roman" w:eastAsia="Calibri" w:hAnsi="Times New Roman" w:cs="Times New Roman"/>
          <w:kern w:val="2"/>
          <w:sz w:val="28"/>
          <w:szCs w:val="28"/>
        </w:rPr>
        <w:t>Расчет численности населения по инерционному сценарию</w:t>
      </w:r>
      <w:r>
        <w:rPr>
          <w:rFonts w:ascii="Times New Roman" w:eastAsia="Calibri" w:hAnsi="Times New Roman" w:cs="Times New Roman"/>
          <w:kern w:val="2"/>
          <w:sz w:val="28"/>
          <w:szCs w:val="28"/>
        </w:rPr>
        <w:t>» подраздела 2.3 «</w:t>
      </w:r>
      <w:r w:rsidRPr="00EC01DB">
        <w:rPr>
          <w:rFonts w:ascii="Times New Roman" w:eastAsia="Calibri" w:hAnsi="Times New Roman" w:cs="Times New Roman"/>
          <w:kern w:val="2"/>
          <w:sz w:val="28"/>
          <w:szCs w:val="28"/>
        </w:rPr>
        <w:t>Демографический прогноз. Расчет численности населения по инерционному и инновационному вариантам развития</w:t>
      </w:r>
      <w:r>
        <w:rPr>
          <w:rFonts w:ascii="Times New Roman" w:eastAsia="Calibri" w:hAnsi="Times New Roman" w:cs="Times New Roman"/>
          <w:kern w:val="2"/>
          <w:sz w:val="28"/>
          <w:szCs w:val="28"/>
        </w:rPr>
        <w:t>» слова «</w:t>
      </w:r>
      <w:r w:rsidRPr="00EC01DB">
        <w:rPr>
          <w:rFonts w:ascii="Times New Roman" w:eastAsia="Calibri" w:hAnsi="Times New Roman" w:cs="Times New Roman"/>
          <w:kern w:val="2"/>
          <w:sz w:val="28"/>
          <w:szCs w:val="28"/>
        </w:rPr>
        <w:t>(1,5% к уровню 2019 года)</w:t>
      </w:r>
      <w:r>
        <w:rPr>
          <w:rFonts w:ascii="Times New Roman" w:eastAsia="Calibri" w:hAnsi="Times New Roman" w:cs="Times New Roman"/>
          <w:kern w:val="2"/>
          <w:sz w:val="28"/>
          <w:szCs w:val="28"/>
        </w:rPr>
        <w:t>» исключить»</w:t>
      </w:r>
    </w:p>
    <w:p w14:paraId="5694220B" w14:textId="63915094" w:rsidR="0064664F" w:rsidRDefault="0064664F" w:rsidP="0064664F">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в) абзац третий </w:t>
      </w:r>
      <w:r w:rsidRPr="0064664F">
        <w:rPr>
          <w:rFonts w:ascii="Times New Roman" w:eastAsia="Calibri" w:hAnsi="Times New Roman" w:cs="Times New Roman"/>
          <w:kern w:val="2"/>
          <w:sz w:val="28"/>
          <w:szCs w:val="28"/>
        </w:rPr>
        <w:t>подраздел</w:t>
      </w:r>
      <w:r>
        <w:rPr>
          <w:rFonts w:ascii="Times New Roman" w:eastAsia="Calibri" w:hAnsi="Times New Roman" w:cs="Times New Roman"/>
          <w:kern w:val="2"/>
          <w:sz w:val="28"/>
          <w:szCs w:val="28"/>
        </w:rPr>
        <w:t>а</w:t>
      </w:r>
      <w:r w:rsidRPr="0064664F">
        <w:rPr>
          <w:rFonts w:ascii="Times New Roman" w:eastAsia="Calibri" w:hAnsi="Times New Roman" w:cs="Times New Roman"/>
          <w:kern w:val="2"/>
          <w:sz w:val="28"/>
          <w:szCs w:val="28"/>
        </w:rPr>
        <w:t xml:space="preserve"> «Развитие промышленности»</w:t>
      </w:r>
      <w:r>
        <w:rPr>
          <w:rFonts w:ascii="Times New Roman" w:eastAsia="Calibri" w:hAnsi="Times New Roman" w:cs="Times New Roman"/>
          <w:kern w:val="2"/>
          <w:sz w:val="28"/>
          <w:szCs w:val="28"/>
        </w:rPr>
        <w:t xml:space="preserve"> подраздела </w:t>
      </w:r>
      <w:r w:rsidRPr="0064664F">
        <w:rPr>
          <w:rFonts w:ascii="Times New Roman" w:eastAsia="Calibri" w:hAnsi="Times New Roman" w:cs="Times New Roman"/>
          <w:kern w:val="2"/>
          <w:sz w:val="28"/>
          <w:szCs w:val="28"/>
        </w:rPr>
        <w:t>«Проектные предложения»</w:t>
      </w:r>
      <w:r>
        <w:rPr>
          <w:rFonts w:ascii="Times New Roman" w:eastAsia="Calibri" w:hAnsi="Times New Roman" w:cs="Times New Roman"/>
          <w:kern w:val="2"/>
          <w:sz w:val="28"/>
          <w:szCs w:val="28"/>
        </w:rPr>
        <w:t xml:space="preserve"> подраздела </w:t>
      </w:r>
      <w:r w:rsidRPr="0064664F">
        <w:rPr>
          <w:rFonts w:ascii="Times New Roman" w:eastAsia="Calibri" w:hAnsi="Times New Roman" w:cs="Times New Roman"/>
          <w:kern w:val="2"/>
          <w:sz w:val="28"/>
          <w:szCs w:val="28"/>
        </w:rPr>
        <w:t>2.4 «Основные направления развития территории сельсовета. Промышленный и агропромышленный комплекс»</w:t>
      </w:r>
      <w:r>
        <w:rPr>
          <w:rFonts w:ascii="Times New Roman" w:eastAsia="Calibri" w:hAnsi="Times New Roman" w:cs="Times New Roman"/>
          <w:kern w:val="2"/>
          <w:sz w:val="28"/>
          <w:szCs w:val="28"/>
        </w:rPr>
        <w:t xml:space="preserve"> изложить в следующей редакции:</w:t>
      </w:r>
    </w:p>
    <w:p w14:paraId="77899799" w14:textId="2170815E" w:rsidR="0064664F" w:rsidRDefault="0064664F" w:rsidP="0064664F">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 xml:space="preserve">«Генеральным планом </w:t>
      </w:r>
      <w:bookmarkStart w:id="20" w:name="_Hlk180059783"/>
      <w:r>
        <w:rPr>
          <w:rFonts w:ascii="Times New Roman" w:eastAsia="Calibri" w:hAnsi="Times New Roman" w:cs="Times New Roman"/>
          <w:kern w:val="2"/>
          <w:sz w:val="28"/>
          <w:szCs w:val="28"/>
        </w:rPr>
        <w:t xml:space="preserve">на первую очередь строительства </w:t>
      </w:r>
      <w:bookmarkEnd w:id="20"/>
      <w:r w:rsidRPr="0064664F">
        <w:rPr>
          <w:rFonts w:ascii="Times New Roman" w:eastAsia="Calibri" w:hAnsi="Times New Roman" w:cs="Times New Roman"/>
          <w:kern w:val="2"/>
          <w:sz w:val="28"/>
          <w:szCs w:val="28"/>
        </w:rPr>
        <w:t>предусматриваются мероприятия по развитию промышленности, приведенные в таблице.</w:t>
      </w:r>
      <w:r>
        <w:rPr>
          <w:rFonts w:ascii="Times New Roman" w:eastAsia="Calibri" w:hAnsi="Times New Roman" w:cs="Times New Roman"/>
          <w:kern w:val="2"/>
          <w:sz w:val="28"/>
          <w:szCs w:val="28"/>
        </w:rPr>
        <w:t>»</w:t>
      </w:r>
    </w:p>
    <w:p w14:paraId="30EBF3FB" w14:textId="7DA2D244" w:rsidR="003B0779" w:rsidRDefault="003B0779" w:rsidP="003B0779">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г) в подразделе 2.5 «</w:t>
      </w:r>
      <w:r w:rsidRPr="003B0779">
        <w:rPr>
          <w:rFonts w:ascii="Times New Roman" w:eastAsia="Calibri" w:hAnsi="Times New Roman" w:cs="Times New Roman"/>
          <w:kern w:val="2"/>
          <w:sz w:val="28"/>
          <w:szCs w:val="28"/>
        </w:rPr>
        <w:t>Земельный фонд и категории земель»</w:t>
      </w:r>
      <w:r>
        <w:rPr>
          <w:rFonts w:ascii="Times New Roman" w:eastAsia="Calibri" w:hAnsi="Times New Roman" w:cs="Times New Roman"/>
          <w:kern w:val="2"/>
          <w:sz w:val="28"/>
          <w:szCs w:val="28"/>
        </w:rPr>
        <w:t>:</w:t>
      </w:r>
    </w:p>
    <w:p w14:paraId="5A5D8BC8" w14:textId="170388C6" w:rsidR="009275A0" w:rsidRDefault="003B0779" w:rsidP="003B0779">
      <w:pPr>
        <w:spacing w:after="0" w:line="240" w:lineRule="auto"/>
        <w:ind w:firstLine="709"/>
        <w:jc w:val="both"/>
        <w:rPr>
          <w:rFonts w:ascii="Times New Roman" w:eastAsia="Calibri" w:hAnsi="Times New Roman" w:cs="Times New Roman"/>
          <w:kern w:val="2"/>
          <w:sz w:val="28"/>
          <w:szCs w:val="28"/>
        </w:rPr>
      </w:pPr>
      <w:r>
        <w:rPr>
          <w:rFonts w:ascii="Times New Roman" w:eastAsia="Calibri" w:hAnsi="Times New Roman" w:cs="Times New Roman"/>
          <w:kern w:val="2"/>
          <w:sz w:val="28"/>
          <w:szCs w:val="28"/>
        </w:rPr>
        <w:t>подраздел «Баланс земель» изложить в следующей редакции:</w:t>
      </w:r>
    </w:p>
    <w:p w14:paraId="30667410" w14:textId="77777777" w:rsidR="003B0779" w:rsidRPr="003B0779" w:rsidRDefault="003B0779" w:rsidP="003B0779">
      <w:pPr>
        <w:spacing w:after="0" w:line="240" w:lineRule="auto"/>
        <w:ind w:firstLine="709"/>
        <w:jc w:val="both"/>
        <w:rPr>
          <w:rFonts w:ascii="Times New Roman" w:eastAsia="Calibri" w:hAnsi="Times New Roman" w:cs="Times New Roman"/>
          <w:kern w:val="2"/>
          <w:sz w:val="28"/>
          <w:szCs w:val="28"/>
        </w:rPr>
      </w:pPr>
    </w:p>
    <w:p w14:paraId="51C856BD" w14:textId="77777777" w:rsidR="009275A0" w:rsidRPr="009275A0" w:rsidRDefault="009275A0" w:rsidP="003B0779">
      <w:pPr>
        <w:spacing w:after="0" w:line="240" w:lineRule="auto"/>
        <w:jc w:val="center"/>
        <w:rPr>
          <w:rFonts w:ascii="Times New Roman" w:eastAsia="Times New Roman" w:hAnsi="Times New Roman" w:cs="Times New Roman"/>
          <w:b/>
          <w:bCs/>
          <w:sz w:val="28"/>
          <w:szCs w:val="28"/>
          <w:lang w:eastAsia="ru-RU"/>
        </w:rPr>
      </w:pPr>
      <w:bookmarkStart w:id="21" w:name="_Hlk119507830"/>
      <w:bookmarkStart w:id="22" w:name="_Hlk119507894"/>
      <w:r w:rsidRPr="009275A0">
        <w:rPr>
          <w:rFonts w:ascii="Times New Roman" w:eastAsia="Times New Roman" w:hAnsi="Times New Roman" w:cs="Times New Roman"/>
          <w:sz w:val="28"/>
          <w:szCs w:val="28"/>
          <w:lang w:eastAsia="ru-RU"/>
        </w:rPr>
        <w:t>«</w:t>
      </w:r>
      <w:bookmarkStart w:id="23" w:name="_Hlk119507813"/>
      <w:r w:rsidRPr="009275A0">
        <w:rPr>
          <w:rFonts w:ascii="Times New Roman" w:eastAsia="Times New Roman" w:hAnsi="Times New Roman" w:cs="Times New Roman"/>
          <w:b/>
          <w:bCs/>
          <w:sz w:val="28"/>
          <w:szCs w:val="28"/>
          <w:lang w:eastAsia="ru-RU"/>
        </w:rPr>
        <w:t>Баланс земель</w:t>
      </w:r>
    </w:p>
    <w:p w14:paraId="0DB47DC2" w14:textId="77777777" w:rsidR="009275A0" w:rsidRPr="009275A0" w:rsidRDefault="009275A0" w:rsidP="009275A0">
      <w:pPr>
        <w:spacing w:after="0" w:line="240" w:lineRule="auto"/>
        <w:ind w:firstLine="709"/>
        <w:jc w:val="both"/>
        <w:rPr>
          <w:rFonts w:ascii="Times New Roman" w:eastAsia="Times New Roman" w:hAnsi="Times New Roman" w:cs="Times New Roman"/>
          <w:b/>
          <w:bCs/>
          <w:sz w:val="28"/>
          <w:szCs w:val="28"/>
          <w:lang w:eastAsia="ru-RU"/>
        </w:rPr>
      </w:pPr>
    </w:p>
    <w:p w14:paraId="754CF945" w14:textId="08D5FF49" w:rsidR="009275A0" w:rsidRDefault="003B0779" w:rsidP="009275A0">
      <w:pPr>
        <w:spacing w:after="0" w:line="240" w:lineRule="auto"/>
        <w:ind w:firstLine="709"/>
        <w:jc w:val="both"/>
        <w:rPr>
          <w:rFonts w:ascii="Times New Roman" w:eastAsia="Times New Roman" w:hAnsi="Times New Roman" w:cs="Times New Roman"/>
          <w:sz w:val="28"/>
          <w:szCs w:val="28"/>
          <w:lang w:eastAsia="ru-RU"/>
        </w:rPr>
      </w:pPr>
      <w:bookmarkStart w:id="24" w:name="_Hlk119508083"/>
      <w:bookmarkEnd w:id="21"/>
      <w:bookmarkEnd w:id="22"/>
      <w:bookmarkEnd w:id="23"/>
      <w:r w:rsidRPr="003B0779">
        <w:rPr>
          <w:rFonts w:ascii="Times New Roman" w:eastAsia="Times New Roman" w:hAnsi="Times New Roman" w:cs="Times New Roman"/>
          <w:sz w:val="28"/>
          <w:szCs w:val="28"/>
          <w:lang w:eastAsia="ru-RU"/>
        </w:rPr>
        <w:t>Данные о распределении территории муниципального образования «Щетинский сельсовет» Курского района Курской области по целевому использованию территорий (согласно информации, полученной с Карты функциональных зон) представлены в таблице 19.</w:t>
      </w:r>
    </w:p>
    <w:p w14:paraId="2503D437" w14:textId="0221C19E" w:rsidR="009275A0" w:rsidRDefault="009275A0" w:rsidP="009275A0">
      <w:pPr>
        <w:spacing w:after="0" w:line="240" w:lineRule="auto"/>
        <w:rPr>
          <w:rFonts w:ascii="Times New Roman" w:eastAsia="Times New Roman" w:hAnsi="Times New Roman" w:cs="Times New Roman"/>
          <w:b/>
          <w:bCs/>
          <w:sz w:val="28"/>
          <w:szCs w:val="28"/>
          <w:lang w:eastAsia="ru-RU"/>
        </w:rPr>
      </w:pPr>
      <w:r w:rsidRPr="009275A0">
        <w:rPr>
          <w:rFonts w:ascii="Times New Roman" w:eastAsia="Times New Roman" w:hAnsi="Times New Roman" w:cs="Times New Roman"/>
          <w:b/>
          <w:bCs/>
          <w:sz w:val="28"/>
          <w:szCs w:val="28"/>
          <w:lang w:eastAsia="ru-RU"/>
        </w:rPr>
        <w:lastRenderedPageBreak/>
        <w:t>Таблица</w:t>
      </w:r>
      <w:r w:rsidR="003B0779">
        <w:rPr>
          <w:rFonts w:ascii="Times New Roman" w:eastAsia="Times New Roman" w:hAnsi="Times New Roman" w:cs="Times New Roman"/>
          <w:b/>
          <w:bCs/>
          <w:sz w:val="28"/>
          <w:szCs w:val="28"/>
          <w:lang w:eastAsia="ru-RU"/>
        </w:rPr>
        <w:t xml:space="preserve"> 19 –</w:t>
      </w:r>
      <w:r w:rsidRPr="009275A0">
        <w:rPr>
          <w:rFonts w:ascii="Times New Roman" w:eastAsia="Times New Roman" w:hAnsi="Times New Roman" w:cs="Times New Roman"/>
          <w:b/>
          <w:bCs/>
          <w:sz w:val="28"/>
          <w:szCs w:val="28"/>
          <w:lang w:eastAsia="ru-RU"/>
        </w:rPr>
        <w:t xml:space="preserve"> </w:t>
      </w:r>
      <w:bookmarkStart w:id="25" w:name="_Hlk180060158"/>
      <w:r w:rsidR="00F64AF9">
        <w:rPr>
          <w:rFonts w:ascii="Times New Roman" w:eastAsia="Times New Roman" w:hAnsi="Times New Roman" w:cs="Times New Roman"/>
          <w:b/>
          <w:bCs/>
          <w:sz w:val="28"/>
          <w:szCs w:val="28"/>
          <w:lang w:eastAsia="ru-RU"/>
        </w:rPr>
        <w:t xml:space="preserve">Баланс земель </w:t>
      </w:r>
      <w:r w:rsidRPr="009275A0">
        <w:rPr>
          <w:rFonts w:ascii="Times New Roman" w:eastAsia="Times New Roman" w:hAnsi="Times New Roman" w:cs="Times New Roman"/>
          <w:b/>
          <w:bCs/>
          <w:sz w:val="28"/>
          <w:szCs w:val="28"/>
          <w:lang w:eastAsia="ru-RU"/>
        </w:rPr>
        <w:t xml:space="preserve">по состоянию на 1 </w:t>
      </w:r>
      <w:r w:rsidR="003B0779">
        <w:rPr>
          <w:rFonts w:ascii="Times New Roman" w:eastAsia="Times New Roman" w:hAnsi="Times New Roman" w:cs="Times New Roman"/>
          <w:b/>
          <w:bCs/>
          <w:sz w:val="28"/>
          <w:szCs w:val="28"/>
          <w:lang w:eastAsia="ru-RU"/>
        </w:rPr>
        <w:t>октября</w:t>
      </w:r>
      <w:r w:rsidRPr="009275A0">
        <w:rPr>
          <w:rFonts w:ascii="Times New Roman" w:eastAsia="Times New Roman" w:hAnsi="Times New Roman" w:cs="Times New Roman"/>
          <w:b/>
          <w:bCs/>
          <w:sz w:val="28"/>
          <w:szCs w:val="28"/>
          <w:lang w:eastAsia="ru-RU"/>
        </w:rPr>
        <w:t xml:space="preserve"> 2024 года</w:t>
      </w:r>
      <w:bookmarkEnd w:id="25"/>
    </w:p>
    <w:p w14:paraId="204AB656" w14:textId="77777777" w:rsidR="00A869C8" w:rsidRPr="009275A0" w:rsidRDefault="00A869C8" w:rsidP="009275A0">
      <w:pPr>
        <w:spacing w:after="0" w:line="240" w:lineRule="auto"/>
        <w:rPr>
          <w:rFonts w:ascii="Times New Roman" w:eastAsia="Times New Roman" w:hAnsi="Times New Roman" w:cs="Times New Roman"/>
          <w:b/>
          <w:bC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6"/>
        <w:gridCol w:w="1475"/>
      </w:tblGrid>
      <w:tr w:rsidR="00A869C8" w:rsidRPr="00A869C8" w14:paraId="4F248102" w14:textId="77777777" w:rsidTr="00A869C8">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bookmarkEnd w:id="24"/>
          <w:p w14:paraId="03B0C0AC"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b/>
                <w:sz w:val="20"/>
                <w:szCs w:val="20"/>
              </w:rPr>
            </w:pPr>
            <w:r w:rsidRPr="00A869C8">
              <w:rPr>
                <w:rFonts w:ascii="Times New Roman" w:eastAsia="Calibri" w:hAnsi="Times New Roman" w:cs="Times New Roman"/>
                <w:b/>
                <w:sz w:val="20"/>
                <w:szCs w:val="20"/>
              </w:rPr>
              <w:t>Функциональные зоны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2EDC292D"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b/>
                <w:sz w:val="20"/>
                <w:szCs w:val="20"/>
              </w:rPr>
            </w:pPr>
            <w:r w:rsidRPr="00A869C8">
              <w:rPr>
                <w:rFonts w:ascii="Times New Roman" w:eastAsia="Calibri" w:hAnsi="Times New Roman" w:cs="Times New Roman"/>
                <w:b/>
                <w:sz w:val="20"/>
                <w:szCs w:val="20"/>
              </w:rPr>
              <w:t>Площадь, га</w:t>
            </w:r>
          </w:p>
        </w:tc>
      </w:tr>
      <w:tr w:rsidR="00A869C8" w:rsidRPr="00A869C8" w14:paraId="7A7527E0" w14:textId="77777777" w:rsidTr="00A869C8">
        <w:trPr>
          <w:trHeight w:val="219"/>
        </w:trPr>
        <w:tc>
          <w:tcPr>
            <w:tcW w:w="4186" w:type="pct"/>
            <w:tcBorders>
              <w:top w:val="single" w:sz="4" w:space="0" w:color="auto"/>
              <w:left w:val="single" w:sz="4" w:space="0" w:color="auto"/>
              <w:bottom w:val="single" w:sz="4" w:space="0" w:color="auto"/>
              <w:right w:val="single" w:sz="4" w:space="0" w:color="auto"/>
            </w:tcBorders>
            <w:vAlign w:val="center"/>
            <w:hideMark/>
          </w:tcPr>
          <w:p w14:paraId="46760583" w14:textId="77777777" w:rsidR="00A869C8" w:rsidRPr="00A869C8" w:rsidRDefault="00A869C8" w:rsidP="00A869C8">
            <w:pPr>
              <w:widowControl w:val="0"/>
              <w:autoSpaceDN w:val="0"/>
              <w:spacing w:after="0" w:line="240" w:lineRule="auto"/>
              <w:jc w:val="both"/>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Зоны жилой застройки</w:t>
            </w:r>
          </w:p>
        </w:tc>
        <w:tc>
          <w:tcPr>
            <w:tcW w:w="814" w:type="pct"/>
            <w:tcBorders>
              <w:top w:val="single" w:sz="4" w:space="0" w:color="auto"/>
              <w:left w:val="single" w:sz="4" w:space="0" w:color="auto"/>
              <w:bottom w:val="single" w:sz="4" w:space="0" w:color="auto"/>
              <w:right w:val="single" w:sz="4" w:space="0" w:color="auto"/>
            </w:tcBorders>
            <w:vAlign w:val="center"/>
            <w:hideMark/>
          </w:tcPr>
          <w:p w14:paraId="38BE5FFC"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800,93</w:t>
            </w:r>
          </w:p>
        </w:tc>
      </w:tr>
      <w:tr w:rsidR="00A869C8" w:rsidRPr="00A869C8" w14:paraId="5B3249A0" w14:textId="77777777" w:rsidTr="00A869C8">
        <w:trPr>
          <w:trHeight w:val="219"/>
        </w:trPr>
        <w:tc>
          <w:tcPr>
            <w:tcW w:w="4186" w:type="pct"/>
            <w:tcBorders>
              <w:top w:val="single" w:sz="4" w:space="0" w:color="auto"/>
              <w:left w:val="single" w:sz="4" w:space="0" w:color="auto"/>
              <w:bottom w:val="single" w:sz="4" w:space="0" w:color="auto"/>
              <w:right w:val="single" w:sz="4" w:space="0" w:color="auto"/>
            </w:tcBorders>
            <w:vAlign w:val="center"/>
            <w:hideMark/>
          </w:tcPr>
          <w:p w14:paraId="7B87BAB3" w14:textId="77777777" w:rsidR="00A869C8" w:rsidRPr="00A869C8" w:rsidRDefault="00A869C8" w:rsidP="00A869C8">
            <w:pPr>
              <w:widowControl w:val="0"/>
              <w:autoSpaceDN w:val="0"/>
              <w:spacing w:after="0" w:line="240" w:lineRule="auto"/>
              <w:jc w:val="both"/>
              <w:rPr>
                <w:rFonts w:ascii="Times New Roman" w:eastAsia="Calibri" w:hAnsi="Times New Roman" w:cs="Times New Roman"/>
                <w:sz w:val="20"/>
                <w:szCs w:val="20"/>
              </w:rPr>
            </w:pPr>
            <w:r w:rsidRPr="00A869C8">
              <w:rPr>
                <w:rFonts w:ascii="Times New Roman" w:eastAsia="Calibri" w:hAnsi="Times New Roman" w:cs="Times New Roman"/>
                <w:sz w:val="20"/>
                <w:szCs w:val="20"/>
              </w:rPr>
              <w:t>Зона застройки малоэтажными жилыми домами (до 4 этажей, включая мансардный)</w:t>
            </w:r>
          </w:p>
        </w:tc>
        <w:tc>
          <w:tcPr>
            <w:tcW w:w="814" w:type="pct"/>
            <w:tcBorders>
              <w:top w:val="single" w:sz="4" w:space="0" w:color="auto"/>
              <w:left w:val="single" w:sz="4" w:space="0" w:color="auto"/>
              <w:bottom w:val="single" w:sz="4" w:space="0" w:color="auto"/>
              <w:right w:val="single" w:sz="4" w:space="0" w:color="auto"/>
            </w:tcBorders>
            <w:vAlign w:val="center"/>
            <w:hideMark/>
          </w:tcPr>
          <w:p w14:paraId="21126ED3"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sz w:val="20"/>
                <w:szCs w:val="20"/>
              </w:rPr>
            </w:pPr>
            <w:r w:rsidRPr="00A869C8">
              <w:rPr>
                <w:rFonts w:ascii="Times New Roman" w:eastAsia="Calibri" w:hAnsi="Times New Roman" w:cs="Times New Roman"/>
                <w:sz w:val="20"/>
                <w:szCs w:val="20"/>
              </w:rPr>
              <w:t>643,71</w:t>
            </w:r>
          </w:p>
        </w:tc>
      </w:tr>
      <w:tr w:rsidR="00A869C8" w:rsidRPr="00A869C8" w14:paraId="00974C06" w14:textId="77777777" w:rsidTr="00A869C8">
        <w:trPr>
          <w:trHeight w:val="475"/>
        </w:trPr>
        <w:tc>
          <w:tcPr>
            <w:tcW w:w="4186" w:type="pct"/>
            <w:tcBorders>
              <w:top w:val="single" w:sz="4" w:space="0" w:color="auto"/>
              <w:left w:val="single" w:sz="4" w:space="0" w:color="auto"/>
              <w:bottom w:val="single" w:sz="4" w:space="0" w:color="auto"/>
              <w:right w:val="single" w:sz="4" w:space="0" w:color="auto"/>
            </w:tcBorders>
            <w:vAlign w:val="center"/>
            <w:hideMark/>
          </w:tcPr>
          <w:p w14:paraId="333F6913" w14:textId="77777777" w:rsidR="00A869C8" w:rsidRPr="00A869C8" w:rsidRDefault="00A869C8" w:rsidP="00A869C8">
            <w:pPr>
              <w:widowControl w:val="0"/>
              <w:autoSpaceDN w:val="0"/>
              <w:spacing w:after="0" w:line="240" w:lineRule="auto"/>
              <w:jc w:val="both"/>
              <w:rPr>
                <w:rFonts w:ascii="Times New Roman" w:eastAsia="Calibri" w:hAnsi="Times New Roman" w:cs="Times New Roman"/>
                <w:sz w:val="20"/>
                <w:szCs w:val="20"/>
              </w:rPr>
            </w:pPr>
            <w:r w:rsidRPr="00A869C8">
              <w:rPr>
                <w:rFonts w:ascii="Times New Roman" w:eastAsia="Calibri" w:hAnsi="Times New Roman" w:cs="Times New Roman"/>
                <w:sz w:val="20"/>
                <w:szCs w:val="20"/>
              </w:rPr>
              <w:t>Зона застройки среднеэтажными жилыми домами (от 5 до 8 этажей, включая</w:t>
            </w:r>
          </w:p>
          <w:p w14:paraId="22AED199" w14:textId="77777777" w:rsidR="00A869C8" w:rsidRPr="00A869C8" w:rsidRDefault="00A869C8" w:rsidP="00A869C8">
            <w:pPr>
              <w:widowControl w:val="0"/>
              <w:suppressAutoHyphens/>
              <w:overflowPunct w:val="0"/>
              <w:autoSpaceDE w:val="0"/>
              <w:spacing w:after="0" w:line="240" w:lineRule="auto"/>
              <w:jc w:val="both"/>
              <w:rPr>
                <w:rFonts w:ascii="Times New Roman" w:eastAsia="Calibri" w:hAnsi="Times New Roman" w:cs="Times New Roman"/>
                <w:sz w:val="20"/>
                <w:szCs w:val="20"/>
              </w:rPr>
            </w:pPr>
            <w:r w:rsidRPr="00A869C8">
              <w:rPr>
                <w:rFonts w:ascii="Times New Roman" w:eastAsia="Calibri" w:hAnsi="Times New Roman" w:cs="Times New Roman"/>
                <w:sz w:val="20"/>
                <w:szCs w:val="20"/>
              </w:rPr>
              <w:t xml:space="preserve"> мансардный)</w:t>
            </w:r>
          </w:p>
        </w:tc>
        <w:tc>
          <w:tcPr>
            <w:tcW w:w="814" w:type="pct"/>
            <w:tcBorders>
              <w:top w:val="single" w:sz="4" w:space="0" w:color="auto"/>
              <w:left w:val="single" w:sz="4" w:space="0" w:color="auto"/>
              <w:bottom w:val="single" w:sz="4" w:space="0" w:color="auto"/>
              <w:right w:val="single" w:sz="4" w:space="0" w:color="auto"/>
            </w:tcBorders>
            <w:vAlign w:val="center"/>
            <w:hideMark/>
          </w:tcPr>
          <w:p w14:paraId="27ABB04D"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sz w:val="20"/>
                <w:szCs w:val="20"/>
              </w:rPr>
            </w:pPr>
            <w:r w:rsidRPr="00A869C8">
              <w:rPr>
                <w:rFonts w:ascii="Times New Roman" w:eastAsia="Calibri" w:hAnsi="Times New Roman" w:cs="Times New Roman"/>
                <w:sz w:val="20"/>
                <w:szCs w:val="20"/>
              </w:rPr>
              <w:t>53,7</w:t>
            </w:r>
          </w:p>
        </w:tc>
      </w:tr>
      <w:tr w:rsidR="00A869C8" w:rsidRPr="00A869C8" w14:paraId="100BD50B" w14:textId="77777777" w:rsidTr="00A869C8">
        <w:trPr>
          <w:trHeight w:val="219"/>
        </w:trPr>
        <w:tc>
          <w:tcPr>
            <w:tcW w:w="4186" w:type="pct"/>
            <w:tcBorders>
              <w:top w:val="single" w:sz="4" w:space="0" w:color="auto"/>
              <w:left w:val="single" w:sz="4" w:space="0" w:color="auto"/>
              <w:bottom w:val="single" w:sz="4" w:space="0" w:color="auto"/>
              <w:right w:val="single" w:sz="4" w:space="0" w:color="auto"/>
            </w:tcBorders>
            <w:vAlign w:val="center"/>
            <w:hideMark/>
          </w:tcPr>
          <w:p w14:paraId="474C31AF" w14:textId="77777777" w:rsidR="00A869C8" w:rsidRPr="00A869C8" w:rsidRDefault="00A869C8" w:rsidP="00A869C8">
            <w:pPr>
              <w:widowControl w:val="0"/>
              <w:autoSpaceDN w:val="0"/>
              <w:spacing w:after="0" w:line="240" w:lineRule="auto"/>
              <w:jc w:val="both"/>
              <w:rPr>
                <w:rFonts w:ascii="Times New Roman" w:eastAsia="Calibri" w:hAnsi="Times New Roman" w:cs="Times New Roman"/>
                <w:sz w:val="20"/>
                <w:szCs w:val="20"/>
              </w:rPr>
            </w:pPr>
            <w:r w:rsidRPr="00A869C8">
              <w:rPr>
                <w:rFonts w:ascii="Times New Roman" w:eastAsia="Calibri" w:hAnsi="Times New Roman" w:cs="Times New Roman"/>
                <w:sz w:val="20"/>
                <w:szCs w:val="20"/>
              </w:rPr>
              <w:t>Зона застройки многоэтажными жилыми домами (9 этажей и более)</w:t>
            </w:r>
          </w:p>
        </w:tc>
        <w:tc>
          <w:tcPr>
            <w:tcW w:w="814" w:type="pct"/>
            <w:tcBorders>
              <w:top w:val="single" w:sz="4" w:space="0" w:color="auto"/>
              <w:left w:val="single" w:sz="4" w:space="0" w:color="auto"/>
              <w:bottom w:val="single" w:sz="4" w:space="0" w:color="auto"/>
              <w:right w:val="single" w:sz="4" w:space="0" w:color="auto"/>
            </w:tcBorders>
            <w:vAlign w:val="center"/>
            <w:hideMark/>
          </w:tcPr>
          <w:p w14:paraId="511AE68F"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sz w:val="20"/>
                <w:szCs w:val="20"/>
              </w:rPr>
            </w:pPr>
            <w:r w:rsidRPr="00A869C8">
              <w:rPr>
                <w:rFonts w:ascii="Times New Roman" w:eastAsia="Calibri" w:hAnsi="Times New Roman" w:cs="Times New Roman"/>
                <w:sz w:val="20"/>
                <w:szCs w:val="20"/>
              </w:rPr>
              <w:t>103,52</w:t>
            </w:r>
          </w:p>
        </w:tc>
      </w:tr>
      <w:tr w:rsidR="00A869C8" w:rsidRPr="00A869C8" w14:paraId="71F11684"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30F8B959" w14:textId="77777777" w:rsidR="00A869C8" w:rsidRPr="00A869C8" w:rsidRDefault="00A869C8" w:rsidP="00A869C8">
            <w:pPr>
              <w:widowControl w:val="0"/>
              <w:autoSpaceDN w:val="0"/>
              <w:spacing w:after="0" w:line="240" w:lineRule="auto"/>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Многофункциональная общественно-деловая зона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50EB6791"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62,53</w:t>
            </w:r>
          </w:p>
        </w:tc>
      </w:tr>
      <w:tr w:rsidR="00A869C8" w:rsidRPr="00A869C8" w14:paraId="15D4674D" w14:textId="77777777" w:rsidTr="00A869C8">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48F9B4EC" w14:textId="77777777" w:rsidR="00A869C8" w:rsidRPr="00A869C8" w:rsidRDefault="00A869C8" w:rsidP="00A869C8">
            <w:pPr>
              <w:widowControl w:val="0"/>
              <w:autoSpaceDN w:val="0"/>
              <w:spacing w:after="0" w:line="240" w:lineRule="auto"/>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Зоны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2E9E9C06"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b/>
                <w:bCs/>
                <w:color w:val="000000"/>
                <w:sz w:val="20"/>
                <w:szCs w:val="20"/>
              </w:rPr>
            </w:pPr>
            <w:r w:rsidRPr="00A869C8">
              <w:rPr>
                <w:rFonts w:ascii="Times New Roman" w:eastAsia="Calibri" w:hAnsi="Times New Roman" w:cs="Times New Roman"/>
                <w:b/>
                <w:bCs/>
                <w:color w:val="000000"/>
                <w:sz w:val="20"/>
                <w:szCs w:val="20"/>
              </w:rPr>
              <w:t>2636,71</w:t>
            </w:r>
          </w:p>
        </w:tc>
      </w:tr>
      <w:tr w:rsidR="00A869C8" w:rsidRPr="00A869C8" w14:paraId="2C0E82ED" w14:textId="77777777" w:rsidTr="00A869C8">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108BB5A4" w14:textId="77777777" w:rsidR="00A869C8" w:rsidRPr="00A869C8" w:rsidRDefault="00A869C8" w:rsidP="00A869C8">
            <w:pPr>
              <w:widowControl w:val="0"/>
              <w:autoSpaceDN w:val="0"/>
              <w:spacing w:after="0" w:line="240" w:lineRule="auto"/>
              <w:rPr>
                <w:rFonts w:ascii="Times New Roman" w:eastAsia="Calibri" w:hAnsi="Times New Roman" w:cs="Times New Roman"/>
                <w:sz w:val="20"/>
                <w:szCs w:val="20"/>
              </w:rPr>
            </w:pPr>
            <w:r w:rsidRPr="00A869C8">
              <w:rPr>
                <w:rFonts w:ascii="Times New Roman" w:eastAsia="Calibri" w:hAnsi="Times New Roman" w:cs="Times New Roman"/>
                <w:sz w:val="20"/>
                <w:szCs w:val="20"/>
              </w:rPr>
              <w:t>Зона сельскохозяйственных угодий</w:t>
            </w:r>
          </w:p>
        </w:tc>
        <w:tc>
          <w:tcPr>
            <w:tcW w:w="814" w:type="pct"/>
            <w:tcBorders>
              <w:top w:val="single" w:sz="4" w:space="0" w:color="auto"/>
              <w:left w:val="single" w:sz="4" w:space="0" w:color="auto"/>
              <w:bottom w:val="single" w:sz="4" w:space="0" w:color="auto"/>
              <w:right w:val="single" w:sz="4" w:space="0" w:color="auto"/>
            </w:tcBorders>
            <w:vAlign w:val="center"/>
            <w:hideMark/>
          </w:tcPr>
          <w:p w14:paraId="5AC3FEB0"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color w:val="000000"/>
                <w:sz w:val="20"/>
                <w:szCs w:val="20"/>
              </w:rPr>
            </w:pPr>
            <w:bookmarkStart w:id="26" w:name="_Hlk180162172"/>
            <w:r w:rsidRPr="00A869C8">
              <w:rPr>
                <w:rFonts w:ascii="Times New Roman" w:eastAsia="Calibri" w:hAnsi="Times New Roman" w:cs="Times New Roman"/>
                <w:color w:val="000000"/>
                <w:sz w:val="20"/>
                <w:szCs w:val="20"/>
              </w:rPr>
              <w:t>1540,2</w:t>
            </w:r>
            <w:bookmarkEnd w:id="26"/>
          </w:p>
        </w:tc>
      </w:tr>
      <w:tr w:rsidR="00A869C8" w:rsidRPr="00A869C8" w14:paraId="35D35B01" w14:textId="77777777" w:rsidTr="00A869C8">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43C18189" w14:textId="77777777" w:rsidR="00A869C8" w:rsidRPr="00A869C8" w:rsidRDefault="00A869C8" w:rsidP="00A869C8">
            <w:pPr>
              <w:widowControl w:val="0"/>
              <w:autoSpaceDN w:val="0"/>
              <w:spacing w:after="0" w:line="240" w:lineRule="auto"/>
              <w:rPr>
                <w:rFonts w:ascii="Times New Roman" w:eastAsia="Calibri" w:hAnsi="Times New Roman" w:cs="Times New Roman"/>
                <w:bCs/>
                <w:sz w:val="20"/>
                <w:szCs w:val="20"/>
              </w:rPr>
            </w:pPr>
            <w:r w:rsidRPr="00A869C8">
              <w:rPr>
                <w:rFonts w:ascii="Times New Roman" w:eastAsia="Calibri" w:hAnsi="Times New Roman" w:cs="Times New Roman"/>
                <w:bCs/>
                <w:sz w:val="20"/>
                <w:szCs w:val="20"/>
              </w:rPr>
              <w:t>Производственная зона сельскохозяйственных предприятий</w:t>
            </w:r>
          </w:p>
        </w:tc>
        <w:tc>
          <w:tcPr>
            <w:tcW w:w="814" w:type="pct"/>
            <w:tcBorders>
              <w:top w:val="single" w:sz="4" w:space="0" w:color="auto"/>
              <w:left w:val="single" w:sz="4" w:space="0" w:color="auto"/>
              <w:bottom w:val="single" w:sz="4" w:space="0" w:color="auto"/>
              <w:right w:val="single" w:sz="4" w:space="0" w:color="auto"/>
            </w:tcBorders>
            <w:vAlign w:val="center"/>
            <w:hideMark/>
          </w:tcPr>
          <w:p w14:paraId="71932A86"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color w:val="000000"/>
                <w:sz w:val="20"/>
                <w:szCs w:val="20"/>
              </w:rPr>
            </w:pPr>
            <w:r w:rsidRPr="00A869C8">
              <w:rPr>
                <w:rFonts w:ascii="Times New Roman" w:eastAsia="Calibri" w:hAnsi="Times New Roman" w:cs="Times New Roman"/>
                <w:color w:val="000000"/>
                <w:sz w:val="20"/>
                <w:szCs w:val="20"/>
              </w:rPr>
              <w:t>92,41</w:t>
            </w:r>
          </w:p>
        </w:tc>
      </w:tr>
      <w:tr w:rsidR="00A869C8" w:rsidRPr="00A869C8" w14:paraId="45668CF3" w14:textId="77777777" w:rsidTr="00A869C8">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085706D0" w14:textId="77777777" w:rsidR="00A869C8" w:rsidRPr="00A869C8" w:rsidRDefault="00A869C8" w:rsidP="00A869C8">
            <w:pPr>
              <w:widowControl w:val="0"/>
              <w:autoSpaceDN w:val="0"/>
              <w:spacing w:after="0" w:line="240" w:lineRule="auto"/>
              <w:jc w:val="both"/>
              <w:rPr>
                <w:rFonts w:ascii="Times New Roman" w:eastAsia="Calibri" w:hAnsi="Times New Roman" w:cs="Times New Roman"/>
                <w:sz w:val="20"/>
                <w:szCs w:val="20"/>
              </w:rPr>
            </w:pPr>
            <w:r w:rsidRPr="00A869C8">
              <w:rPr>
                <w:rFonts w:ascii="Times New Roman" w:eastAsia="Calibri" w:hAnsi="Times New Roman" w:cs="Times New Roman"/>
                <w:sz w:val="20"/>
                <w:szCs w:val="20"/>
              </w:rPr>
              <w:t>Зона природно-ландшафтной территории</w:t>
            </w:r>
          </w:p>
        </w:tc>
        <w:tc>
          <w:tcPr>
            <w:tcW w:w="814" w:type="pct"/>
            <w:tcBorders>
              <w:top w:val="single" w:sz="4" w:space="0" w:color="auto"/>
              <w:left w:val="single" w:sz="4" w:space="0" w:color="auto"/>
              <w:bottom w:val="single" w:sz="4" w:space="0" w:color="auto"/>
              <w:right w:val="single" w:sz="4" w:space="0" w:color="auto"/>
            </w:tcBorders>
            <w:vAlign w:val="center"/>
            <w:hideMark/>
          </w:tcPr>
          <w:p w14:paraId="0DAD1E0D"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color w:val="000000"/>
                <w:sz w:val="20"/>
                <w:szCs w:val="20"/>
              </w:rPr>
            </w:pPr>
            <w:r w:rsidRPr="00A869C8">
              <w:rPr>
                <w:rFonts w:ascii="Times New Roman" w:eastAsia="Calibri" w:hAnsi="Times New Roman" w:cs="Times New Roman"/>
                <w:color w:val="000000"/>
                <w:sz w:val="20"/>
                <w:szCs w:val="20"/>
              </w:rPr>
              <w:t>270,6</w:t>
            </w:r>
          </w:p>
        </w:tc>
      </w:tr>
      <w:tr w:rsidR="00A869C8" w:rsidRPr="00A869C8" w14:paraId="61B9F29F" w14:textId="77777777" w:rsidTr="00A869C8">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0A3A10E9" w14:textId="77777777" w:rsidR="00A869C8" w:rsidRPr="00A869C8" w:rsidRDefault="00A869C8" w:rsidP="00A869C8">
            <w:pPr>
              <w:widowControl w:val="0"/>
              <w:autoSpaceDN w:val="0"/>
              <w:spacing w:after="0" w:line="240" w:lineRule="auto"/>
              <w:rPr>
                <w:rFonts w:ascii="Times New Roman" w:eastAsia="Calibri" w:hAnsi="Times New Roman" w:cs="Times New Roman"/>
                <w:sz w:val="20"/>
                <w:szCs w:val="20"/>
              </w:rPr>
            </w:pPr>
            <w:r w:rsidRPr="00A869C8">
              <w:rPr>
                <w:rFonts w:ascii="Times New Roman" w:eastAsia="Calibri" w:hAnsi="Times New Roman" w:cs="Times New Roman"/>
                <w:sz w:val="20"/>
                <w:szCs w:val="20"/>
              </w:rPr>
              <w:t xml:space="preserve">Зона сельскохозяйственного использования </w:t>
            </w:r>
          </w:p>
        </w:tc>
        <w:tc>
          <w:tcPr>
            <w:tcW w:w="814" w:type="pct"/>
            <w:tcBorders>
              <w:top w:val="single" w:sz="4" w:space="0" w:color="auto"/>
              <w:left w:val="single" w:sz="4" w:space="0" w:color="auto"/>
              <w:bottom w:val="single" w:sz="4" w:space="0" w:color="auto"/>
              <w:right w:val="single" w:sz="4" w:space="0" w:color="auto"/>
            </w:tcBorders>
            <w:vAlign w:val="center"/>
            <w:hideMark/>
          </w:tcPr>
          <w:p w14:paraId="70A76AD2"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color w:val="000000"/>
                <w:sz w:val="20"/>
                <w:szCs w:val="20"/>
              </w:rPr>
            </w:pPr>
            <w:r w:rsidRPr="00A869C8">
              <w:rPr>
                <w:rFonts w:ascii="Times New Roman" w:eastAsia="Calibri" w:hAnsi="Times New Roman" w:cs="Times New Roman"/>
                <w:color w:val="000000"/>
                <w:sz w:val="20"/>
                <w:szCs w:val="20"/>
              </w:rPr>
              <w:t>257,36</w:t>
            </w:r>
          </w:p>
        </w:tc>
      </w:tr>
      <w:tr w:rsidR="00A869C8" w:rsidRPr="00A869C8" w14:paraId="6A9B7E8D" w14:textId="77777777" w:rsidTr="00A869C8">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359DB32D" w14:textId="77777777" w:rsidR="00A869C8" w:rsidRPr="00A869C8" w:rsidRDefault="00A869C8" w:rsidP="00A869C8">
            <w:pPr>
              <w:widowControl w:val="0"/>
              <w:autoSpaceDN w:val="0"/>
              <w:spacing w:after="0" w:line="240" w:lineRule="auto"/>
              <w:rPr>
                <w:rFonts w:ascii="Times New Roman" w:eastAsia="Calibri" w:hAnsi="Times New Roman" w:cs="Times New Roman"/>
                <w:sz w:val="20"/>
                <w:szCs w:val="20"/>
              </w:rPr>
            </w:pPr>
            <w:r w:rsidRPr="00A869C8">
              <w:rPr>
                <w:rFonts w:ascii="Times New Roman" w:eastAsia="Calibri" w:hAnsi="Times New Roman" w:cs="Times New Roman"/>
                <w:sz w:val="20"/>
                <w:szCs w:val="20"/>
              </w:rPr>
              <w:t>Зона садоводства, огородничества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7DEF9106"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color w:val="000000"/>
                <w:sz w:val="20"/>
                <w:szCs w:val="20"/>
              </w:rPr>
            </w:pPr>
            <w:r w:rsidRPr="00A869C8">
              <w:rPr>
                <w:rFonts w:ascii="Times New Roman" w:eastAsia="Calibri" w:hAnsi="Times New Roman" w:cs="Times New Roman"/>
                <w:color w:val="000000"/>
                <w:sz w:val="20"/>
                <w:szCs w:val="20"/>
              </w:rPr>
              <w:t>476,14</w:t>
            </w:r>
          </w:p>
        </w:tc>
      </w:tr>
      <w:tr w:rsidR="00A869C8" w:rsidRPr="00A869C8" w14:paraId="6188FE09"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6A52CC4C" w14:textId="77777777" w:rsidR="00A869C8" w:rsidRPr="00A869C8" w:rsidRDefault="00A869C8" w:rsidP="00A869C8">
            <w:pPr>
              <w:widowControl w:val="0"/>
              <w:autoSpaceDN w:val="0"/>
              <w:spacing w:after="0" w:line="240" w:lineRule="auto"/>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Зоны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05748117"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810,57</w:t>
            </w:r>
          </w:p>
        </w:tc>
      </w:tr>
      <w:tr w:rsidR="00A869C8" w:rsidRPr="00A869C8" w14:paraId="468BA4C8" w14:textId="77777777" w:rsidTr="00A869C8">
        <w:trPr>
          <w:trHeight w:val="178"/>
        </w:trPr>
        <w:tc>
          <w:tcPr>
            <w:tcW w:w="4186" w:type="pct"/>
            <w:tcBorders>
              <w:top w:val="single" w:sz="4" w:space="0" w:color="auto"/>
              <w:left w:val="single" w:sz="4" w:space="0" w:color="auto"/>
              <w:bottom w:val="single" w:sz="4" w:space="0" w:color="auto"/>
              <w:right w:val="single" w:sz="4" w:space="0" w:color="auto"/>
            </w:tcBorders>
            <w:vAlign w:val="center"/>
            <w:hideMark/>
          </w:tcPr>
          <w:p w14:paraId="5F867F53" w14:textId="77777777" w:rsidR="00A869C8" w:rsidRPr="00A869C8" w:rsidRDefault="00A869C8" w:rsidP="00A869C8">
            <w:pPr>
              <w:widowControl w:val="0"/>
              <w:autoSpaceDN w:val="0"/>
              <w:spacing w:after="0" w:line="240" w:lineRule="auto"/>
              <w:jc w:val="both"/>
              <w:rPr>
                <w:rFonts w:ascii="Times New Roman" w:eastAsia="Calibri" w:hAnsi="Times New Roman" w:cs="Times New Roman"/>
                <w:sz w:val="20"/>
                <w:szCs w:val="20"/>
              </w:rPr>
            </w:pPr>
            <w:r w:rsidRPr="00A869C8">
              <w:rPr>
                <w:rFonts w:ascii="Times New Roman" w:eastAsia="Calibri" w:hAnsi="Times New Roman" w:cs="Times New Roman"/>
                <w:sz w:val="20"/>
                <w:szCs w:val="20"/>
              </w:rPr>
              <w:t>Зона озелененных территорий общего пользования (парки, сады, скверы, бульвары, городские леса)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45CF8E1C"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sz w:val="20"/>
                <w:szCs w:val="20"/>
              </w:rPr>
            </w:pPr>
            <w:r w:rsidRPr="00A869C8">
              <w:rPr>
                <w:rFonts w:ascii="Times New Roman" w:eastAsia="Calibri" w:hAnsi="Times New Roman" w:cs="Times New Roman"/>
                <w:sz w:val="20"/>
                <w:szCs w:val="20"/>
              </w:rPr>
              <w:t>54,11</w:t>
            </w:r>
          </w:p>
        </w:tc>
      </w:tr>
      <w:tr w:rsidR="00A869C8" w:rsidRPr="00A869C8" w14:paraId="73FA554F" w14:textId="77777777" w:rsidTr="00A869C8">
        <w:trPr>
          <w:trHeight w:val="178"/>
        </w:trPr>
        <w:tc>
          <w:tcPr>
            <w:tcW w:w="4186" w:type="pct"/>
            <w:tcBorders>
              <w:top w:val="single" w:sz="4" w:space="0" w:color="auto"/>
              <w:left w:val="single" w:sz="4" w:space="0" w:color="auto"/>
              <w:bottom w:val="single" w:sz="4" w:space="0" w:color="auto"/>
              <w:right w:val="single" w:sz="4" w:space="0" w:color="auto"/>
            </w:tcBorders>
            <w:vAlign w:val="center"/>
            <w:hideMark/>
          </w:tcPr>
          <w:p w14:paraId="763D79F9" w14:textId="77777777" w:rsidR="00A869C8" w:rsidRPr="00A869C8" w:rsidRDefault="00A869C8" w:rsidP="00A869C8">
            <w:pPr>
              <w:widowControl w:val="0"/>
              <w:autoSpaceDN w:val="0"/>
              <w:spacing w:after="0" w:line="240" w:lineRule="auto"/>
              <w:jc w:val="both"/>
              <w:rPr>
                <w:rFonts w:ascii="Times New Roman" w:eastAsia="Calibri" w:hAnsi="Times New Roman" w:cs="Times New Roman"/>
                <w:sz w:val="20"/>
                <w:szCs w:val="20"/>
              </w:rPr>
            </w:pPr>
            <w:r w:rsidRPr="00A869C8">
              <w:rPr>
                <w:rFonts w:ascii="Times New Roman" w:eastAsia="Calibri" w:hAnsi="Times New Roman" w:cs="Times New Roman"/>
                <w:sz w:val="20"/>
                <w:szCs w:val="20"/>
              </w:rPr>
              <w:t>Зона отдыха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2F7D462F"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sz w:val="20"/>
                <w:szCs w:val="20"/>
              </w:rPr>
            </w:pPr>
            <w:r w:rsidRPr="00A869C8">
              <w:rPr>
                <w:rFonts w:ascii="Times New Roman" w:eastAsia="Calibri" w:hAnsi="Times New Roman" w:cs="Times New Roman"/>
                <w:sz w:val="20"/>
                <w:szCs w:val="20"/>
              </w:rPr>
              <w:t>13,2</w:t>
            </w:r>
          </w:p>
        </w:tc>
      </w:tr>
      <w:tr w:rsidR="00A869C8" w:rsidRPr="00A869C8" w14:paraId="63457066" w14:textId="77777777" w:rsidTr="00A869C8">
        <w:trPr>
          <w:trHeight w:val="178"/>
        </w:trPr>
        <w:tc>
          <w:tcPr>
            <w:tcW w:w="4186" w:type="pct"/>
            <w:tcBorders>
              <w:top w:val="single" w:sz="4" w:space="0" w:color="auto"/>
              <w:left w:val="single" w:sz="4" w:space="0" w:color="auto"/>
              <w:bottom w:val="single" w:sz="4" w:space="0" w:color="auto"/>
              <w:right w:val="single" w:sz="4" w:space="0" w:color="auto"/>
            </w:tcBorders>
            <w:vAlign w:val="center"/>
            <w:hideMark/>
          </w:tcPr>
          <w:p w14:paraId="65A7A88A" w14:textId="77777777" w:rsidR="00A869C8" w:rsidRPr="00A869C8" w:rsidRDefault="00A869C8" w:rsidP="00A869C8">
            <w:pPr>
              <w:widowControl w:val="0"/>
              <w:autoSpaceDN w:val="0"/>
              <w:spacing w:after="0" w:line="240" w:lineRule="auto"/>
              <w:jc w:val="both"/>
              <w:rPr>
                <w:rFonts w:ascii="Times New Roman" w:eastAsia="Calibri" w:hAnsi="Times New Roman" w:cs="Times New Roman"/>
                <w:sz w:val="20"/>
                <w:szCs w:val="20"/>
              </w:rPr>
            </w:pPr>
            <w:r w:rsidRPr="00A869C8">
              <w:rPr>
                <w:rFonts w:ascii="Times New Roman" w:eastAsia="Calibri" w:hAnsi="Times New Roman" w:cs="Times New Roman"/>
                <w:sz w:val="20"/>
                <w:szCs w:val="20"/>
              </w:rPr>
              <w:t>Зона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6BF9A540"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sz w:val="20"/>
                <w:szCs w:val="20"/>
              </w:rPr>
            </w:pPr>
            <w:r w:rsidRPr="00A869C8">
              <w:rPr>
                <w:rFonts w:ascii="Times New Roman" w:eastAsia="Calibri" w:hAnsi="Times New Roman" w:cs="Times New Roman"/>
                <w:sz w:val="20"/>
                <w:szCs w:val="20"/>
              </w:rPr>
              <w:t>2,22</w:t>
            </w:r>
          </w:p>
        </w:tc>
      </w:tr>
      <w:tr w:rsidR="00A869C8" w:rsidRPr="00A869C8" w14:paraId="3A9BC8B6"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9F5E579" w14:textId="77777777" w:rsidR="00A869C8" w:rsidRPr="00A869C8" w:rsidRDefault="00A869C8" w:rsidP="00A869C8">
            <w:pPr>
              <w:widowControl w:val="0"/>
              <w:autoSpaceDN w:val="0"/>
              <w:spacing w:after="0" w:line="240" w:lineRule="auto"/>
              <w:rPr>
                <w:rFonts w:ascii="Times New Roman" w:eastAsia="Calibri" w:hAnsi="Times New Roman" w:cs="Times New Roman"/>
                <w:sz w:val="20"/>
                <w:szCs w:val="20"/>
              </w:rPr>
            </w:pPr>
            <w:r w:rsidRPr="00A869C8">
              <w:rPr>
                <w:rFonts w:ascii="Times New Roman" w:eastAsia="Calibri" w:hAnsi="Times New Roman" w:cs="Times New Roman"/>
                <w:sz w:val="20"/>
                <w:szCs w:val="20"/>
              </w:rPr>
              <w:t>Контура зон лесных участков в картографических материалах, соответствуют сведениям по Курскому лесничеству, внесенным в ЕГРН с реестровым номером 46:00-15.5</w:t>
            </w:r>
          </w:p>
        </w:tc>
        <w:tc>
          <w:tcPr>
            <w:tcW w:w="814" w:type="pct"/>
            <w:tcBorders>
              <w:top w:val="single" w:sz="4" w:space="0" w:color="auto"/>
              <w:left w:val="single" w:sz="4" w:space="0" w:color="auto"/>
              <w:bottom w:val="single" w:sz="4" w:space="0" w:color="auto"/>
              <w:right w:val="single" w:sz="4" w:space="0" w:color="auto"/>
            </w:tcBorders>
            <w:vAlign w:val="center"/>
            <w:hideMark/>
          </w:tcPr>
          <w:p w14:paraId="69714CCA"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sz w:val="20"/>
                <w:szCs w:val="20"/>
              </w:rPr>
            </w:pPr>
            <w:r w:rsidRPr="00A869C8">
              <w:rPr>
                <w:rFonts w:ascii="Times New Roman" w:eastAsia="Calibri" w:hAnsi="Times New Roman" w:cs="Times New Roman"/>
                <w:sz w:val="20"/>
                <w:szCs w:val="20"/>
              </w:rPr>
              <w:t>149,1</w:t>
            </w:r>
          </w:p>
        </w:tc>
      </w:tr>
      <w:tr w:rsidR="00A869C8" w:rsidRPr="00A869C8" w14:paraId="731FD035"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056FB41B" w14:textId="77777777" w:rsidR="00A869C8" w:rsidRPr="00A869C8" w:rsidRDefault="00A869C8" w:rsidP="00A869C8">
            <w:pPr>
              <w:widowControl w:val="0"/>
              <w:autoSpaceDN w:val="0"/>
              <w:spacing w:after="0" w:line="240" w:lineRule="auto"/>
              <w:rPr>
                <w:rFonts w:ascii="Times New Roman" w:eastAsia="Calibri" w:hAnsi="Times New Roman" w:cs="Times New Roman"/>
                <w:sz w:val="20"/>
                <w:szCs w:val="20"/>
              </w:rPr>
            </w:pPr>
            <w:r w:rsidRPr="00A869C8">
              <w:rPr>
                <w:rFonts w:ascii="Times New Roman" w:eastAsia="Calibri" w:hAnsi="Times New Roman" w:cs="Times New Roman"/>
                <w:sz w:val="20"/>
                <w:szCs w:val="20"/>
              </w:rPr>
              <w:t xml:space="preserve">      в том числе пересечения лесного фонда с землями других категорий</w:t>
            </w:r>
          </w:p>
        </w:tc>
        <w:tc>
          <w:tcPr>
            <w:tcW w:w="814" w:type="pct"/>
            <w:tcBorders>
              <w:top w:val="single" w:sz="4" w:space="0" w:color="auto"/>
              <w:left w:val="single" w:sz="4" w:space="0" w:color="auto"/>
              <w:bottom w:val="single" w:sz="4" w:space="0" w:color="auto"/>
              <w:right w:val="single" w:sz="4" w:space="0" w:color="auto"/>
            </w:tcBorders>
            <w:vAlign w:val="center"/>
            <w:hideMark/>
          </w:tcPr>
          <w:p w14:paraId="295D15F3"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sz w:val="20"/>
                <w:szCs w:val="20"/>
              </w:rPr>
            </w:pPr>
            <w:r w:rsidRPr="00A869C8">
              <w:rPr>
                <w:rFonts w:ascii="Times New Roman" w:eastAsia="Calibri" w:hAnsi="Times New Roman" w:cs="Times New Roman"/>
                <w:sz w:val="20"/>
                <w:szCs w:val="20"/>
              </w:rPr>
              <w:t>0,13</w:t>
            </w:r>
          </w:p>
        </w:tc>
      </w:tr>
      <w:tr w:rsidR="00A869C8" w:rsidRPr="00A869C8" w14:paraId="285D9C7D"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268385A7" w14:textId="77777777" w:rsidR="00A869C8" w:rsidRPr="00A869C8" w:rsidRDefault="00A869C8" w:rsidP="00A869C8">
            <w:pPr>
              <w:widowControl w:val="0"/>
              <w:autoSpaceDN w:val="0"/>
              <w:spacing w:after="0" w:line="240" w:lineRule="auto"/>
              <w:rPr>
                <w:rFonts w:ascii="Times New Roman" w:eastAsia="Calibri" w:hAnsi="Times New Roman" w:cs="Times New Roman"/>
                <w:sz w:val="20"/>
                <w:szCs w:val="20"/>
              </w:rPr>
            </w:pPr>
            <w:r w:rsidRPr="00A869C8">
              <w:rPr>
                <w:rFonts w:ascii="Times New Roman" w:eastAsia="Calibri" w:hAnsi="Times New Roman" w:cs="Times New Roman"/>
                <w:sz w:val="20"/>
                <w:szCs w:val="20"/>
              </w:rPr>
              <w:t>Зона акваторий (водный фонд)</w:t>
            </w:r>
          </w:p>
        </w:tc>
        <w:tc>
          <w:tcPr>
            <w:tcW w:w="814" w:type="pct"/>
            <w:tcBorders>
              <w:top w:val="single" w:sz="4" w:space="0" w:color="auto"/>
              <w:left w:val="single" w:sz="4" w:space="0" w:color="auto"/>
              <w:bottom w:val="single" w:sz="4" w:space="0" w:color="auto"/>
              <w:right w:val="single" w:sz="4" w:space="0" w:color="auto"/>
            </w:tcBorders>
            <w:vAlign w:val="center"/>
            <w:hideMark/>
          </w:tcPr>
          <w:p w14:paraId="1EAB3003"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sz w:val="20"/>
                <w:szCs w:val="20"/>
              </w:rPr>
            </w:pPr>
            <w:r w:rsidRPr="00A869C8">
              <w:rPr>
                <w:rFonts w:ascii="Times New Roman" w:eastAsia="Calibri" w:hAnsi="Times New Roman" w:cs="Times New Roman"/>
                <w:sz w:val="20"/>
                <w:szCs w:val="20"/>
              </w:rPr>
              <w:t>591,81</w:t>
            </w:r>
          </w:p>
        </w:tc>
      </w:tr>
      <w:tr w:rsidR="00A869C8" w:rsidRPr="00A869C8" w14:paraId="27B23474"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2A492022" w14:textId="77777777" w:rsidR="00A869C8" w:rsidRPr="00A869C8" w:rsidRDefault="00A869C8" w:rsidP="00A869C8">
            <w:pPr>
              <w:widowControl w:val="0"/>
              <w:autoSpaceDN w:val="0"/>
              <w:spacing w:after="0" w:line="240" w:lineRule="auto"/>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Зоны инженерной и транспортной инфраструктур</w:t>
            </w:r>
          </w:p>
        </w:tc>
        <w:tc>
          <w:tcPr>
            <w:tcW w:w="814" w:type="pct"/>
            <w:tcBorders>
              <w:top w:val="single" w:sz="4" w:space="0" w:color="auto"/>
              <w:left w:val="single" w:sz="4" w:space="0" w:color="auto"/>
              <w:bottom w:val="single" w:sz="4" w:space="0" w:color="auto"/>
              <w:right w:val="single" w:sz="4" w:space="0" w:color="auto"/>
            </w:tcBorders>
            <w:vAlign w:val="center"/>
            <w:hideMark/>
          </w:tcPr>
          <w:p w14:paraId="52627F15"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333,23</w:t>
            </w:r>
          </w:p>
        </w:tc>
      </w:tr>
      <w:tr w:rsidR="00A869C8" w:rsidRPr="00A869C8" w14:paraId="6808D8AE"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A930839" w14:textId="77777777" w:rsidR="00A869C8" w:rsidRPr="00A869C8" w:rsidRDefault="00A869C8" w:rsidP="00A869C8">
            <w:pPr>
              <w:widowControl w:val="0"/>
              <w:autoSpaceDN w:val="0"/>
              <w:spacing w:after="0" w:line="240" w:lineRule="auto"/>
              <w:rPr>
                <w:rFonts w:ascii="Times New Roman" w:eastAsia="Calibri" w:hAnsi="Times New Roman" w:cs="Times New Roman"/>
                <w:sz w:val="20"/>
                <w:szCs w:val="20"/>
              </w:rPr>
            </w:pPr>
            <w:r w:rsidRPr="00A869C8">
              <w:rPr>
                <w:rFonts w:ascii="Times New Roman" w:eastAsia="Calibri" w:hAnsi="Times New Roman" w:cs="Times New Roman"/>
                <w:sz w:val="20"/>
                <w:szCs w:val="20"/>
              </w:rPr>
              <w:t>Зона инженерной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75AF7AD9"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sz w:val="20"/>
                <w:szCs w:val="20"/>
              </w:rPr>
            </w:pPr>
            <w:r w:rsidRPr="00A869C8">
              <w:rPr>
                <w:rFonts w:ascii="Times New Roman" w:eastAsia="Calibri" w:hAnsi="Times New Roman" w:cs="Times New Roman"/>
                <w:sz w:val="20"/>
                <w:szCs w:val="20"/>
              </w:rPr>
              <w:t>57,22</w:t>
            </w:r>
          </w:p>
        </w:tc>
      </w:tr>
      <w:tr w:rsidR="00A869C8" w:rsidRPr="00A869C8" w14:paraId="2598C521"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366D832C" w14:textId="77777777" w:rsidR="00A869C8" w:rsidRPr="00A869C8" w:rsidRDefault="00A869C8" w:rsidP="00A869C8">
            <w:pPr>
              <w:widowControl w:val="0"/>
              <w:autoSpaceDN w:val="0"/>
              <w:spacing w:after="0" w:line="240" w:lineRule="auto"/>
              <w:rPr>
                <w:rFonts w:ascii="Times New Roman" w:eastAsia="Calibri" w:hAnsi="Times New Roman" w:cs="Times New Roman"/>
                <w:sz w:val="20"/>
                <w:szCs w:val="20"/>
              </w:rPr>
            </w:pPr>
            <w:r w:rsidRPr="00A869C8">
              <w:rPr>
                <w:rFonts w:ascii="Times New Roman" w:eastAsia="Calibri" w:hAnsi="Times New Roman" w:cs="Times New Roman"/>
                <w:sz w:val="20"/>
                <w:szCs w:val="20"/>
              </w:rPr>
              <w:t>Зона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224E0168"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sz w:val="20"/>
                <w:szCs w:val="20"/>
              </w:rPr>
            </w:pPr>
            <w:r w:rsidRPr="00A869C8">
              <w:rPr>
                <w:rFonts w:ascii="Times New Roman" w:eastAsia="Calibri" w:hAnsi="Times New Roman" w:cs="Times New Roman"/>
                <w:sz w:val="20"/>
                <w:szCs w:val="20"/>
              </w:rPr>
              <w:t>276,01</w:t>
            </w:r>
          </w:p>
        </w:tc>
      </w:tr>
      <w:tr w:rsidR="00A869C8" w:rsidRPr="00A869C8" w14:paraId="43431E81"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0CF4E5D" w14:textId="77777777" w:rsidR="00A869C8" w:rsidRPr="00A869C8" w:rsidRDefault="00A869C8" w:rsidP="00A869C8">
            <w:pPr>
              <w:widowControl w:val="0"/>
              <w:autoSpaceDN w:val="0"/>
              <w:spacing w:after="0" w:line="240" w:lineRule="auto"/>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Зона кладбищ</w:t>
            </w:r>
          </w:p>
        </w:tc>
        <w:tc>
          <w:tcPr>
            <w:tcW w:w="814" w:type="pct"/>
            <w:tcBorders>
              <w:top w:val="single" w:sz="4" w:space="0" w:color="auto"/>
              <w:left w:val="single" w:sz="4" w:space="0" w:color="auto"/>
              <w:bottom w:val="single" w:sz="4" w:space="0" w:color="auto"/>
              <w:right w:val="single" w:sz="4" w:space="0" w:color="auto"/>
            </w:tcBorders>
            <w:vAlign w:val="center"/>
            <w:hideMark/>
          </w:tcPr>
          <w:p w14:paraId="5BFE3BA5"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25,56</w:t>
            </w:r>
          </w:p>
        </w:tc>
      </w:tr>
      <w:tr w:rsidR="00A869C8" w:rsidRPr="00A869C8" w14:paraId="6FCC7487"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00F6147B" w14:textId="77777777" w:rsidR="00A869C8" w:rsidRPr="00A869C8" w:rsidRDefault="00A869C8" w:rsidP="00A869C8">
            <w:pPr>
              <w:widowControl w:val="0"/>
              <w:autoSpaceDN w:val="0"/>
              <w:spacing w:after="0" w:line="240" w:lineRule="auto"/>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Коммунально-складская зона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7B7C6F72"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19,13</w:t>
            </w:r>
          </w:p>
        </w:tc>
      </w:tr>
      <w:tr w:rsidR="00A869C8" w:rsidRPr="00A869C8" w14:paraId="3BE519F6"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119F5E0D" w14:textId="77777777" w:rsidR="00A869C8" w:rsidRPr="00A869C8" w:rsidRDefault="00A869C8" w:rsidP="00A869C8">
            <w:pPr>
              <w:widowControl w:val="0"/>
              <w:autoSpaceDN w:val="0"/>
              <w:spacing w:after="0" w:line="240" w:lineRule="auto"/>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 xml:space="preserve">Производственная зона </w:t>
            </w:r>
            <w:r w:rsidRPr="00A869C8">
              <w:rPr>
                <w:rFonts w:ascii="Times New Roman" w:eastAsia="Calibri" w:hAnsi="Times New Roman" w:cs="Times New Roman"/>
                <w:b/>
                <w:bCs/>
                <w:sz w:val="20"/>
                <w:szCs w:val="20"/>
                <w:lang w:val="en-US"/>
              </w:rPr>
              <w:t>III</w:t>
            </w:r>
            <w:r w:rsidRPr="00A869C8">
              <w:rPr>
                <w:rFonts w:ascii="Times New Roman" w:eastAsia="Calibri" w:hAnsi="Times New Roman" w:cs="Times New Roman"/>
                <w:b/>
                <w:bCs/>
                <w:sz w:val="20"/>
                <w:szCs w:val="20"/>
              </w:rPr>
              <w:t>-</w:t>
            </w:r>
            <w:r w:rsidRPr="00A869C8">
              <w:rPr>
                <w:rFonts w:ascii="Times New Roman" w:eastAsia="Calibri" w:hAnsi="Times New Roman" w:cs="Times New Roman"/>
                <w:b/>
                <w:bCs/>
                <w:sz w:val="20"/>
                <w:szCs w:val="20"/>
                <w:lang w:val="en-US"/>
              </w:rPr>
              <w:t>V</w:t>
            </w:r>
            <w:r w:rsidRPr="00A869C8">
              <w:rPr>
                <w:rFonts w:ascii="Times New Roman" w:eastAsia="Calibri" w:hAnsi="Times New Roman" w:cs="Times New Roman"/>
                <w:b/>
                <w:bCs/>
                <w:sz w:val="20"/>
                <w:szCs w:val="20"/>
              </w:rPr>
              <w:t xml:space="preserve"> класс опасности объекта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29E7C7B4"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179,44</w:t>
            </w:r>
          </w:p>
        </w:tc>
      </w:tr>
      <w:tr w:rsidR="00A869C8" w:rsidRPr="00A869C8" w14:paraId="73E80F31"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5F21B67A" w14:textId="77777777" w:rsidR="00A869C8" w:rsidRPr="00A869C8" w:rsidRDefault="00A869C8" w:rsidP="00A869C8">
            <w:pPr>
              <w:widowControl w:val="0"/>
              <w:autoSpaceDN w:val="0"/>
              <w:spacing w:after="0" w:line="240" w:lineRule="auto"/>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Научно-производственная зона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2B62446F"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6,23</w:t>
            </w:r>
          </w:p>
        </w:tc>
      </w:tr>
      <w:tr w:rsidR="00A869C8" w:rsidRPr="00A869C8" w14:paraId="7ED0E2F1" w14:textId="77777777" w:rsidTr="00A869C8">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289BC5D6" w14:textId="77777777" w:rsidR="00A869C8" w:rsidRPr="00A869C8" w:rsidRDefault="00A869C8" w:rsidP="00A869C8">
            <w:pPr>
              <w:widowControl w:val="0"/>
              <w:autoSpaceDN w:val="0"/>
              <w:spacing w:after="0" w:line="240" w:lineRule="auto"/>
              <w:jc w:val="right"/>
              <w:rPr>
                <w:rFonts w:ascii="Times New Roman" w:eastAsia="Calibri" w:hAnsi="Times New Roman" w:cs="Times New Roman"/>
                <w:b/>
                <w:bCs/>
                <w:sz w:val="20"/>
                <w:szCs w:val="20"/>
              </w:rPr>
            </w:pPr>
            <w:r w:rsidRPr="00A869C8">
              <w:rPr>
                <w:rFonts w:ascii="Times New Roman" w:eastAsia="Calibri" w:hAnsi="Times New Roman" w:cs="Times New Roman"/>
                <w:b/>
                <w:bCs/>
                <w:sz w:val="20"/>
                <w:szCs w:val="20"/>
              </w:rPr>
              <w:t>ВСЕГО</w:t>
            </w:r>
          </w:p>
        </w:tc>
        <w:tc>
          <w:tcPr>
            <w:tcW w:w="814" w:type="pct"/>
            <w:tcBorders>
              <w:top w:val="single" w:sz="4" w:space="0" w:color="auto"/>
              <w:left w:val="single" w:sz="4" w:space="0" w:color="auto"/>
              <w:bottom w:val="single" w:sz="4" w:space="0" w:color="auto"/>
              <w:right w:val="single" w:sz="4" w:space="0" w:color="auto"/>
            </w:tcBorders>
            <w:vAlign w:val="center"/>
            <w:hideMark/>
          </w:tcPr>
          <w:p w14:paraId="7B01601B" w14:textId="77777777" w:rsidR="00A869C8" w:rsidRPr="00A869C8" w:rsidRDefault="00A869C8" w:rsidP="00A869C8">
            <w:pPr>
              <w:widowControl w:val="0"/>
              <w:autoSpaceDN w:val="0"/>
              <w:spacing w:after="0" w:line="240" w:lineRule="auto"/>
              <w:jc w:val="center"/>
              <w:rPr>
                <w:rFonts w:ascii="Times New Roman" w:eastAsia="Calibri" w:hAnsi="Times New Roman" w:cs="Times New Roman"/>
                <w:b/>
                <w:bCs/>
                <w:sz w:val="20"/>
                <w:szCs w:val="20"/>
                <w:lang w:val="en-US"/>
              </w:rPr>
            </w:pPr>
            <w:bookmarkStart w:id="27" w:name="_Hlk145672488"/>
            <w:r w:rsidRPr="00A869C8">
              <w:rPr>
                <w:rFonts w:ascii="Times New Roman" w:eastAsia="Calibri" w:hAnsi="Times New Roman" w:cs="Times New Roman"/>
                <w:b/>
                <w:bCs/>
                <w:sz w:val="20"/>
                <w:szCs w:val="20"/>
              </w:rPr>
              <w:t>4874,</w:t>
            </w:r>
            <w:bookmarkEnd w:id="27"/>
            <w:r w:rsidRPr="00A869C8">
              <w:rPr>
                <w:rFonts w:ascii="Times New Roman" w:eastAsia="Calibri" w:hAnsi="Times New Roman" w:cs="Times New Roman"/>
                <w:b/>
                <w:bCs/>
                <w:sz w:val="20"/>
                <w:szCs w:val="20"/>
              </w:rPr>
              <w:t>33</w:t>
            </w:r>
          </w:p>
        </w:tc>
      </w:tr>
    </w:tbl>
    <w:p w14:paraId="7CC00137" w14:textId="77777777" w:rsidR="009275A0" w:rsidRPr="009275A0" w:rsidRDefault="009275A0" w:rsidP="009275A0">
      <w:pPr>
        <w:spacing w:after="0" w:line="240" w:lineRule="auto"/>
        <w:ind w:firstLine="709"/>
        <w:jc w:val="both"/>
        <w:rPr>
          <w:rFonts w:ascii="Times New Roman" w:eastAsia="Calibri" w:hAnsi="Times New Roman" w:cs="Times New Roman"/>
          <w:color w:val="000000"/>
          <w:kern w:val="2"/>
          <w:sz w:val="28"/>
          <w:szCs w:val="28"/>
        </w:rPr>
      </w:pPr>
    </w:p>
    <w:p w14:paraId="5A3B9561" w14:textId="739FB311" w:rsidR="00A869C8" w:rsidRDefault="00A869C8" w:rsidP="009275A0">
      <w:pPr>
        <w:spacing w:after="0" w:line="240" w:lineRule="auto"/>
        <w:ind w:firstLine="709"/>
        <w:jc w:val="both"/>
        <w:rPr>
          <w:rFonts w:ascii="Times New Roman" w:eastAsia="Calibri" w:hAnsi="Times New Roman" w:cs="Times New Roman"/>
          <w:color w:val="000000"/>
          <w:kern w:val="2"/>
          <w:sz w:val="28"/>
          <w:szCs w:val="28"/>
        </w:rPr>
      </w:pPr>
      <w:r w:rsidRPr="00A869C8">
        <w:rPr>
          <w:rFonts w:ascii="Times New Roman" w:eastAsia="Calibri" w:hAnsi="Times New Roman" w:cs="Times New Roman"/>
          <w:color w:val="000000"/>
          <w:kern w:val="2"/>
          <w:sz w:val="28"/>
          <w:szCs w:val="28"/>
        </w:rPr>
        <w:t>Общая площадь земель в границах муниципального образования «Щетинский сельсовет» Курского района Курской области составляет 4874,33 га. Наибольший удельный вес в структуре земельного фонда занимают зоны сельскохозяйственного назначения – 2636,71 га (54 %)</w:t>
      </w:r>
      <w:r w:rsidR="00A778F8">
        <w:rPr>
          <w:rFonts w:ascii="Times New Roman" w:eastAsia="Calibri" w:hAnsi="Times New Roman" w:cs="Times New Roman"/>
          <w:color w:val="000000"/>
          <w:kern w:val="2"/>
          <w:sz w:val="28"/>
          <w:szCs w:val="28"/>
        </w:rPr>
        <w:t>.</w:t>
      </w:r>
      <w:r>
        <w:rPr>
          <w:rFonts w:ascii="Times New Roman" w:eastAsia="Calibri" w:hAnsi="Times New Roman" w:cs="Times New Roman"/>
          <w:color w:val="000000"/>
          <w:kern w:val="2"/>
          <w:sz w:val="28"/>
          <w:szCs w:val="28"/>
        </w:rPr>
        <w:t>»;</w:t>
      </w:r>
    </w:p>
    <w:p w14:paraId="59638F9E" w14:textId="19F4AA72" w:rsidR="003B0779" w:rsidRDefault="003B0779" w:rsidP="009275A0">
      <w:pPr>
        <w:spacing w:after="0" w:line="24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подраздел 2.5.5 «</w:t>
      </w:r>
      <w:r w:rsidRPr="003B0779">
        <w:rPr>
          <w:rFonts w:ascii="Times New Roman" w:eastAsia="Calibri" w:hAnsi="Times New Roman" w:cs="Times New Roman"/>
          <w:color w:val="000000"/>
          <w:kern w:val="2"/>
          <w:sz w:val="28"/>
          <w:szCs w:val="28"/>
        </w:rPr>
        <w:t>Земли особо охраняемых природных территорий</w:t>
      </w:r>
      <w:r>
        <w:rPr>
          <w:rFonts w:ascii="Times New Roman" w:eastAsia="Calibri" w:hAnsi="Times New Roman" w:cs="Times New Roman"/>
          <w:color w:val="000000"/>
          <w:kern w:val="2"/>
          <w:sz w:val="28"/>
          <w:szCs w:val="28"/>
        </w:rPr>
        <w:t>» исключить;</w:t>
      </w:r>
    </w:p>
    <w:p w14:paraId="3A9CDCAF" w14:textId="62ED6E7E" w:rsidR="004F37DD" w:rsidRDefault="003B0779" w:rsidP="009275A0">
      <w:pPr>
        <w:spacing w:after="0" w:line="24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 xml:space="preserve">д) </w:t>
      </w:r>
      <w:r w:rsidR="004F37DD">
        <w:rPr>
          <w:rFonts w:ascii="Times New Roman" w:eastAsia="Calibri" w:hAnsi="Times New Roman" w:cs="Times New Roman"/>
          <w:color w:val="000000"/>
          <w:kern w:val="2"/>
          <w:sz w:val="28"/>
          <w:szCs w:val="28"/>
        </w:rPr>
        <w:t>в подразделе 2.6 «</w:t>
      </w:r>
      <w:r w:rsidR="004F37DD" w:rsidRPr="004F37DD">
        <w:rPr>
          <w:rFonts w:ascii="Times New Roman" w:eastAsia="Calibri" w:hAnsi="Times New Roman" w:cs="Times New Roman"/>
          <w:color w:val="000000"/>
          <w:kern w:val="2"/>
          <w:sz w:val="28"/>
          <w:szCs w:val="28"/>
        </w:rPr>
        <w:t>Объекты местного значения»</w:t>
      </w:r>
      <w:r w:rsidR="004F37DD">
        <w:rPr>
          <w:rFonts w:ascii="Times New Roman" w:eastAsia="Calibri" w:hAnsi="Times New Roman" w:cs="Times New Roman"/>
          <w:color w:val="000000"/>
          <w:kern w:val="2"/>
          <w:sz w:val="28"/>
          <w:szCs w:val="28"/>
        </w:rPr>
        <w:t>:</w:t>
      </w:r>
    </w:p>
    <w:p w14:paraId="43C46C1A" w14:textId="49B4BD73" w:rsidR="003B0779" w:rsidRDefault="003B0779" w:rsidP="009275A0">
      <w:pPr>
        <w:spacing w:after="0" w:line="24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подраздел «Проектные предложения» подраздела 2.6.2 «</w:t>
      </w:r>
      <w:r w:rsidRPr="003B0779">
        <w:rPr>
          <w:rFonts w:ascii="Times New Roman" w:eastAsia="Calibri" w:hAnsi="Times New Roman" w:cs="Times New Roman"/>
          <w:color w:val="000000"/>
          <w:kern w:val="2"/>
          <w:sz w:val="28"/>
          <w:szCs w:val="28"/>
        </w:rPr>
        <w:t>Объекты социального и коммунально-бытового обслуживания</w:t>
      </w:r>
      <w:r>
        <w:rPr>
          <w:rFonts w:ascii="Times New Roman" w:eastAsia="Calibri" w:hAnsi="Times New Roman" w:cs="Times New Roman"/>
          <w:color w:val="000000"/>
          <w:kern w:val="2"/>
          <w:sz w:val="28"/>
          <w:szCs w:val="28"/>
        </w:rPr>
        <w:t>» изложить в следующей редакции:</w:t>
      </w:r>
    </w:p>
    <w:p w14:paraId="36B11762" w14:textId="77777777" w:rsidR="00A778F8" w:rsidRDefault="00A778F8" w:rsidP="001C1AA0">
      <w:pPr>
        <w:spacing w:after="0" w:line="240" w:lineRule="auto"/>
        <w:ind w:firstLine="709"/>
        <w:jc w:val="both"/>
        <w:rPr>
          <w:rFonts w:ascii="Times New Roman" w:eastAsia="Calibri" w:hAnsi="Times New Roman" w:cs="Times New Roman"/>
          <w:color w:val="000000"/>
          <w:kern w:val="2"/>
          <w:sz w:val="28"/>
          <w:szCs w:val="28"/>
        </w:rPr>
      </w:pPr>
    </w:p>
    <w:p w14:paraId="36CCF01A" w14:textId="15353EA6" w:rsidR="003B0779" w:rsidRDefault="003B0779" w:rsidP="001C1AA0">
      <w:pPr>
        <w:spacing w:after="0" w:line="240" w:lineRule="auto"/>
        <w:ind w:firstLine="709"/>
        <w:jc w:val="both"/>
        <w:rPr>
          <w:rFonts w:ascii="Times New Roman" w:eastAsia="Calibri" w:hAnsi="Times New Roman" w:cs="Times New Roman"/>
          <w:b/>
          <w:bCs/>
          <w:color w:val="000000"/>
          <w:kern w:val="2"/>
          <w:sz w:val="28"/>
          <w:szCs w:val="28"/>
        </w:rPr>
      </w:pPr>
      <w:r>
        <w:rPr>
          <w:rFonts w:ascii="Times New Roman" w:eastAsia="Calibri" w:hAnsi="Times New Roman" w:cs="Times New Roman"/>
          <w:color w:val="000000"/>
          <w:kern w:val="2"/>
          <w:sz w:val="28"/>
          <w:szCs w:val="28"/>
        </w:rPr>
        <w:t>«</w:t>
      </w:r>
      <w:r w:rsidRPr="003B0779">
        <w:rPr>
          <w:rFonts w:ascii="Times New Roman" w:eastAsia="Calibri" w:hAnsi="Times New Roman" w:cs="Times New Roman"/>
          <w:b/>
          <w:bCs/>
          <w:color w:val="000000"/>
          <w:kern w:val="2"/>
          <w:sz w:val="28"/>
          <w:szCs w:val="28"/>
        </w:rPr>
        <w:t>Проектные предложения</w:t>
      </w:r>
    </w:p>
    <w:p w14:paraId="7805E529" w14:textId="77777777" w:rsidR="00A778F8" w:rsidRDefault="00A778F8" w:rsidP="001C1AA0">
      <w:pPr>
        <w:spacing w:after="0" w:line="240" w:lineRule="auto"/>
        <w:ind w:firstLine="709"/>
        <w:jc w:val="both"/>
        <w:rPr>
          <w:rFonts w:ascii="Times New Roman" w:eastAsia="Calibri" w:hAnsi="Times New Roman" w:cs="Times New Roman"/>
          <w:color w:val="000000"/>
          <w:kern w:val="2"/>
          <w:sz w:val="28"/>
          <w:szCs w:val="28"/>
        </w:rPr>
      </w:pPr>
    </w:p>
    <w:p w14:paraId="724D788C" w14:textId="62645475" w:rsidR="00481A36" w:rsidRPr="00481A36" w:rsidRDefault="00481A36" w:rsidP="00481A36">
      <w:pPr>
        <w:spacing w:after="0" w:line="240" w:lineRule="auto"/>
        <w:ind w:firstLine="709"/>
        <w:jc w:val="both"/>
        <w:rPr>
          <w:rFonts w:ascii="Times New Roman" w:eastAsia="Calibri" w:hAnsi="Times New Roman" w:cs="Times New Roman"/>
          <w:kern w:val="2"/>
          <w:sz w:val="28"/>
          <w:szCs w:val="28"/>
        </w:rPr>
      </w:pPr>
      <w:bookmarkStart w:id="28" w:name="_Hlk180061872"/>
      <w:r w:rsidRPr="00481A36">
        <w:rPr>
          <w:rFonts w:ascii="Times New Roman" w:eastAsia="Calibri" w:hAnsi="Times New Roman" w:cs="Times New Roman"/>
          <w:kern w:val="2"/>
          <w:sz w:val="28"/>
          <w:szCs w:val="28"/>
        </w:rPr>
        <w:t>На территории муниципального образования «</w:t>
      </w:r>
      <w:r>
        <w:rPr>
          <w:rFonts w:ascii="Times New Roman" w:eastAsia="Calibri" w:hAnsi="Times New Roman" w:cs="Times New Roman"/>
          <w:kern w:val="2"/>
          <w:sz w:val="28"/>
          <w:szCs w:val="28"/>
        </w:rPr>
        <w:t xml:space="preserve">Щетинский </w:t>
      </w:r>
      <w:r w:rsidRPr="00481A36">
        <w:rPr>
          <w:rFonts w:ascii="Times New Roman" w:eastAsia="Calibri" w:hAnsi="Times New Roman" w:cs="Times New Roman"/>
          <w:kern w:val="2"/>
          <w:sz w:val="28"/>
          <w:szCs w:val="28"/>
        </w:rPr>
        <w:t xml:space="preserve">сельсовет» </w:t>
      </w:r>
      <w:r>
        <w:rPr>
          <w:rFonts w:ascii="Times New Roman" w:eastAsia="Calibri" w:hAnsi="Times New Roman" w:cs="Times New Roman"/>
          <w:kern w:val="2"/>
          <w:sz w:val="28"/>
          <w:szCs w:val="28"/>
        </w:rPr>
        <w:t>Курского</w:t>
      </w:r>
      <w:r w:rsidRPr="00481A36">
        <w:rPr>
          <w:rFonts w:ascii="Times New Roman" w:eastAsia="Calibri" w:hAnsi="Times New Roman" w:cs="Times New Roman"/>
          <w:kern w:val="2"/>
          <w:sz w:val="28"/>
          <w:szCs w:val="28"/>
        </w:rPr>
        <w:t xml:space="preserve"> района Курской области по состоянию на 01.01.2024 наход</w:t>
      </w:r>
      <w:r>
        <w:rPr>
          <w:rFonts w:ascii="Times New Roman" w:eastAsia="Calibri" w:hAnsi="Times New Roman" w:cs="Times New Roman"/>
          <w:kern w:val="2"/>
          <w:sz w:val="28"/>
          <w:szCs w:val="28"/>
        </w:rPr>
        <w:t>я</w:t>
      </w:r>
      <w:r w:rsidRPr="00481A36">
        <w:rPr>
          <w:rFonts w:ascii="Times New Roman" w:eastAsia="Calibri" w:hAnsi="Times New Roman" w:cs="Times New Roman"/>
          <w:kern w:val="2"/>
          <w:sz w:val="28"/>
          <w:szCs w:val="28"/>
        </w:rPr>
        <w:t xml:space="preserve">тся </w:t>
      </w:r>
      <w:r>
        <w:rPr>
          <w:rFonts w:ascii="Times New Roman" w:eastAsia="Calibri" w:hAnsi="Times New Roman" w:cs="Times New Roman"/>
          <w:kern w:val="2"/>
          <w:sz w:val="28"/>
          <w:szCs w:val="28"/>
        </w:rPr>
        <w:t>2 </w:t>
      </w:r>
      <w:r w:rsidRPr="00481A36">
        <w:rPr>
          <w:rFonts w:ascii="Times New Roman" w:eastAsia="Calibri" w:hAnsi="Times New Roman" w:cs="Times New Roman"/>
          <w:kern w:val="2"/>
          <w:sz w:val="28"/>
          <w:szCs w:val="28"/>
        </w:rPr>
        <w:t>общеобразовательн</w:t>
      </w:r>
      <w:r>
        <w:rPr>
          <w:rFonts w:ascii="Times New Roman" w:eastAsia="Calibri" w:hAnsi="Times New Roman" w:cs="Times New Roman"/>
          <w:kern w:val="2"/>
          <w:sz w:val="28"/>
          <w:szCs w:val="28"/>
        </w:rPr>
        <w:t>ые</w:t>
      </w:r>
      <w:r w:rsidRPr="00481A36">
        <w:rPr>
          <w:rFonts w:ascii="Times New Roman" w:eastAsia="Calibri" w:hAnsi="Times New Roman" w:cs="Times New Roman"/>
          <w:kern w:val="2"/>
          <w:sz w:val="28"/>
          <w:szCs w:val="28"/>
        </w:rPr>
        <w:t xml:space="preserve"> организаци</w:t>
      </w:r>
      <w:r>
        <w:rPr>
          <w:rFonts w:ascii="Times New Roman" w:eastAsia="Calibri" w:hAnsi="Times New Roman" w:cs="Times New Roman"/>
          <w:kern w:val="2"/>
          <w:sz w:val="28"/>
          <w:szCs w:val="28"/>
        </w:rPr>
        <w:t>и</w:t>
      </w:r>
      <w:r w:rsidRPr="00481A36">
        <w:rPr>
          <w:rFonts w:ascii="Times New Roman" w:eastAsia="Calibri" w:hAnsi="Times New Roman" w:cs="Times New Roman"/>
          <w:kern w:val="2"/>
          <w:sz w:val="28"/>
          <w:szCs w:val="28"/>
        </w:rPr>
        <w:t xml:space="preserve"> проектной мощностью </w:t>
      </w:r>
      <w:r>
        <w:rPr>
          <w:rFonts w:ascii="Times New Roman" w:eastAsia="Calibri" w:hAnsi="Times New Roman" w:cs="Times New Roman"/>
          <w:kern w:val="2"/>
          <w:sz w:val="28"/>
          <w:szCs w:val="28"/>
        </w:rPr>
        <w:t>433</w:t>
      </w:r>
      <w:r w:rsidRPr="00481A36">
        <w:rPr>
          <w:rFonts w:ascii="Times New Roman" w:eastAsia="Calibri" w:hAnsi="Times New Roman" w:cs="Times New Roman"/>
          <w:kern w:val="2"/>
          <w:sz w:val="28"/>
          <w:szCs w:val="28"/>
        </w:rPr>
        <w:t> мест</w:t>
      </w:r>
      <w:r>
        <w:rPr>
          <w:rFonts w:ascii="Times New Roman" w:eastAsia="Calibri" w:hAnsi="Times New Roman" w:cs="Times New Roman"/>
          <w:kern w:val="2"/>
          <w:sz w:val="28"/>
          <w:szCs w:val="28"/>
        </w:rPr>
        <w:t>а и 1 дошкольная образовательная организация проектной мощностью 70 мест.</w:t>
      </w:r>
    </w:p>
    <w:p w14:paraId="211693F7" w14:textId="11FB559C" w:rsidR="00481A36" w:rsidRPr="00481A36" w:rsidRDefault="00481A36" w:rsidP="00A20611">
      <w:pPr>
        <w:spacing w:after="0" w:line="250" w:lineRule="auto"/>
        <w:ind w:firstLine="709"/>
        <w:jc w:val="both"/>
        <w:rPr>
          <w:rFonts w:ascii="Times New Roman" w:eastAsia="Calibri" w:hAnsi="Times New Roman" w:cs="Times New Roman"/>
          <w:kern w:val="2"/>
          <w:sz w:val="28"/>
          <w:szCs w:val="28"/>
        </w:rPr>
      </w:pPr>
      <w:r w:rsidRPr="00481A36">
        <w:rPr>
          <w:rFonts w:ascii="Times New Roman" w:eastAsia="Calibri" w:hAnsi="Times New Roman" w:cs="Times New Roman"/>
          <w:kern w:val="2"/>
          <w:sz w:val="28"/>
          <w:szCs w:val="28"/>
        </w:rPr>
        <w:lastRenderedPageBreak/>
        <w:t>В соответствии с региональными нормативами градостроительного проектирования Курской области, утвержденными постановлением Администрации Курской области от 28.04.2021 № 442-па, муниципальное образование «</w:t>
      </w:r>
      <w:r w:rsidR="001C1AA0">
        <w:rPr>
          <w:rFonts w:ascii="Times New Roman" w:eastAsia="Calibri" w:hAnsi="Times New Roman" w:cs="Times New Roman"/>
          <w:kern w:val="2"/>
          <w:sz w:val="28"/>
          <w:szCs w:val="28"/>
        </w:rPr>
        <w:t>Щетинский</w:t>
      </w:r>
      <w:r w:rsidRPr="00481A36">
        <w:rPr>
          <w:rFonts w:ascii="Times New Roman" w:eastAsia="Calibri" w:hAnsi="Times New Roman" w:cs="Times New Roman"/>
          <w:kern w:val="2"/>
          <w:sz w:val="28"/>
          <w:szCs w:val="28"/>
        </w:rPr>
        <w:t xml:space="preserve"> сельсовет» </w:t>
      </w:r>
      <w:r w:rsidR="001C1AA0">
        <w:rPr>
          <w:rFonts w:ascii="Times New Roman" w:eastAsia="Calibri" w:hAnsi="Times New Roman" w:cs="Times New Roman"/>
          <w:kern w:val="2"/>
          <w:sz w:val="28"/>
          <w:szCs w:val="28"/>
        </w:rPr>
        <w:t>Курского</w:t>
      </w:r>
      <w:r w:rsidRPr="00481A36">
        <w:rPr>
          <w:rFonts w:ascii="Times New Roman" w:eastAsia="Calibri" w:hAnsi="Times New Roman" w:cs="Times New Roman"/>
          <w:kern w:val="2"/>
          <w:sz w:val="28"/>
          <w:szCs w:val="28"/>
        </w:rPr>
        <w:t xml:space="preserve"> района Курской области должно быть обеспечено дошкольными образовательными организациями на </w:t>
      </w:r>
      <w:r w:rsidR="001C1AA0">
        <w:rPr>
          <w:rFonts w:ascii="Times New Roman" w:eastAsia="Calibri" w:hAnsi="Times New Roman" w:cs="Times New Roman"/>
          <w:kern w:val="2"/>
          <w:sz w:val="28"/>
          <w:szCs w:val="28"/>
        </w:rPr>
        <w:t>191</w:t>
      </w:r>
      <w:r w:rsidRPr="00481A36">
        <w:rPr>
          <w:rFonts w:ascii="Times New Roman" w:eastAsia="Calibri" w:hAnsi="Times New Roman" w:cs="Times New Roman"/>
          <w:kern w:val="2"/>
          <w:sz w:val="28"/>
          <w:szCs w:val="28"/>
        </w:rPr>
        <w:t xml:space="preserve"> мест</w:t>
      </w:r>
      <w:r w:rsidR="001C1AA0">
        <w:rPr>
          <w:rFonts w:ascii="Times New Roman" w:eastAsia="Calibri" w:hAnsi="Times New Roman" w:cs="Times New Roman"/>
          <w:kern w:val="2"/>
          <w:sz w:val="28"/>
          <w:szCs w:val="28"/>
        </w:rPr>
        <w:t>о</w:t>
      </w:r>
      <w:r w:rsidRPr="00481A36">
        <w:rPr>
          <w:rFonts w:ascii="Times New Roman" w:eastAsia="Calibri" w:hAnsi="Times New Roman" w:cs="Times New Roman"/>
          <w:kern w:val="2"/>
          <w:sz w:val="28"/>
          <w:szCs w:val="28"/>
        </w:rPr>
        <w:t xml:space="preserve">, общеобразовательными организациями на </w:t>
      </w:r>
      <w:r w:rsidR="001C1AA0">
        <w:rPr>
          <w:rFonts w:ascii="Times New Roman" w:eastAsia="Calibri" w:hAnsi="Times New Roman" w:cs="Times New Roman"/>
          <w:kern w:val="2"/>
          <w:sz w:val="28"/>
          <w:szCs w:val="28"/>
        </w:rPr>
        <w:t>328</w:t>
      </w:r>
      <w:r w:rsidRPr="00481A36">
        <w:rPr>
          <w:rFonts w:ascii="Times New Roman" w:eastAsia="Calibri" w:hAnsi="Times New Roman" w:cs="Times New Roman"/>
          <w:kern w:val="2"/>
          <w:sz w:val="28"/>
          <w:szCs w:val="28"/>
        </w:rPr>
        <w:t> мест.</w:t>
      </w:r>
    </w:p>
    <w:p w14:paraId="7A371D01" w14:textId="3B255A36" w:rsidR="00481A36" w:rsidRPr="00481A36" w:rsidRDefault="00481A36" w:rsidP="00A20611">
      <w:pPr>
        <w:spacing w:after="0" w:line="250" w:lineRule="auto"/>
        <w:ind w:firstLine="709"/>
        <w:jc w:val="both"/>
        <w:rPr>
          <w:rFonts w:ascii="Times New Roman" w:eastAsia="Calibri" w:hAnsi="Times New Roman" w:cs="Times New Roman"/>
          <w:kern w:val="2"/>
          <w:sz w:val="28"/>
          <w:szCs w:val="28"/>
          <w14:ligatures w14:val="standardContextual"/>
        </w:rPr>
      </w:pPr>
      <w:r w:rsidRPr="00481A36">
        <w:rPr>
          <w:rFonts w:ascii="Times New Roman" w:eastAsia="Calibri" w:hAnsi="Times New Roman" w:cs="Times New Roman"/>
          <w:kern w:val="2"/>
          <w:sz w:val="28"/>
          <w:szCs w:val="28"/>
          <w14:ligatures w14:val="standardContextual"/>
        </w:rPr>
        <w:t xml:space="preserve">Генеральным планом предлагается размещение 1 дошкольной образовательной организации на </w:t>
      </w:r>
      <w:r w:rsidR="001C1AA0">
        <w:rPr>
          <w:rFonts w:ascii="Times New Roman" w:eastAsia="Calibri" w:hAnsi="Times New Roman" w:cs="Times New Roman"/>
          <w:kern w:val="2"/>
          <w:sz w:val="28"/>
          <w:szCs w:val="28"/>
          <w14:ligatures w14:val="standardContextual"/>
        </w:rPr>
        <w:t>125</w:t>
      </w:r>
      <w:r w:rsidRPr="00481A36">
        <w:rPr>
          <w:rFonts w:ascii="Times New Roman" w:eastAsia="Calibri" w:hAnsi="Times New Roman" w:cs="Times New Roman"/>
          <w:kern w:val="2"/>
          <w:sz w:val="28"/>
          <w:szCs w:val="28"/>
          <w14:ligatures w14:val="standardContextual"/>
        </w:rPr>
        <w:t xml:space="preserve"> мест.</w:t>
      </w:r>
      <w:bookmarkEnd w:id="28"/>
      <w:r w:rsidRPr="00481A36">
        <w:rPr>
          <w:rFonts w:ascii="Times New Roman" w:eastAsia="Calibri" w:hAnsi="Times New Roman" w:cs="Times New Roman"/>
          <w:kern w:val="2"/>
          <w:sz w:val="28"/>
          <w:szCs w:val="28"/>
          <w14:ligatures w14:val="standardContextual"/>
        </w:rPr>
        <w:t>»;</w:t>
      </w:r>
    </w:p>
    <w:p w14:paraId="4EAE4B90" w14:textId="269647F0" w:rsidR="003B0779" w:rsidRDefault="004F37DD"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в абзаце седьмом подраздела «</w:t>
      </w:r>
      <w:r w:rsidRPr="004F37DD">
        <w:rPr>
          <w:rFonts w:ascii="Times New Roman" w:eastAsia="Calibri" w:hAnsi="Times New Roman" w:cs="Times New Roman"/>
          <w:color w:val="000000"/>
          <w:kern w:val="2"/>
          <w:sz w:val="28"/>
          <w:szCs w:val="28"/>
        </w:rPr>
        <w:t>Мероприятия по развитию транспортной инфраструктуры</w:t>
      </w:r>
      <w:r>
        <w:rPr>
          <w:rFonts w:ascii="Times New Roman" w:eastAsia="Calibri" w:hAnsi="Times New Roman" w:cs="Times New Roman"/>
          <w:color w:val="000000"/>
          <w:kern w:val="2"/>
          <w:sz w:val="28"/>
          <w:szCs w:val="28"/>
        </w:rPr>
        <w:t>» подраздела 2.6.3 «</w:t>
      </w:r>
      <w:r w:rsidRPr="004F37DD">
        <w:rPr>
          <w:rFonts w:ascii="Times New Roman" w:eastAsia="Calibri" w:hAnsi="Times New Roman" w:cs="Times New Roman"/>
          <w:color w:val="000000"/>
          <w:kern w:val="2"/>
          <w:sz w:val="28"/>
          <w:szCs w:val="28"/>
        </w:rPr>
        <w:t>Транспортная инфраструктура</w:t>
      </w:r>
      <w:r>
        <w:rPr>
          <w:rFonts w:ascii="Times New Roman" w:eastAsia="Calibri" w:hAnsi="Times New Roman" w:cs="Times New Roman"/>
          <w:color w:val="000000"/>
          <w:kern w:val="2"/>
          <w:sz w:val="28"/>
          <w:szCs w:val="28"/>
        </w:rPr>
        <w:t>» слова «</w:t>
      </w:r>
      <w:r w:rsidRPr="004F37DD">
        <w:rPr>
          <w:rFonts w:ascii="Times New Roman" w:eastAsia="Calibri" w:hAnsi="Times New Roman" w:cs="Times New Roman"/>
          <w:color w:val="000000"/>
          <w:kern w:val="2"/>
          <w:sz w:val="28"/>
          <w:szCs w:val="28"/>
        </w:rPr>
        <w:t>СНиП 2.05.02-85 «Автомобильные дороги»</w:t>
      </w:r>
      <w:r>
        <w:rPr>
          <w:rFonts w:ascii="Times New Roman" w:eastAsia="Calibri" w:hAnsi="Times New Roman" w:cs="Times New Roman"/>
          <w:color w:val="000000"/>
          <w:kern w:val="2"/>
          <w:sz w:val="28"/>
          <w:szCs w:val="28"/>
        </w:rPr>
        <w:t xml:space="preserve"> заменить словами «</w:t>
      </w:r>
      <w:r w:rsidR="0015374B" w:rsidRPr="0015374B">
        <w:rPr>
          <w:rFonts w:ascii="Times New Roman" w:eastAsia="Calibri" w:hAnsi="Times New Roman" w:cs="Times New Roman"/>
          <w:color w:val="000000"/>
          <w:kern w:val="2"/>
          <w:sz w:val="28"/>
          <w:szCs w:val="28"/>
        </w:rPr>
        <w:t>СП 34.13330.2021 «СНиП 2.05.02-85* Автомобильные дороги»</w:t>
      </w:r>
      <w:r w:rsidR="0015374B">
        <w:rPr>
          <w:rFonts w:ascii="Times New Roman" w:eastAsia="Calibri" w:hAnsi="Times New Roman" w:cs="Times New Roman"/>
          <w:color w:val="000000"/>
          <w:kern w:val="2"/>
          <w:sz w:val="28"/>
          <w:szCs w:val="28"/>
        </w:rPr>
        <w:t>;</w:t>
      </w:r>
    </w:p>
    <w:p w14:paraId="7010A30B" w14:textId="24AD577B" w:rsid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в абзаце третьем подраздела «</w:t>
      </w:r>
      <w:r w:rsidRPr="0015374B">
        <w:rPr>
          <w:rFonts w:ascii="Times New Roman" w:eastAsia="Calibri" w:hAnsi="Times New Roman" w:cs="Times New Roman"/>
          <w:color w:val="000000"/>
          <w:kern w:val="2"/>
          <w:sz w:val="28"/>
          <w:szCs w:val="28"/>
        </w:rPr>
        <w:t>Стратегические принципы развития инженерных систем</w:t>
      </w:r>
      <w:r>
        <w:rPr>
          <w:rFonts w:ascii="Times New Roman" w:eastAsia="Calibri" w:hAnsi="Times New Roman" w:cs="Times New Roman"/>
          <w:color w:val="000000"/>
          <w:kern w:val="2"/>
          <w:sz w:val="28"/>
          <w:szCs w:val="28"/>
        </w:rPr>
        <w:t>» подраздела 2.6.4 «</w:t>
      </w:r>
      <w:r w:rsidRPr="0015374B">
        <w:rPr>
          <w:rFonts w:ascii="Times New Roman" w:eastAsia="Calibri" w:hAnsi="Times New Roman" w:cs="Times New Roman"/>
          <w:color w:val="000000"/>
          <w:kern w:val="2"/>
          <w:sz w:val="28"/>
          <w:szCs w:val="28"/>
        </w:rPr>
        <w:t>Инженерная инфраструктура</w:t>
      </w:r>
      <w:r>
        <w:rPr>
          <w:rFonts w:ascii="Times New Roman" w:eastAsia="Calibri" w:hAnsi="Times New Roman" w:cs="Times New Roman"/>
          <w:color w:val="000000"/>
          <w:kern w:val="2"/>
          <w:sz w:val="28"/>
          <w:szCs w:val="28"/>
        </w:rPr>
        <w:t>» слово «района» заменить словами «муниципального образования «Щетинский сельсовет» Курского района Курской области»;</w:t>
      </w:r>
    </w:p>
    <w:p w14:paraId="4E1F094D" w14:textId="17B4B1BB" w:rsid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е) в подразделе 2.7 «</w:t>
      </w:r>
      <w:r w:rsidRPr="0015374B">
        <w:rPr>
          <w:rFonts w:ascii="Times New Roman" w:eastAsia="Calibri" w:hAnsi="Times New Roman" w:cs="Times New Roman"/>
          <w:color w:val="000000"/>
          <w:kern w:val="2"/>
          <w:sz w:val="28"/>
          <w:szCs w:val="28"/>
        </w:rPr>
        <w:t>Зоны ограничений и зоны с особыми условиями использования на территории сельсовета</w:t>
      </w:r>
      <w:r>
        <w:rPr>
          <w:rFonts w:ascii="Times New Roman" w:eastAsia="Calibri" w:hAnsi="Times New Roman" w:cs="Times New Roman"/>
          <w:color w:val="000000"/>
          <w:kern w:val="2"/>
          <w:sz w:val="28"/>
          <w:szCs w:val="28"/>
        </w:rPr>
        <w:t>»:</w:t>
      </w:r>
    </w:p>
    <w:p w14:paraId="452946FD" w14:textId="03657FCF" w:rsid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в подразделе 2.7.2 «</w:t>
      </w:r>
      <w:r w:rsidRPr="0015374B">
        <w:rPr>
          <w:rFonts w:ascii="Times New Roman" w:eastAsia="Calibri" w:hAnsi="Times New Roman" w:cs="Times New Roman"/>
          <w:color w:val="000000"/>
          <w:kern w:val="2"/>
          <w:sz w:val="28"/>
          <w:szCs w:val="28"/>
        </w:rPr>
        <w:t>Охранные зоны по экологическим и санитарно-гигиеническим условиям</w:t>
      </w:r>
      <w:r>
        <w:rPr>
          <w:rFonts w:ascii="Times New Roman" w:eastAsia="Calibri" w:hAnsi="Times New Roman" w:cs="Times New Roman"/>
          <w:color w:val="000000"/>
          <w:kern w:val="2"/>
          <w:sz w:val="28"/>
          <w:szCs w:val="28"/>
        </w:rPr>
        <w:t>»:</w:t>
      </w:r>
    </w:p>
    <w:p w14:paraId="0E0F8E9E" w14:textId="77777777" w:rsidR="00EC5714" w:rsidRPr="00EC5714" w:rsidRDefault="00EC5714" w:rsidP="00A20611">
      <w:pPr>
        <w:spacing w:after="0" w:line="250" w:lineRule="auto"/>
        <w:ind w:firstLine="709"/>
        <w:jc w:val="both"/>
        <w:rPr>
          <w:rFonts w:ascii="Times New Roman" w:eastAsia="Calibri" w:hAnsi="Times New Roman" w:cs="Times New Roman"/>
          <w:color w:val="000000"/>
          <w:kern w:val="2"/>
          <w:sz w:val="28"/>
          <w:szCs w:val="28"/>
        </w:rPr>
      </w:pPr>
      <w:r w:rsidRPr="00EC5714">
        <w:rPr>
          <w:rFonts w:ascii="Times New Roman" w:eastAsia="Calibri" w:hAnsi="Times New Roman" w:cs="Times New Roman"/>
          <w:color w:val="000000"/>
          <w:kern w:val="2"/>
          <w:sz w:val="28"/>
          <w:szCs w:val="28"/>
        </w:rPr>
        <w:t>в подразделе «Определение границ ЗСО водопроводных сооружений и водоводов»:</w:t>
      </w:r>
    </w:p>
    <w:p w14:paraId="05DEE9B1" w14:textId="77777777" w:rsidR="00EC5714" w:rsidRPr="00EC5714" w:rsidRDefault="00EC5714" w:rsidP="00A20611">
      <w:pPr>
        <w:spacing w:after="0" w:line="250" w:lineRule="auto"/>
        <w:ind w:firstLine="709"/>
        <w:jc w:val="both"/>
        <w:rPr>
          <w:rFonts w:ascii="Times New Roman" w:eastAsia="Calibri" w:hAnsi="Times New Roman" w:cs="Times New Roman"/>
          <w:color w:val="000000"/>
          <w:kern w:val="2"/>
          <w:sz w:val="28"/>
          <w:szCs w:val="28"/>
        </w:rPr>
      </w:pPr>
      <w:r w:rsidRPr="00EC5714">
        <w:rPr>
          <w:rFonts w:ascii="Times New Roman" w:eastAsia="Calibri" w:hAnsi="Times New Roman" w:cs="Times New Roman"/>
          <w:color w:val="000000"/>
          <w:kern w:val="2"/>
          <w:sz w:val="28"/>
          <w:szCs w:val="28"/>
        </w:rPr>
        <w:t>абзац первый после таблицы «Регламенты использования территорий зон санитарной охраны источников водоснабжения» исключить;</w:t>
      </w:r>
    </w:p>
    <w:p w14:paraId="53B7D7CF" w14:textId="77777777" w:rsidR="00EC5714" w:rsidRPr="00EC5714" w:rsidRDefault="00EC5714" w:rsidP="00A20611">
      <w:pPr>
        <w:spacing w:after="0" w:line="250" w:lineRule="auto"/>
        <w:ind w:firstLine="709"/>
        <w:jc w:val="both"/>
        <w:rPr>
          <w:rFonts w:ascii="Times New Roman" w:eastAsia="Calibri" w:hAnsi="Times New Roman" w:cs="Times New Roman"/>
          <w:color w:val="000000"/>
          <w:kern w:val="2"/>
          <w:sz w:val="28"/>
          <w:szCs w:val="28"/>
        </w:rPr>
      </w:pPr>
      <w:r w:rsidRPr="00EC5714">
        <w:rPr>
          <w:rFonts w:ascii="Times New Roman" w:eastAsia="Calibri" w:hAnsi="Times New Roman" w:cs="Times New Roman"/>
          <w:color w:val="000000"/>
          <w:kern w:val="2"/>
          <w:sz w:val="28"/>
          <w:szCs w:val="28"/>
        </w:rPr>
        <w:t>дополнить текстом следующего содержания:</w:t>
      </w:r>
    </w:p>
    <w:p w14:paraId="4EDEF5FE" w14:textId="77777777" w:rsidR="00EC5714" w:rsidRPr="00EC5714" w:rsidRDefault="00EC5714" w:rsidP="00A20611">
      <w:pPr>
        <w:spacing w:after="0" w:line="250" w:lineRule="auto"/>
        <w:ind w:firstLine="709"/>
        <w:jc w:val="both"/>
        <w:rPr>
          <w:rFonts w:ascii="Times New Roman" w:eastAsia="Calibri" w:hAnsi="Times New Roman" w:cs="Times New Roman"/>
          <w:color w:val="000000"/>
          <w:kern w:val="2"/>
          <w:sz w:val="28"/>
          <w:szCs w:val="28"/>
        </w:rPr>
      </w:pPr>
      <w:r w:rsidRPr="00EC5714">
        <w:rPr>
          <w:rFonts w:ascii="Times New Roman" w:eastAsia="Calibri" w:hAnsi="Times New Roman" w:cs="Times New Roman"/>
          <w:color w:val="000000"/>
          <w:kern w:val="2"/>
          <w:sz w:val="28"/>
          <w:szCs w:val="28"/>
        </w:rPr>
        <w:t>«По состоянию на 29.10.2024 в границах муниципального образования «Щетинский сельсовет» Курского района Курской области находятся следующие установленные зоны санитарной охраны источников питьевого и хозяйственно-бытового водоснабжения:</w:t>
      </w:r>
    </w:p>
    <w:p w14:paraId="5A8FEA49" w14:textId="77777777" w:rsidR="00EC5714" w:rsidRPr="00EC5714" w:rsidRDefault="00EC5714" w:rsidP="00A20611">
      <w:pPr>
        <w:spacing w:after="0" w:line="250" w:lineRule="auto"/>
        <w:ind w:firstLine="709"/>
        <w:jc w:val="both"/>
        <w:rPr>
          <w:rFonts w:ascii="Times New Roman" w:eastAsia="Calibri" w:hAnsi="Times New Roman" w:cs="Times New Roman"/>
          <w:color w:val="000000"/>
          <w:kern w:val="2"/>
          <w:sz w:val="28"/>
          <w:szCs w:val="28"/>
        </w:rPr>
      </w:pPr>
      <w:r w:rsidRPr="00EC5714">
        <w:rPr>
          <w:rFonts w:ascii="Times New Roman" w:eastAsia="Calibri" w:hAnsi="Times New Roman" w:cs="Times New Roman"/>
          <w:color w:val="000000"/>
          <w:kern w:val="2"/>
          <w:sz w:val="28"/>
          <w:szCs w:val="28"/>
        </w:rPr>
        <w:t>одиночного водозабора ООО «РЦ «Курский», расположенного по адресу: Курская область, Курский район, муниципальное образование «Щетинский сельсовет», п. Юбилейный (приказ Министерства природных ресурсов Курской области от 18.09.2024 №01-08/644) в следующих границах:</w:t>
      </w:r>
    </w:p>
    <w:p w14:paraId="5E1BEAA1" w14:textId="77777777" w:rsidR="00EC5714" w:rsidRPr="00EC5714" w:rsidRDefault="00EC5714" w:rsidP="00A20611">
      <w:pPr>
        <w:spacing w:after="0" w:line="250" w:lineRule="auto"/>
        <w:ind w:firstLine="709"/>
        <w:jc w:val="both"/>
        <w:rPr>
          <w:rFonts w:ascii="Times New Roman" w:eastAsia="Calibri" w:hAnsi="Times New Roman" w:cs="Times New Roman"/>
          <w:color w:val="000000"/>
          <w:kern w:val="2"/>
          <w:sz w:val="28"/>
          <w:szCs w:val="28"/>
        </w:rPr>
      </w:pPr>
      <w:r w:rsidRPr="00EC5714">
        <w:rPr>
          <w:rFonts w:ascii="Times New Roman" w:eastAsia="Calibri" w:hAnsi="Times New Roman" w:cs="Times New Roman"/>
          <w:color w:val="000000"/>
          <w:kern w:val="2"/>
          <w:sz w:val="28"/>
          <w:szCs w:val="28"/>
        </w:rPr>
        <w:t>зона строгого режима (ЗСО I) радиусом 25 м от крайних водозаборных скважин;</w:t>
      </w:r>
    </w:p>
    <w:p w14:paraId="700502D8" w14:textId="77777777" w:rsidR="00EC5714" w:rsidRPr="00EC5714" w:rsidRDefault="00EC5714" w:rsidP="00A20611">
      <w:pPr>
        <w:spacing w:after="0" w:line="250" w:lineRule="auto"/>
        <w:ind w:firstLine="709"/>
        <w:jc w:val="both"/>
        <w:rPr>
          <w:rFonts w:ascii="Times New Roman" w:eastAsia="Calibri" w:hAnsi="Times New Roman" w:cs="Times New Roman"/>
          <w:color w:val="000000"/>
          <w:kern w:val="2"/>
          <w:sz w:val="28"/>
          <w:szCs w:val="28"/>
        </w:rPr>
      </w:pPr>
      <w:r w:rsidRPr="00EC5714">
        <w:rPr>
          <w:rFonts w:ascii="Times New Roman" w:eastAsia="Calibri" w:hAnsi="Times New Roman" w:cs="Times New Roman"/>
          <w:color w:val="000000"/>
          <w:kern w:val="2"/>
          <w:sz w:val="28"/>
          <w:szCs w:val="28"/>
        </w:rPr>
        <w:t>зона второго пояса (ЗСО II) радиусом 27,9 м от крайних водозаборных скважин;</w:t>
      </w:r>
    </w:p>
    <w:p w14:paraId="0B4B08F1" w14:textId="77777777" w:rsidR="00EC5714" w:rsidRPr="00EC5714" w:rsidRDefault="00EC5714" w:rsidP="00A20611">
      <w:pPr>
        <w:spacing w:after="0" w:line="250" w:lineRule="auto"/>
        <w:ind w:firstLine="709"/>
        <w:jc w:val="both"/>
        <w:rPr>
          <w:rFonts w:ascii="Times New Roman" w:eastAsia="Calibri" w:hAnsi="Times New Roman" w:cs="Times New Roman"/>
          <w:color w:val="000000"/>
          <w:kern w:val="2"/>
          <w:sz w:val="28"/>
          <w:szCs w:val="28"/>
        </w:rPr>
      </w:pPr>
      <w:r w:rsidRPr="00EC5714">
        <w:rPr>
          <w:rFonts w:ascii="Times New Roman" w:eastAsia="Calibri" w:hAnsi="Times New Roman" w:cs="Times New Roman"/>
          <w:color w:val="000000"/>
          <w:kern w:val="2"/>
          <w:sz w:val="28"/>
          <w:szCs w:val="28"/>
        </w:rPr>
        <w:t>зона третьего пояса (ЗСО III) радиусом 197,5 м от крайних водозаборных скважин.</w:t>
      </w:r>
    </w:p>
    <w:p w14:paraId="58A2AB63" w14:textId="77777777" w:rsidR="00EC5714" w:rsidRPr="00EC5714" w:rsidRDefault="00EC5714" w:rsidP="00A20611">
      <w:pPr>
        <w:spacing w:after="0" w:line="250" w:lineRule="auto"/>
        <w:ind w:firstLine="709"/>
        <w:jc w:val="both"/>
        <w:rPr>
          <w:rFonts w:ascii="Times New Roman" w:eastAsia="Calibri" w:hAnsi="Times New Roman" w:cs="Times New Roman"/>
          <w:color w:val="000000"/>
          <w:kern w:val="2"/>
          <w:sz w:val="28"/>
          <w:szCs w:val="28"/>
        </w:rPr>
      </w:pPr>
      <w:r w:rsidRPr="00EC5714">
        <w:rPr>
          <w:rFonts w:ascii="Times New Roman" w:eastAsia="Calibri" w:hAnsi="Times New Roman" w:cs="Times New Roman"/>
          <w:color w:val="000000"/>
          <w:kern w:val="2"/>
          <w:sz w:val="28"/>
          <w:szCs w:val="28"/>
        </w:rPr>
        <w:t>Географические координаты водозаборных скважин:</w:t>
      </w:r>
    </w:p>
    <w:p w14:paraId="7395EAC0" w14:textId="77777777" w:rsidR="00EC5714" w:rsidRPr="00EC5714" w:rsidRDefault="00EC5714" w:rsidP="00A20611">
      <w:pPr>
        <w:spacing w:after="0" w:line="250" w:lineRule="auto"/>
        <w:ind w:firstLine="709"/>
        <w:jc w:val="both"/>
        <w:rPr>
          <w:rFonts w:ascii="Times New Roman" w:eastAsia="Calibri" w:hAnsi="Times New Roman" w:cs="Times New Roman"/>
          <w:color w:val="000000"/>
          <w:kern w:val="2"/>
          <w:sz w:val="28"/>
          <w:szCs w:val="28"/>
        </w:rPr>
      </w:pPr>
      <w:proofErr w:type="spellStart"/>
      <w:r w:rsidRPr="00EC5714">
        <w:rPr>
          <w:rFonts w:ascii="Times New Roman" w:eastAsia="Calibri" w:hAnsi="Times New Roman" w:cs="Times New Roman"/>
          <w:color w:val="000000"/>
          <w:kern w:val="2"/>
          <w:sz w:val="28"/>
          <w:szCs w:val="28"/>
        </w:rPr>
        <w:t>скв</w:t>
      </w:r>
      <w:proofErr w:type="spellEnd"/>
      <w:r w:rsidRPr="00EC5714">
        <w:rPr>
          <w:rFonts w:ascii="Times New Roman" w:eastAsia="Calibri" w:hAnsi="Times New Roman" w:cs="Times New Roman"/>
          <w:color w:val="000000"/>
          <w:kern w:val="2"/>
          <w:sz w:val="28"/>
          <w:szCs w:val="28"/>
        </w:rPr>
        <w:t>. №1: 51°46'58,5" 36°17'49,8";</w:t>
      </w:r>
    </w:p>
    <w:p w14:paraId="2A5E5CB9" w14:textId="595BB645" w:rsidR="00EC5714" w:rsidRDefault="00EC5714" w:rsidP="00A20611">
      <w:pPr>
        <w:spacing w:after="0" w:line="250" w:lineRule="auto"/>
        <w:ind w:firstLine="709"/>
        <w:jc w:val="both"/>
        <w:rPr>
          <w:rFonts w:ascii="Times New Roman" w:eastAsia="Calibri" w:hAnsi="Times New Roman" w:cs="Times New Roman"/>
          <w:color w:val="000000"/>
          <w:kern w:val="2"/>
          <w:sz w:val="28"/>
          <w:szCs w:val="28"/>
        </w:rPr>
      </w:pPr>
      <w:proofErr w:type="spellStart"/>
      <w:r w:rsidRPr="00EC5714">
        <w:rPr>
          <w:rFonts w:ascii="Times New Roman" w:eastAsia="Calibri" w:hAnsi="Times New Roman" w:cs="Times New Roman"/>
          <w:color w:val="000000"/>
          <w:kern w:val="2"/>
          <w:sz w:val="28"/>
          <w:szCs w:val="28"/>
        </w:rPr>
        <w:lastRenderedPageBreak/>
        <w:t>скв</w:t>
      </w:r>
      <w:proofErr w:type="spellEnd"/>
      <w:r w:rsidRPr="00EC5714">
        <w:rPr>
          <w:rFonts w:ascii="Times New Roman" w:eastAsia="Calibri" w:hAnsi="Times New Roman" w:cs="Times New Roman"/>
          <w:color w:val="000000"/>
          <w:kern w:val="2"/>
          <w:sz w:val="28"/>
          <w:szCs w:val="28"/>
        </w:rPr>
        <w:t>. №2: 51°46'59" 36°17'51,2".»;</w:t>
      </w:r>
    </w:p>
    <w:p w14:paraId="217D180E" w14:textId="2E5F61DC" w:rsid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подраздел «</w:t>
      </w:r>
      <w:proofErr w:type="spellStart"/>
      <w:r w:rsidRPr="0015374B">
        <w:rPr>
          <w:rFonts w:ascii="Times New Roman" w:eastAsia="Calibri" w:hAnsi="Times New Roman" w:cs="Times New Roman"/>
          <w:color w:val="000000"/>
          <w:kern w:val="2"/>
          <w:sz w:val="28"/>
          <w:szCs w:val="28"/>
        </w:rPr>
        <w:t>Водоохранные</w:t>
      </w:r>
      <w:proofErr w:type="spellEnd"/>
      <w:r w:rsidRPr="0015374B">
        <w:rPr>
          <w:rFonts w:ascii="Times New Roman" w:eastAsia="Calibri" w:hAnsi="Times New Roman" w:cs="Times New Roman"/>
          <w:color w:val="000000"/>
          <w:kern w:val="2"/>
          <w:sz w:val="28"/>
          <w:szCs w:val="28"/>
        </w:rPr>
        <w:t xml:space="preserve"> зоны и прибрежно-защитные полосы и водные объекты общего пользования</w:t>
      </w:r>
      <w:r>
        <w:rPr>
          <w:rFonts w:ascii="Times New Roman" w:eastAsia="Calibri" w:hAnsi="Times New Roman" w:cs="Times New Roman"/>
          <w:color w:val="000000"/>
          <w:kern w:val="2"/>
          <w:sz w:val="28"/>
          <w:szCs w:val="28"/>
        </w:rPr>
        <w:t>» изложить в следующей редакции:</w:t>
      </w:r>
    </w:p>
    <w:p w14:paraId="609867C4" w14:textId="77777777" w:rsidR="007958CC" w:rsidRDefault="007958CC" w:rsidP="00A20611">
      <w:pPr>
        <w:spacing w:after="0" w:line="250" w:lineRule="auto"/>
        <w:jc w:val="center"/>
        <w:rPr>
          <w:rFonts w:ascii="Times New Roman" w:eastAsia="Calibri" w:hAnsi="Times New Roman" w:cs="Times New Roman"/>
          <w:color w:val="000000"/>
          <w:kern w:val="2"/>
          <w:sz w:val="28"/>
          <w:szCs w:val="28"/>
        </w:rPr>
      </w:pPr>
    </w:p>
    <w:p w14:paraId="3BECF6BB" w14:textId="759CE0CB" w:rsidR="0015374B" w:rsidRPr="0015374B" w:rsidRDefault="00F64AF9" w:rsidP="00A20611">
      <w:pPr>
        <w:tabs>
          <w:tab w:val="left" w:pos="910"/>
          <w:tab w:val="center" w:pos="4535"/>
        </w:tabs>
        <w:spacing w:after="0" w:line="250" w:lineRule="auto"/>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ab/>
      </w:r>
      <w:r>
        <w:rPr>
          <w:rFonts w:ascii="Times New Roman" w:eastAsia="Calibri" w:hAnsi="Times New Roman" w:cs="Times New Roman"/>
          <w:color w:val="000000"/>
          <w:kern w:val="2"/>
          <w:sz w:val="28"/>
          <w:szCs w:val="28"/>
        </w:rPr>
        <w:tab/>
      </w:r>
      <w:r w:rsidR="0015374B">
        <w:rPr>
          <w:rFonts w:ascii="Times New Roman" w:eastAsia="Calibri" w:hAnsi="Times New Roman" w:cs="Times New Roman"/>
          <w:color w:val="000000"/>
          <w:kern w:val="2"/>
          <w:sz w:val="28"/>
          <w:szCs w:val="28"/>
        </w:rPr>
        <w:t>«</w:t>
      </w:r>
      <w:proofErr w:type="spellStart"/>
      <w:r w:rsidR="0015374B" w:rsidRPr="007958CC">
        <w:rPr>
          <w:rFonts w:ascii="Times New Roman" w:eastAsia="Calibri" w:hAnsi="Times New Roman" w:cs="Times New Roman"/>
          <w:b/>
          <w:bCs/>
          <w:color w:val="000000"/>
          <w:kern w:val="2"/>
          <w:sz w:val="28"/>
          <w:szCs w:val="28"/>
        </w:rPr>
        <w:t>Водоохранные</w:t>
      </w:r>
      <w:proofErr w:type="spellEnd"/>
      <w:r w:rsidR="0015374B" w:rsidRPr="007958CC">
        <w:rPr>
          <w:rFonts w:ascii="Times New Roman" w:eastAsia="Calibri" w:hAnsi="Times New Roman" w:cs="Times New Roman"/>
          <w:b/>
          <w:bCs/>
          <w:color w:val="000000"/>
          <w:kern w:val="2"/>
          <w:sz w:val="28"/>
          <w:szCs w:val="28"/>
        </w:rPr>
        <w:t xml:space="preserve"> зоны и прибрежно-защитные полосы</w:t>
      </w:r>
    </w:p>
    <w:p w14:paraId="0CC245F1"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p>
    <w:p w14:paraId="1401F882" w14:textId="0BE72315"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Гидрографическая сеть муниципального образования «Щетинский сельсовет» Курского района Курской области представлена р</w:t>
      </w:r>
      <w:r w:rsidR="00F64AF9">
        <w:rPr>
          <w:rFonts w:ascii="Times New Roman" w:eastAsia="Calibri" w:hAnsi="Times New Roman" w:cs="Times New Roman"/>
          <w:color w:val="000000"/>
          <w:kern w:val="2"/>
          <w:sz w:val="28"/>
          <w:szCs w:val="28"/>
        </w:rPr>
        <w:t xml:space="preserve">. </w:t>
      </w:r>
      <w:proofErr w:type="spellStart"/>
      <w:r w:rsidR="00F64AF9">
        <w:rPr>
          <w:rFonts w:ascii="Times New Roman" w:eastAsia="Calibri" w:hAnsi="Times New Roman" w:cs="Times New Roman"/>
          <w:color w:val="000000"/>
          <w:kern w:val="2"/>
          <w:sz w:val="28"/>
          <w:szCs w:val="28"/>
        </w:rPr>
        <w:t>Виногробль</w:t>
      </w:r>
      <w:proofErr w:type="spellEnd"/>
      <w:r w:rsidR="00F64AF9">
        <w:rPr>
          <w:rFonts w:ascii="Times New Roman" w:eastAsia="Calibri" w:hAnsi="Times New Roman" w:cs="Times New Roman"/>
          <w:color w:val="000000"/>
          <w:kern w:val="2"/>
          <w:sz w:val="28"/>
          <w:szCs w:val="28"/>
        </w:rPr>
        <w:t>, р. Тускарь, Курским</w:t>
      </w:r>
      <w:r w:rsidRPr="0015374B">
        <w:rPr>
          <w:rFonts w:ascii="Times New Roman" w:eastAsia="Calibri" w:hAnsi="Times New Roman" w:cs="Times New Roman"/>
          <w:color w:val="000000"/>
          <w:kern w:val="2"/>
          <w:sz w:val="28"/>
          <w:szCs w:val="28"/>
        </w:rPr>
        <w:t xml:space="preserve"> водохранилище</w:t>
      </w:r>
      <w:r w:rsidR="00F64AF9">
        <w:rPr>
          <w:rFonts w:ascii="Times New Roman" w:eastAsia="Calibri" w:hAnsi="Times New Roman" w:cs="Times New Roman"/>
          <w:color w:val="000000"/>
          <w:kern w:val="2"/>
          <w:sz w:val="28"/>
          <w:szCs w:val="28"/>
        </w:rPr>
        <w:t>м</w:t>
      </w:r>
      <w:r w:rsidRPr="0015374B">
        <w:rPr>
          <w:rFonts w:ascii="Times New Roman" w:eastAsia="Calibri" w:hAnsi="Times New Roman" w:cs="Times New Roman"/>
          <w:color w:val="000000"/>
          <w:kern w:val="2"/>
          <w:sz w:val="28"/>
          <w:szCs w:val="28"/>
        </w:rPr>
        <w:t>. Протяженность гидрографической сети в границах муниципального образования «Щетинский сельсовет» Курского района Курской об</w:t>
      </w:r>
      <w:r w:rsidR="00F64AF9">
        <w:rPr>
          <w:rFonts w:ascii="Times New Roman" w:eastAsia="Calibri" w:hAnsi="Times New Roman" w:cs="Times New Roman"/>
          <w:color w:val="000000"/>
          <w:kern w:val="2"/>
          <w:sz w:val="28"/>
          <w:szCs w:val="28"/>
        </w:rPr>
        <w:t xml:space="preserve">ласти р. </w:t>
      </w:r>
      <w:proofErr w:type="spellStart"/>
      <w:r w:rsidR="00F64AF9">
        <w:rPr>
          <w:rFonts w:ascii="Times New Roman" w:eastAsia="Calibri" w:hAnsi="Times New Roman" w:cs="Times New Roman"/>
          <w:color w:val="000000"/>
          <w:kern w:val="2"/>
          <w:sz w:val="28"/>
          <w:szCs w:val="28"/>
        </w:rPr>
        <w:t>Виногробль</w:t>
      </w:r>
      <w:proofErr w:type="spellEnd"/>
      <w:r w:rsidR="00F64AF9">
        <w:rPr>
          <w:rFonts w:ascii="Times New Roman" w:eastAsia="Calibri" w:hAnsi="Times New Roman" w:cs="Times New Roman"/>
          <w:color w:val="000000"/>
          <w:kern w:val="2"/>
          <w:sz w:val="28"/>
          <w:szCs w:val="28"/>
        </w:rPr>
        <w:t xml:space="preserve"> составляет</w:t>
      </w:r>
      <w:r w:rsidRPr="0015374B">
        <w:rPr>
          <w:rFonts w:ascii="Times New Roman" w:eastAsia="Calibri" w:hAnsi="Times New Roman" w:cs="Times New Roman"/>
          <w:color w:val="000000"/>
          <w:kern w:val="2"/>
          <w:sz w:val="28"/>
          <w:szCs w:val="28"/>
        </w:rPr>
        <w:t xml:space="preserve"> 3,57 км, </w:t>
      </w:r>
      <w:r w:rsidR="00F64AF9">
        <w:rPr>
          <w:rFonts w:ascii="Times New Roman" w:eastAsia="Calibri" w:hAnsi="Times New Roman" w:cs="Times New Roman"/>
          <w:color w:val="000000"/>
          <w:kern w:val="2"/>
          <w:sz w:val="28"/>
          <w:szCs w:val="28"/>
        </w:rPr>
        <w:br/>
      </w:r>
      <w:r w:rsidRPr="0015374B">
        <w:rPr>
          <w:rFonts w:ascii="Times New Roman" w:eastAsia="Calibri" w:hAnsi="Times New Roman" w:cs="Times New Roman"/>
          <w:color w:val="000000"/>
          <w:kern w:val="2"/>
          <w:sz w:val="28"/>
          <w:szCs w:val="28"/>
        </w:rPr>
        <w:t>р. Тускарь – 5,89 км, площадь К</w:t>
      </w:r>
      <w:r w:rsidR="00F64AF9">
        <w:rPr>
          <w:rFonts w:ascii="Times New Roman" w:eastAsia="Calibri" w:hAnsi="Times New Roman" w:cs="Times New Roman"/>
          <w:color w:val="000000"/>
          <w:kern w:val="2"/>
          <w:sz w:val="28"/>
          <w:szCs w:val="28"/>
        </w:rPr>
        <w:t>урского водохранилища – 5,92 км</w:t>
      </w:r>
      <w:r w:rsidR="00F64AF9">
        <w:rPr>
          <w:rFonts w:ascii="Times New Roman" w:eastAsia="Calibri" w:hAnsi="Times New Roman" w:cs="Times New Roman"/>
          <w:color w:val="000000"/>
          <w:kern w:val="2"/>
          <w:sz w:val="28"/>
          <w:szCs w:val="28"/>
          <w:vertAlign w:val="superscript"/>
        </w:rPr>
        <w:t>2</w:t>
      </w:r>
      <w:r w:rsidRPr="0015374B">
        <w:rPr>
          <w:rFonts w:ascii="Times New Roman" w:eastAsia="Calibri" w:hAnsi="Times New Roman" w:cs="Times New Roman"/>
          <w:color w:val="000000"/>
          <w:kern w:val="2"/>
          <w:sz w:val="28"/>
          <w:szCs w:val="28"/>
        </w:rPr>
        <w:t>.</w:t>
      </w:r>
    </w:p>
    <w:p w14:paraId="2AA7516B"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В соответствии со статьей 65 Водного кодекса Российской Федерации ширина </w:t>
      </w:r>
      <w:proofErr w:type="spellStart"/>
      <w:r w:rsidRPr="0015374B">
        <w:rPr>
          <w:rFonts w:ascii="Times New Roman" w:eastAsia="Calibri" w:hAnsi="Times New Roman" w:cs="Times New Roman"/>
          <w:color w:val="000000"/>
          <w:kern w:val="2"/>
          <w:sz w:val="28"/>
          <w:szCs w:val="28"/>
        </w:rPr>
        <w:t>водоохранной</w:t>
      </w:r>
      <w:proofErr w:type="spellEnd"/>
      <w:r w:rsidRPr="0015374B">
        <w:rPr>
          <w:rFonts w:ascii="Times New Roman" w:eastAsia="Calibri" w:hAnsi="Times New Roman" w:cs="Times New Roman"/>
          <w:color w:val="000000"/>
          <w:kern w:val="2"/>
          <w:sz w:val="28"/>
          <w:szCs w:val="28"/>
        </w:rPr>
        <w:t xml:space="preserve"> зоны р. </w:t>
      </w:r>
      <w:proofErr w:type="spellStart"/>
      <w:r w:rsidRPr="0015374B">
        <w:rPr>
          <w:rFonts w:ascii="Times New Roman" w:eastAsia="Calibri" w:hAnsi="Times New Roman" w:cs="Times New Roman"/>
          <w:color w:val="000000"/>
          <w:kern w:val="2"/>
          <w:sz w:val="28"/>
          <w:szCs w:val="28"/>
        </w:rPr>
        <w:t>Виногробль</w:t>
      </w:r>
      <w:proofErr w:type="spellEnd"/>
      <w:r w:rsidRPr="0015374B">
        <w:rPr>
          <w:rFonts w:ascii="Times New Roman" w:eastAsia="Calibri" w:hAnsi="Times New Roman" w:cs="Times New Roman"/>
          <w:color w:val="000000"/>
          <w:kern w:val="2"/>
          <w:sz w:val="28"/>
          <w:szCs w:val="28"/>
        </w:rPr>
        <w:t xml:space="preserve"> – 100 м, р. Тускарь – 200 м, Курского водохранилища – 200 м.</w:t>
      </w:r>
    </w:p>
    <w:p w14:paraId="6FEB4691"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В границах </w:t>
      </w:r>
      <w:proofErr w:type="spellStart"/>
      <w:r w:rsidRPr="0015374B">
        <w:rPr>
          <w:rFonts w:ascii="Times New Roman" w:eastAsia="Calibri" w:hAnsi="Times New Roman" w:cs="Times New Roman"/>
          <w:color w:val="000000"/>
          <w:kern w:val="2"/>
          <w:sz w:val="28"/>
          <w:szCs w:val="28"/>
        </w:rPr>
        <w:t>водоохранной</w:t>
      </w:r>
      <w:proofErr w:type="spellEnd"/>
      <w:r w:rsidRPr="0015374B">
        <w:rPr>
          <w:rFonts w:ascii="Times New Roman" w:eastAsia="Calibri" w:hAnsi="Times New Roman" w:cs="Times New Roman"/>
          <w:color w:val="000000"/>
          <w:kern w:val="2"/>
          <w:sz w:val="28"/>
          <w:szCs w:val="28"/>
        </w:rPr>
        <w:t xml:space="preserve"> зоны установлен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установленный частью 15 статьи 65 Водного кодекса Российской Федерации.</w:t>
      </w:r>
    </w:p>
    <w:p w14:paraId="2FFF1A91"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В границах </w:t>
      </w:r>
      <w:proofErr w:type="spellStart"/>
      <w:r w:rsidRPr="0015374B">
        <w:rPr>
          <w:rFonts w:ascii="Times New Roman" w:eastAsia="Calibri" w:hAnsi="Times New Roman" w:cs="Times New Roman"/>
          <w:color w:val="000000"/>
          <w:kern w:val="2"/>
          <w:sz w:val="28"/>
          <w:szCs w:val="28"/>
        </w:rPr>
        <w:t>водоохранных</w:t>
      </w:r>
      <w:proofErr w:type="spellEnd"/>
      <w:r w:rsidRPr="0015374B">
        <w:rPr>
          <w:rFonts w:ascii="Times New Roman" w:eastAsia="Calibri" w:hAnsi="Times New Roman" w:cs="Times New Roman"/>
          <w:color w:val="000000"/>
          <w:kern w:val="2"/>
          <w:sz w:val="28"/>
          <w:szCs w:val="28"/>
        </w:rPr>
        <w:t xml:space="preserve"> зон запрещается:</w:t>
      </w:r>
    </w:p>
    <w:p w14:paraId="68AB0A1C"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1) использование сточных вод в целях повышения почвенного плодородия;</w:t>
      </w:r>
    </w:p>
    <w:p w14:paraId="04AFC16C"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15374B">
        <w:rPr>
          <w:rFonts w:ascii="Times New Roman" w:eastAsia="Calibri" w:hAnsi="Times New Roman" w:cs="Times New Roman"/>
          <w:color w:val="000000"/>
          <w:kern w:val="2"/>
          <w:sz w:val="28"/>
          <w:szCs w:val="28"/>
        </w:rPr>
        <w:t>рыбохозяйственного</w:t>
      </w:r>
      <w:proofErr w:type="spellEnd"/>
      <w:r w:rsidRPr="0015374B">
        <w:rPr>
          <w:rFonts w:ascii="Times New Roman" w:eastAsia="Calibri" w:hAnsi="Times New Roman" w:cs="Times New Roman"/>
          <w:color w:val="000000"/>
          <w:kern w:val="2"/>
          <w:sz w:val="28"/>
          <w:szCs w:val="28"/>
        </w:rPr>
        <w:t xml:space="preserve"> значения не установлены;</w:t>
      </w:r>
    </w:p>
    <w:p w14:paraId="659BF944"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3) осуществление авиационных мер по борьбе с вредными организмами;</w:t>
      </w:r>
    </w:p>
    <w:p w14:paraId="2BB685EA"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43C1E2E"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5) строительство и реконструкция автозаправочных станций, складов горюче-смазочных материалов (за исключением случаев, если </w:t>
      </w:r>
      <w:r w:rsidRPr="0015374B">
        <w:rPr>
          <w:rFonts w:ascii="Times New Roman" w:eastAsia="Calibri" w:hAnsi="Times New Roman" w:cs="Times New Roman"/>
          <w:color w:val="000000"/>
          <w:kern w:val="2"/>
          <w:sz w:val="28"/>
          <w:szCs w:val="28"/>
        </w:rPr>
        <w:lastRenderedPageBreak/>
        <w:t>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615E78B7"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6) хранение пестицидов и </w:t>
      </w:r>
      <w:proofErr w:type="spellStart"/>
      <w:r w:rsidRPr="0015374B">
        <w:rPr>
          <w:rFonts w:ascii="Times New Roman" w:eastAsia="Calibri" w:hAnsi="Times New Roman" w:cs="Times New Roman"/>
          <w:color w:val="000000"/>
          <w:kern w:val="2"/>
          <w:sz w:val="28"/>
          <w:szCs w:val="28"/>
        </w:rPr>
        <w:t>агрохимикатов</w:t>
      </w:r>
      <w:proofErr w:type="spellEnd"/>
      <w:r w:rsidRPr="0015374B">
        <w:rPr>
          <w:rFonts w:ascii="Times New Roman" w:eastAsia="Calibri" w:hAnsi="Times New Roman" w:cs="Times New Roman"/>
          <w:color w:val="000000"/>
          <w:kern w:val="2"/>
          <w:sz w:val="28"/>
          <w:szCs w:val="28"/>
        </w:rPr>
        <w:t xml:space="preserve"> (за исключением хранения </w:t>
      </w:r>
      <w:proofErr w:type="spellStart"/>
      <w:r w:rsidRPr="0015374B">
        <w:rPr>
          <w:rFonts w:ascii="Times New Roman" w:eastAsia="Calibri" w:hAnsi="Times New Roman" w:cs="Times New Roman"/>
          <w:color w:val="000000"/>
          <w:kern w:val="2"/>
          <w:sz w:val="28"/>
          <w:szCs w:val="28"/>
        </w:rPr>
        <w:t>агрохимикатов</w:t>
      </w:r>
      <w:proofErr w:type="spellEnd"/>
      <w:r w:rsidRPr="0015374B">
        <w:rPr>
          <w:rFonts w:ascii="Times New Roman" w:eastAsia="Calibri" w:hAnsi="Times New Roman" w:cs="Times New Roman"/>
          <w:color w:val="000000"/>
          <w:kern w:val="2"/>
          <w:sz w:val="28"/>
          <w:szCs w:val="28"/>
        </w:rPr>
        <w:t xml:space="preserve"> в специализированных хранилищах, размещенных на территориях морских портов за пределами границ прибрежных защитных полос), применение пестицидов и </w:t>
      </w:r>
      <w:proofErr w:type="spellStart"/>
      <w:r w:rsidRPr="0015374B">
        <w:rPr>
          <w:rFonts w:ascii="Times New Roman" w:eastAsia="Calibri" w:hAnsi="Times New Roman" w:cs="Times New Roman"/>
          <w:color w:val="000000"/>
          <w:kern w:val="2"/>
          <w:sz w:val="28"/>
          <w:szCs w:val="28"/>
        </w:rPr>
        <w:t>агрохимикатов</w:t>
      </w:r>
      <w:proofErr w:type="spellEnd"/>
      <w:r w:rsidRPr="0015374B">
        <w:rPr>
          <w:rFonts w:ascii="Times New Roman" w:eastAsia="Calibri" w:hAnsi="Times New Roman" w:cs="Times New Roman"/>
          <w:color w:val="000000"/>
          <w:kern w:val="2"/>
          <w:sz w:val="28"/>
          <w:szCs w:val="28"/>
        </w:rPr>
        <w:t>;</w:t>
      </w:r>
    </w:p>
    <w:p w14:paraId="0049F28E"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7) сброс сточных, в том числе дренажных, вод;</w:t>
      </w:r>
    </w:p>
    <w:p w14:paraId="2FEADE8B"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2395-I «О недрах»).</w:t>
      </w:r>
    </w:p>
    <w:p w14:paraId="606853BC"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На территориях, расположенных в границах </w:t>
      </w:r>
      <w:proofErr w:type="spellStart"/>
      <w:r w:rsidRPr="0015374B">
        <w:rPr>
          <w:rFonts w:ascii="Times New Roman" w:eastAsia="Calibri" w:hAnsi="Times New Roman" w:cs="Times New Roman"/>
          <w:color w:val="000000"/>
          <w:kern w:val="2"/>
          <w:sz w:val="28"/>
          <w:szCs w:val="28"/>
        </w:rPr>
        <w:t>водоохранных</w:t>
      </w:r>
      <w:proofErr w:type="spellEnd"/>
      <w:r w:rsidRPr="0015374B">
        <w:rPr>
          <w:rFonts w:ascii="Times New Roman" w:eastAsia="Calibri" w:hAnsi="Times New Roman" w:cs="Times New Roman"/>
          <w:color w:val="000000"/>
          <w:kern w:val="2"/>
          <w:sz w:val="28"/>
          <w:szCs w:val="28"/>
        </w:rPr>
        <w:t xml:space="preserve"> зон и занятых защитными лесами, особо защитными участками лесов, наряду с ограничениями, установленными частью 15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1D614856"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Строительство, реконструкция и эксплуатация специализированных хранилищ </w:t>
      </w:r>
      <w:proofErr w:type="spellStart"/>
      <w:r w:rsidRPr="0015374B">
        <w:rPr>
          <w:rFonts w:ascii="Times New Roman" w:eastAsia="Calibri" w:hAnsi="Times New Roman" w:cs="Times New Roman"/>
          <w:color w:val="000000"/>
          <w:kern w:val="2"/>
          <w:sz w:val="28"/>
          <w:szCs w:val="28"/>
        </w:rPr>
        <w:t>агрохимикатов</w:t>
      </w:r>
      <w:proofErr w:type="spellEnd"/>
      <w:r w:rsidRPr="0015374B">
        <w:rPr>
          <w:rFonts w:ascii="Times New Roman" w:eastAsia="Calibri" w:hAnsi="Times New Roman" w:cs="Times New Roman"/>
          <w:color w:val="000000"/>
          <w:kern w:val="2"/>
          <w:sz w:val="28"/>
          <w:szCs w:val="28"/>
        </w:rPr>
        <w:t>, аммиака, метанола, аммиачной селитры и нитрата калия допускаются при условии оборудования таких хранилищ сооружениями и системами, предотвращающими загрязнение водных объектов.</w:t>
      </w:r>
    </w:p>
    <w:p w14:paraId="3820DA71"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В границах </w:t>
      </w:r>
      <w:proofErr w:type="spellStart"/>
      <w:r w:rsidRPr="0015374B">
        <w:rPr>
          <w:rFonts w:ascii="Times New Roman" w:eastAsia="Calibri" w:hAnsi="Times New Roman" w:cs="Times New Roman"/>
          <w:color w:val="000000"/>
          <w:kern w:val="2"/>
          <w:sz w:val="28"/>
          <w:szCs w:val="28"/>
        </w:rPr>
        <w:t>водоохранных</w:t>
      </w:r>
      <w:proofErr w:type="spellEnd"/>
      <w:r w:rsidRPr="0015374B">
        <w:rPr>
          <w:rFonts w:ascii="Times New Roman" w:eastAsia="Calibri" w:hAnsi="Times New Roman" w:cs="Times New Roman"/>
          <w:color w:val="000000"/>
          <w:kern w:val="2"/>
          <w:sz w:val="28"/>
          <w:szCs w:val="28"/>
        </w:rPr>
        <w:t xml:space="preserve"> зон устанавливаются прибрежные защитные полосы, на территориях которых помимо ограничений, предусмотренных для </w:t>
      </w:r>
      <w:proofErr w:type="spellStart"/>
      <w:r w:rsidRPr="0015374B">
        <w:rPr>
          <w:rFonts w:ascii="Times New Roman" w:eastAsia="Calibri" w:hAnsi="Times New Roman" w:cs="Times New Roman"/>
          <w:color w:val="000000"/>
          <w:kern w:val="2"/>
          <w:sz w:val="28"/>
          <w:szCs w:val="28"/>
        </w:rPr>
        <w:t>водоохранных</w:t>
      </w:r>
      <w:proofErr w:type="spellEnd"/>
      <w:r w:rsidRPr="0015374B">
        <w:rPr>
          <w:rFonts w:ascii="Times New Roman" w:eastAsia="Calibri" w:hAnsi="Times New Roman" w:cs="Times New Roman"/>
          <w:color w:val="000000"/>
          <w:kern w:val="2"/>
          <w:sz w:val="28"/>
          <w:szCs w:val="28"/>
        </w:rPr>
        <w:t xml:space="preserve"> зон и описанных в части 15 статьи 65 Водного кодекса Российской Федерации, устанавливаются дополнительные ограничения, установленные частью 17 статьи 65 Водного кодекса Российской Федерации:</w:t>
      </w:r>
    </w:p>
    <w:p w14:paraId="5F68FAAA"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1) распашка земель;</w:t>
      </w:r>
    </w:p>
    <w:p w14:paraId="59652EE3"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2) размещение отвалов размываемых грунтов;</w:t>
      </w:r>
    </w:p>
    <w:p w14:paraId="19C4A038"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3) выпас сельскохозяйственных животных и организация для них летних лагерей, ванн.</w:t>
      </w:r>
    </w:p>
    <w:p w14:paraId="27435172"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lastRenderedPageBreak/>
        <w:t xml:space="preserve">Границы </w:t>
      </w:r>
      <w:proofErr w:type="spellStart"/>
      <w:r w:rsidRPr="0015374B">
        <w:rPr>
          <w:rFonts w:ascii="Times New Roman" w:eastAsia="Calibri" w:hAnsi="Times New Roman" w:cs="Times New Roman"/>
          <w:color w:val="000000"/>
          <w:kern w:val="2"/>
          <w:sz w:val="28"/>
          <w:szCs w:val="28"/>
        </w:rPr>
        <w:t>водоохранных</w:t>
      </w:r>
      <w:proofErr w:type="spellEnd"/>
      <w:r w:rsidRPr="0015374B">
        <w:rPr>
          <w:rFonts w:ascii="Times New Roman" w:eastAsia="Calibri" w:hAnsi="Times New Roman" w:cs="Times New Roman"/>
          <w:color w:val="000000"/>
          <w:kern w:val="2"/>
          <w:sz w:val="28"/>
          <w:szCs w:val="28"/>
        </w:rPr>
        <w:t xml:space="preserve"> и прибрежных защитных полос устанавливаются в соответствии с постановлением Правительства Российской Федерации от 10 января 2009 г. № 17 «Об утверждении Правил установления границ </w:t>
      </w:r>
      <w:proofErr w:type="spellStart"/>
      <w:r w:rsidRPr="0015374B">
        <w:rPr>
          <w:rFonts w:ascii="Times New Roman" w:eastAsia="Calibri" w:hAnsi="Times New Roman" w:cs="Times New Roman"/>
          <w:color w:val="000000"/>
          <w:kern w:val="2"/>
          <w:sz w:val="28"/>
          <w:szCs w:val="28"/>
        </w:rPr>
        <w:t>водоохранных</w:t>
      </w:r>
      <w:proofErr w:type="spellEnd"/>
      <w:r w:rsidRPr="0015374B">
        <w:rPr>
          <w:rFonts w:ascii="Times New Roman" w:eastAsia="Calibri" w:hAnsi="Times New Roman" w:cs="Times New Roman"/>
          <w:color w:val="000000"/>
          <w:kern w:val="2"/>
          <w:sz w:val="28"/>
          <w:szCs w:val="28"/>
        </w:rPr>
        <w:t xml:space="preserve"> зон и границ прибрежных защитных полос водных объектов».</w:t>
      </w:r>
    </w:p>
    <w:p w14:paraId="5C9858BB"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В настоящее время в Единый государственный реестр недвижимости внесены сведения о прибрежной защитной полосе р. Тускарь. Реестровый номер прибрежной защитной полосы – 46:00-6.448.</w:t>
      </w:r>
    </w:p>
    <w:p w14:paraId="5B90E15D"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В силу части 6 статьи 6 Водного кодекса Российской Федерации полоса земли вдоль береговой линии р. </w:t>
      </w:r>
      <w:proofErr w:type="spellStart"/>
      <w:r w:rsidRPr="0015374B">
        <w:rPr>
          <w:rFonts w:ascii="Times New Roman" w:eastAsia="Calibri" w:hAnsi="Times New Roman" w:cs="Times New Roman"/>
          <w:color w:val="000000"/>
          <w:kern w:val="2"/>
          <w:sz w:val="28"/>
          <w:szCs w:val="28"/>
        </w:rPr>
        <w:t>Виногробль</w:t>
      </w:r>
      <w:proofErr w:type="spellEnd"/>
      <w:r w:rsidRPr="0015374B">
        <w:rPr>
          <w:rFonts w:ascii="Times New Roman" w:eastAsia="Calibri" w:hAnsi="Times New Roman" w:cs="Times New Roman"/>
          <w:color w:val="000000"/>
          <w:kern w:val="2"/>
          <w:sz w:val="28"/>
          <w:szCs w:val="28"/>
        </w:rPr>
        <w:t xml:space="preserve">, р. Тускарь, Курского водохранилища шириной 20 м (береговая полоса) предназначается для общего пользования. </w:t>
      </w:r>
    </w:p>
    <w:p w14:paraId="6022880C"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27CA1757"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В настоящее время в Единый государственный реестр недвижимости не внесены сведения о </w:t>
      </w:r>
      <w:proofErr w:type="spellStart"/>
      <w:r w:rsidRPr="0015374B">
        <w:rPr>
          <w:rFonts w:ascii="Times New Roman" w:eastAsia="Calibri" w:hAnsi="Times New Roman" w:cs="Times New Roman"/>
          <w:color w:val="000000"/>
          <w:kern w:val="2"/>
          <w:sz w:val="28"/>
          <w:szCs w:val="28"/>
        </w:rPr>
        <w:t>водоохранной</w:t>
      </w:r>
      <w:proofErr w:type="spellEnd"/>
      <w:r w:rsidRPr="0015374B">
        <w:rPr>
          <w:rFonts w:ascii="Times New Roman" w:eastAsia="Calibri" w:hAnsi="Times New Roman" w:cs="Times New Roman"/>
          <w:color w:val="000000"/>
          <w:kern w:val="2"/>
          <w:sz w:val="28"/>
          <w:szCs w:val="28"/>
        </w:rPr>
        <w:t xml:space="preserve"> зоне р. </w:t>
      </w:r>
      <w:proofErr w:type="spellStart"/>
      <w:r w:rsidRPr="0015374B">
        <w:rPr>
          <w:rFonts w:ascii="Times New Roman" w:eastAsia="Calibri" w:hAnsi="Times New Roman" w:cs="Times New Roman"/>
          <w:color w:val="000000"/>
          <w:kern w:val="2"/>
          <w:sz w:val="28"/>
          <w:szCs w:val="28"/>
        </w:rPr>
        <w:t>Виногробль</w:t>
      </w:r>
      <w:proofErr w:type="spellEnd"/>
      <w:r w:rsidRPr="0015374B">
        <w:rPr>
          <w:rFonts w:ascii="Times New Roman" w:eastAsia="Calibri" w:hAnsi="Times New Roman" w:cs="Times New Roman"/>
          <w:color w:val="000000"/>
          <w:kern w:val="2"/>
          <w:sz w:val="28"/>
          <w:szCs w:val="28"/>
        </w:rPr>
        <w:t>.</w:t>
      </w:r>
    </w:p>
    <w:p w14:paraId="62553667" w14:textId="77777777" w:rsidR="00A778F8" w:rsidRDefault="00A778F8" w:rsidP="00A20611">
      <w:pPr>
        <w:spacing w:after="0" w:line="250" w:lineRule="auto"/>
        <w:ind w:firstLine="709"/>
        <w:jc w:val="both"/>
        <w:rPr>
          <w:rFonts w:ascii="Times New Roman" w:eastAsia="Calibri" w:hAnsi="Times New Roman" w:cs="Times New Roman"/>
          <w:b/>
          <w:bCs/>
          <w:color w:val="000000"/>
          <w:kern w:val="2"/>
          <w:sz w:val="28"/>
          <w:szCs w:val="28"/>
        </w:rPr>
      </w:pPr>
    </w:p>
    <w:p w14:paraId="0EEE3C6D" w14:textId="42DAE377" w:rsidR="0015374B" w:rsidRDefault="0015374B" w:rsidP="00A20611">
      <w:pPr>
        <w:spacing w:after="0" w:line="250" w:lineRule="auto"/>
        <w:ind w:firstLine="709"/>
        <w:jc w:val="both"/>
        <w:rPr>
          <w:rFonts w:ascii="Times New Roman" w:eastAsia="Calibri" w:hAnsi="Times New Roman" w:cs="Times New Roman"/>
          <w:b/>
          <w:bCs/>
          <w:color w:val="000000"/>
          <w:kern w:val="2"/>
          <w:sz w:val="28"/>
          <w:szCs w:val="28"/>
        </w:rPr>
      </w:pPr>
      <w:r w:rsidRPr="0015374B">
        <w:rPr>
          <w:rFonts w:ascii="Times New Roman" w:eastAsia="Calibri" w:hAnsi="Times New Roman" w:cs="Times New Roman"/>
          <w:b/>
          <w:bCs/>
          <w:color w:val="000000"/>
          <w:kern w:val="2"/>
          <w:sz w:val="28"/>
          <w:szCs w:val="28"/>
        </w:rPr>
        <w:t>Проектные предложения</w:t>
      </w:r>
    </w:p>
    <w:p w14:paraId="112EE72D" w14:textId="77777777" w:rsidR="00A778F8" w:rsidRPr="0015374B" w:rsidRDefault="00A778F8" w:rsidP="00A20611">
      <w:pPr>
        <w:spacing w:after="0" w:line="250" w:lineRule="auto"/>
        <w:ind w:firstLine="709"/>
        <w:jc w:val="both"/>
        <w:rPr>
          <w:rFonts w:ascii="Times New Roman" w:eastAsia="Calibri" w:hAnsi="Times New Roman" w:cs="Times New Roman"/>
          <w:b/>
          <w:bCs/>
          <w:color w:val="000000"/>
          <w:kern w:val="2"/>
          <w:sz w:val="28"/>
          <w:szCs w:val="28"/>
        </w:rPr>
      </w:pPr>
    </w:p>
    <w:p w14:paraId="6490D093"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В целях рационального природоохранного использования территории муниципального образования «Щетинский сельсовет» Курского района Курской области следует установить: </w:t>
      </w:r>
    </w:p>
    <w:p w14:paraId="229E9356"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границы </w:t>
      </w:r>
      <w:proofErr w:type="spellStart"/>
      <w:r w:rsidRPr="0015374B">
        <w:rPr>
          <w:rFonts w:ascii="Times New Roman" w:eastAsia="Calibri" w:hAnsi="Times New Roman" w:cs="Times New Roman"/>
          <w:color w:val="000000"/>
          <w:kern w:val="2"/>
          <w:sz w:val="28"/>
          <w:szCs w:val="28"/>
        </w:rPr>
        <w:t>водоохранной</w:t>
      </w:r>
      <w:proofErr w:type="spellEnd"/>
      <w:r w:rsidRPr="0015374B">
        <w:rPr>
          <w:rFonts w:ascii="Times New Roman" w:eastAsia="Calibri" w:hAnsi="Times New Roman" w:cs="Times New Roman"/>
          <w:color w:val="000000"/>
          <w:kern w:val="2"/>
          <w:sz w:val="28"/>
          <w:szCs w:val="28"/>
        </w:rPr>
        <w:t xml:space="preserve"> зоны р. Тускарь, Курского водохранилища;</w:t>
      </w:r>
    </w:p>
    <w:p w14:paraId="38870E5A" w14:textId="6879E84A"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границы </w:t>
      </w:r>
      <w:proofErr w:type="spellStart"/>
      <w:r w:rsidRPr="0015374B">
        <w:rPr>
          <w:rFonts w:ascii="Times New Roman" w:eastAsia="Calibri" w:hAnsi="Times New Roman" w:cs="Times New Roman"/>
          <w:color w:val="000000"/>
          <w:kern w:val="2"/>
          <w:sz w:val="28"/>
          <w:szCs w:val="28"/>
        </w:rPr>
        <w:t>водоохранной</w:t>
      </w:r>
      <w:proofErr w:type="spellEnd"/>
      <w:r w:rsidRPr="0015374B">
        <w:rPr>
          <w:rFonts w:ascii="Times New Roman" w:eastAsia="Calibri" w:hAnsi="Times New Roman" w:cs="Times New Roman"/>
          <w:color w:val="000000"/>
          <w:kern w:val="2"/>
          <w:sz w:val="28"/>
          <w:szCs w:val="28"/>
        </w:rPr>
        <w:t xml:space="preserve"> зоны и прибрежной защитной полосы р.</w:t>
      </w:r>
      <w:r w:rsidR="007958CC">
        <w:rPr>
          <w:rFonts w:ascii="Times New Roman" w:eastAsia="Calibri" w:hAnsi="Times New Roman" w:cs="Times New Roman"/>
          <w:color w:val="000000"/>
          <w:kern w:val="2"/>
          <w:sz w:val="28"/>
          <w:szCs w:val="28"/>
        </w:rPr>
        <w:t> </w:t>
      </w:r>
      <w:proofErr w:type="spellStart"/>
      <w:r w:rsidRPr="0015374B">
        <w:rPr>
          <w:rFonts w:ascii="Times New Roman" w:eastAsia="Calibri" w:hAnsi="Times New Roman" w:cs="Times New Roman"/>
          <w:color w:val="000000"/>
          <w:kern w:val="2"/>
          <w:sz w:val="28"/>
          <w:szCs w:val="28"/>
        </w:rPr>
        <w:t>Виногробль</w:t>
      </w:r>
      <w:proofErr w:type="spellEnd"/>
      <w:r w:rsidRPr="0015374B">
        <w:rPr>
          <w:rFonts w:ascii="Times New Roman" w:eastAsia="Calibri" w:hAnsi="Times New Roman" w:cs="Times New Roman"/>
          <w:color w:val="000000"/>
          <w:kern w:val="2"/>
          <w:sz w:val="28"/>
          <w:szCs w:val="28"/>
        </w:rPr>
        <w:t>.</w:t>
      </w:r>
    </w:p>
    <w:p w14:paraId="303E70CE" w14:textId="77777777" w:rsidR="0015374B" w:rsidRPr="0015374B" w:rsidRDefault="0015374B" w:rsidP="00A20611">
      <w:pPr>
        <w:spacing w:after="0" w:line="250" w:lineRule="auto"/>
        <w:ind w:firstLine="709"/>
        <w:jc w:val="both"/>
        <w:rPr>
          <w:rFonts w:ascii="Times New Roman" w:eastAsia="Calibri" w:hAnsi="Times New Roman" w:cs="Times New Roman"/>
          <w:b/>
          <w:bCs/>
          <w:color w:val="000000"/>
          <w:kern w:val="2"/>
          <w:sz w:val="28"/>
          <w:szCs w:val="28"/>
        </w:rPr>
      </w:pPr>
      <w:r w:rsidRPr="0015374B">
        <w:rPr>
          <w:rFonts w:ascii="Times New Roman" w:eastAsia="Calibri" w:hAnsi="Times New Roman" w:cs="Times New Roman"/>
          <w:b/>
          <w:bCs/>
          <w:color w:val="000000"/>
          <w:kern w:val="2"/>
          <w:sz w:val="28"/>
          <w:szCs w:val="28"/>
        </w:rPr>
        <w:t>Предотвращение негативного воздействия вод и ликвидация его последствий</w:t>
      </w:r>
    </w:p>
    <w:p w14:paraId="667A6E11"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статьей 7.1 Водного кодекса Российской Федерации:</w:t>
      </w:r>
    </w:p>
    <w:p w14:paraId="01DD7D36"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1) </w:t>
      </w:r>
      <w:proofErr w:type="spellStart"/>
      <w:r w:rsidRPr="0015374B">
        <w:rPr>
          <w:rFonts w:ascii="Times New Roman" w:eastAsia="Calibri" w:hAnsi="Times New Roman" w:cs="Times New Roman"/>
          <w:color w:val="000000"/>
          <w:kern w:val="2"/>
          <w:sz w:val="28"/>
          <w:szCs w:val="28"/>
        </w:rPr>
        <w:t>предпаводковые</w:t>
      </w:r>
      <w:proofErr w:type="spellEnd"/>
      <w:r w:rsidRPr="0015374B">
        <w:rPr>
          <w:rFonts w:ascii="Times New Roman" w:eastAsia="Calibri" w:hAnsi="Times New Roman" w:cs="Times New Roman"/>
          <w:color w:val="000000"/>
          <w:kern w:val="2"/>
          <w:sz w:val="28"/>
          <w:szCs w:val="28"/>
        </w:rPr>
        <w:t xml:space="preserve"> и послепаводковые обследования территорий, подверженных негативному воздействию вод, и водных объектов;</w:t>
      </w:r>
    </w:p>
    <w:p w14:paraId="29193DD6"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2) ледокольные, ледорезные и иные работы по ослаблению прочности льда и ликвидации ледовых заторов;</w:t>
      </w:r>
    </w:p>
    <w:p w14:paraId="4865FD95"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3) восстановление пропускной способности русел рек (дноуглубление и спрямление русел рек, расчистка водных объектов);</w:t>
      </w:r>
    </w:p>
    <w:p w14:paraId="0BBE0883"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lastRenderedPageBreak/>
        <w:t xml:space="preserve">4) </w:t>
      </w:r>
      <w:proofErr w:type="spellStart"/>
      <w:r w:rsidRPr="0015374B">
        <w:rPr>
          <w:rFonts w:ascii="Times New Roman" w:eastAsia="Calibri" w:hAnsi="Times New Roman" w:cs="Times New Roman"/>
          <w:color w:val="000000"/>
          <w:kern w:val="2"/>
          <w:sz w:val="28"/>
          <w:szCs w:val="28"/>
        </w:rPr>
        <w:t>уполаживание</w:t>
      </w:r>
      <w:proofErr w:type="spellEnd"/>
      <w:r w:rsidRPr="0015374B">
        <w:rPr>
          <w:rFonts w:ascii="Times New Roman" w:eastAsia="Calibri" w:hAnsi="Times New Roman" w:cs="Times New Roman"/>
          <w:color w:val="000000"/>
          <w:kern w:val="2"/>
          <w:sz w:val="28"/>
          <w:szCs w:val="28"/>
        </w:rPr>
        <w:t xml:space="preserve"> берегов водных объектов, их биогенное закрепление, укрепление песчано-гравийной и каменной </w:t>
      </w:r>
      <w:proofErr w:type="spellStart"/>
      <w:r w:rsidRPr="0015374B">
        <w:rPr>
          <w:rFonts w:ascii="Times New Roman" w:eastAsia="Calibri" w:hAnsi="Times New Roman" w:cs="Times New Roman"/>
          <w:color w:val="000000"/>
          <w:kern w:val="2"/>
          <w:sz w:val="28"/>
          <w:szCs w:val="28"/>
        </w:rPr>
        <w:t>наброской</w:t>
      </w:r>
      <w:proofErr w:type="spellEnd"/>
      <w:r w:rsidRPr="0015374B">
        <w:rPr>
          <w:rFonts w:ascii="Times New Roman" w:eastAsia="Calibri" w:hAnsi="Times New Roman" w:cs="Times New Roman"/>
          <w:color w:val="000000"/>
          <w:kern w:val="2"/>
          <w:sz w:val="28"/>
          <w:szCs w:val="28"/>
        </w:rPr>
        <w:t xml:space="preserve">, террасирование склонов. </w:t>
      </w:r>
    </w:p>
    <w:p w14:paraId="145932BA" w14:textId="77777777" w:rsidR="0015374B" w:rsidRP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 xml:space="preserve">Инженерная защита территорий и объектов от негативного воздействия вод (строительство </w:t>
      </w:r>
      <w:proofErr w:type="spellStart"/>
      <w:r w:rsidRPr="0015374B">
        <w:rPr>
          <w:rFonts w:ascii="Times New Roman" w:eastAsia="Calibri" w:hAnsi="Times New Roman" w:cs="Times New Roman"/>
          <w:color w:val="000000"/>
          <w:kern w:val="2"/>
          <w:sz w:val="28"/>
          <w:szCs w:val="28"/>
        </w:rPr>
        <w:t>водоограждающих</w:t>
      </w:r>
      <w:proofErr w:type="spellEnd"/>
      <w:r w:rsidRPr="0015374B">
        <w:rPr>
          <w:rFonts w:ascii="Times New Roman" w:eastAsia="Calibri" w:hAnsi="Times New Roman" w:cs="Times New Roman"/>
          <w:color w:val="000000"/>
          <w:kern w:val="2"/>
          <w:sz w:val="28"/>
          <w:szCs w:val="28"/>
        </w:rPr>
        <w:t xml:space="preserve">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79EDA52A" w14:textId="083FE8A8" w:rsid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sidRPr="0015374B">
        <w:rPr>
          <w:rFonts w:ascii="Times New Roman" w:eastAsia="Calibri" w:hAnsi="Times New Roman" w:cs="Times New Roman"/>
          <w:color w:val="000000"/>
          <w:kern w:val="2"/>
          <w:sz w:val="28"/>
          <w:szCs w:val="2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r>
        <w:rPr>
          <w:rFonts w:ascii="Times New Roman" w:eastAsia="Calibri" w:hAnsi="Times New Roman" w:cs="Times New Roman"/>
          <w:color w:val="000000"/>
          <w:kern w:val="2"/>
          <w:sz w:val="28"/>
          <w:szCs w:val="28"/>
        </w:rPr>
        <w:t>»;</w:t>
      </w:r>
    </w:p>
    <w:p w14:paraId="3E9FB429" w14:textId="71544790" w:rsidR="0015374B" w:rsidRDefault="0015374B"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подраздел 2.7.4 «</w:t>
      </w:r>
      <w:proofErr w:type="spellStart"/>
      <w:r w:rsidRPr="0015374B">
        <w:rPr>
          <w:rFonts w:ascii="Times New Roman" w:eastAsia="Calibri" w:hAnsi="Times New Roman" w:cs="Times New Roman"/>
          <w:color w:val="000000"/>
          <w:kern w:val="2"/>
          <w:sz w:val="28"/>
          <w:szCs w:val="28"/>
        </w:rPr>
        <w:t>Приаэродромная</w:t>
      </w:r>
      <w:proofErr w:type="spellEnd"/>
      <w:r w:rsidRPr="0015374B">
        <w:rPr>
          <w:rFonts w:ascii="Times New Roman" w:eastAsia="Calibri" w:hAnsi="Times New Roman" w:cs="Times New Roman"/>
          <w:color w:val="000000"/>
          <w:kern w:val="2"/>
          <w:sz w:val="28"/>
          <w:szCs w:val="28"/>
        </w:rPr>
        <w:t xml:space="preserve"> территория аэродрома совместного использования Курск (Восточный)</w:t>
      </w:r>
      <w:r>
        <w:rPr>
          <w:rFonts w:ascii="Times New Roman" w:eastAsia="Calibri" w:hAnsi="Times New Roman" w:cs="Times New Roman"/>
          <w:color w:val="000000"/>
          <w:kern w:val="2"/>
          <w:sz w:val="28"/>
          <w:szCs w:val="28"/>
        </w:rPr>
        <w:t>» исключить;</w:t>
      </w:r>
    </w:p>
    <w:p w14:paraId="7F5EF4D4" w14:textId="32596DDA" w:rsidR="00597069" w:rsidRDefault="00597069"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дополнить подразделом 2.7.</w:t>
      </w:r>
      <w:r w:rsidR="00F64AF9">
        <w:rPr>
          <w:rFonts w:ascii="Times New Roman" w:eastAsia="Calibri" w:hAnsi="Times New Roman" w:cs="Times New Roman"/>
          <w:color w:val="000000"/>
          <w:kern w:val="2"/>
          <w:sz w:val="28"/>
          <w:szCs w:val="28"/>
        </w:rPr>
        <w:t>5</w:t>
      </w:r>
      <w:r>
        <w:rPr>
          <w:rFonts w:ascii="Times New Roman" w:eastAsia="Calibri" w:hAnsi="Times New Roman" w:cs="Times New Roman"/>
          <w:color w:val="000000"/>
          <w:kern w:val="2"/>
          <w:sz w:val="28"/>
          <w:szCs w:val="28"/>
        </w:rPr>
        <w:t xml:space="preserve"> «</w:t>
      </w:r>
      <w:r w:rsidRPr="00597069">
        <w:rPr>
          <w:rFonts w:ascii="Times New Roman" w:eastAsia="Calibri" w:hAnsi="Times New Roman" w:cs="Times New Roman"/>
          <w:color w:val="000000"/>
          <w:kern w:val="2"/>
          <w:sz w:val="28"/>
          <w:szCs w:val="28"/>
        </w:rPr>
        <w:t xml:space="preserve">Водные объекты </w:t>
      </w:r>
      <w:proofErr w:type="spellStart"/>
      <w:r w:rsidRPr="00597069">
        <w:rPr>
          <w:rFonts w:ascii="Times New Roman" w:eastAsia="Calibri" w:hAnsi="Times New Roman" w:cs="Times New Roman"/>
          <w:color w:val="000000"/>
          <w:kern w:val="2"/>
          <w:sz w:val="28"/>
          <w:szCs w:val="28"/>
        </w:rPr>
        <w:t>рыбохозяйственного</w:t>
      </w:r>
      <w:proofErr w:type="spellEnd"/>
      <w:r w:rsidRPr="00597069">
        <w:rPr>
          <w:rFonts w:ascii="Times New Roman" w:eastAsia="Calibri" w:hAnsi="Times New Roman" w:cs="Times New Roman"/>
          <w:color w:val="000000"/>
          <w:kern w:val="2"/>
          <w:sz w:val="28"/>
          <w:szCs w:val="28"/>
        </w:rPr>
        <w:t xml:space="preserve"> значения Курской области</w:t>
      </w:r>
      <w:r>
        <w:rPr>
          <w:rFonts w:ascii="Times New Roman" w:eastAsia="Calibri" w:hAnsi="Times New Roman" w:cs="Times New Roman"/>
          <w:color w:val="000000"/>
          <w:kern w:val="2"/>
          <w:sz w:val="28"/>
          <w:szCs w:val="28"/>
        </w:rPr>
        <w:t>» следующего содержания:</w:t>
      </w:r>
    </w:p>
    <w:p w14:paraId="21F75740" w14:textId="77777777" w:rsidR="00597069" w:rsidRDefault="00597069" w:rsidP="00A20611">
      <w:pPr>
        <w:widowControl w:val="0"/>
        <w:tabs>
          <w:tab w:val="left" w:pos="8789"/>
          <w:tab w:val="right" w:leader="dot" w:pos="9072"/>
        </w:tabs>
        <w:spacing w:after="0" w:line="250" w:lineRule="auto"/>
        <w:jc w:val="center"/>
        <w:rPr>
          <w:rFonts w:ascii="Times New Roman" w:eastAsia="Calibri" w:hAnsi="Times New Roman" w:cs="Times New Roman"/>
          <w:color w:val="000000"/>
          <w:kern w:val="2"/>
          <w:sz w:val="28"/>
          <w:szCs w:val="28"/>
        </w:rPr>
      </w:pPr>
    </w:p>
    <w:p w14:paraId="3D3983BE" w14:textId="1BF1E097" w:rsidR="00F64AF9" w:rsidRDefault="00597069" w:rsidP="00A20611">
      <w:pPr>
        <w:widowControl w:val="0"/>
        <w:tabs>
          <w:tab w:val="left" w:pos="8789"/>
          <w:tab w:val="right" w:leader="dot" w:pos="9072"/>
        </w:tabs>
        <w:spacing w:after="0" w:line="250" w:lineRule="auto"/>
        <w:jc w:val="center"/>
        <w:rPr>
          <w:rFonts w:ascii="Times New Roman" w:eastAsia="Times New Roman" w:hAnsi="Times New Roman" w:cs="Times New Roman"/>
          <w:b/>
          <w:sz w:val="28"/>
          <w:szCs w:val="28"/>
          <w:lang w:eastAsia="ar-SA"/>
        </w:rPr>
      </w:pPr>
      <w:r w:rsidRPr="00597069">
        <w:rPr>
          <w:rFonts w:ascii="Times New Roman" w:eastAsia="Calibri" w:hAnsi="Times New Roman" w:cs="Times New Roman"/>
          <w:color w:val="000000"/>
          <w:kern w:val="2"/>
          <w:sz w:val="28"/>
          <w:szCs w:val="28"/>
        </w:rPr>
        <w:t>«</w:t>
      </w:r>
      <w:bookmarkStart w:id="29" w:name="_Hlk180165496"/>
      <w:r w:rsidR="00F64AF9">
        <w:rPr>
          <w:rFonts w:ascii="Times New Roman" w:eastAsia="Times New Roman" w:hAnsi="Times New Roman" w:cs="Times New Roman"/>
          <w:b/>
          <w:sz w:val="28"/>
          <w:szCs w:val="28"/>
          <w:lang w:eastAsia="ar-SA"/>
        </w:rPr>
        <w:t>2.7.5</w:t>
      </w:r>
      <w:r w:rsidRPr="00597069">
        <w:rPr>
          <w:rFonts w:ascii="Times New Roman" w:eastAsia="Times New Roman" w:hAnsi="Times New Roman" w:cs="Times New Roman"/>
          <w:b/>
          <w:sz w:val="28"/>
          <w:szCs w:val="28"/>
          <w:lang w:eastAsia="ar-SA"/>
        </w:rPr>
        <w:t xml:space="preserve">. Водные объекты </w:t>
      </w:r>
      <w:proofErr w:type="spellStart"/>
      <w:r w:rsidRPr="00597069">
        <w:rPr>
          <w:rFonts w:ascii="Times New Roman" w:eastAsia="Times New Roman" w:hAnsi="Times New Roman" w:cs="Times New Roman"/>
          <w:b/>
          <w:sz w:val="28"/>
          <w:szCs w:val="28"/>
          <w:lang w:eastAsia="ar-SA"/>
        </w:rPr>
        <w:t>рыбохозяйственного</w:t>
      </w:r>
      <w:proofErr w:type="spellEnd"/>
      <w:r w:rsidRPr="00597069">
        <w:rPr>
          <w:rFonts w:ascii="Times New Roman" w:eastAsia="Times New Roman" w:hAnsi="Times New Roman" w:cs="Times New Roman"/>
          <w:b/>
          <w:sz w:val="28"/>
          <w:szCs w:val="28"/>
          <w:lang w:eastAsia="ar-SA"/>
        </w:rPr>
        <w:t xml:space="preserve"> значения </w:t>
      </w:r>
    </w:p>
    <w:p w14:paraId="61D6DCF9" w14:textId="627FE2D1" w:rsidR="00597069" w:rsidRPr="00597069" w:rsidRDefault="00597069" w:rsidP="00A20611">
      <w:pPr>
        <w:widowControl w:val="0"/>
        <w:tabs>
          <w:tab w:val="left" w:pos="8789"/>
          <w:tab w:val="right" w:leader="dot" w:pos="9072"/>
        </w:tabs>
        <w:spacing w:after="0" w:line="250" w:lineRule="auto"/>
        <w:jc w:val="center"/>
        <w:rPr>
          <w:rFonts w:ascii="Times New Roman" w:eastAsia="Times New Roman" w:hAnsi="Times New Roman" w:cs="Times New Roman"/>
          <w:b/>
          <w:sz w:val="28"/>
          <w:szCs w:val="28"/>
          <w:lang w:eastAsia="ar-SA"/>
        </w:rPr>
      </w:pPr>
      <w:r w:rsidRPr="00597069">
        <w:rPr>
          <w:rFonts w:ascii="Times New Roman" w:eastAsia="Times New Roman" w:hAnsi="Times New Roman" w:cs="Times New Roman"/>
          <w:b/>
          <w:sz w:val="28"/>
          <w:szCs w:val="28"/>
          <w:lang w:eastAsia="ar-SA"/>
        </w:rPr>
        <w:t>Курской области</w:t>
      </w:r>
    </w:p>
    <w:bookmarkEnd w:id="29"/>
    <w:p w14:paraId="0AE82F2D" w14:textId="77777777" w:rsidR="00597069" w:rsidRPr="00597069" w:rsidRDefault="00597069" w:rsidP="00A20611">
      <w:pPr>
        <w:widowControl w:val="0"/>
        <w:tabs>
          <w:tab w:val="left" w:pos="8789"/>
          <w:tab w:val="right" w:leader="dot" w:pos="9072"/>
        </w:tabs>
        <w:overflowPunct w:val="0"/>
        <w:autoSpaceDE w:val="0"/>
        <w:spacing w:after="0" w:line="250" w:lineRule="auto"/>
        <w:jc w:val="center"/>
        <w:rPr>
          <w:rFonts w:ascii="Times New Roman" w:eastAsia="Times New Roman" w:hAnsi="Times New Roman" w:cs="Times New Roman"/>
          <w:b/>
          <w:sz w:val="28"/>
          <w:szCs w:val="28"/>
          <w:lang w:eastAsia="ar-SA"/>
        </w:rPr>
      </w:pPr>
    </w:p>
    <w:p w14:paraId="08668859" w14:textId="6AF372AB" w:rsidR="00597069" w:rsidRPr="00597069" w:rsidRDefault="00597069" w:rsidP="00A20611">
      <w:pPr>
        <w:autoSpaceDN w:val="0"/>
        <w:spacing w:after="0" w:line="250" w:lineRule="auto"/>
        <w:ind w:firstLine="709"/>
        <w:jc w:val="both"/>
        <w:rPr>
          <w:rFonts w:ascii="Times New Roman" w:eastAsia="Times New Roman" w:hAnsi="Times New Roman" w:cs="Times New Roman"/>
          <w:sz w:val="28"/>
          <w:szCs w:val="28"/>
          <w:lang w:eastAsia="ru-RU"/>
        </w:rPr>
      </w:pPr>
      <w:r w:rsidRPr="00597069">
        <w:rPr>
          <w:rFonts w:ascii="Times New Roman" w:eastAsia="Times New Roman" w:hAnsi="Times New Roman" w:cs="Times New Roman"/>
          <w:sz w:val="28"/>
          <w:szCs w:val="28"/>
          <w:lang w:eastAsia="ru-RU"/>
        </w:rPr>
        <w:t xml:space="preserve">На территории Курской области регламентируется добыча водных биоресурсов в соответствии с пунктами 119 - 121 Правил рыболовства для Волжско-Каспийского </w:t>
      </w:r>
      <w:proofErr w:type="spellStart"/>
      <w:r w:rsidRPr="00597069">
        <w:rPr>
          <w:rFonts w:ascii="Times New Roman" w:eastAsia="Times New Roman" w:hAnsi="Times New Roman" w:cs="Times New Roman"/>
          <w:sz w:val="28"/>
          <w:szCs w:val="28"/>
          <w:lang w:eastAsia="ru-RU"/>
        </w:rPr>
        <w:t>рыбохозяйственного</w:t>
      </w:r>
      <w:proofErr w:type="spellEnd"/>
      <w:r w:rsidRPr="00597069">
        <w:rPr>
          <w:rFonts w:ascii="Times New Roman" w:eastAsia="Times New Roman" w:hAnsi="Times New Roman" w:cs="Times New Roman"/>
          <w:sz w:val="28"/>
          <w:szCs w:val="28"/>
          <w:lang w:eastAsia="ru-RU"/>
        </w:rPr>
        <w:t xml:space="preserve"> бассейна, утвержденных </w:t>
      </w:r>
      <w:r w:rsidR="00F64AF9">
        <w:rPr>
          <w:rFonts w:ascii="Times New Roman" w:eastAsia="Times New Roman" w:hAnsi="Times New Roman" w:cs="Times New Roman"/>
          <w:sz w:val="28"/>
          <w:szCs w:val="28"/>
          <w:lang w:eastAsia="ru-RU"/>
        </w:rPr>
        <w:t>п</w:t>
      </w:r>
      <w:r w:rsidRPr="00597069">
        <w:rPr>
          <w:rFonts w:ascii="Times New Roman" w:eastAsia="Times New Roman" w:hAnsi="Times New Roman" w:cs="Times New Roman"/>
          <w:sz w:val="28"/>
          <w:szCs w:val="28"/>
          <w:lang w:eastAsia="ru-RU"/>
        </w:rPr>
        <w:t>риказом Министерства сельского хозяйства Российской Федерации от 13 октября 2022 г. № 695.</w:t>
      </w:r>
    </w:p>
    <w:p w14:paraId="60897E3F" w14:textId="77777777" w:rsidR="00597069" w:rsidRPr="00597069" w:rsidRDefault="00597069" w:rsidP="00A20611">
      <w:pPr>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На территории муниципального образования «Щетинский сельсовет» Курского района Курской области находятся нерестовые участки, расположенные на водных объектах </w:t>
      </w:r>
      <w:proofErr w:type="spellStart"/>
      <w:r w:rsidRPr="00597069">
        <w:rPr>
          <w:rFonts w:ascii="Times New Roman" w:eastAsia="Calibri" w:hAnsi="Times New Roman" w:cs="Times New Roman"/>
          <w:sz w:val="28"/>
          <w:szCs w:val="28"/>
        </w:rPr>
        <w:t>рыбохозяйственного</w:t>
      </w:r>
      <w:proofErr w:type="spellEnd"/>
      <w:r w:rsidRPr="00597069">
        <w:rPr>
          <w:rFonts w:ascii="Times New Roman" w:eastAsia="Calibri" w:hAnsi="Times New Roman" w:cs="Times New Roman"/>
          <w:sz w:val="28"/>
          <w:szCs w:val="28"/>
        </w:rPr>
        <w:t xml:space="preserve"> значения Волжско-Каспийского </w:t>
      </w:r>
      <w:proofErr w:type="spellStart"/>
      <w:r w:rsidRPr="00597069">
        <w:rPr>
          <w:rFonts w:ascii="Times New Roman" w:eastAsia="Calibri" w:hAnsi="Times New Roman" w:cs="Times New Roman"/>
          <w:sz w:val="28"/>
          <w:szCs w:val="28"/>
        </w:rPr>
        <w:t>рыбохозяйственного</w:t>
      </w:r>
      <w:proofErr w:type="spellEnd"/>
      <w:r w:rsidRPr="00597069">
        <w:rPr>
          <w:rFonts w:ascii="Times New Roman" w:eastAsia="Calibri" w:hAnsi="Times New Roman" w:cs="Times New Roman"/>
          <w:sz w:val="28"/>
          <w:szCs w:val="28"/>
        </w:rPr>
        <w:t xml:space="preserve"> бассейна:</w:t>
      </w:r>
    </w:p>
    <w:p w14:paraId="15BD0E68" w14:textId="565951E1" w:rsidR="00597069" w:rsidRPr="00597069" w:rsidRDefault="00F64AF9" w:rsidP="00A20611">
      <w:pPr>
        <w:widowControl w:val="0"/>
        <w:autoSpaceDN w:val="0"/>
        <w:spacing w:after="0" w:line="25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597069" w:rsidRPr="00597069">
        <w:rPr>
          <w:rFonts w:ascii="Times New Roman" w:eastAsia="Calibri" w:hAnsi="Times New Roman" w:cs="Times New Roman"/>
          <w:sz w:val="28"/>
          <w:szCs w:val="28"/>
        </w:rPr>
        <w:t xml:space="preserve"> Тускарь (Курский и Золотухинский районы): от с. Куркино до д.  </w:t>
      </w:r>
      <w:proofErr w:type="spellStart"/>
      <w:r w:rsidR="00597069" w:rsidRPr="00597069">
        <w:rPr>
          <w:rFonts w:ascii="Times New Roman" w:eastAsia="Calibri" w:hAnsi="Times New Roman" w:cs="Times New Roman"/>
          <w:sz w:val="28"/>
          <w:szCs w:val="28"/>
        </w:rPr>
        <w:t>Сапогово</w:t>
      </w:r>
      <w:proofErr w:type="spellEnd"/>
      <w:r w:rsidR="00597069" w:rsidRPr="00597069">
        <w:rPr>
          <w:rFonts w:ascii="Times New Roman" w:eastAsia="Calibri" w:hAnsi="Times New Roman" w:cs="Times New Roman"/>
          <w:sz w:val="28"/>
          <w:szCs w:val="28"/>
        </w:rPr>
        <w:t xml:space="preserve"> на всем протяжении:</w:t>
      </w:r>
    </w:p>
    <w:p w14:paraId="10DE6541" w14:textId="37318D21"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51°52'07,8912"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36°14'35,3297"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3EDF2E4D" w14:textId="02FFF552"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51°51'58,1785"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36°13'58,1681"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130028F3" w14:textId="30730576"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lastRenderedPageBreak/>
        <w:t xml:space="preserve">51°50'04,8407"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36°12'20,1183"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082FB81D" w14:textId="47A53BF6"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51°49'11,4494"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36°12'56,6544"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29B6EF1A" w14:textId="28FA30C6"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51°48'58,2361"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36°12'55,5730"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69FF859F" w14:textId="212DDEB1"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51°49'10,2776"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36°13'34,0847"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0AB6020D" w14:textId="77C50011"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51°51'10,4854"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36°14'47,0309"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037965AC" w14:textId="5BA08F39"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51°51'43,6184"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36°14'24,0800"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633E2CC2" w14:textId="39A37212"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51°51'53,8055"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36°15'33,5297"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6347EDEF" w14:textId="5AAE391D"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51°52'06,6458"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36°15'33,8773"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597FD366" w14:textId="2D46D093"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51°52'07,8912"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36°14'35,3297"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p>
    <w:p w14:paraId="17DDC746" w14:textId="77777777"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водохранилище Курское на реке Тускарь (Курский район):</w:t>
      </w:r>
    </w:p>
    <w:p w14:paraId="32328C64" w14:textId="77777777"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мелководья от 0 до 2,5 м.</w:t>
      </w:r>
    </w:p>
    <w:p w14:paraId="5840A880" w14:textId="77777777" w:rsidR="00597069" w:rsidRPr="00597069" w:rsidRDefault="00597069" w:rsidP="00A20611">
      <w:pPr>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На территории муниципального образования «Щетинский сельсовет» Курского района Курской области находятся зимовальные ямы, расположенные на водных объектах </w:t>
      </w:r>
      <w:proofErr w:type="spellStart"/>
      <w:r w:rsidRPr="00597069">
        <w:rPr>
          <w:rFonts w:ascii="Times New Roman" w:eastAsia="Calibri" w:hAnsi="Times New Roman" w:cs="Times New Roman"/>
          <w:sz w:val="28"/>
          <w:szCs w:val="28"/>
        </w:rPr>
        <w:t>рыбохозяйственного</w:t>
      </w:r>
      <w:proofErr w:type="spellEnd"/>
      <w:r w:rsidRPr="00597069">
        <w:rPr>
          <w:rFonts w:ascii="Times New Roman" w:eastAsia="Calibri" w:hAnsi="Times New Roman" w:cs="Times New Roman"/>
          <w:sz w:val="28"/>
          <w:szCs w:val="28"/>
        </w:rPr>
        <w:t xml:space="preserve"> значения Волжско-Каспийского </w:t>
      </w:r>
      <w:proofErr w:type="spellStart"/>
      <w:r w:rsidRPr="00597069">
        <w:rPr>
          <w:rFonts w:ascii="Times New Roman" w:eastAsia="Calibri" w:hAnsi="Times New Roman" w:cs="Times New Roman"/>
          <w:sz w:val="28"/>
          <w:szCs w:val="28"/>
        </w:rPr>
        <w:t>рыбохозяйственного</w:t>
      </w:r>
      <w:proofErr w:type="spellEnd"/>
      <w:r w:rsidRPr="00597069">
        <w:rPr>
          <w:rFonts w:ascii="Times New Roman" w:eastAsia="Calibri" w:hAnsi="Times New Roman" w:cs="Times New Roman"/>
          <w:sz w:val="28"/>
          <w:szCs w:val="28"/>
        </w:rPr>
        <w:t xml:space="preserve"> бассейна:</w:t>
      </w:r>
    </w:p>
    <w:p w14:paraId="438D1DFA" w14:textId="617DA7A1" w:rsidR="00597069" w:rsidRPr="00597069" w:rsidRDefault="00F64AF9" w:rsidP="00A20611">
      <w:pPr>
        <w:widowControl w:val="0"/>
        <w:autoSpaceDN w:val="0"/>
        <w:spacing w:after="0" w:line="25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w:t>
      </w:r>
      <w:r w:rsidR="00597069" w:rsidRPr="00597069">
        <w:rPr>
          <w:rFonts w:ascii="Times New Roman" w:eastAsia="Calibri" w:hAnsi="Times New Roman" w:cs="Times New Roman"/>
          <w:sz w:val="28"/>
          <w:szCs w:val="28"/>
        </w:rPr>
        <w:t xml:space="preserve"> Тускарь (город Курск и Курский район):</w:t>
      </w:r>
    </w:p>
    <w:p w14:paraId="17C3D3BE" w14:textId="7C522C31"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верхний русловой карьер в 500 м вниз по течению </w:t>
      </w:r>
      <w:r w:rsidR="00F64AF9">
        <w:rPr>
          <w:rFonts w:ascii="Times New Roman" w:eastAsia="Calibri" w:hAnsi="Times New Roman" w:cs="Times New Roman"/>
          <w:sz w:val="28"/>
          <w:szCs w:val="28"/>
        </w:rPr>
        <w:br/>
      </w:r>
      <w:r w:rsidRPr="00597069">
        <w:rPr>
          <w:rFonts w:ascii="Times New Roman" w:eastAsia="Calibri" w:hAnsi="Times New Roman" w:cs="Times New Roman"/>
          <w:sz w:val="28"/>
          <w:szCs w:val="28"/>
        </w:rPr>
        <w:t>от железнодорожного моста у д. Щетинка:</w:t>
      </w:r>
    </w:p>
    <w:p w14:paraId="4E9EE448" w14:textId="68D1EC9E"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51°46'43,9646"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36°13'39,8971"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40A88A34" w14:textId="586F567E"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51°46'44,0894"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36°13'43,0653"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1CCAC3E3" w14:textId="42560B98"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51°46'37,7115"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36°13'43,8946"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29C98A86" w14:textId="7A07AEAA"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51°46'32,9555"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36°13'36,6527"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33D3ECDB" w14:textId="13C4B7E8"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51°46'38,5261"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36°13'30,4149"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r w:rsidR="00F64AF9">
        <w:rPr>
          <w:rFonts w:ascii="Times New Roman" w:eastAsia="Calibri" w:hAnsi="Times New Roman" w:cs="Times New Roman"/>
          <w:sz w:val="28"/>
          <w:szCs w:val="28"/>
        </w:rPr>
        <w:t>;</w:t>
      </w:r>
    </w:p>
    <w:p w14:paraId="64324D8C" w14:textId="50E00B4D" w:rsidR="00597069" w:rsidRPr="00597069" w:rsidRDefault="00597069" w:rsidP="00A20611">
      <w:pPr>
        <w:widowControl w:val="0"/>
        <w:autoSpaceDN w:val="0"/>
        <w:spacing w:after="0" w:line="250" w:lineRule="auto"/>
        <w:ind w:firstLine="709"/>
        <w:jc w:val="both"/>
        <w:rPr>
          <w:rFonts w:ascii="Times New Roman" w:eastAsia="Calibri" w:hAnsi="Times New Roman" w:cs="Times New Roman"/>
          <w:sz w:val="28"/>
          <w:szCs w:val="28"/>
        </w:rPr>
      </w:pPr>
      <w:r w:rsidRPr="00597069">
        <w:rPr>
          <w:rFonts w:ascii="Times New Roman" w:eastAsia="Calibri" w:hAnsi="Times New Roman" w:cs="Times New Roman"/>
          <w:sz w:val="28"/>
          <w:szCs w:val="28"/>
        </w:rPr>
        <w:t xml:space="preserve">51°46'43,9646" </w:t>
      </w:r>
      <w:proofErr w:type="spellStart"/>
      <w:r w:rsidRPr="00597069">
        <w:rPr>
          <w:rFonts w:ascii="Times New Roman" w:eastAsia="Calibri" w:hAnsi="Times New Roman" w:cs="Times New Roman"/>
          <w:sz w:val="28"/>
          <w:szCs w:val="28"/>
        </w:rPr>
        <w:t>с.ш</w:t>
      </w:r>
      <w:proofErr w:type="spellEnd"/>
      <w:r w:rsidRPr="00597069">
        <w:rPr>
          <w:rFonts w:ascii="Times New Roman" w:eastAsia="Calibri" w:hAnsi="Times New Roman" w:cs="Times New Roman"/>
          <w:sz w:val="28"/>
          <w:szCs w:val="28"/>
        </w:rPr>
        <w:t xml:space="preserve">. 36°13'39,8971" </w:t>
      </w:r>
      <w:proofErr w:type="spellStart"/>
      <w:r w:rsidRPr="00597069">
        <w:rPr>
          <w:rFonts w:ascii="Times New Roman" w:eastAsia="Calibri" w:hAnsi="Times New Roman" w:cs="Times New Roman"/>
          <w:sz w:val="28"/>
          <w:szCs w:val="28"/>
        </w:rPr>
        <w:t>в.д</w:t>
      </w:r>
      <w:proofErr w:type="spellEnd"/>
      <w:r w:rsidRPr="00597069">
        <w:rPr>
          <w:rFonts w:ascii="Times New Roman" w:eastAsia="Calibri" w:hAnsi="Times New Roman" w:cs="Times New Roman"/>
          <w:sz w:val="28"/>
          <w:szCs w:val="28"/>
        </w:rPr>
        <w:t>.</w:t>
      </w:r>
    </w:p>
    <w:p w14:paraId="78D5D257" w14:textId="3D1D6F5F" w:rsidR="00597069" w:rsidRPr="00597069" w:rsidRDefault="00597069" w:rsidP="00A20611">
      <w:pPr>
        <w:autoSpaceDN w:val="0"/>
        <w:spacing w:after="0" w:line="250" w:lineRule="auto"/>
        <w:ind w:firstLine="709"/>
        <w:jc w:val="both"/>
        <w:rPr>
          <w:rFonts w:ascii="Times New Roman" w:eastAsia="Times New Roman" w:hAnsi="Times New Roman" w:cs="Times New Roman"/>
          <w:sz w:val="28"/>
          <w:szCs w:val="28"/>
          <w:lang w:eastAsia="ru-RU"/>
        </w:rPr>
      </w:pPr>
      <w:r w:rsidRPr="00597069">
        <w:rPr>
          <w:rFonts w:ascii="Times New Roman" w:eastAsia="Times New Roman" w:hAnsi="Times New Roman" w:cs="Times New Roman"/>
          <w:sz w:val="28"/>
          <w:szCs w:val="28"/>
          <w:lang w:eastAsia="ru-RU"/>
        </w:rPr>
        <w:t>В соответствии с пунктом 13 статьи 65 Водного кодекса Российской Федерации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r>
        <w:rPr>
          <w:rFonts w:ascii="Times New Roman" w:eastAsia="Times New Roman" w:hAnsi="Times New Roman" w:cs="Times New Roman"/>
          <w:sz w:val="28"/>
          <w:szCs w:val="28"/>
          <w:lang w:eastAsia="ru-RU"/>
        </w:rPr>
        <w:t>»;</w:t>
      </w:r>
    </w:p>
    <w:p w14:paraId="07056667" w14:textId="2AEE77D5" w:rsidR="004F37DD" w:rsidRDefault="007958CC"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4) в разделе 3 «П</w:t>
      </w:r>
      <w:r w:rsidRPr="007958CC">
        <w:rPr>
          <w:rFonts w:ascii="Times New Roman" w:eastAsia="Calibri" w:hAnsi="Times New Roman" w:cs="Times New Roman"/>
          <w:color w:val="000000"/>
          <w:kern w:val="2"/>
          <w:sz w:val="28"/>
          <w:szCs w:val="28"/>
        </w:rPr>
        <w:t>еречень мероприятий по территориальному планированию</w:t>
      </w:r>
      <w:r>
        <w:rPr>
          <w:rFonts w:ascii="Times New Roman" w:eastAsia="Calibri" w:hAnsi="Times New Roman" w:cs="Times New Roman"/>
          <w:color w:val="000000"/>
          <w:kern w:val="2"/>
          <w:sz w:val="28"/>
          <w:szCs w:val="28"/>
        </w:rPr>
        <w:t>»:</w:t>
      </w:r>
    </w:p>
    <w:p w14:paraId="26D08E04" w14:textId="7151AE65" w:rsidR="007958CC" w:rsidRDefault="007958CC"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а) подраздел 3.1 «</w:t>
      </w:r>
      <w:r w:rsidRPr="007958CC">
        <w:rPr>
          <w:rFonts w:ascii="Times New Roman" w:eastAsia="Calibri" w:hAnsi="Times New Roman" w:cs="Times New Roman"/>
          <w:color w:val="000000"/>
          <w:kern w:val="2"/>
          <w:sz w:val="28"/>
          <w:szCs w:val="28"/>
        </w:rPr>
        <w:t>Предложения по обеспечению территории сельсовета объектами</w:t>
      </w:r>
      <w:r>
        <w:rPr>
          <w:rFonts w:ascii="Times New Roman" w:eastAsia="Calibri" w:hAnsi="Times New Roman" w:cs="Times New Roman"/>
          <w:color w:val="000000"/>
          <w:kern w:val="2"/>
          <w:sz w:val="28"/>
          <w:szCs w:val="28"/>
        </w:rPr>
        <w:t>» исключить;</w:t>
      </w:r>
    </w:p>
    <w:p w14:paraId="39674263" w14:textId="564A9695" w:rsidR="007958CC" w:rsidRDefault="007958CC"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 xml:space="preserve">б) </w:t>
      </w:r>
      <w:r w:rsidR="006023DB">
        <w:rPr>
          <w:rFonts w:ascii="Times New Roman" w:eastAsia="Calibri" w:hAnsi="Times New Roman" w:cs="Times New Roman"/>
          <w:color w:val="000000"/>
          <w:kern w:val="2"/>
          <w:sz w:val="28"/>
          <w:szCs w:val="28"/>
        </w:rPr>
        <w:t>в подразделе 3.2 «</w:t>
      </w:r>
      <w:r w:rsidR="006023DB" w:rsidRPr="006023DB">
        <w:rPr>
          <w:rFonts w:ascii="Times New Roman" w:eastAsia="Calibri" w:hAnsi="Times New Roman" w:cs="Times New Roman"/>
          <w:color w:val="000000"/>
          <w:kern w:val="2"/>
          <w:sz w:val="28"/>
          <w:szCs w:val="28"/>
        </w:rPr>
        <w:t>Предложения по обеспечению территории инженерным оборудованием</w:t>
      </w:r>
      <w:r w:rsidR="006023DB">
        <w:rPr>
          <w:rFonts w:ascii="Times New Roman" w:eastAsia="Calibri" w:hAnsi="Times New Roman" w:cs="Times New Roman"/>
          <w:color w:val="000000"/>
          <w:kern w:val="2"/>
          <w:sz w:val="28"/>
          <w:szCs w:val="28"/>
        </w:rPr>
        <w:t>»:</w:t>
      </w:r>
    </w:p>
    <w:p w14:paraId="6F36A0C0" w14:textId="5E849FDC" w:rsidR="006023DB" w:rsidRDefault="006023DB"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подраздел 3.2.4 «</w:t>
      </w:r>
      <w:r w:rsidRPr="006023DB">
        <w:rPr>
          <w:rFonts w:ascii="Times New Roman" w:eastAsia="Calibri" w:hAnsi="Times New Roman" w:cs="Times New Roman"/>
          <w:color w:val="000000"/>
          <w:kern w:val="2"/>
          <w:sz w:val="28"/>
          <w:szCs w:val="28"/>
        </w:rPr>
        <w:t>Связь. Радиовещание. Телевидение</w:t>
      </w:r>
      <w:r>
        <w:rPr>
          <w:rFonts w:ascii="Times New Roman" w:eastAsia="Calibri" w:hAnsi="Times New Roman" w:cs="Times New Roman"/>
          <w:color w:val="000000"/>
          <w:kern w:val="2"/>
          <w:sz w:val="28"/>
          <w:szCs w:val="28"/>
        </w:rPr>
        <w:t>» дополнить подразделом «Проектные предложения</w:t>
      </w:r>
      <w:r w:rsidR="00F64AF9">
        <w:rPr>
          <w:rFonts w:ascii="Times New Roman" w:eastAsia="Calibri" w:hAnsi="Times New Roman" w:cs="Times New Roman"/>
          <w:color w:val="000000"/>
          <w:kern w:val="2"/>
          <w:sz w:val="28"/>
          <w:szCs w:val="28"/>
        </w:rPr>
        <w:t>»</w:t>
      </w:r>
      <w:r>
        <w:rPr>
          <w:rFonts w:ascii="Times New Roman" w:eastAsia="Calibri" w:hAnsi="Times New Roman" w:cs="Times New Roman"/>
          <w:color w:val="000000"/>
          <w:kern w:val="2"/>
          <w:sz w:val="28"/>
          <w:szCs w:val="28"/>
        </w:rPr>
        <w:t xml:space="preserve"> следующего содержания:</w:t>
      </w:r>
    </w:p>
    <w:p w14:paraId="0EA5F37E" w14:textId="77777777" w:rsidR="00A778F8" w:rsidRDefault="00A778F8" w:rsidP="00A20611">
      <w:pPr>
        <w:spacing w:after="0" w:line="250" w:lineRule="auto"/>
        <w:ind w:firstLine="709"/>
        <w:jc w:val="both"/>
        <w:rPr>
          <w:rFonts w:ascii="Times New Roman" w:eastAsia="Calibri" w:hAnsi="Times New Roman" w:cs="Times New Roman"/>
          <w:color w:val="000000"/>
          <w:kern w:val="2"/>
          <w:sz w:val="28"/>
          <w:szCs w:val="28"/>
        </w:rPr>
      </w:pPr>
    </w:p>
    <w:p w14:paraId="3C36112A" w14:textId="77777777" w:rsidR="00A20611" w:rsidRDefault="00A20611" w:rsidP="00A20611">
      <w:pPr>
        <w:spacing w:after="0" w:line="250" w:lineRule="auto"/>
        <w:ind w:firstLine="709"/>
        <w:jc w:val="both"/>
        <w:rPr>
          <w:rFonts w:ascii="Times New Roman" w:eastAsia="Calibri" w:hAnsi="Times New Roman" w:cs="Times New Roman"/>
          <w:color w:val="000000"/>
          <w:kern w:val="2"/>
          <w:sz w:val="28"/>
          <w:szCs w:val="28"/>
        </w:rPr>
      </w:pPr>
    </w:p>
    <w:p w14:paraId="013D3CF9" w14:textId="77777777" w:rsidR="00A20611" w:rsidRDefault="00A20611" w:rsidP="00A20611">
      <w:pPr>
        <w:spacing w:after="0" w:line="250" w:lineRule="auto"/>
        <w:ind w:firstLine="709"/>
        <w:jc w:val="both"/>
        <w:rPr>
          <w:rFonts w:ascii="Times New Roman" w:eastAsia="Calibri" w:hAnsi="Times New Roman" w:cs="Times New Roman"/>
          <w:color w:val="000000"/>
          <w:kern w:val="2"/>
          <w:sz w:val="28"/>
          <w:szCs w:val="28"/>
        </w:rPr>
      </w:pPr>
    </w:p>
    <w:p w14:paraId="2D043462" w14:textId="676451E0" w:rsidR="006023DB" w:rsidRDefault="006023DB" w:rsidP="00A20611">
      <w:pPr>
        <w:spacing w:after="0" w:line="250" w:lineRule="auto"/>
        <w:ind w:firstLine="709"/>
        <w:jc w:val="both"/>
        <w:rPr>
          <w:rFonts w:ascii="Times New Roman" w:eastAsia="Calibri" w:hAnsi="Times New Roman" w:cs="Times New Roman"/>
          <w:b/>
          <w:bCs/>
          <w:color w:val="000000"/>
          <w:kern w:val="2"/>
          <w:sz w:val="28"/>
          <w:szCs w:val="28"/>
        </w:rPr>
      </w:pPr>
      <w:r>
        <w:rPr>
          <w:rFonts w:ascii="Times New Roman" w:eastAsia="Calibri" w:hAnsi="Times New Roman" w:cs="Times New Roman"/>
          <w:color w:val="000000"/>
          <w:kern w:val="2"/>
          <w:sz w:val="28"/>
          <w:szCs w:val="28"/>
        </w:rPr>
        <w:lastRenderedPageBreak/>
        <w:t>«</w:t>
      </w:r>
      <w:r w:rsidRPr="006023DB">
        <w:rPr>
          <w:rFonts w:ascii="Times New Roman" w:eastAsia="Calibri" w:hAnsi="Times New Roman" w:cs="Times New Roman"/>
          <w:b/>
          <w:bCs/>
          <w:color w:val="000000"/>
          <w:kern w:val="2"/>
          <w:sz w:val="28"/>
          <w:szCs w:val="28"/>
        </w:rPr>
        <w:t>Проектные предложения</w:t>
      </w:r>
    </w:p>
    <w:p w14:paraId="76D37B41" w14:textId="77777777" w:rsidR="00A778F8" w:rsidRDefault="00A778F8" w:rsidP="00A20611">
      <w:pPr>
        <w:spacing w:after="0" w:line="250" w:lineRule="auto"/>
        <w:ind w:firstLine="709"/>
        <w:jc w:val="both"/>
        <w:rPr>
          <w:rFonts w:ascii="Times New Roman" w:eastAsia="Calibri" w:hAnsi="Times New Roman" w:cs="Times New Roman"/>
          <w:color w:val="000000"/>
          <w:kern w:val="2"/>
          <w:sz w:val="28"/>
          <w:szCs w:val="28"/>
        </w:rPr>
      </w:pPr>
    </w:p>
    <w:p w14:paraId="08B6FAAE" w14:textId="77777777" w:rsidR="006023DB" w:rsidRPr="006023DB" w:rsidRDefault="006023DB" w:rsidP="00A20611">
      <w:pPr>
        <w:spacing w:after="0" w:line="250" w:lineRule="auto"/>
        <w:ind w:firstLine="709"/>
        <w:jc w:val="both"/>
        <w:rPr>
          <w:rFonts w:ascii="Times New Roman" w:eastAsia="Calibri" w:hAnsi="Times New Roman" w:cs="Times New Roman"/>
          <w:color w:val="000000"/>
          <w:kern w:val="2"/>
          <w:sz w:val="28"/>
          <w:szCs w:val="28"/>
        </w:rPr>
      </w:pPr>
      <w:r w:rsidRPr="006023DB">
        <w:rPr>
          <w:rFonts w:ascii="Times New Roman" w:eastAsia="Calibri" w:hAnsi="Times New Roman" w:cs="Times New Roman"/>
          <w:color w:val="000000"/>
          <w:kern w:val="2"/>
          <w:sz w:val="28"/>
          <w:szCs w:val="28"/>
        </w:rPr>
        <w:t>Для развития системы телефонной связи Генеральным планом на расчетный срок предусматривается:</w:t>
      </w:r>
    </w:p>
    <w:p w14:paraId="6EBB97EF" w14:textId="77777777" w:rsidR="006023DB" w:rsidRPr="006023DB" w:rsidRDefault="006023DB" w:rsidP="00A20611">
      <w:pPr>
        <w:spacing w:after="0" w:line="250" w:lineRule="auto"/>
        <w:ind w:firstLine="709"/>
        <w:jc w:val="both"/>
        <w:rPr>
          <w:rFonts w:ascii="Times New Roman" w:eastAsia="Calibri" w:hAnsi="Times New Roman" w:cs="Times New Roman"/>
          <w:color w:val="000000"/>
          <w:kern w:val="2"/>
          <w:sz w:val="28"/>
          <w:szCs w:val="28"/>
        </w:rPr>
      </w:pPr>
      <w:r w:rsidRPr="006023DB">
        <w:rPr>
          <w:rFonts w:ascii="Times New Roman" w:eastAsia="Calibri" w:hAnsi="Times New Roman" w:cs="Times New Roman"/>
          <w:color w:val="000000"/>
          <w:kern w:val="2"/>
          <w:sz w:val="28"/>
          <w:szCs w:val="28"/>
        </w:rPr>
        <w:t>переход на цифровые АТС, обновление технической базы;</w:t>
      </w:r>
    </w:p>
    <w:p w14:paraId="2DC0AAE7" w14:textId="77777777" w:rsidR="006023DB" w:rsidRPr="006023DB" w:rsidRDefault="006023DB" w:rsidP="00A20611">
      <w:pPr>
        <w:spacing w:after="0" w:line="250" w:lineRule="auto"/>
        <w:ind w:firstLine="709"/>
        <w:jc w:val="both"/>
        <w:rPr>
          <w:rFonts w:ascii="Times New Roman" w:eastAsia="Calibri" w:hAnsi="Times New Roman" w:cs="Times New Roman"/>
          <w:color w:val="000000"/>
          <w:kern w:val="2"/>
          <w:sz w:val="28"/>
          <w:szCs w:val="28"/>
        </w:rPr>
      </w:pPr>
      <w:r w:rsidRPr="006023DB">
        <w:rPr>
          <w:rFonts w:ascii="Times New Roman" w:eastAsia="Calibri" w:hAnsi="Times New Roman" w:cs="Times New Roman"/>
          <w:color w:val="000000"/>
          <w:kern w:val="2"/>
          <w:sz w:val="28"/>
          <w:szCs w:val="28"/>
        </w:rPr>
        <w:t>проведение мероприятий по организации качественной мобильной связи покрытия территории поселения;</w:t>
      </w:r>
    </w:p>
    <w:p w14:paraId="53693C27" w14:textId="77777777" w:rsidR="006023DB" w:rsidRPr="006023DB" w:rsidRDefault="006023DB" w:rsidP="00A20611">
      <w:pPr>
        <w:spacing w:after="0" w:line="250" w:lineRule="auto"/>
        <w:ind w:firstLine="709"/>
        <w:jc w:val="both"/>
        <w:rPr>
          <w:rFonts w:ascii="Times New Roman" w:eastAsia="Calibri" w:hAnsi="Times New Roman" w:cs="Times New Roman"/>
          <w:color w:val="000000"/>
          <w:kern w:val="2"/>
          <w:sz w:val="28"/>
          <w:szCs w:val="28"/>
        </w:rPr>
      </w:pPr>
      <w:r w:rsidRPr="006023DB">
        <w:rPr>
          <w:rFonts w:ascii="Times New Roman" w:eastAsia="Calibri" w:hAnsi="Times New Roman" w:cs="Times New Roman"/>
          <w:color w:val="000000"/>
          <w:kern w:val="2"/>
          <w:sz w:val="28"/>
          <w:szCs w:val="28"/>
        </w:rPr>
        <w:t>проведение интернета к общественно-деловой застройке и к индивидуальным домовладениям;</w:t>
      </w:r>
    </w:p>
    <w:p w14:paraId="4FB59914" w14:textId="6CD5429C" w:rsidR="006023DB" w:rsidRDefault="006023DB" w:rsidP="00A20611">
      <w:pPr>
        <w:spacing w:after="0" w:line="250" w:lineRule="auto"/>
        <w:ind w:firstLine="709"/>
        <w:jc w:val="both"/>
        <w:rPr>
          <w:rFonts w:ascii="Times New Roman" w:eastAsia="Calibri" w:hAnsi="Times New Roman" w:cs="Times New Roman"/>
          <w:color w:val="000000"/>
          <w:kern w:val="2"/>
          <w:sz w:val="28"/>
          <w:szCs w:val="28"/>
        </w:rPr>
      </w:pPr>
      <w:r w:rsidRPr="006023DB">
        <w:rPr>
          <w:rFonts w:ascii="Times New Roman" w:eastAsia="Calibri" w:hAnsi="Times New Roman" w:cs="Times New Roman"/>
          <w:color w:val="000000"/>
          <w:kern w:val="2"/>
          <w:sz w:val="28"/>
          <w:szCs w:val="28"/>
        </w:rPr>
        <w:t>прокладка дополнительных слаботочных сетей к местам застройки жилищного фонда.</w:t>
      </w:r>
      <w:r>
        <w:rPr>
          <w:rFonts w:ascii="Times New Roman" w:eastAsia="Calibri" w:hAnsi="Times New Roman" w:cs="Times New Roman"/>
          <w:color w:val="000000"/>
          <w:kern w:val="2"/>
          <w:sz w:val="28"/>
          <w:szCs w:val="28"/>
        </w:rPr>
        <w:t>»;</w:t>
      </w:r>
    </w:p>
    <w:p w14:paraId="09D7FCA7" w14:textId="21C32285" w:rsidR="00C51DBD" w:rsidRDefault="00C51DBD"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 xml:space="preserve">абзац двадцать первый после таблицы 37 «Объемы накопления ТКО» подраздела «Проектные предложения» </w:t>
      </w:r>
      <w:r w:rsidRPr="00C51DBD">
        <w:rPr>
          <w:rFonts w:ascii="Times New Roman" w:eastAsia="Calibri" w:hAnsi="Times New Roman" w:cs="Times New Roman"/>
          <w:color w:val="000000"/>
          <w:kern w:val="2"/>
          <w:sz w:val="28"/>
          <w:szCs w:val="28"/>
        </w:rPr>
        <w:t>подраздел</w:t>
      </w:r>
      <w:r>
        <w:rPr>
          <w:rFonts w:ascii="Times New Roman" w:eastAsia="Calibri" w:hAnsi="Times New Roman" w:cs="Times New Roman"/>
          <w:color w:val="000000"/>
          <w:kern w:val="2"/>
          <w:sz w:val="28"/>
          <w:szCs w:val="28"/>
        </w:rPr>
        <w:t>а</w:t>
      </w:r>
      <w:r w:rsidRPr="00C51DBD">
        <w:rPr>
          <w:rFonts w:ascii="Times New Roman" w:eastAsia="Calibri" w:hAnsi="Times New Roman" w:cs="Times New Roman"/>
          <w:color w:val="000000"/>
          <w:kern w:val="2"/>
          <w:sz w:val="28"/>
          <w:szCs w:val="28"/>
        </w:rPr>
        <w:t xml:space="preserve"> 3.2.6 «Санитарная очистка территории»</w:t>
      </w:r>
      <w:r>
        <w:rPr>
          <w:rFonts w:ascii="Times New Roman" w:eastAsia="Calibri" w:hAnsi="Times New Roman" w:cs="Times New Roman"/>
          <w:color w:val="000000"/>
          <w:kern w:val="2"/>
          <w:sz w:val="28"/>
          <w:szCs w:val="28"/>
        </w:rPr>
        <w:t xml:space="preserve"> изложить в следующей редакции:</w:t>
      </w:r>
    </w:p>
    <w:p w14:paraId="5EDC90C7" w14:textId="1EE92305" w:rsidR="006023DB" w:rsidRPr="00C51DBD" w:rsidRDefault="00C51DBD" w:rsidP="00A20611">
      <w:pPr>
        <w:spacing w:after="0" w:line="250" w:lineRule="auto"/>
        <w:ind w:firstLine="709"/>
        <w:jc w:val="both"/>
        <w:rPr>
          <w:rFonts w:ascii="Times New Roman" w:eastAsia="Calibri" w:hAnsi="Times New Roman" w:cs="Times New Roman"/>
          <w:color w:val="000000"/>
          <w:kern w:val="2"/>
          <w:sz w:val="28"/>
          <w:szCs w:val="28"/>
        </w:rPr>
      </w:pPr>
      <w:r>
        <w:rPr>
          <w:rFonts w:ascii="Times New Roman" w:eastAsia="Calibri" w:hAnsi="Times New Roman" w:cs="Times New Roman"/>
          <w:color w:val="000000"/>
          <w:kern w:val="2"/>
          <w:sz w:val="28"/>
          <w:szCs w:val="28"/>
        </w:rPr>
        <w:t>«</w:t>
      </w:r>
      <w:r w:rsidRPr="00C51DBD">
        <w:rPr>
          <w:rFonts w:ascii="Times New Roman" w:eastAsia="Calibri" w:hAnsi="Times New Roman" w:cs="Times New Roman"/>
          <w:color w:val="000000"/>
          <w:kern w:val="2"/>
          <w:sz w:val="28"/>
          <w:szCs w:val="28"/>
        </w:rPr>
        <w:t>Вывоз ТКО осуществляется на полигон ТКО АО «САБ г. Курска» в муниципальное образование «Пашковский сельсовет» Курского района Курской области.</w:t>
      </w:r>
      <w:r>
        <w:rPr>
          <w:rFonts w:ascii="Times New Roman" w:eastAsia="Calibri" w:hAnsi="Times New Roman" w:cs="Times New Roman"/>
          <w:color w:val="000000"/>
          <w:kern w:val="2"/>
          <w:sz w:val="28"/>
          <w:szCs w:val="28"/>
        </w:rPr>
        <w:t>»;</w:t>
      </w:r>
      <w:bookmarkEnd w:id="19"/>
    </w:p>
    <w:p w14:paraId="7F0E2CD7" w14:textId="0D48D360" w:rsidR="00597069" w:rsidRDefault="00597069" w:rsidP="00A20611">
      <w:pPr>
        <w:spacing w:after="0" w:line="25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 таблицу 38 «</w:t>
      </w:r>
      <w:r w:rsidRPr="00597069">
        <w:rPr>
          <w:rFonts w:ascii="Times New Roman" w:eastAsia="Calibri" w:hAnsi="Times New Roman" w:cs="Times New Roman"/>
          <w:sz w:val="28"/>
          <w:szCs w:val="28"/>
        </w:rPr>
        <w:t>Обоснование выбранного варианта размещения объектов местного значения на основе анализа использования соответствующей территории</w:t>
      </w:r>
      <w:r>
        <w:rPr>
          <w:rFonts w:ascii="Times New Roman" w:eastAsia="Calibri" w:hAnsi="Times New Roman" w:cs="Times New Roman"/>
          <w:sz w:val="28"/>
          <w:szCs w:val="28"/>
        </w:rPr>
        <w:t>» раздела 4 «О</w:t>
      </w:r>
      <w:r w:rsidRPr="00597069">
        <w:rPr>
          <w:rFonts w:ascii="Times New Roman" w:eastAsia="Calibri" w:hAnsi="Times New Roman" w:cs="Times New Roman"/>
          <w:sz w:val="28"/>
          <w:szCs w:val="28"/>
        </w:rPr>
        <w:t>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r>
        <w:rPr>
          <w:rFonts w:ascii="Times New Roman" w:eastAsia="Calibri" w:hAnsi="Times New Roman" w:cs="Times New Roman"/>
          <w:sz w:val="28"/>
          <w:szCs w:val="28"/>
        </w:rPr>
        <w:t xml:space="preserve">» </w:t>
      </w:r>
      <w:r w:rsidR="00A20611">
        <w:rPr>
          <w:rFonts w:ascii="Times New Roman" w:eastAsia="Calibri" w:hAnsi="Times New Roman" w:cs="Times New Roman"/>
          <w:sz w:val="28"/>
          <w:szCs w:val="28"/>
        </w:rPr>
        <w:t>изложить в следующей редакции</w:t>
      </w:r>
      <w:r>
        <w:rPr>
          <w:rFonts w:ascii="Times New Roman" w:eastAsia="Calibri" w:hAnsi="Times New Roman" w:cs="Times New Roman"/>
          <w:sz w:val="28"/>
          <w:szCs w:val="28"/>
        </w:rPr>
        <w:t>:</w:t>
      </w:r>
    </w:p>
    <w:p w14:paraId="7C82FCD4" w14:textId="482A5590" w:rsidR="00597069" w:rsidRDefault="00597069" w:rsidP="00A20611">
      <w:pPr>
        <w:spacing w:line="250" w:lineRule="auto"/>
        <w:rPr>
          <w:rFonts w:ascii="Times New Roman" w:eastAsia="Calibri" w:hAnsi="Times New Roman" w:cs="Times New Roman"/>
          <w:sz w:val="28"/>
          <w:szCs w:val="28"/>
        </w:rPr>
      </w:pPr>
      <w:r>
        <w:rPr>
          <w:rFonts w:ascii="Times New Roman" w:eastAsia="Calibri" w:hAnsi="Times New Roman" w:cs="Times New Roman"/>
          <w:sz w:val="28"/>
          <w:szCs w:val="28"/>
        </w:rPr>
        <w:br w:type="page"/>
      </w:r>
    </w:p>
    <w:p w14:paraId="2C496E89" w14:textId="77777777" w:rsidR="00597069" w:rsidRDefault="00597069">
      <w:pPr>
        <w:spacing w:line="259" w:lineRule="auto"/>
        <w:rPr>
          <w:rFonts w:ascii="Times New Roman" w:eastAsia="Calibri" w:hAnsi="Times New Roman" w:cs="Times New Roman"/>
          <w:sz w:val="28"/>
          <w:szCs w:val="28"/>
        </w:rPr>
        <w:sectPr w:rsidR="00597069" w:rsidSect="00215972">
          <w:headerReference w:type="default" r:id="rId18"/>
          <w:headerReference w:type="first" r:id="rId19"/>
          <w:pgSz w:w="11906" w:h="16838"/>
          <w:pgMar w:top="1134" w:right="1134" w:bottom="1134" w:left="1701" w:header="709" w:footer="709" w:gutter="0"/>
          <w:pgNumType w:start="9"/>
          <w:cols w:space="720"/>
          <w:titlePg/>
          <w:docGrid w:linePitch="299"/>
        </w:sectPr>
      </w:pPr>
    </w:p>
    <w:p w14:paraId="52E8A530" w14:textId="77777777" w:rsidR="00A20611" w:rsidRPr="00A20611" w:rsidRDefault="00597069" w:rsidP="00A20611">
      <w:pPr>
        <w:jc w:val="both"/>
        <w:rPr>
          <w:rFonts w:ascii="Times New Roman" w:eastAsia="Calibri" w:hAnsi="Times New Roman" w:cs="Times New Roman"/>
          <w:b/>
          <w:bCs/>
          <w:color w:val="000000" w:themeColor="text1"/>
          <w:sz w:val="28"/>
          <w:szCs w:val="28"/>
          <w:lang w:eastAsia="ru-RU"/>
          <w14:ligatures w14:val="standardContextual"/>
        </w:rPr>
      </w:pPr>
      <w:r w:rsidRPr="00A20611">
        <w:rPr>
          <w:rFonts w:ascii="Times New Roman" w:eastAsia="Calibri" w:hAnsi="Times New Roman" w:cs="Times New Roman"/>
          <w:sz w:val="28"/>
          <w:szCs w:val="28"/>
        </w:rPr>
        <w:lastRenderedPageBreak/>
        <w:t>«</w:t>
      </w:r>
      <w:bookmarkStart w:id="30" w:name="_Hlk138077326"/>
      <w:r w:rsidR="00A20611" w:rsidRPr="00A20611">
        <w:rPr>
          <w:rFonts w:ascii="Times New Roman" w:eastAsia="Calibri" w:hAnsi="Times New Roman" w:cs="Times New Roman"/>
          <w:b/>
          <w:bCs/>
          <w:color w:val="000000" w:themeColor="text1"/>
          <w:sz w:val="28"/>
          <w:szCs w:val="28"/>
          <w:lang w:eastAsia="ru-RU"/>
          <w14:ligatures w14:val="standardContextual"/>
        </w:rPr>
        <w:t>Таблица 38 –</w:t>
      </w:r>
      <w:r w:rsidR="00A20611" w:rsidRPr="00A20611">
        <w:rPr>
          <w:rFonts w:ascii="Times New Roman" w:eastAsia="Calibri" w:hAnsi="Times New Roman" w:cs="Times New Roman"/>
          <w:color w:val="000000" w:themeColor="text1"/>
          <w:sz w:val="28"/>
          <w:szCs w:val="28"/>
          <w:lang w:eastAsia="ru-RU"/>
          <w14:ligatures w14:val="standardContextual"/>
        </w:rPr>
        <w:t xml:space="preserve"> </w:t>
      </w:r>
      <w:r w:rsidR="00A20611" w:rsidRPr="00A20611">
        <w:rPr>
          <w:rFonts w:ascii="Times New Roman" w:eastAsia="Calibri" w:hAnsi="Times New Roman" w:cs="Times New Roman"/>
          <w:b/>
          <w:bCs/>
          <w:color w:val="000000" w:themeColor="text1"/>
          <w:sz w:val="28"/>
          <w:szCs w:val="28"/>
          <w:lang w:eastAsia="ru-RU"/>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tbl>
      <w:tblPr>
        <w:tblW w:w="14602"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834"/>
        <w:gridCol w:w="1984"/>
        <w:gridCol w:w="2408"/>
        <w:gridCol w:w="1842"/>
        <w:gridCol w:w="2409"/>
        <w:gridCol w:w="2408"/>
        <w:gridCol w:w="7"/>
      </w:tblGrid>
      <w:tr w:rsidR="00A20611" w:rsidRPr="00A20611" w14:paraId="31425666" w14:textId="77777777" w:rsidTr="00A20611">
        <w:trPr>
          <w:trHeight w:val="616"/>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bookmarkEnd w:id="30"/>
          <w:p w14:paraId="4215F53C" w14:textId="77777777" w:rsidR="00A20611" w:rsidRPr="00A20611" w:rsidRDefault="00A20611" w:rsidP="00A20611">
            <w:pPr>
              <w:spacing w:after="0" w:line="240" w:lineRule="auto"/>
              <w:jc w:val="center"/>
              <w:rPr>
                <w:rFonts w:ascii="Times New Roman" w:eastAsia="Times New Roman" w:hAnsi="Times New Roman" w:cs="Times New Roman"/>
                <w:b/>
                <w:sz w:val="20"/>
                <w:szCs w:val="20"/>
                <w:lang w:eastAsia="zh-CN"/>
                <w14:ligatures w14:val="standardContextual"/>
              </w:rPr>
            </w:pPr>
            <w:r w:rsidRPr="00A20611">
              <w:rPr>
                <w:rFonts w:ascii="Times New Roman" w:eastAsia="Times New Roman" w:hAnsi="Times New Roman" w:cs="Times New Roman"/>
                <w:b/>
                <w:sz w:val="20"/>
                <w:szCs w:val="20"/>
                <w:lang w:eastAsia="zh-CN"/>
                <w14:ligatures w14:val="standardContextual"/>
              </w:rPr>
              <w:t>№</w:t>
            </w:r>
          </w:p>
          <w:p w14:paraId="5F6DCD9F" w14:textId="77777777" w:rsidR="00A20611" w:rsidRPr="00A20611" w:rsidRDefault="00A20611" w:rsidP="00A20611">
            <w:pPr>
              <w:spacing w:after="0" w:line="240" w:lineRule="auto"/>
              <w:jc w:val="center"/>
              <w:rPr>
                <w:rFonts w:ascii="Times New Roman" w:eastAsia="Times New Roman" w:hAnsi="Times New Roman" w:cs="Times New Roman"/>
                <w:b/>
                <w:sz w:val="20"/>
                <w:szCs w:val="20"/>
                <w:lang w:eastAsia="zh-CN"/>
                <w14:ligatures w14:val="standardContextual"/>
              </w:rPr>
            </w:pPr>
            <w:r w:rsidRPr="00A20611">
              <w:rPr>
                <w:rFonts w:ascii="Times New Roman" w:eastAsia="Times New Roman" w:hAnsi="Times New Roman" w:cs="Times New Roman"/>
                <w:b/>
                <w:sz w:val="20"/>
                <w:szCs w:val="20"/>
                <w:lang w:eastAsia="zh-CN"/>
                <w14:ligatures w14:val="standardContextual"/>
              </w:rPr>
              <w:t>п/п</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7629E7" w14:textId="77777777" w:rsidR="00A20611" w:rsidRPr="00A20611" w:rsidRDefault="00A20611" w:rsidP="00A20611">
            <w:pPr>
              <w:spacing w:after="0" w:line="240" w:lineRule="auto"/>
              <w:jc w:val="center"/>
              <w:rPr>
                <w:rFonts w:ascii="Times New Roman" w:eastAsia="Times New Roman" w:hAnsi="Times New Roman" w:cs="Times New Roman"/>
                <w:b/>
                <w:sz w:val="20"/>
                <w:szCs w:val="20"/>
                <w:lang w:eastAsia="zh-CN"/>
                <w14:ligatures w14:val="standardContextual"/>
              </w:rPr>
            </w:pPr>
            <w:r w:rsidRPr="00A20611">
              <w:rPr>
                <w:rFonts w:ascii="Times New Roman" w:eastAsia="Times New Roman" w:hAnsi="Times New Roman" w:cs="Times New Roman"/>
                <w:b/>
                <w:sz w:val="20"/>
                <w:szCs w:val="20"/>
                <w:lang w:eastAsia="zh-CN"/>
                <w14:ligatures w14:val="standardContextual"/>
              </w:rPr>
              <w:t>Наименование объекта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322DED" w14:textId="77777777" w:rsidR="00A20611" w:rsidRPr="00A20611" w:rsidRDefault="00A20611" w:rsidP="00A20611">
            <w:pPr>
              <w:spacing w:after="0" w:line="240" w:lineRule="auto"/>
              <w:jc w:val="center"/>
              <w:rPr>
                <w:rFonts w:ascii="Times New Roman" w:eastAsia="Times New Roman" w:hAnsi="Times New Roman" w:cs="Times New Roman"/>
                <w:b/>
                <w:sz w:val="20"/>
                <w:szCs w:val="20"/>
                <w:lang w:eastAsia="zh-CN"/>
                <w14:ligatures w14:val="standardContextual"/>
              </w:rPr>
            </w:pPr>
            <w:r w:rsidRPr="00A20611">
              <w:rPr>
                <w:rFonts w:ascii="Times New Roman" w:eastAsia="Times New Roman" w:hAnsi="Times New Roman" w:cs="Times New Roman"/>
                <w:b/>
                <w:sz w:val="20"/>
                <w:szCs w:val="20"/>
                <w:lang w:eastAsia="zh-CN"/>
                <w14:ligatures w14:val="standardContextual"/>
              </w:rPr>
              <w:t>Местонахождение</w:t>
            </w:r>
          </w:p>
          <w:p w14:paraId="5218C0FA" w14:textId="77777777" w:rsidR="00A20611" w:rsidRPr="00A20611" w:rsidRDefault="00A20611" w:rsidP="00A20611">
            <w:pPr>
              <w:spacing w:after="0" w:line="240" w:lineRule="auto"/>
              <w:jc w:val="center"/>
              <w:rPr>
                <w:rFonts w:ascii="Times New Roman" w:eastAsia="Times New Roman" w:hAnsi="Times New Roman" w:cs="Times New Roman"/>
                <w:b/>
                <w:sz w:val="20"/>
                <w:szCs w:val="20"/>
                <w:lang w:eastAsia="zh-CN"/>
                <w14:ligatures w14:val="standardContextual"/>
              </w:rPr>
            </w:pPr>
            <w:r w:rsidRPr="00A20611">
              <w:rPr>
                <w:rFonts w:ascii="Times New Roman" w:eastAsia="Times New Roman" w:hAnsi="Times New Roman" w:cs="Times New Roman"/>
                <w:b/>
                <w:sz w:val="20"/>
                <w:szCs w:val="20"/>
                <w:lang w:eastAsia="zh-CN"/>
                <w14:ligatures w14:val="standardContextual"/>
              </w:rPr>
              <w:t>объекта</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01588" w14:textId="77777777" w:rsidR="00A20611" w:rsidRPr="00A20611" w:rsidRDefault="00A20611" w:rsidP="00A20611">
            <w:pPr>
              <w:spacing w:after="0" w:line="240" w:lineRule="auto"/>
              <w:jc w:val="center"/>
              <w:rPr>
                <w:rFonts w:ascii="Times New Roman" w:eastAsia="Times New Roman" w:hAnsi="Times New Roman" w:cs="Times New Roman"/>
                <w:b/>
                <w:sz w:val="20"/>
                <w:szCs w:val="20"/>
                <w:lang w:eastAsia="zh-CN"/>
                <w14:ligatures w14:val="standardContextual"/>
              </w:rPr>
            </w:pPr>
            <w:r w:rsidRPr="00A20611">
              <w:rPr>
                <w:rFonts w:ascii="Times New Roman" w:eastAsia="Times New Roman" w:hAnsi="Times New Roman" w:cs="Times New Roman"/>
                <w:b/>
                <w:sz w:val="20"/>
                <w:szCs w:val="20"/>
                <w:lang w:eastAsia="zh-CN"/>
                <w14:ligatures w14:val="standardContextual"/>
              </w:rPr>
              <w:t>Характеристика объекта</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36CCA8" w14:textId="77777777" w:rsidR="00A20611" w:rsidRPr="00A20611" w:rsidRDefault="00A20611" w:rsidP="00A20611">
            <w:pPr>
              <w:spacing w:after="0" w:line="240" w:lineRule="auto"/>
              <w:jc w:val="center"/>
              <w:rPr>
                <w:rFonts w:ascii="Times New Roman" w:eastAsia="Times New Roman" w:hAnsi="Times New Roman" w:cs="Times New Roman"/>
                <w:b/>
                <w:sz w:val="20"/>
                <w:szCs w:val="20"/>
                <w:lang w:eastAsia="zh-CN"/>
                <w14:ligatures w14:val="standardContextual"/>
              </w:rPr>
            </w:pPr>
            <w:r w:rsidRPr="00A20611">
              <w:rPr>
                <w:rFonts w:ascii="Times New Roman" w:eastAsia="Times New Roman" w:hAnsi="Times New Roman" w:cs="Times New Roman"/>
                <w:b/>
                <w:sz w:val="20"/>
                <w:szCs w:val="20"/>
                <w:lang w:eastAsia="zh-CN"/>
                <w14:ligatures w14:val="standardContextual"/>
              </w:rPr>
              <w:t>Срок реализации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564976" w14:textId="77777777" w:rsidR="00A20611" w:rsidRPr="00A20611" w:rsidRDefault="00A20611" w:rsidP="00A20611">
            <w:pPr>
              <w:spacing w:after="0" w:line="240" w:lineRule="auto"/>
              <w:jc w:val="center"/>
              <w:rPr>
                <w:rFonts w:ascii="Times New Roman" w:eastAsia="Times New Roman" w:hAnsi="Times New Roman" w:cs="Times New Roman"/>
                <w:b/>
                <w:sz w:val="20"/>
                <w:szCs w:val="20"/>
                <w:lang w:eastAsia="zh-CN"/>
                <w14:ligatures w14:val="standardContextual"/>
              </w:rPr>
            </w:pPr>
            <w:r w:rsidRPr="00A20611">
              <w:rPr>
                <w:rFonts w:ascii="Times New Roman" w:eastAsia="Times New Roman" w:hAnsi="Times New Roman" w:cs="Times New Roman"/>
                <w:b/>
                <w:sz w:val="20"/>
                <w:szCs w:val="20"/>
                <w:lang w:eastAsia="zh-CN"/>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tc>
        <w:tc>
          <w:tcPr>
            <w:tcW w:w="24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4CF43B" w14:textId="77777777" w:rsidR="00A20611" w:rsidRPr="00A20611" w:rsidRDefault="00A20611" w:rsidP="00A20611">
            <w:pPr>
              <w:spacing w:after="0" w:line="240" w:lineRule="auto"/>
              <w:jc w:val="center"/>
              <w:rPr>
                <w:rFonts w:ascii="Times New Roman" w:eastAsia="Times New Roman" w:hAnsi="Times New Roman" w:cs="Times New Roman"/>
                <w:b/>
                <w:sz w:val="20"/>
                <w:szCs w:val="20"/>
                <w:lang w:eastAsia="zh-CN"/>
                <w14:ligatures w14:val="standardContextual"/>
              </w:rPr>
            </w:pPr>
            <w:r w:rsidRPr="00A20611">
              <w:rPr>
                <w:rFonts w:ascii="Times New Roman" w:eastAsia="Times New Roman" w:hAnsi="Times New Roman" w:cs="Times New Roman"/>
                <w:b/>
                <w:sz w:val="20"/>
                <w:szCs w:val="20"/>
                <w:lang w:eastAsia="zh-CN"/>
                <w14:ligatures w14:val="standardContextual"/>
              </w:rPr>
              <w:t>Оценка возможного влияния планируемых для размещения объектов местного значения на комплексное развитие соответствующей территории</w:t>
            </w:r>
          </w:p>
        </w:tc>
      </w:tr>
      <w:tr w:rsidR="00A20611" w:rsidRPr="00A20611" w14:paraId="0EAEB775" w14:textId="77777777" w:rsidTr="00A20611">
        <w:trPr>
          <w:trHeight w:val="50"/>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A562A" w14:textId="06D26EAA" w:rsidR="00A20611" w:rsidRPr="00A20611" w:rsidRDefault="00A20611" w:rsidP="00A20611">
            <w:pPr>
              <w:spacing w:after="0" w:line="240" w:lineRule="auto"/>
              <w:jc w:val="center"/>
              <w:rPr>
                <w:rFonts w:ascii="Times New Roman" w:eastAsia="Times New Roman" w:hAnsi="Times New Roman" w:cs="Times New Roman"/>
                <w:sz w:val="20"/>
                <w:szCs w:val="20"/>
                <w:lang w:eastAsia="zh-CN"/>
                <w14:ligatures w14:val="standardContextual"/>
              </w:rPr>
            </w:pPr>
            <w:r w:rsidRPr="00A20611">
              <w:rPr>
                <w:rFonts w:ascii="Times New Roman" w:eastAsia="Times New Roman" w:hAnsi="Times New Roman" w:cs="Times New Roman"/>
                <w:sz w:val="20"/>
                <w:szCs w:val="20"/>
                <w:lang w:eastAsia="zh-CN"/>
                <w14:ligatures w14:val="standardContextual"/>
              </w:rPr>
              <w:t>1</w:t>
            </w: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866EB" w14:textId="51EC1E36" w:rsidR="00A20611" w:rsidRPr="00A20611" w:rsidRDefault="00A20611" w:rsidP="00A20611">
            <w:pPr>
              <w:spacing w:after="0" w:line="240" w:lineRule="auto"/>
              <w:jc w:val="center"/>
              <w:rPr>
                <w:rFonts w:ascii="Times New Roman" w:eastAsia="Times New Roman" w:hAnsi="Times New Roman" w:cs="Times New Roman"/>
                <w:sz w:val="20"/>
                <w:szCs w:val="20"/>
                <w:lang w:eastAsia="zh-CN"/>
                <w14:ligatures w14:val="standardContextual"/>
              </w:rPr>
            </w:pPr>
            <w:r w:rsidRPr="00A20611">
              <w:rPr>
                <w:rFonts w:ascii="Times New Roman" w:eastAsia="Times New Roman" w:hAnsi="Times New Roman" w:cs="Times New Roman"/>
                <w:sz w:val="20"/>
                <w:szCs w:val="20"/>
                <w:lang w:eastAsia="zh-CN"/>
                <w14:ligatures w14:val="standardContextual"/>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12128" w14:textId="6A4FEF22" w:rsidR="00A20611" w:rsidRPr="00A20611" w:rsidRDefault="00A20611" w:rsidP="00A20611">
            <w:pPr>
              <w:spacing w:after="0" w:line="240" w:lineRule="auto"/>
              <w:jc w:val="center"/>
              <w:rPr>
                <w:rFonts w:ascii="Times New Roman" w:eastAsia="Times New Roman" w:hAnsi="Times New Roman" w:cs="Times New Roman"/>
                <w:sz w:val="20"/>
                <w:szCs w:val="20"/>
                <w:lang w:eastAsia="zh-CN"/>
                <w14:ligatures w14:val="standardContextual"/>
              </w:rPr>
            </w:pPr>
            <w:r w:rsidRPr="00A20611">
              <w:rPr>
                <w:rFonts w:ascii="Times New Roman" w:eastAsia="Times New Roman" w:hAnsi="Times New Roman" w:cs="Times New Roman"/>
                <w:sz w:val="20"/>
                <w:szCs w:val="20"/>
                <w:lang w:eastAsia="zh-CN"/>
                <w14:ligatures w14:val="standardContextual"/>
              </w:rPr>
              <w:t>3</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1E8ED" w14:textId="1795CC50" w:rsidR="00A20611" w:rsidRPr="00A20611" w:rsidRDefault="00A20611" w:rsidP="00A20611">
            <w:pPr>
              <w:spacing w:after="0" w:line="240" w:lineRule="auto"/>
              <w:jc w:val="center"/>
              <w:rPr>
                <w:rFonts w:ascii="Times New Roman" w:eastAsia="Times New Roman" w:hAnsi="Times New Roman" w:cs="Times New Roman"/>
                <w:sz w:val="20"/>
                <w:szCs w:val="20"/>
                <w:lang w:eastAsia="zh-CN"/>
                <w14:ligatures w14:val="standardContextual"/>
              </w:rPr>
            </w:pPr>
            <w:r w:rsidRPr="00A20611">
              <w:rPr>
                <w:rFonts w:ascii="Times New Roman" w:eastAsia="Times New Roman" w:hAnsi="Times New Roman" w:cs="Times New Roman"/>
                <w:sz w:val="20"/>
                <w:szCs w:val="20"/>
                <w:lang w:eastAsia="zh-CN"/>
                <w14:ligatures w14:val="standardContextual"/>
              </w:rPr>
              <w:t>4</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1AD6E" w14:textId="68CBCE2F" w:rsidR="00A20611" w:rsidRPr="00A20611" w:rsidRDefault="00A20611" w:rsidP="00A20611">
            <w:pPr>
              <w:spacing w:after="0" w:line="240" w:lineRule="auto"/>
              <w:jc w:val="center"/>
              <w:rPr>
                <w:rFonts w:ascii="Times New Roman" w:eastAsia="Times New Roman" w:hAnsi="Times New Roman" w:cs="Times New Roman"/>
                <w:sz w:val="20"/>
                <w:szCs w:val="20"/>
                <w:lang w:eastAsia="zh-CN"/>
                <w14:ligatures w14:val="standardContextual"/>
              </w:rPr>
            </w:pPr>
            <w:r w:rsidRPr="00A20611">
              <w:rPr>
                <w:rFonts w:ascii="Times New Roman" w:eastAsia="Times New Roman" w:hAnsi="Times New Roman" w:cs="Times New Roman"/>
                <w:sz w:val="20"/>
                <w:szCs w:val="20"/>
                <w:lang w:eastAsia="zh-CN"/>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72D01" w14:textId="6DB1D8F5" w:rsidR="00A20611" w:rsidRPr="00A20611" w:rsidRDefault="00A20611" w:rsidP="00A20611">
            <w:pPr>
              <w:spacing w:after="0" w:line="240" w:lineRule="auto"/>
              <w:jc w:val="center"/>
              <w:rPr>
                <w:rFonts w:ascii="Times New Roman" w:eastAsia="Times New Roman" w:hAnsi="Times New Roman" w:cs="Times New Roman"/>
                <w:sz w:val="20"/>
                <w:szCs w:val="20"/>
                <w:lang w:eastAsia="zh-CN"/>
                <w14:ligatures w14:val="standardContextual"/>
              </w:rPr>
            </w:pPr>
            <w:r w:rsidRPr="00A20611">
              <w:rPr>
                <w:rFonts w:ascii="Times New Roman" w:eastAsia="Times New Roman" w:hAnsi="Times New Roman" w:cs="Times New Roman"/>
                <w:sz w:val="20"/>
                <w:szCs w:val="20"/>
                <w:lang w:eastAsia="zh-CN"/>
                <w14:ligatures w14:val="standardContextual"/>
              </w:rPr>
              <w:t>6</w:t>
            </w:r>
          </w:p>
        </w:tc>
        <w:tc>
          <w:tcPr>
            <w:tcW w:w="24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E64340" w14:textId="5ADD20D2" w:rsidR="00A20611" w:rsidRPr="00A20611" w:rsidRDefault="00A20611" w:rsidP="00A20611">
            <w:pPr>
              <w:spacing w:after="0" w:line="240" w:lineRule="auto"/>
              <w:jc w:val="center"/>
              <w:rPr>
                <w:rFonts w:ascii="Times New Roman" w:eastAsia="Times New Roman" w:hAnsi="Times New Roman" w:cs="Times New Roman"/>
                <w:sz w:val="20"/>
                <w:szCs w:val="20"/>
                <w:lang w:eastAsia="zh-CN"/>
                <w14:ligatures w14:val="standardContextual"/>
              </w:rPr>
            </w:pPr>
            <w:r w:rsidRPr="00A20611">
              <w:rPr>
                <w:rFonts w:ascii="Times New Roman" w:eastAsia="Times New Roman" w:hAnsi="Times New Roman" w:cs="Times New Roman"/>
                <w:sz w:val="20"/>
                <w:szCs w:val="20"/>
                <w:lang w:eastAsia="zh-CN"/>
                <w14:ligatures w14:val="standardContextual"/>
              </w:rPr>
              <w:t>7</w:t>
            </w:r>
          </w:p>
        </w:tc>
      </w:tr>
      <w:tr w:rsidR="00A20611" w:rsidRPr="00A20611" w14:paraId="70F02F68" w14:textId="77777777" w:rsidTr="00A20611">
        <w:trPr>
          <w:trHeight w:val="82"/>
        </w:trPr>
        <w:tc>
          <w:tcPr>
            <w:tcW w:w="14602"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F959A0" w14:textId="77777777" w:rsidR="00A20611" w:rsidRPr="00A20611" w:rsidRDefault="00A20611" w:rsidP="00A20611">
            <w:pPr>
              <w:spacing w:after="0" w:line="240" w:lineRule="auto"/>
              <w:jc w:val="center"/>
              <w:rPr>
                <w:rFonts w:ascii="Times New Roman" w:eastAsia="Times New Roman" w:hAnsi="Times New Roman" w:cs="Times New Roman"/>
                <w:b/>
                <w:sz w:val="20"/>
                <w:szCs w:val="20"/>
                <w:lang w:eastAsia="zh-CN"/>
                <w14:ligatures w14:val="standardContextual"/>
              </w:rPr>
            </w:pPr>
            <w:r w:rsidRPr="00A20611">
              <w:rPr>
                <w:rFonts w:ascii="Times New Roman" w:eastAsia="Times New Roman" w:hAnsi="Times New Roman" w:cs="Times New Roman"/>
                <w:b/>
                <w:sz w:val="20"/>
                <w:szCs w:val="20"/>
                <w:lang w:eastAsia="zh-CN"/>
                <w14:ligatures w14:val="standardContextual"/>
              </w:rPr>
              <w:t>Планируемые объекты местного значения в области инженерного обеспечения</w:t>
            </w:r>
          </w:p>
        </w:tc>
      </w:tr>
      <w:tr w:rsidR="00A20611" w:rsidRPr="00A20611" w14:paraId="023C2056" w14:textId="77777777" w:rsidTr="00714D64">
        <w:trPr>
          <w:trHeight w:val="3044"/>
        </w:trPr>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79248" w14:textId="77777777" w:rsidR="00A20611" w:rsidRPr="00A20611" w:rsidRDefault="00A20611" w:rsidP="00A20611">
            <w:pPr>
              <w:numPr>
                <w:ilvl w:val="0"/>
                <w:numId w:val="17"/>
              </w:numPr>
              <w:suppressAutoHyphens/>
              <w:overflowPunct w:val="0"/>
              <w:autoSpaceDE w:val="0"/>
              <w:spacing w:after="0" w:line="240" w:lineRule="auto"/>
              <w:contextualSpacing/>
              <w:jc w:val="center"/>
              <w:textAlignment w:val="baseline"/>
              <w:rPr>
                <w:rFonts w:ascii="Times New Roman" w:eastAsia="Times New Roman" w:hAnsi="Times New Roman" w:cs="Times New Roman"/>
                <w:sz w:val="20"/>
                <w:szCs w:val="20"/>
                <w:lang w:eastAsia="zh-CN"/>
                <w14:ligatures w14:val="standardContextual"/>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93A468" w14:textId="77777777" w:rsidR="00A20611" w:rsidRPr="00A20611" w:rsidRDefault="00A20611" w:rsidP="00A20611">
            <w:pPr>
              <w:spacing w:line="240" w:lineRule="auto"/>
              <w:contextualSpacing/>
              <w:jc w:val="center"/>
              <w:rPr>
                <w:rFonts w:ascii="Times New Roman" w:eastAsia="Calibri" w:hAnsi="Times New Roman" w:cs="Times New Roman"/>
                <w:sz w:val="20"/>
                <w:szCs w:val="16"/>
                <w14:ligatures w14:val="standardContextual"/>
              </w:rPr>
            </w:pPr>
            <w:r w:rsidRPr="00A20611">
              <w:rPr>
                <w:rFonts w:ascii="Times New Roman" w:eastAsia="Calibri" w:hAnsi="Times New Roman" w:cs="Times New Roman"/>
                <w:sz w:val="20"/>
                <w:szCs w:val="16"/>
                <w14:ligatures w14:val="standardContextual"/>
              </w:rPr>
              <w:t>Ливневая канализация с очистными сооружениями</w:t>
            </w:r>
          </w:p>
          <w:p w14:paraId="1E16F1DD" w14:textId="77777777" w:rsidR="00A20611" w:rsidRPr="00A20611" w:rsidRDefault="00A20611" w:rsidP="00A20611">
            <w:pPr>
              <w:spacing w:line="240" w:lineRule="auto"/>
              <w:contextualSpacing/>
              <w:jc w:val="center"/>
              <w:rPr>
                <w:rFonts w:ascii="Times New Roman" w:eastAsia="Calibri" w:hAnsi="Times New Roman" w:cs="Times New Roman"/>
                <w:sz w:val="20"/>
                <w:szCs w:val="20"/>
                <w14:ligatures w14:val="standardContextual"/>
              </w:rPr>
            </w:pPr>
            <w:r w:rsidRPr="00A20611">
              <w:rPr>
                <w:rFonts w:ascii="Times New Roman" w:eastAsia="Calibri" w:hAnsi="Times New Roman" w:cs="Times New Roman"/>
                <w:sz w:val="20"/>
                <w:szCs w:val="16"/>
                <w14:ligatures w14:val="standardContextual"/>
              </w:rPr>
              <w:t>(строительство)</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497B15" w14:textId="77777777" w:rsidR="00A20611" w:rsidRPr="00A20611" w:rsidRDefault="00A20611" w:rsidP="00A20611">
            <w:pPr>
              <w:spacing w:after="0" w:line="240" w:lineRule="auto"/>
              <w:jc w:val="center"/>
              <w:rPr>
                <w:rFonts w:ascii="Times New Roman" w:eastAsia="Calibri" w:hAnsi="Times New Roman" w:cs="Times New Roman"/>
                <w:sz w:val="20"/>
                <w:szCs w:val="16"/>
                <w14:ligatures w14:val="standardContextual"/>
              </w:rPr>
            </w:pPr>
            <w:r w:rsidRPr="00A20611">
              <w:rPr>
                <w:rFonts w:ascii="Times New Roman" w:eastAsia="Calibri" w:hAnsi="Times New Roman" w:cs="Times New Roman"/>
                <w:sz w:val="20"/>
                <w:szCs w:val="16"/>
                <w14:ligatures w14:val="standardContextual"/>
              </w:rPr>
              <w:t>Территория микрорайона № 2 «Северный»,</w:t>
            </w:r>
          </w:p>
          <w:p w14:paraId="2B03BFA1" w14:textId="77777777" w:rsidR="00A20611" w:rsidRPr="00A20611" w:rsidRDefault="00A20611" w:rsidP="00A20611">
            <w:pPr>
              <w:spacing w:after="0" w:line="240" w:lineRule="auto"/>
              <w:jc w:val="center"/>
              <w:rPr>
                <w:rFonts w:ascii="Times New Roman" w:eastAsia="Calibri" w:hAnsi="Times New Roman" w:cs="Times New Roman"/>
                <w:sz w:val="20"/>
                <w:szCs w:val="16"/>
                <w14:ligatures w14:val="standardContextual"/>
              </w:rPr>
            </w:pPr>
            <w:r w:rsidRPr="00A20611">
              <w:rPr>
                <w:rFonts w:ascii="Times New Roman" w:eastAsia="Calibri" w:hAnsi="Times New Roman" w:cs="Times New Roman"/>
                <w:sz w:val="20"/>
                <w:szCs w:val="16"/>
                <w14:ligatures w14:val="standardContextual"/>
              </w:rPr>
              <w:t>Курская область,</w:t>
            </w:r>
          </w:p>
          <w:p w14:paraId="49DB45A6" w14:textId="77777777" w:rsidR="00A20611" w:rsidRPr="00A20611" w:rsidRDefault="00A20611" w:rsidP="00A20611">
            <w:pPr>
              <w:spacing w:after="0" w:line="240" w:lineRule="auto"/>
              <w:jc w:val="center"/>
              <w:rPr>
                <w:rFonts w:ascii="Times New Roman" w:eastAsia="Calibri" w:hAnsi="Times New Roman" w:cs="Times New Roman"/>
                <w:sz w:val="20"/>
                <w:szCs w:val="16"/>
                <w14:ligatures w14:val="standardContextual"/>
              </w:rPr>
            </w:pPr>
            <w:r w:rsidRPr="00A20611">
              <w:rPr>
                <w:rFonts w:ascii="Times New Roman" w:eastAsia="Calibri" w:hAnsi="Times New Roman" w:cs="Times New Roman"/>
                <w:sz w:val="20"/>
                <w:szCs w:val="16"/>
                <w14:ligatures w14:val="standardContextual"/>
              </w:rPr>
              <w:t>муниципальное образование</w:t>
            </w:r>
          </w:p>
          <w:p w14:paraId="7C0BDA0D" w14:textId="77777777" w:rsidR="00A20611" w:rsidRPr="00A20611" w:rsidRDefault="00A20611" w:rsidP="00A20611">
            <w:pPr>
              <w:spacing w:after="0" w:line="240" w:lineRule="auto"/>
              <w:jc w:val="center"/>
              <w:rPr>
                <w:rFonts w:ascii="Times New Roman" w:eastAsia="Calibri" w:hAnsi="Times New Roman" w:cs="Times New Roman"/>
                <w:sz w:val="20"/>
                <w:szCs w:val="16"/>
                <w14:ligatures w14:val="standardContextual"/>
              </w:rPr>
            </w:pPr>
            <w:r w:rsidRPr="00A20611">
              <w:rPr>
                <w:rFonts w:ascii="Times New Roman" w:eastAsia="Calibri" w:hAnsi="Times New Roman" w:cs="Times New Roman"/>
                <w:sz w:val="20"/>
                <w:szCs w:val="16"/>
                <w14:ligatures w14:val="standardContextual"/>
              </w:rPr>
              <w:t>«город Курск»,</w:t>
            </w:r>
          </w:p>
          <w:p w14:paraId="6DB92260" w14:textId="77777777" w:rsidR="00A20611" w:rsidRPr="00A20611" w:rsidRDefault="00A20611" w:rsidP="00A20611">
            <w:pPr>
              <w:spacing w:after="0" w:line="240" w:lineRule="auto"/>
              <w:jc w:val="center"/>
              <w:rPr>
                <w:rFonts w:ascii="Times New Roman" w:eastAsia="Calibri" w:hAnsi="Times New Roman" w:cs="Times New Roman"/>
                <w:sz w:val="20"/>
                <w:szCs w:val="16"/>
                <w14:ligatures w14:val="standardContextual"/>
              </w:rPr>
            </w:pPr>
            <w:r w:rsidRPr="00A20611">
              <w:rPr>
                <w:rFonts w:ascii="Times New Roman" w:eastAsia="Calibri" w:hAnsi="Times New Roman" w:cs="Times New Roman"/>
                <w:sz w:val="20"/>
                <w:szCs w:val="16"/>
                <w14:ligatures w14:val="standardContextual"/>
              </w:rPr>
              <w:t>Курская область,</w:t>
            </w:r>
          </w:p>
          <w:p w14:paraId="7268AE3D" w14:textId="77777777" w:rsidR="00A20611" w:rsidRPr="00A20611" w:rsidRDefault="00A20611" w:rsidP="00A20611">
            <w:pPr>
              <w:spacing w:after="0" w:line="240" w:lineRule="auto"/>
              <w:jc w:val="center"/>
              <w:rPr>
                <w:rFonts w:ascii="Times New Roman" w:eastAsia="Calibri" w:hAnsi="Times New Roman" w:cs="Times New Roman"/>
                <w:sz w:val="20"/>
                <w:szCs w:val="16"/>
                <w14:ligatures w14:val="standardContextual"/>
              </w:rPr>
            </w:pPr>
            <w:r w:rsidRPr="00A20611">
              <w:rPr>
                <w:rFonts w:ascii="Times New Roman" w:eastAsia="Calibri" w:hAnsi="Times New Roman" w:cs="Times New Roman"/>
                <w:sz w:val="20"/>
                <w:szCs w:val="16"/>
                <w14:ligatures w14:val="standardContextual"/>
              </w:rPr>
              <w:t>Курский район,</w:t>
            </w:r>
          </w:p>
          <w:p w14:paraId="34F1539F" w14:textId="77777777" w:rsidR="00A20611" w:rsidRPr="00A20611" w:rsidRDefault="00A20611" w:rsidP="00A20611">
            <w:pPr>
              <w:spacing w:after="0" w:line="240" w:lineRule="auto"/>
              <w:jc w:val="center"/>
              <w:rPr>
                <w:rFonts w:ascii="Times New Roman" w:eastAsia="Calibri" w:hAnsi="Times New Roman" w:cs="Times New Roman"/>
                <w:sz w:val="20"/>
                <w:szCs w:val="16"/>
                <w14:ligatures w14:val="standardContextual"/>
              </w:rPr>
            </w:pPr>
            <w:r w:rsidRPr="00A20611">
              <w:rPr>
                <w:rFonts w:ascii="Times New Roman" w:eastAsia="Calibri" w:hAnsi="Times New Roman" w:cs="Times New Roman"/>
                <w:sz w:val="20"/>
                <w:szCs w:val="16"/>
                <w14:ligatures w14:val="standardContextual"/>
              </w:rPr>
              <w:t>муниципальное образование</w:t>
            </w:r>
          </w:p>
          <w:p w14:paraId="2921BF2C" w14:textId="77777777" w:rsidR="00A20611" w:rsidRPr="00A20611" w:rsidRDefault="00A20611" w:rsidP="00A20611">
            <w:pPr>
              <w:spacing w:after="0" w:line="240" w:lineRule="auto"/>
              <w:ind w:right="36"/>
              <w:contextualSpacing/>
              <w:jc w:val="center"/>
              <w:rPr>
                <w:rFonts w:ascii="Times New Roman" w:eastAsia="Calibri" w:hAnsi="Times New Roman" w:cs="Times New Roman"/>
                <w:sz w:val="20"/>
                <w:szCs w:val="20"/>
                <w14:ligatures w14:val="standardContextual"/>
              </w:rPr>
            </w:pPr>
            <w:r w:rsidRPr="00A20611">
              <w:rPr>
                <w:rFonts w:ascii="Times New Roman" w:eastAsia="Calibri" w:hAnsi="Times New Roman" w:cs="Times New Roman"/>
                <w:sz w:val="20"/>
                <w:szCs w:val="16"/>
                <w14:ligatures w14:val="standardContextual"/>
              </w:rPr>
              <w:t>«Щетинский сельсовет»</w:t>
            </w:r>
          </w:p>
        </w:tc>
        <w:tc>
          <w:tcPr>
            <w:tcW w:w="24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AFCE9C" w14:textId="77777777" w:rsidR="00A20611" w:rsidRPr="00A20611" w:rsidRDefault="00A20611" w:rsidP="00A20611">
            <w:pPr>
              <w:spacing w:after="0" w:line="240" w:lineRule="auto"/>
              <w:ind w:firstLine="5"/>
              <w:jc w:val="center"/>
              <w:rPr>
                <w:rFonts w:ascii="Times New Roman" w:eastAsia="Times New Roman" w:hAnsi="Times New Roman" w:cs="Times New Roman"/>
                <w:sz w:val="20"/>
                <w:szCs w:val="20"/>
                <w:lang w:eastAsia="zh-CN"/>
                <w14:ligatures w14:val="standardContextual"/>
              </w:rPr>
            </w:pPr>
            <w:r w:rsidRPr="00A20611">
              <w:rPr>
                <w:rFonts w:ascii="Times New Roman" w:eastAsia="Calibri" w:hAnsi="Times New Roman" w:cs="Times New Roman"/>
                <w:sz w:val="20"/>
                <w:szCs w:val="16"/>
                <w14:ligatures w14:val="standardContextual"/>
              </w:rPr>
              <w:t>Протяженность 1,276 км</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95DF10" w14:textId="77777777" w:rsidR="00A20611" w:rsidRPr="00A20611" w:rsidRDefault="00A20611" w:rsidP="00A20611">
            <w:pPr>
              <w:spacing w:line="240" w:lineRule="auto"/>
              <w:contextualSpacing/>
              <w:jc w:val="center"/>
              <w:rPr>
                <w:rFonts w:ascii="Times New Roman" w:eastAsia="Calibri" w:hAnsi="Times New Roman" w:cs="Times New Roman"/>
                <w:sz w:val="20"/>
                <w:szCs w:val="20"/>
                <w14:ligatures w14:val="standardContextual"/>
              </w:rPr>
            </w:pPr>
            <w:r w:rsidRPr="00A20611">
              <w:rPr>
                <w:rFonts w:ascii="Times New Roman" w:eastAsia="Calibri" w:hAnsi="Times New Roman" w:cs="Times New Roman"/>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9B189E" w14:textId="77777777" w:rsidR="00A20611" w:rsidRPr="00A20611" w:rsidRDefault="00A20611" w:rsidP="00A20611">
            <w:pPr>
              <w:spacing w:line="240" w:lineRule="auto"/>
              <w:contextualSpacing/>
              <w:jc w:val="center"/>
              <w:rPr>
                <w:rFonts w:ascii="Times New Roman" w:eastAsia="Calibri" w:hAnsi="Times New Roman" w:cs="Times New Roman"/>
                <w:sz w:val="20"/>
                <w:szCs w:val="20"/>
                <w14:ligatures w14:val="standardContextual"/>
              </w:rPr>
            </w:pPr>
            <w:r w:rsidRPr="00A20611">
              <w:rPr>
                <w:rFonts w:ascii="Times New Roman" w:eastAsia="Times New Roman" w:hAnsi="Times New Roman" w:cs="Times New Roman"/>
                <w:color w:val="000000"/>
                <w:sz w:val="20"/>
                <w:szCs w:val="20"/>
                <w:lang w:eastAsia="zh-CN"/>
                <w14:ligatures w14:val="standardContextual"/>
              </w:rPr>
              <w:t>Необходимость обеспечения систем водоотведения муниципального образования</w:t>
            </w:r>
          </w:p>
        </w:tc>
        <w:tc>
          <w:tcPr>
            <w:tcW w:w="24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0C3AE4" w14:textId="77777777" w:rsidR="00A20611" w:rsidRPr="00A20611" w:rsidRDefault="00A20611" w:rsidP="00A20611">
            <w:pPr>
              <w:spacing w:line="240" w:lineRule="auto"/>
              <w:contextualSpacing/>
              <w:jc w:val="center"/>
              <w:rPr>
                <w:rFonts w:ascii="Times New Roman" w:eastAsia="Calibri" w:hAnsi="Times New Roman" w:cs="Times New Roman"/>
                <w:sz w:val="20"/>
                <w:szCs w:val="20"/>
                <w14:ligatures w14:val="standardContextual"/>
              </w:rPr>
            </w:pPr>
            <w:r w:rsidRPr="00A20611">
              <w:rPr>
                <w:rFonts w:ascii="Times New Roman" w:eastAsia="Calibri" w:hAnsi="Times New Roman" w:cs="Times New Roman"/>
                <w:color w:val="000000"/>
                <w:sz w:val="20"/>
                <w:szCs w:val="20"/>
                <w14:ligatures w14:val="standardContextual"/>
              </w:rPr>
              <w:t>Повышение надежности инженерных систем муниципального образования</w:t>
            </w:r>
          </w:p>
        </w:tc>
      </w:tr>
      <w:tr w:rsidR="00597069" w:rsidRPr="00597069" w14:paraId="05E4520A" w14:textId="77777777" w:rsidTr="00A20611">
        <w:trPr>
          <w:gridAfter w:val="1"/>
          <w:wAfter w:w="7" w:type="dxa"/>
          <w:trHeight w:val="70"/>
        </w:trPr>
        <w:tc>
          <w:tcPr>
            <w:tcW w:w="14595" w:type="dxa"/>
            <w:gridSpan w:val="7"/>
            <w:tcBorders>
              <w:top w:val="single" w:sz="4" w:space="0" w:color="000000"/>
              <w:left w:val="single" w:sz="4" w:space="0" w:color="000000"/>
              <w:bottom w:val="single" w:sz="4" w:space="0" w:color="000000"/>
              <w:right w:val="single" w:sz="4" w:space="0" w:color="000000"/>
            </w:tcBorders>
            <w:vAlign w:val="center"/>
            <w:hideMark/>
          </w:tcPr>
          <w:p w14:paraId="6E2E6BA4" w14:textId="77777777" w:rsidR="00597069" w:rsidRPr="00597069" w:rsidRDefault="00597069" w:rsidP="00597069">
            <w:pPr>
              <w:autoSpaceDN w:val="0"/>
              <w:spacing w:after="0" w:line="240" w:lineRule="auto"/>
              <w:contextualSpacing/>
              <w:jc w:val="center"/>
              <w:rPr>
                <w:rFonts w:ascii="Times New Roman" w:eastAsia="Calibri" w:hAnsi="Times New Roman" w:cs="Times New Roman"/>
                <w:b/>
                <w:bCs/>
                <w:color w:val="000000"/>
                <w:sz w:val="20"/>
                <w:szCs w:val="20"/>
                <w14:ligatures w14:val="standardContextual"/>
              </w:rPr>
            </w:pPr>
            <w:r w:rsidRPr="00597069">
              <w:rPr>
                <w:rFonts w:ascii="Times New Roman" w:eastAsia="Calibri" w:hAnsi="Times New Roman" w:cs="Times New Roman"/>
                <w:b/>
                <w:bCs/>
                <w:color w:val="000000"/>
                <w:sz w:val="20"/>
                <w:szCs w:val="20"/>
                <w14:ligatures w14:val="standardContextual"/>
              </w:rPr>
              <w:t>Планируемые объекты местного значения в области транспортной инфраструктуры</w:t>
            </w:r>
          </w:p>
        </w:tc>
      </w:tr>
      <w:tr w:rsidR="00A20611" w:rsidRPr="00597069" w14:paraId="18EE6FC6" w14:textId="77777777" w:rsidTr="00714D64">
        <w:trPr>
          <w:gridAfter w:val="1"/>
          <w:wAfter w:w="7" w:type="dxa"/>
          <w:trHeight w:val="2454"/>
        </w:trPr>
        <w:tc>
          <w:tcPr>
            <w:tcW w:w="710" w:type="dxa"/>
            <w:tcBorders>
              <w:top w:val="single" w:sz="4" w:space="0" w:color="000000"/>
              <w:left w:val="single" w:sz="4" w:space="0" w:color="000000"/>
              <w:bottom w:val="single" w:sz="4" w:space="0" w:color="000000"/>
              <w:right w:val="single" w:sz="4" w:space="0" w:color="000000"/>
            </w:tcBorders>
            <w:vAlign w:val="center"/>
          </w:tcPr>
          <w:p w14:paraId="1D970650" w14:textId="77777777" w:rsidR="00A20611" w:rsidRPr="00597069" w:rsidRDefault="00A20611" w:rsidP="00A20611">
            <w:pPr>
              <w:numPr>
                <w:ilvl w:val="0"/>
                <w:numId w:val="19"/>
              </w:numPr>
              <w:suppressAutoHyphens/>
              <w:overflowPunct w:val="0"/>
              <w:autoSpaceDE w:val="0"/>
              <w:autoSpaceDN w:val="0"/>
              <w:spacing w:after="0" w:line="254" w:lineRule="auto"/>
              <w:ind w:right="-534"/>
              <w:jc w:val="center"/>
              <w:rPr>
                <w:rFonts w:ascii="Times New Roman" w:eastAsia="Times New Roman" w:hAnsi="Times New Roman" w:cs="Times New Roman"/>
                <w:sz w:val="20"/>
                <w:szCs w:val="20"/>
                <w:lang w:eastAsia="zh-CN"/>
                <w14:ligatures w14:val="standardContextual"/>
              </w:rPr>
            </w:pPr>
          </w:p>
        </w:tc>
        <w:tc>
          <w:tcPr>
            <w:tcW w:w="2834" w:type="dxa"/>
            <w:tcBorders>
              <w:top w:val="single" w:sz="4" w:space="0" w:color="auto"/>
              <w:left w:val="single" w:sz="4" w:space="0" w:color="auto"/>
              <w:bottom w:val="single" w:sz="4" w:space="0" w:color="auto"/>
              <w:right w:val="single" w:sz="4" w:space="0" w:color="auto"/>
            </w:tcBorders>
            <w:vAlign w:val="center"/>
          </w:tcPr>
          <w:p w14:paraId="45D9E462" w14:textId="4B3561F6" w:rsidR="00A20611" w:rsidRPr="00597069" w:rsidRDefault="00A20611" w:rsidP="00A20611">
            <w:pPr>
              <w:autoSpaceDN w:val="0"/>
              <w:spacing w:after="0" w:line="240" w:lineRule="auto"/>
              <w:jc w:val="center"/>
              <w:rPr>
                <w:rFonts w:ascii="Times New Roman" w:eastAsia="Times New Roman" w:hAnsi="Times New Roman" w:cs="Times New Roman"/>
                <w:sz w:val="20"/>
                <w:szCs w:val="16"/>
                <w:lang w:eastAsia="ar-SA"/>
              </w:rPr>
            </w:pPr>
            <w:r w:rsidRPr="00597069">
              <w:rPr>
                <w:rFonts w:ascii="Times New Roman" w:eastAsia="Times New Roman" w:hAnsi="Times New Roman" w:cs="Times New Roman"/>
                <w:sz w:val="20"/>
                <w:szCs w:val="16"/>
                <w:lang w:eastAsia="ar-SA"/>
              </w:rPr>
              <w:t>Дилерский центр «</w:t>
            </w:r>
            <w:proofErr w:type="spellStart"/>
            <w:r w:rsidRPr="00597069">
              <w:rPr>
                <w:rFonts w:ascii="Times New Roman" w:eastAsia="Times New Roman" w:hAnsi="Times New Roman" w:cs="Times New Roman"/>
                <w:sz w:val="20"/>
                <w:szCs w:val="16"/>
                <w:lang w:eastAsia="ar-SA"/>
              </w:rPr>
              <w:t>РостСельМаш</w:t>
            </w:r>
            <w:proofErr w:type="spellEnd"/>
            <w:r w:rsidRPr="00597069">
              <w:rPr>
                <w:rFonts w:ascii="Times New Roman" w:eastAsia="Times New Roman" w:hAnsi="Times New Roman" w:cs="Times New Roman"/>
                <w:sz w:val="20"/>
                <w:szCs w:val="16"/>
                <w:lang w:eastAsia="ar-SA"/>
              </w:rPr>
              <w:t>» (строительство)</w:t>
            </w:r>
          </w:p>
        </w:tc>
        <w:tc>
          <w:tcPr>
            <w:tcW w:w="1984" w:type="dxa"/>
            <w:tcBorders>
              <w:top w:val="single" w:sz="4" w:space="0" w:color="auto"/>
              <w:left w:val="single" w:sz="4" w:space="0" w:color="auto"/>
              <w:bottom w:val="single" w:sz="4" w:space="0" w:color="auto"/>
              <w:right w:val="single" w:sz="4" w:space="0" w:color="auto"/>
            </w:tcBorders>
            <w:vAlign w:val="center"/>
          </w:tcPr>
          <w:p w14:paraId="59FBF4A8" w14:textId="77777777" w:rsidR="00A20611" w:rsidRPr="00597069" w:rsidRDefault="00A20611" w:rsidP="00A20611">
            <w:pPr>
              <w:suppressAutoHyphens/>
              <w:overflowPunct w:val="0"/>
              <w:autoSpaceDE w:val="0"/>
              <w:spacing w:after="0" w:line="240" w:lineRule="auto"/>
              <w:jc w:val="center"/>
              <w:rPr>
                <w:rFonts w:ascii="Times New Roman" w:eastAsia="Times New Roman" w:hAnsi="Times New Roman" w:cs="Times New Roman"/>
                <w:sz w:val="20"/>
                <w:szCs w:val="16"/>
                <w:lang w:eastAsia="ar-SA"/>
              </w:rPr>
            </w:pPr>
            <w:r w:rsidRPr="00597069">
              <w:rPr>
                <w:rFonts w:ascii="Times New Roman" w:eastAsia="Times New Roman" w:hAnsi="Times New Roman" w:cs="Times New Roman"/>
                <w:sz w:val="20"/>
                <w:szCs w:val="16"/>
                <w:lang w:eastAsia="ar-SA"/>
              </w:rPr>
              <w:t>Курская область,</w:t>
            </w:r>
          </w:p>
          <w:p w14:paraId="31E5A627" w14:textId="77777777" w:rsidR="00A20611" w:rsidRPr="00597069" w:rsidRDefault="00A20611" w:rsidP="00A20611">
            <w:pPr>
              <w:suppressAutoHyphens/>
              <w:overflowPunct w:val="0"/>
              <w:autoSpaceDE w:val="0"/>
              <w:spacing w:after="0" w:line="240" w:lineRule="auto"/>
              <w:jc w:val="center"/>
              <w:rPr>
                <w:rFonts w:ascii="Times New Roman" w:eastAsia="Times New Roman" w:hAnsi="Times New Roman" w:cs="Times New Roman"/>
                <w:sz w:val="20"/>
                <w:szCs w:val="16"/>
                <w:lang w:eastAsia="ar-SA"/>
              </w:rPr>
            </w:pPr>
            <w:r w:rsidRPr="00597069">
              <w:rPr>
                <w:rFonts w:ascii="Times New Roman" w:eastAsia="Times New Roman" w:hAnsi="Times New Roman" w:cs="Times New Roman"/>
                <w:sz w:val="20"/>
                <w:szCs w:val="16"/>
                <w:lang w:eastAsia="ar-SA"/>
              </w:rPr>
              <w:t>Курский район,</w:t>
            </w:r>
          </w:p>
          <w:p w14:paraId="5223E6D5" w14:textId="77777777" w:rsidR="00A20611" w:rsidRPr="00597069" w:rsidRDefault="00A20611" w:rsidP="00A20611">
            <w:pPr>
              <w:suppressAutoHyphens/>
              <w:overflowPunct w:val="0"/>
              <w:autoSpaceDE w:val="0"/>
              <w:spacing w:after="0" w:line="240" w:lineRule="auto"/>
              <w:jc w:val="center"/>
              <w:rPr>
                <w:rFonts w:ascii="Times New Roman" w:eastAsia="Times New Roman" w:hAnsi="Times New Roman" w:cs="Times New Roman"/>
                <w:sz w:val="20"/>
                <w:szCs w:val="16"/>
                <w:lang w:eastAsia="ar-SA"/>
              </w:rPr>
            </w:pPr>
            <w:r w:rsidRPr="00597069">
              <w:rPr>
                <w:rFonts w:ascii="Times New Roman" w:eastAsia="Times New Roman" w:hAnsi="Times New Roman" w:cs="Times New Roman"/>
                <w:sz w:val="20"/>
                <w:szCs w:val="16"/>
                <w:lang w:eastAsia="ar-SA"/>
              </w:rPr>
              <w:t>муниципальное образование</w:t>
            </w:r>
          </w:p>
          <w:p w14:paraId="465B49DA" w14:textId="77777777" w:rsidR="00A20611" w:rsidRPr="00597069" w:rsidRDefault="00A20611" w:rsidP="00A20611">
            <w:pPr>
              <w:suppressAutoHyphens/>
              <w:overflowPunct w:val="0"/>
              <w:autoSpaceDE w:val="0"/>
              <w:spacing w:after="0" w:line="240" w:lineRule="auto"/>
              <w:jc w:val="center"/>
              <w:rPr>
                <w:rFonts w:ascii="Times New Roman" w:eastAsia="Times New Roman" w:hAnsi="Times New Roman" w:cs="Times New Roman"/>
                <w:sz w:val="20"/>
                <w:szCs w:val="16"/>
                <w:lang w:eastAsia="ar-SA"/>
              </w:rPr>
            </w:pPr>
            <w:r w:rsidRPr="00597069">
              <w:rPr>
                <w:rFonts w:ascii="Times New Roman" w:eastAsia="Times New Roman" w:hAnsi="Times New Roman" w:cs="Times New Roman"/>
                <w:sz w:val="20"/>
                <w:szCs w:val="16"/>
                <w:lang w:eastAsia="ar-SA"/>
              </w:rPr>
              <w:t>«Щетинский сельсовет»,</w:t>
            </w:r>
          </w:p>
          <w:p w14:paraId="531B5BB7" w14:textId="372D0D2F" w:rsidR="00A20611" w:rsidRPr="00597069" w:rsidRDefault="00A20611" w:rsidP="00A20611">
            <w:pPr>
              <w:suppressAutoHyphens/>
              <w:overflowPunct w:val="0"/>
              <w:autoSpaceDE w:val="0"/>
              <w:spacing w:after="0" w:line="240" w:lineRule="auto"/>
              <w:jc w:val="center"/>
              <w:rPr>
                <w:rFonts w:ascii="Times New Roman" w:eastAsia="Times New Roman" w:hAnsi="Times New Roman" w:cs="Times New Roman"/>
                <w:sz w:val="20"/>
                <w:szCs w:val="16"/>
                <w:lang w:eastAsia="ar-SA"/>
              </w:rPr>
            </w:pPr>
            <w:r w:rsidRPr="00597069">
              <w:rPr>
                <w:rFonts w:ascii="Times New Roman" w:eastAsia="Times New Roman" w:hAnsi="Times New Roman" w:cs="Times New Roman"/>
                <w:sz w:val="20"/>
                <w:szCs w:val="16"/>
                <w:lang w:eastAsia="ar-SA"/>
              </w:rPr>
              <w:t>д. Щетинка</w:t>
            </w:r>
          </w:p>
        </w:tc>
        <w:tc>
          <w:tcPr>
            <w:tcW w:w="2408" w:type="dxa"/>
            <w:tcBorders>
              <w:top w:val="single" w:sz="4" w:space="0" w:color="auto"/>
              <w:left w:val="single" w:sz="4" w:space="0" w:color="auto"/>
              <w:bottom w:val="single" w:sz="4" w:space="0" w:color="auto"/>
              <w:right w:val="single" w:sz="4" w:space="0" w:color="auto"/>
            </w:tcBorders>
            <w:vAlign w:val="center"/>
          </w:tcPr>
          <w:p w14:paraId="565F8782" w14:textId="77777777" w:rsidR="00A20611" w:rsidRPr="00597069" w:rsidRDefault="00A20611" w:rsidP="00A20611">
            <w:pPr>
              <w:suppressAutoHyphens/>
              <w:overflowPunct w:val="0"/>
              <w:autoSpaceDE w:val="0"/>
              <w:spacing w:after="0" w:line="240" w:lineRule="auto"/>
              <w:jc w:val="center"/>
              <w:rPr>
                <w:rFonts w:ascii="Times New Roman" w:eastAsia="Times New Roman" w:hAnsi="Times New Roman" w:cs="Times New Roman"/>
                <w:sz w:val="20"/>
                <w:szCs w:val="16"/>
                <w:lang w:eastAsia="ar-SA"/>
              </w:rPr>
            </w:pPr>
            <w:r w:rsidRPr="00597069">
              <w:rPr>
                <w:rFonts w:ascii="Times New Roman" w:eastAsia="Times New Roman" w:hAnsi="Times New Roman" w:cs="Times New Roman"/>
                <w:sz w:val="20"/>
                <w:szCs w:val="16"/>
                <w:lang w:eastAsia="ar-SA"/>
              </w:rPr>
              <w:t>Общая площадь –</w:t>
            </w:r>
          </w:p>
          <w:p w14:paraId="29DE725A" w14:textId="77777777" w:rsidR="00A20611" w:rsidRPr="00597069" w:rsidRDefault="00A20611" w:rsidP="00A20611">
            <w:pPr>
              <w:suppressAutoHyphens/>
              <w:overflowPunct w:val="0"/>
              <w:autoSpaceDE w:val="0"/>
              <w:spacing w:after="0" w:line="240" w:lineRule="auto"/>
              <w:jc w:val="center"/>
              <w:rPr>
                <w:rFonts w:ascii="Times New Roman" w:eastAsia="Times New Roman" w:hAnsi="Times New Roman" w:cs="Times New Roman"/>
                <w:sz w:val="20"/>
                <w:szCs w:val="16"/>
                <w:lang w:eastAsia="ar-SA"/>
              </w:rPr>
            </w:pPr>
            <w:r w:rsidRPr="00597069">
              <w:rPr>
                <w:rFonts w:ascii="Times New Roman" w:eastAsia="Times New Roman" w:hAnsi="Times New Roman" w:cs="Times New Roman"/>
                <w:sz w:val="20"/>
                <w:szCs w:val="16"/>
                <w:lang w:eastAsia="ar-SA"/>
              </w:rPr>
              <w:t>3704,9 м</w:t>
            </w:r>
            <w:r w:rsidRPr="00597069">
              <w:rPr>
                <w:rFonts w:ascii="Times New Roman" w:eastAsia="Times New Roman" w:hAnsi="Times New Roman" w:cs="Times New Roman"/>
                <w:sz w:val="20"/>
                <w:szCs w:val="16"/>
                <w:vertAlign w:val="superscript"/>
                <w:lang w:eastAsia="ar-SA"/>
              </w:rPr>
              <w:t>2</w:t>
            </w:r>
            <w:r w:rsidRPr="00597069">
              <w:rPr>
                <w:rFonts w:ascii="Times New Roman" w:eastAsia="Times New Roman" w:hAnsi="Times New Roman" w:cs="Times New Roman"/>
                <w:sz w:val="20"/>
                <w:szCs w:val="16"/>
                <w:lang w:eastAsia="ar-SA"/>
              </w:rPr>
              <w:t>,</w:t>
            </w:r>
          </w:p>
          <w:p w14:paraId="5B9A6CB2" w14:textId="55D59E4B" w:rsidR="00A20611" w:rsidRPr="00597069" w:rsidRDefault="00A20611" w:rsidP="00A20611">
            <w:pPr>
              <w:suppressAutoHyphens/>
              <w:overflowPunct w:val="0"/>
              <w:autoSpaceDE w:val="0"/>
              <w:spacing w:after="0" w:line="240" w:lineRule="auto"/>
              <w:jc w:val="center"/>
              <w:rPr>
                <w:rFonts w:ascii="Times New Roman" w:eastAsia="Times New Roman" w:hAnsi="Times New Roman" w:cs="Times New Roman"/>
                <w:sz w:val="20"/>
                <w:szCs w:val="16"/>
                <w:lang w:eastAsia="ar-SA"/>
              </w:rPr>
            </w:pPr>
            <w:r w:rsidRPr="00597069">
              <w:rPr>
                <w:rFonts w:ascii="Times New Roman" w:eastAsia="Times New Roman" w:hAnsi="Times New Roman" w:cs="Times New Roman"/>
                <w:sz w:val="20"/>
                <w:szCs w:val="16"/>
                <w:lang w:eastAsia="ar-SA"/>
              </w:rPr>
              <w:t>парковочных мест – 145</w:t>
            </w:r>
            <w:r>
              <w:rPr>
                <w:rFonts w:ascii="Times New Roman" w:eastAsia="Times New Roman" w:hAnsi="Times New Roman" w:cs="Times New Roman"/>
                <w:sz w:val="20"/>
                <w:szCs w:val="16"/>
                <w:lang w:eastAsia="ar-SA"/>
              </w:rPr>
              <w:t> </w:t>
            </w:r>
            <w:r w:rsidRPr="00597069">
              <w:rPr>
                <w:rFonts w:ascii="Times New Roman" w:eastAsia="Times New Roman" w:hAnsi="Times New Roman" w:cs="Times New Roman"/>
                <w:sz w:val="20"/>
                <w:szCs w:val="16"/>
                <w:lang w:eastAsia="ar-SA"/>
              </w:rPr>
              <w:t>машин/мест</w:t>
            </w:r>
          </w:p>
        </w:tc>
        <w:tc>
          <w:tcPr>
            <w:tcW w:w="1842" w:type="dxa"/>
            <w:tcBorders>
              <w:top w:val="single" w:sz="4" w:space="0" w:color="auto"/>
              <w:left w:val="single" w:sz="4" w:space="0" w:color="auto"/>
              <w:bottom w:val="single" w:sz="4" w:space="0" w:color="auto"/>
              <w:right w:val="single" w:sz="4" w:space="0" w:color="auto"/>
            </w:tcBorders>
            <w:vAlign w:val="center"/>
          </w:tcPr>
          <w:p w14:paraId="4E48D41C" w14:textId="7F26748A" w:rsidR="00A20611" w:rsidRPr="00597069" w:rsidRDefault="00A20611" w:rsidP="00A20611">
            <w:pPr>
              <w:autoSpaceDN w:val="0"/>
              <w:spacing w:after="0" w:line="240" w:lineRule="auto"/>
              <w:jc w:val="center"/>
              <w:rPr>
                <w:rFonts w:ascii="Times New Roman" w:eastAsia="Calibri" w:hAnsi="Times New Roman" w:cs="Times New Roman"/>
                <w:sz w:val="20"/>
                <w:szCs w:val="20"/>
                <w:lang w:eastAsia="ar-SA"/>
              </w:rPr>
            </w:pPr>
            <w:r w:rsidRPr="00597069">
              <w:rPr>
                <w:rFonts w:ascii="Times New Roman" w:eastAsia="Calibri" w:hAnsi="Times New Roman" w:cs="Times New Roman"/>
                <w:sz w:val="20"/>
                <w:szCs w:val="20"/>
                <w:lang w:eastAsia="ar-SA"/>
              </w:rPr>
              <w:t>Расчетный срок</w:t>
            </w:r>
          </w:p>
        </w:tc>
        <w:tc>
          <w:tcPr>
            <w:tcW w:w="2409" w:type="dxa"/>
            <w:tcBorders>
              <w:top w:val="single" w:sz="4" w:space="0" w:color="000000"/>
              <w:left w:val="single" w:sz="4" w:space="0" w:color="000000"/>
              <w:bottom w:val="single" w:sz="4" w:space="0" w:color="000000"/>
              <w:right w:val="single" w:sz="4" w:space="0" w:color="000000"/>
            </w:tcBorders>
          </w:tcPr>
          <w:p w14:paraId="0151D569" w14:textId="77777777" w:rsidR="00A20611" w:rsidRPr="00597069" w:rsidRDefault="00A20611" w:rsidP="00A20611">
            <w:pPr>
              <w:autoSpaceDN w:val="0"/>
              <w:spacing w:after="0" w:line="240" w:lineRule="auto"/>
              <w:jc w:val="center"/>
              <w:rPr>
                <w:rFonts w:ascii="Times New Roman" w:eastAsia="Times New Roman" w:hAnsi="Times New Roman" w:cs="Times New Roman"/>
                <w:sz w:val="20"/>
                <w:szCs w:val="20"/>
                <w:lang w:eastAsia="ru-RU"/>
              </w:rPr>
            </w:pPr>
            <w:r w:rsidRPr="00597069">
              <w:rPr>
                <w:rFonts w:ascii="Times New Roman" w:eastAsia="Times New Roman" w:hAnsi="Times New Roman" w:cs="Times New Roman"/>
                <w:sz w:val="20"/>
                <w:szCs w:val="20"/>
                <w:lang w:eastAsia="ru-RU"/>
              </w:rPr>
              <w:t xml:space="preserve">Местоположение определено в соответствии с </w:t>
            </w:r>
          </w:p>
          <w:p w14:paraId="5AFE2224" w14:textId="2B69BDD1" w:rsidR="00A20611" w:rsidRPr="00597069" w:rsidRDefault="00A20611" w:rsidP="00A20611">
            <w:pPr>
              <w:autoSpaceDN w:val="0"/>
              <w:spacing w:after="0" w:line="240" w:lineRule="auto"/>
              <w:jc w:val="center"/>
              <w:rPr>
                <w:rFonts w:ascii="Times New Roman" w:eastAsia="Times New Roman" w:hAnsi="Times New Roman" w:cs="Times New Roman"/>
                <w:sz w:val="20"/>
                <w:szCs w:val="20"/>
                <w:lang w:eastAsia="ru-RU"/>
              </w:rPr>
            </w:pPr>
            <w:r w:rsidRPr="00597069">
              <w:rPr>
                <w:rFonts w:ascii="Times New Roman" w:eastAsia="Times New Roman" w:hAnsi="Times New Roman" w:cs="Times New Roman"/>
                <w:sz w:val="20"/>
                <w:szCs w:val="20"/>
                <w:lang w:eastAsia="ru-RU"/>
              </w:rPr>
              <w:t xml:space="preserve">СП 42.13330.2016 «СНиП 2.07.01-89* Градостроительство. Планировка и застройка городских и сельских поселений» по допустимому уровню </w:t>
            </w:r>
          </w:p>
        </w:tc>
        <w:tc>
          <w:tcPr>
            <w:tcW w:w="2408" w:type="dxa"/>
            <w:tcBorders>
              <w:top w:val="single" w:sz="4" w:space="0" w:color="000000"/>
              <w:left w:val="single" w:sz="4" w:space="0" w:color="000000"/>
              <w:bottom w:val="single" w:sz="4" w:space="0" w:color="000000"/>
              <w:right w:val="single" w:sz="4" w:space="0" w:color="000000"/>
            </w:tcBorders>
            <w:vAlign w:val="center"/>
          </w:tcPr>
          <w:p w14:paraId="6270B577" w14:textId="0CCD25EB" w:rsidR="00A20611" w:rsidRPr="00597069" w:rsidRDefault="00A20611" w:rsidP="00A20611">
            <w:pPr>
              <w:autoSpaceDN w:val="0"/>
              <w:spacing w:after="0" w:line="240" w:lineRule="auto"/>
              <w:jc w:val="center"/>
              <w:rPr>
                <w:rFonts w:ascii="Times New Roman" w:eastAsia="Calibri" w:hAnsi="Times New Roman" w:cs="Times New Roman"/>
                <w:color w:val="000000"/>
                <w:sz w:val="20"/>
                <w:szCs w:val="20"/>
                <w:lang w:eastAsia="ar-SA"/>
                <w14:ligatures w14:val="standardContextual"/>
              </w:rPr>
            </w:pPr>
            <w:r w:rsidRPr="00597069">
              <w:rPr>
                <w:rFonts w:ascii="Times New Roman" w:eastAsia="Calibri" w:hAnsi="Times New Roman" w:cs="Times New Roman"/>
                <w:color w:val="000000"/>
                <w:sz w:val="20"/>
                <w:szCs w:val="20"/>
                <w:lang w:eastAsia="ar-SA"/>
                <w14:ligatures w14:val="standardContextual"/>
              </w:rPr>
              <w:t>Оптимизация структуры бытовой и транспортной сферы с целью удовлетворения потребностей населения, включая все уровни обслуживания</w:t>
            </w:r>
          </w:p>
        </w:tc>
      </w:tr>
      <w:tr w:rsidR="00A20611" w:rsidRPr="00597069" w14:paraId="1A5ED40B" w14:textId="77777777" w:rsidTr="00A20611">
        <w:trPr>
          <w:gridAfter w:val="1"/>
          <w:wAfter w:w="7" w:type="dxa"/>
          <w:trHeight w:val="50"/>
        </w:trPr>
        <w:tc>
          <w:tcPr>
            <w:tcW w:w="710" w:type="dxa"/>
            <w:tcBorders>
              <w:top w:val="single" w:sz="4" w:space="0" w:color="000000"/>
              <w:left w:val="single" w:sz="4" w:space="0" w:color="000000"/>
              <w:bottom w:val="single" w:sz="4" w:space="0" w:color="000000"/>
              <w:right w:val="single" w:sz="4" w:space="0" w:color="000000"/>
            </w:tcBorders>
            <w:vAlign w:val="center"/>
          </w:tcPr>
          <w:p w14:paraId="232C0CFF" w14:textId="30406ABB" w:rsidR="00A20611" w:rsidRPr="00597069" w:rsidRDefault="00A20611" w:rsidP="00A20611">
            <w:pPr>
              <w:spacing w:after="0" w:line="240" w:lineRule="auto"/>
              <w:jc w:val="center"/>
              <w:rPr>
                <w:rFonts w:ascii="Times New Roman" w:eastAsia="Times New Roman" w:hAnsi="Times New Roman" w:cs="Times New Roman"/>
                <w:sz w:val="20"/>
                <w:szCs w:val="20"/>
                <w:lang w:eastAsia="zh-CN"/>
                <w14:ligatures w14:val="standardContextual"/>
              </w:rPr>
            </w:pPr>
            <w:r>
              <w:rPr>
                <w:rFonts w:ascii="Times New Roman" w:eastAsia="Times New Roman" w:hAnsi="Times New Roman" w:cs="Times New Roman"/>
                <w:sz w:val="20"/>
                <w:szCs w:val="20"/>
                <w:lang w:eastAsia="zh-CN"/>
                <w14:ligatures w14:val="standardContextual"/>
              </w:rPr>
              <w:lastRenderedPageBreak/>
              <w:t>1</w:t>
            </w:r>
          </w:p>
        </w:tc>
        <w:tc>
          <w:tcPr>
            <w:tcW w:w="2834" w:type="dxa"/>
            <w:tcBorders>
              <w:top w:val="single" w:sz="4" w:space="0" w:color="auto"/>
              <w:left w:val="single" w:sz="4" w:space="0" w:color="auto"/>
              <w:bottom w:val="single" w:sz="4" w:space="0" w:color="auto"/>
              <w:right w:val="single" w:sz="4" w:space="0" w:color="auto"/>
            </w:tcBorders>
            <w:vAlign w:val="center"/>
          </w:tcPr>
          <w:p w14:paraId="6BFB516D" w14:textId="324B673E" w:rsidR="00A20611" w:rsidRPr="00597069" w:rsidRDefault="00A20611" w:rsidP="00A20611">
            <w:pPr>
              <w:autoSpaceDN w:val="0"/>
              <w:spacing w:after="0" w:line="240" w:lineRule="auto"/>
              <w:jc w:val="center"/>
              <w:rPr>
                <w:rFonts w:ascii="Times New Roman" w:eastAsia="Calibri" w:hAnsi="Times New Roman" w:cs="Times New Roman"/>
                <w:sz w:val="20"/>
                <w:szCs w:val="16"/>
                <w14:ligatures w14:val="standardContextual"/>
              </w:rPr>
            </w:pPr>
            <w:r>
              <w:rPr>
                <w:rFonts w:ascii="Times New Roman" w:eastAsia="Calibri" w:hAnsi="Times New Roman" w:cs="Times New Roman"/>
                <w:sz w:val="20"/>
                <w:szCs w:val="16"/>
                <w14:ligatures w14:val="standardContextual"/>
              </w:rPr>
              <w:t>2</w:t>
            </w:r>
          </w:p>
        </w:tc>
        <w:tc>
          <w:tcPr>
            <w:tcW w:w="1984" w:type="dxa"/>
            <w:tcBorders>
              <w:top w:val="single" w:sz="4" w:space="0" w:color="auto"/>
              <w:left w:val="single" w:sz="4" w:space="0" w:color="auto"/>
              <w:bottom w:val="single" w:sz="4" w:space="0" w:color="auto"/>
              <w:right w:val="single" w:sz="4" w:space="0" w:color="auto"/>
            </w:tcBorders>
            <w:vAlign w:val="center"/>
          </w:tcPr>
          <w:p w14:paraId="18CCF0EE" w14:textId="11C4912A" w:rsidR="00A20611" w:rsidRPr="00597069" w:rsidRDefault="00A20611" w:rsidP="00A20611">
            <w:pPr>
              <w:autoSpaceDN w:val="0"/>
              <w:spacing w:after="0" w:line="240" w:lineRule="auto"/>
              <w:jc w:val="center"/>
              <w:rPr>
                <w:rFonts w:ascii="Times New Roman" w:eastAsia="Calibri" w:hAnsi="Times New Roman" w:cs="Times New Roman"/>
                <w:sz w:val="20"/>
                <w:szCs w:val="16"/>
                <w14:ligatures w14:val="standardContextual"/>
              </w:rPr>
            </w:pPr>
            <w:r>
              <w:rPr>
                <w:rFonts w:ascii="Times New Roman" w:eastAsia="Calibri" w:hAnsi="Times New Roman" w:cs="Times New Roman"/>
                <w:sz w:val="20"/>
                <w:szCs w:val="16"/>
                <w14:ligatures w14:val="standardContextual"/>
              </w:rPr>
              <w:t>3</w:t>
            </w:r>
          </w:p>
        </w:tc>
        <w:tc>
          <w:tcPr>
            <w:tcW w:w="2408" w:type="dxa"/>
            <w:tcBorders>
              <w:top w:val="single" w:sz="4" w:space="0" w:color="auto"/>
              <w:left w:val="single" w:sz="4" w:space="0" w:color="auto"/>
              <w:bottom w:val="single" w:sz="4" w:space="0" w:color="auto"/>
              <w:right w:val="single" w:sz="4" w:space="0" w:color="auto"/>
            </w:tcBorders>
            <w:vAlign w:val="center"/>
          </w:tcPr>
          <w:p w14:paraId="172FA04B" w14:textId="3D01B15B" w:rsidR="00A20611" w:rsidRPr="00597069" w:rsidRDefault="00A20611" w:rsidP="00A20611">
            <w:pPr>
              <w:autoSpaceDN w:val="0"/>
              <w:spacing w:after="0" w:line="240" w:lineRule="auto"/>
              <w:ind w:firstLine="5"/>
              <w:jc w:val="center"/>
              <w:rPr>
                <w:rFonts w:ascii="Times New Roman" w:eastAsia="Calibri" w:hAnsi="Times New Roman" w:cs="Times New Roman"/>
                <w:sz w:val="20"/>
                <w:szCs w:val="16"/>
                <w14:ligatures w14:val="standardContextual"/>
              </w:rPr>
            </w:pPr>
            <w:r>
              <w:rPr>
                <w:rFonts w:ascii="Times New Roman" w:eastAsia="Calibri" w:hAnsi="Times New Roman" w:cs="Times New Roman"/>
                <w:sz w:val="20"/>
                <w:szCs w:val="16"/>
                <w14:ligatures w14:val="standardContextual"/>
              </w:rPr>
              <w:t>4</w:t>
            </w:r>
          </w:p>
        </w:tc>
        <w:tc>
          <w:tcPr>
            <w:tcW w:w="1842" w:type="dxa"/>
            <w:tcBorders>
              <w:top w:val="single" w:sz="4" w:space="0" w:color="auto"/>
              <w:left w:val="single" w:sz="4" w:space="0" w:color="auto"/>
              <w:bottom w:val="single" w:sz="4" w:space="0" w:color="auto"/>
              <w:right w:val="single" w:sz="4" w:space="0" w:color="auto"/>
            </w:tcBorders>
            <w:vAlign w:val="center"/>
          </w:tcPr>
          <w:p w14:paraId="1925118D" w14:textId="04FDB346" w:rsidR="00A20611" w:rsidRPr="00597069" w:rsidRDefault="00A20611" w:rsidP="00A20611">
            <w:pPr>
              <w:autoSpaceDN w:val="0"/>
              <w:spacing w:after="0" w:line="240" w:lineRule="auto"/>
              <w:jc w:val="center"/>
              <w:rPr>
                <w:rFonts w:ascii="Times New Roman" w:eastAsia="Calibri" w:hAnsi="Times New Roman" w:cs="Times New Roman"/>
                <w:sz w:val="20"/>
                <w:szCs w:val="16"/>
                <w14:ligatures w14:val="standardContextual"/>
              </w:rPr>
            </w:pPr>
            <w:r>
              <w:rPr>
                <w:rFonts w:ascii="Times New Roman" w:eastAsia="Calibri" w:hAnsi="Times New Roman" w:cs="Times New Roman"/>
                <w:sz w:val="20"/>
                <w:szCs w:val="16"/>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tcPr>
          <w:p w14:paraId="48C74839" w14:textId="13D33549" w:rsidR="00A20611" w:rsidRPr="00597069" w:rsidRDefault="00A20611" w:rsidP="00A20611">
            <w:pPr>
              <w:autoSpaceDN w:val="0"/>
              <w:spacing w:after="0" w:line="240" w:lineRule="auto"/>
              <w:jc w:val="center"/>
              <w:rPr>
                <w:rFonts w:ascii="Times New Roman" w:eastAsia="Times New Roman" w:hAnsi="Times New Roman" w:cs="Times New Roman"/>
                <w:color w:val="000000"/>
                <w:sz w:val="20"/>
                <w:szCs w:val="20"/>
                <w:lang w:eastAsia="zh-CN"/>
                <w14:ligatures w14:val="standardContextual"/>
              </w:rPr>
            </w:pPr>
            <w:r>
              <w:rPr>
                <w:rFonts w:ascii="Times New Roman" w:eastAsia="Times New Roman" w:hAnsi="Times New Roman" w:cs="Times New Roman"/>
                <w:color w:val="000000"/>
                <w:sz w:val="20"/>
                <w:szCs w:val="20"/>
                <w:lang w:eastAsia="zh-CN"/>
                <w14:ligatures w14:val="standardContextual"/>
              </w:rPr>
              <w:t>6</w:t>
            </w:r>
          </w:p>
        </w:tc>
        <w:tc>
          <w:tcPr>
            <w:tcW w:w="2408" w:type="dxa"/>
            <w:tcBorders>
              <w:top w:val="single" w:sz="4" w:space="0" w:color="000000"/>
              <w:left w:val="single" w:sz="4" w:space="0" w:color="000000"/>
              <w:bottom w:val="single" w:sz="4" w:space="0" w:color="000000"/>
              <w:right w:val="single" w:sz="4" w:space="0" w:color="000000"/>
            </w:tcBorders>
            <w:vAlign w:val="center"/>
          </w:tcPr>
          <w:p w14:paraId="202A85E1" w14:textId="28AFF57B" w:rsidR="00A20611" w:rsidRPr="00597069" w:rsidRDefault="00A20611" w:rsidP="00A20611">
            <w:pPr>
              <w:autoSpaceDN w:val="0"/>
              <w:spacing w:after="0" w:line="240" w:lineRule="auto"/>
              <w:jc w:val="center"/>
              <w:rPr>
                <w:rFonts w:ascii="Times New Roman" w:eastAsia="Calibri" w:hAnsi="Times New Roman" w:cs="Times New Roman"/>
                <w:color w:val="000000"/>
                <w:sz w:val="20"/>
                <w:szCs w:val="20"/>
                <w14:ligatures w14:val="standardContextual"/>
              </w:rPr>
            </w:pPr>
            <w:r>
              <w:rPr>
                <w:rFonts w:ascii="Times New Roman" w:eastAsia="Calibri" w:hAnsi="Times New Roman" w:cs="Times New Roman"/>
                <w:color w:val="000000"/>
                <w:sz w:val="20"/>
                <w:szCs w:val="20"/>
                <w14:ligatures w14:val="standardContextual"/>
              </w:rPr>
              <w:t>7</w:t>
            </w:r>
          </w:p>
        </w:tc>
      </w:tr>
      <w:tr w:rsidR="00A20611" w:rsidRPr="00597069" w14:paraId="71721EA5" w14:textId="77777777" w:rsidTr="00A20611">
        <w:trPr>
          <w:gridAfter w:val="1"/>
          <w:wAfter w:w="7" w:type="dxa"/>
          <w:trHeight w:val="50"/>
        </w:trPr>
        <w:tc>
          <w:tcPr>
            <w:tcW w:w="710" w:type="dxa"/>
            <w:tcBorders>
              <w:top w:val="single" w:sz="4" w:space="0" w:color="000000"/>
              <w:left w:val="single" w:sz="4" w:space="0" w:color="000000"/>
              <w:bottom w:val="single" w:sz="4" w:space="0" w:color="000000"/>
              <w:right w:val="single" w:sz="4" w:space="0" w:color="000000"/>
            </w:tcBorders>
            <w:vAlign w:val="center"/>
          </w:tcPr>
          <w:p w14:paraId="00CE80DF" w14:textId="77777777" w:rsidR="00A20611" w:rsidRPr="00597069" w:rsidRDefault="00A20611" w:rsidP="00A20611">
            <w:pPr>
              <w:suppressAutoHyphens/>
              <w:overflowPunct w:val="0"/>
              <w:autoSpaceDE w:val="0"/>
              <w:autoSpaceDN w:val="0"/>
              <w:spacing w:after="0" w:line="254" w:lineRule="auto"/>
              <w:ind w:right="-534"/>
              <w:jc w:val="center"/>
              <w:rPr>
                <w:rFonts w:ascii="Times New Roman" w:eastAsia="Times New Roman" w:hAnsi="Times New Roman" w:cs="Times New Roman"/>
                <w:sz w:val="20"/>
                <w:szCs w:val="20"/>
                <w:lang w:eastAsia="zh-CN"/>
                <w14:ligatures w14:val="standardContextual"/>
              </w:rPr>
            </w:pPr>
          </w:p>
        </w:tc>
        <w:tc>
          <w:tcPr>
            <w:tcW w:w="2834" w:type="dxa"/>
            <w:tcBorders>
              <w:top w:val="single" w:sz="4" w:space="0" w:color="auto"/>
              <w:left w:val="single" w:sz="4" w:space="0" w:color="auto"/>
              <w:bottom w:val="single" w:sz="4" w:space="0" w:color="auto"/>
              <w:right w:val="single" w:sz="4" w:space="0" w:color="auto"/>
            </w:tcBorders>
            <w:vAlign w:val="center"/>
          </w:tcPr>
          <w:p w14:paraId="0D329D38" w14:textId="77777777" w:rsidR="00A20611" w:rsidRPr="00597069" w:rsidRDefault="00A20611" w:rsidP="00A20611">
            <w:pPr>
              <w:autoSpaceDN w:val="0"/>
              <w:spacing w:after="0" w:line="240" w:lineRule="auto"/>
              <w:jc w:val="center"/>
              <w:rPr>
                <w:rFonts w:ascii="Times New Roman" w:eastAsia="Calibri" w:hAnsi="Times New Roman" w:cs="Times New Roman"/>
                <w:sz w:val="20"/>
                <w:szCs w:val="16"/>
                <w14:ligatures w14:val="standardContextual"/>
              </w:rPr>
            </w:pPr>
          </w:p>
        </w:tc>
        <w:tc>
          <w:tcPr>
            <w:tcW w:w="1984" w:type="dxa"/>
            <w:tcBorders>
              <w:top w:val="single" w:sz="4" w:space="0" w:color="auto"/>
              <w:left w:val="single" w:sz="4" w:space="0" w:color="auto"/>
              <w:bottom w:val="single" w:sz="4" w:space="0" w:color="auto"/>
              <w:right w:val="single" w:sz="4" w:space="0" w:color="auto"/>
            </w:tcBorders>
            <w:vAlign w:val="center"/>
          </w:tcPr>
          <w:p w14:paraId="69C61548" w14:textId="77777777" w:rsidR="00A20611" w:rsidRPr="00597069" w:rsidRDefault="00A20611" w:rsidP="00A20611">
            <w:pPr>
              <w:autoSpaceDN w:val="0"/>
              <w:spacing w:after="0" w:line="240" w:lineRule="auto"/>
              <w:jc w:val="center"/>
              <w:rPr>
                <w:rFonts w:ascii="Times New Roman" w:eastAsia="Calibri" w:hAnsi="Times New Roman" w:cs="Times New Roman"/>
                <w:sz w:val="20"/>
                <w:szCs w:val="16"/>
                <w14:ligatures w14:val="standardContextual"/>
              </w:rPr>
            </w:pPr>
          </w:p>
        </w:tc>
        <w:tc>
          <w:tcPr>
            <w:tcW w:w="2408" w:type="dxa"/>
            <w:tcBorders>
              <w:top w:val="single" w:sz="4" w:space="0" w:color="auto"/>
              <w:left w:val="single" w:sz="4" w:space="0" w:color="auto"/>
              <w:bottom w:val="single" w:sz="4" w:space="0" w:color="auto"/>
              <w:right w:val="single" w:sz="4" w:space="0" w:color="auto"/>
            </w:tcBorders>
            <w:vAlign w:val="center"/>
          </w:tcPr>
          <w:p w14:paraId="6F2B4960" w14:textId="77777777" w:rsidR="00A20611" w:rsidRPr="00597069" w:rsidRDefault="00A20611" w:rsidP="00A20611">
            <w:pPr>
              <w:autoSpaceDN w:val="0"/>
              <w:spacing w:after="0" w:line="240" w:lineRule="auto"/>
              <w:ind w:firstLine="5"/>
              <w:jc w:val="center"/>
              <w:rPr>
                <w:rFonts w:ascii="Times New Roman" w:eastAsia="Calibri" w:hAnsi="Times New Roman" w:cs="Times New Roman"/>
                <w:sz w:val="20"/>
                <w:szCs w:val="16"/>
                <w14:ligatures w14:val="standardContextual"/>
              </w:rPr>
            </w:pPr>
          </w:p>
        </w:tc>
        <w:tc>
          <w:tcPr>
            <w:tcW w:w="1842" w:type="dxa"/>
            <w:tcBorders>
              <w:top w:val="single" w:sz="4" w:space="0" w:color="auto"/>
              <w:left w:val="single" w:sz="4" w:space="0" w:color="auto"/>
              <w:bottom w:val="single" w:sz="4" w:space="0" w:color="auto"/>
              <w:right w:val="single" w:sz="4" w:space="0" w:color="auto"/>
            </w:tcBorders>
            <w:vAlign w:val="center"/>
          </w:tcPr>
          <w:p w14:paraId="6AAAE4B4" w14:textId="77777777" w:rsidR="00A20611" w:rsidRPr="00597069" w:rsidRDefault="00A20611" w:rsidP="00A20611">
            <w:pPr>
              <w:autoSpaceDN w:val="0"/>
              <w:spacing w:after="0" w:line="240" w:lineRule="auto"/>
              <w:jc w:val="center"/>
              <w:rPr>
                <w:rFonts w:ascii="Times New Roman" w:eastAsia="Calibri" w:hAnsi="Times New Roman" w:cs="Times New Roman"/>
                <w:sz w:val="20"/>
                <w:szCs w:val="16"/>
                <w14:ligatures w14:val="standardContextual"/>
              </w:rPr>
            </w:pPr>
          </w:p>
        </w:tc>
        <w:tc>
          <w:tcPr>
            <w:tcW w:w="2409" w:type="dxa"/>
            <w:tcBorders>
              <w:top w:val="single" w:sz="4" w:space="0" w:color="000000"/>
              <w:left w:val="single" w:sz="4" w:space="0" w:color="000000"/>
              <w:bottom w:val="single" w:sz="4" w:space="0" w:color="000000"/>
              <w:right w:val="single" w:sz="4" w:space="0" w:color="000000"/>
            </w:tcBorders>
          </w:tcPr>
          <w:p w14:paraId="3914BEE8" w14:textId="12A3C81B" w:rsidR="00A20611" w:rsidRPr="00597069" w:rsidRDefault="00A20611" w:rsidP="00A20611">
            <w:pPr>
              <w:autoSpaceDN w:val="0"/>
              <w:spacing w:after="0" w:line="240" w:lineRule="auto"/>
              <w:jc w:val="center"/>
              <w:rPr>
                <w:rFonts w:ascii="Times New Roman" w:eastAsia="Times New Roman" w:hAnsi="Times New Roman" w:cs="Times New Roman"/>
                <w:color w:val="000000"/>
                <w:sz w:val="20"/>
                <w:szCs w:val="20"/>
                <w:lang w:eastAsia="zh-CN"/>
                <w14:ligatures w14:val="standardContextual"/>
              </w:rPr>
            </w:pPr>
            <w:r w:rsidRPr="00597069">
              <w:rPr>
                <w:rFonts w:ascii="Times New Roman" w:eastAsia="Times New Roman" w:hAnsi="Times New Roman" w:cs="Times New Roman"/>
                <w:sz w:val="20"/>
                <w:szCs w:val="20"/>
                <w:lang w:eastAsia="ru-RU"/>
              </w:rPr>
              <w:t>обеспеченности и по уровню территориальной доступности к объектам бытового и транспортного обслуживания населения</w:t>
            </w:r>
          </w:p>
        </w:tc>
        <w:tc>
          <w:tcPr>
            <w:tcW w:w="2408" w:type="dxa"/>
            <w:tcBorders>
              <w:top w:val="single" w:sz="4" w:space="0" w:color="000000"/>
              <w:left w:val="single" w:sz="4" w:space="0" w:color="000000"/>
              <w:bottom w:val="single" w:sz="4" w:space="0" w:color="000000"/>
              <w:right w:val="single" w:sz="4" w:space="0" w:color="000000"/>
            </w:tcBorders>
            <w:vAlign w:val="center"/>
          </w:tcPr>
          <w:p w14:paraId="6BECAB3C" w14:textId="77777777" w:rsidR="00A20611" w:rsidRPr="00597069" w:rsidRDefault="00A20611" w:rsidP="00A20611">
            <w:pPr>
              <w:autoSpaceDN w:val="0"/>
              <w:spacing w:after="0" w:line="240" w:lineRule="auto"/>
              <w:jc w:val="center"/>
              <w:rPr>
                <w:rFonts w:ascii="Times New Roman" w:eastAsia="Calibri" w:hAnsi="Times New Roman" w:cs="Times New Roman"/>
                <w:color w:val="000000"/>
                <w:sz w:val="20"/>
                <w:szCs w:val="20"/>
                <w14:ligatures w14:val="standardContextual"/>
              </w:rPr>
            </w:pPr>
          </w:p>
        </w:tc>
      </w:tr>
      <w:tr w:rsidR="00A20611" w:rsidRPr="00597069" w14:paraId="1E479176" w14:textId="77777777" w:rsidTr="00A20611">
        <w:trPr>
          <w:gridAfter w:val="1"/>
          <w:wAfter w:w="7" w:type="dxa"/>
          <w:trHeight w:val="2982"/>
        </w:trPr>
        <w:tc>
          <w:tcPr>
            <w:tcW w:w="710" w:type="dxa"/>
            <w:tcBorders>
              <w:top w:val="single" w:sz="4" w:space="0" w:color="000000"/>
              <w:left w:val="single" w:sz="4" w:space="0" w:color="000000"/>
              <w:bottom w:val="single" w:sz="4" w:space="0" w:color="000000"/>
              <w:right w:val="single" w:sz="4" w:space="0" w:color="000000"/>
            </w:tcBorders>
            <w:vAlign w:val="center"/>
          </w:tcPr>
          <w:p w14:paraId="007F5CC6" w14:textId="77777777" w:rsidR="00A20611" w:rsidRPr="00A63EBD" w:rsidRDefault="00A20611" w:rsidP="00A20611">
            <w:pPr>
              <w:numPr>
                <w:ilvl w:val="0"/>
                <w:numId w:val="19"/>
              </w:numPr>
              <w:suppressAutoHyphens/>
              <w:overflowPunct w:val="0"/>
              <w:autoSpaceDE w:val="0"/>
              <w:autoSpaceDN w:val="0"/>
              <w:spacing w:after="0" w:line="254" w:lineRule="auto"/>
              <w:ind w:right="-534"/>
              <w:jc w:val="center"/>
              <w:rPr>
                <w:rFonts w:ascii="Times New Roman" w:eastAsia="Times New Roman" w:hAnsi="Times New Roman" w:cs="Times New Roman"/>
                <w:sz w:val="20"/>
                <w:szCs w:val="20"/>
                <w:lang w:eastAsia="zh-CN"/>
                <w14:ligatures w14:val="standardContextual"/>
              </w:rPr>
            </w:pPr>
          </w:p>
        </w:tc>
        <w:tc>
          <w:tcPr>
            <w:tcW w:w="2834" w:type="dxa"/>
            <w:tcBorders>
              <w:top w:val="single" w:sz="4" w:space="0" w:color="auto"/>
              <w:left w:val="single" w:sz="4" w:space="0" w:color="auto"/>
              <w:bottom w:val="single" w:sz="4" w:space="0" w:color="auto"/>
              <w:right w:val="single" w:sz="4" w:space="0" w:color="auto"/>
            </w:tcBorders>
            <w:vAlign w:val="center"/>
          </w:tcPr>
          <w:p w14:paraId="3116C423" w14:textId="0339CB44" w:rsidR="00A20611" w:rsidRPr="00A63EBD" w:rsidRDefault="00A20611" w:rsidP="00A20611">
            <w:pPr>
              <w:autoSpaceDN w:val="0"/>
              <w:spacing w:after="0" w:line="240" w:lineRule="auto"/>
              <w:jc w:val="center"/>
              <w:rPr>
                <w:rFonts w:ascii="Times New Roman" w:eastAsia="Times New Roman" w:hAnsi="Times New Roman" w:cs="Times New Roman"/>
                <w:sz w:val="20"/>
                <w:szCs w:val="20"/>
                <w:lang w:eastAsia="ar-SA"/>
              </w:rPr>
            </w:pPr>
            <w:r w:rsidRPr="00A63EBD">
              <w:rPr>
                <w:rFonts w:ascii="Times New Roman" w:hAnsi="Times New Roman" w:cs="Times New Roman"/>
                <w:sz w:val="20"/>
                <w:szCs w:val="20"/>
              </w:rPr>
              <w:t>Автомобильная мойка (строительство)</w:t>
            </w:r>
          </w:p>
        </w:tc>
        <w:tc>
          <w:tcPr>
            <w:tcW w:w="1984" w:type="dxa"/>
            <w:tcBorders>
              <w:top w:val="single" w:sz="4" w:space="0" w:color="auto"/>
              <w:left w:val="single" w:sz="4" w:space="0" w:color="auto"/>
              <w:bottom w:val="single" w:sz="4" w:space="0" w:color="auto"/>
              <w:right w:val="single" w:sz="4" w:space="0" w:color="auto"/>
            </w:tcBorders>
            <w:vAlign w:val="center"/>
          </w:tcPr>
          <w:p w14:paraId="5B379671" w14:textId="77777777" w:rsidR="00A20611" w:rsidRPr="00A63EBD" w:rsidRDefault="00A20611" w:rsidP="00A20611">
            <w:pPr>
              <w:spacing w:after="0" w:line="240" w:lineRule="auto"/>
              <w:jc w:val="center"/>
              <w:rPr>
                <w:rFonts w:ascii="Times New Roman" w:eastAsia="Times New Roman" w:hAnsi="Times New Roman" w:cs="Times New Roman"/>
                <w:sz w:val="20"/>
                <w:szCs w:val="20"/>
                <w:lang w:eastAsia="ar-SA"/>
              </w:rPr>
            </w:pPr>
            <w:r w:rsidRPr="00A63EBD">
              <w:rPr>
                <w:rFonts w:ascii="Times New Roman" w:hAnsi="Times New Roman" w:cs="Times New Roman"/>
                <w:sz w:val="20"/>
                <w:szCs w:val="20"/>
              </w:rPr>
              <w:t>Курская область,</w:t>
            </w:r>
          </w:p>
          <w:p w14:paraId="7E93435E" w14:textId="77777777" w:rsidR="00A20611" w:rsidRPr="00A63EBD" w:rsidRDefault="00A20611" w:rsidP="00A20611">
            <w:pPr>
              <w:spacing w:after="0" w:line="240" w:lineRule="auto"/>
              <w:jc w:val="center"/>
              <w:rPr>
                <w:rFonts w:ascii="Times New Roman" w:hAnsi="Times New Roman" w:cs="Times New Roman"/>
                <w:sz w:val="20"/>
                <w:szCs w:val="20"/>
              </w:rPr>
            </w:pPr>
            <w:r w:rsidRPr="00A63EBD">
              <w:rPr>
                <w:rFonts w:ascii="Times New Roman" w:hAnsi="Times New Roman" w:cs="Times New Roman"/>
                <w:sz w:val="20"/>
                <w:szCs w:val="20"/>
              </w:rPr>
              <w:t>Курский район,</w:t>
            </w:r>
          </w:p>
          <w:p w14:paraId="728C6794" w14:textId="77777777" w:rsidR="00A20611" w:rsidRPr="00A63EBD" w:rsidRDefault="00A20611" w:rsidP="00A20611">
            <w:pPr>
              <w:spacing w:after="0" w:line="240" w:lineRule="auto"/>
              <w:jc w:val="center"/>
              <w:rPr>
                <w:rFonts w:ascii="Times New Roman" w:hAnsi="Times New Roman" w:cs="Times New Roman"/>
                <w:sz w:val="20"/>
                <w:szCs w:val="20"/>
              </w:rPr>
            </w:pPr>
            <w:r w:rsidRPr="00A63EBD">
              <w:rPr>
                <w:rFonts w:ascii="Times New Roman" w:hAnsi="Times New Roman" w:cs="Times New Roman"/>
                <w:sz w:val="20"/>
                <w:szCs w:val="20"/>
              </w:rPr>
              <w:t>муниципальное образование</w:t>
            </w:r>
          </w:p>
          <w:p w14:paraId="516F5300" w14:textId="0F6E917A" w:rsidR="00A20611" w:rsidRPr="00A63EBD" w:rsidRDefault="00A20611" w:rsidP="00A20611">
            <w:pPr>
              <w:suppressAutoHyphens/>
              <w:overflowPunct w:val="0"/>
              <w:autoSpaceDE w:val="0"/>
              <w:spacing w:after="0" w:line="240" w:lineRule="auto"/>
              <w:jc w:val="center"/>
              <w:rPr>
                <w:rFonts w:ascii="Times New Roman" w:eastAsia="Times New Roman" w:hAnsi="Times New Roman" w:cs="Times New Roman"/>
                <w:sz w:val="20"/>
                <w:szCs w:val="20"/>
                <w:lang w:eastAsia="ar-SA"/>
              </w:rPr>
            </w:pPr>
            <w:r w:rsidRPr="00A63EBD">
              <w:rPr>
                <w:rFonts w:ascii="Times New Roman" w:hAnsi="Times New Roman" w:cs="Times New Roman"/>
                <w:sz w:val="20"/>
                <w:szCs w:val="20"/>
              </w:rPr>
              <w:t>«Щетинский сельсовет»</w:t>
            </w:r>
          </w:p>
        </w:tc>
        <w:tc>
          <w:tcPr>
            <w:tcW w:w="2408" w:type="dxa"/>
            <w:tcBorders>
              <w:top w:val="single" w:sz="4" w:space="0" w:color="auto"/>
              <w:left w:val="single" w:sz="4" w:space="0" w:color="auto"/>
              <w:bottom w:val="single" w:sz="4" w:space="0" w:color="auto"/>
              <w:right w:val="single" w:sz="4" w:space="0" w:color="auto"/>
            </w:tcBorders>
            <w:vAlign w:val="center"/>
          </w:tcPr>
          <w:p w14:paraId="06CA2EEB" w14:textId="703DCA97" w:rsidR="00A20611" w:rsidRDefault="00A20611" w:rsidP="00A20611">
            <w:pPr>
              <w:suppressAutoHyphens/>
              <w:overflowPunct w:val="0"/>
              <w:autoSpaceDE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Вместимость –</w:t>
            </w:r>
          </w:p>
          <w:p w14:paraId="36CFF5A3" w14:textId="2A2C767C" w:rsidR="00A20611" w:rsidRPr="00A63EBD" w:rsidRDefault="00A20611" w:rsidP="00A20611">
            <w:pPr>
              <w:suppressAutoHyphens/>
              <w:overflowPunct w:val="0"/>
              <w:autoSpaceDE w:val="0"/>
              <w:spacing w:after="0" w:line="240" w:lineRule="auto"/>
              <w:jc w:val="center"/>
              <w:rPr>
                <w:rFonts w:ascii="Times New Roman" w:eastAsia="Times New Roman" w:hAnsi="Times New Roman" w:cs="Times New Roman"/>
                <w:sz w:val="20"/>
                <w:szCs w:val="20"/>
                <w:lang w:eastAsia="ar-SA"/>
              </w:rPr>
            </w:pPr>
            <w:r w:rsidRPr="00A63EBD">
              <w:rPr>
                <w:rFonts w:ascii="Times New Roman" w:hAnsi="Times New Roman" w:cs="Times New Roman"/>
                <w:sz w:val="20"/>
                <w:szCs w:val="20"/>
              </w:rPr>
              <w:t>3 поста</w:t>
            </w:r>
          </w:p>
        </w:tc>
        <w:tc>
          <w:tcPr>
            <w:tcW w:w="1842" w:type="dxa"/>
            <w:tcBorders>
              <w:top w:val="single" w:sz="4" w:space="0" w:color="auto"/>
              <w:left w:val="single" w:sz="4" w:space="0" w:color="auto"/>
              <w:bottom w:val="single" w:sz="4" w:space="0" w:color="auto"/>
              <w:right w:val="single" w:sz="4" w:space="0" w:color="auto"/>
            </w:tcBorders>
            <w:vAlign w:val="center"/>
          </w:tcPr>
          <w:p w14:paraId="630F4D12" w14:textId="00234267" w:rsidR="00A20611" w:rsidRPr="00A63EBD" w:rsidRDefault="00A20611" w:rsidP="00A20611">
            <w:pPr>
              <w:autoSpaceDN w:val="0"/>
              <w:spacing w:after="0" w:line="240" w:lineRule="auto"/>
              <w:jc w:val="center"/>
              <w:rPr>
                <w:rFonts w:ascii="Times New Roman" w:eastAsia="Calibri" w:hAnsi="Times New Roman" w:cs="Times New Roman"/>
                <w:sz w:val="20"/>
                <w:szCs w:val="20"/>
                <w:lang w:eastAsia="ar-SA"/>
              </w:rPr>
            </w:pPr>
            <w:r w:rsidRPr="00A63EBD">
              <w:rPr>
                <w:rFonts w:ascii="Times New Roman" w:eastAsia="Calibri" w:hAnsi="Times New Roman" w:cs="Times New Roman"/>
                <w:sz w:val="20"/>
                <w:szCs w:val="20"/>
              </w:rPr>
              <w:t>Расчетный срок</w:t>
            </w:r>
          </w:p>
        </w:tc>
        <w:tc>
          <w:tcPr>
            <w:tcW w:w="2409" w:type="dxa"/>
            <w:tcBorders>
              <w:top w:val="single" w:sz="4" w:space="0" w:color="000000"/>
              <w:left w:val="single" w:sz="4" w:space="0" w:color="000000"/>
              <w:bottom w:val="single" w:sz="4" w:space="0" w:color="000000"/>
              <w:right w:val="single" w:sz="4" w:space="0" w:color="000000"/>
            </w:tcBorders>
          </w:tcPr>
          <w:p w14:paraId="5D0CAA17" w14:textId="63B70E0E" w:rsidR="00A20611" w:rsidRPr="00A63EBD" w:rsidRDefault="00A20611" w:rsidP="00A20611">
            <w:pPr>
              <w:autoSpaceDN w:val="0"/>
              <w:spacing w:after="0" w:line="240" w:lineRule="auto"/>
              <w:jc w:val="center"/>
              <w:rPr>
                <w:rFonts w:ascii="Times New Roman" w:eastAsia="Times New Roman" w:hAnsi="Times New Roman" w:cs="Times New Roman"/>
                <w:sz w:val="20"/>
                <w:szCs w:val="20"/>
                <w:lang w:eastAsia="ru-RU"/>
              </w:rPr>
            </w:pPr>
            <w:r w:rsidRPr="00A63EBD">
              <w:rPr>
                <w:rFonts w:ascii="Times New Roman" w:hAnsi="Times New Roman" w:cs="Times New Roman"/>
                <w:sz w:val="20"/>
                <w:szCs w:val="20"/>
                <w:lang w:eastAsia="ru-RU"/>
              </w:rPr>
              <w:t>Местоположение определено в соответствии с СП 42.13330.2016 «СНиП 2.07.01-89* Градостроительство. Планировка и застройка городских и сельских поселений» по допустимому уровню обеспеченности и по уровню территориальной доступности к объектам бытового и транспортного обслуживания населения</w:t>
            </w:r>
          </w:p>
        </w:tc>
        <w:tc>
          <w:tcPr>
            <w:tcW w:w="2408" w:type="dxa"/>
            <w:tcBorders>
              <w:top w:val="single" w:sz="4" w:space="0" w:color="000000"/>
              <w:left w:val="single" w:sz="4" w:space="0" w:color="000000"/>
              <w:bottom w:val="single" w:sz="4" w:space="0" w:color="000000"/>
              <w:right w:val="single" w:sz="4" w:space="0" w:color="000000"/>
            </w:tcBorders>
            <w:vAlign w:val="center"/>
          </w:tcPr>
          <w:p w14:paraId="49E62C8A" w14:textId="00A3287A" w:rsidR="00A20611" w:rsidRPr="00A63EBD" w:rsidRDefault="00A20611" w:rsidP="00A20611">
            <w:pPr>
              <w:autoSpaceDN w:val="0"/>
              <w:spacing w:after="0" w:line="240" w:lineRule="auto"/>
              <w:jc w:val="center"/>
              <w:rPr>
                <w:rFonts w:ascii="Times New Roman" w:eastAsia="Calibri" w:hAnsi="Times New Roman" w:cs="Times New Roman"/>
                <w:color w:val="000000"/>
                <w:sz w:val="20"/>
                <w:szCs w:val="20"/>
                <w:lang w:eastAsia="ar-SA"/>
                <w14:ligatures w14:val="standardContextual"/>
              </w:rPr>
            </w:pPr>
            <w:r w:rsidRPr="00A63EBD">
              <w:rPr>
                <w:rFonts w:ascii="Times New Roman" w:eastAsia="Calibri" w:hAnsi="Times New Roman" w:cs="Times New Roman"/>
                <w:color w:val="000000"/>
                <w:sz w:val="20"/>
                <w:szCs w:val="20"/>
                <w14:ligatures w14:val="standardContextual"/>
              </w:rPr>
              <w:t>Оптимизация структуры бытовой и транспортной сферы с целью удовлетворения потребностей населения, включая все уровни обслуживания</w:t>
            </w:r>
          </w:p>
        </w:tc>
      </w:tr>
    </w:tbl>
    <w:p w14:paraId="49F12BDD" w14:textId="77777777" w:rsidR="00F64AF9" w:rsidRDefault="00597069" w:rsidP="00597069">
      <w:pPr>
        <w:spacing w:line="259" w:lineRule="auto"/>
        <w:jc w:val="right"/>
        <w:rPr>
          <w:rFonts w:ascii="Times New Roman" w:eastAsia="Calibri" w:hAnsi="Times New Roman" w:cs="Times New Roman"/>
          <w:sz w:val="28"/>
          <w:szCs w:val="28"/>
        </w:rPr>
        <w:sectPr w:rsidR="00F64AF9" w:rsidSect="00714D64">
          <w:headerReference w:type="default" r:id="rId20"/>
          <w:headerReference w:type="first" r:id="rId21"/>
          <w:pgSz w:w="16838" w:h="11906" w:orient="landscape"/>
          <w:pgMar w:top="1701" w:right="1134" w:bottom="1134" w:left="1134" w:header="709" w:footer="709" w:gutter="0"/>
          <w:pgNumType w:start="33"/>
          <w:cols w:space="720"/>
          <w:titlePg/>
          <w:docGrid w:linePitch="299"/>
        </w:sectPr>
      </w:pPr>
      <w:r>
        <w:rPr>
          <w:rFonts w:ascii="Times New Roman" w:eastAsia="Calibri" w:hAnsi="Times New Roman" w:cs="Times New Roman"/>
          <w:sz w:val="28"/>
          <w:szCs w:val="28"/>
        </w:rPr>
        <w:t>»;</w:t>
      </w:r>
    </w:p>
    <w:p w14:paraId="4DE72A22" w14:textId="3F06584F" w:rsidR="00545CC3" w:rsidRDefault="00597069" w:rsidP="009275A0">
      <w:pPr>
        <w:spacing w:after="0" w:line="18"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6) </w:t>
      </w:r>
      <w:r w:rsidR="00545CC3">
        <w:rPr>
          <w:rFonts w:ascii="Times New Roman" w:eastAsia="Calibri" w:hAnsi="Times New Roman" w:cs="Times New Roman"/>
          <w:sz w:val="28"/>
          <w:szCs w:val="28"/>
        </w:rPr>
        <w:t>в разделе 5 «У</w:t>
      </w:r>
      <w:r w:rsidR="00545CC3" w:rsidRPr="00597069">
        <w:rPr>
          <w:rFonts w:ascii="Times New Roman" w:eastAsia="Calibri" w:hAnsi="Times New Roman" w:cs="Times New Roman"/>
          <w:sz w:val="28"/>
          <w:szCs w:val="28"/>
        </w:rPr>
        <w:t xml:space="preserve">твержденные документами территориального планирования </w:t>
      </w:r>
      <w:r w:rsidR="00545CC3">
        <w:rPr>
          <w:rFonts w:ascii="Times New Roman" w:eastAsia="Calibri" w:hAnsi="Times New Roman" w:cs="Times New Roman"/>
          <w:sz w:val="28"/>
          <w:szCs w:val="28"/>
        </w:rPr>
        <w:t>Р</w:t>
      </w:r>
      <w:r w:rsidR="00545CC3" w:rsidRPr="00597069">
        <w:rPr>
          <w:rFonts w:ascii="Times New Roman" w:eastAsia="Calibri" w:hAnsi="Times New Roman" w:cs="Times New Roman"/>
          <w:sz w:val="28"/>
          <w:szCs w:val="28"/>
        </w:rPr>
        <w:t xml:space="preserve">оссийской </w:t>
      </w:r>
      <w:r w:rsidR="00545CC3">
        <w:rPr>
          <w:rFonts w:ascii="Times New Roman" w:eastAsia="Calibri" w:hAnsi="Times New Roman" w:cs="Times New Roman"/>
          <w:sz w:val="28"/>
          <w:szCs w:val="28"/>
        </w:rPr>
        <w:t>Ф</w:t>
      </w:r>
      <w:r w:rsidR="00545CC3" w:rsidRPr="00597069">
        <w:rPr>
          <w:rFonts w:ascii="Times New Roman" w:eastAsia="Calibri" w:hAnsi="Times New Roman" w:cs="Times New Roman"/>
          <w:sz w:val="28"/>
          <w:szCs w:val="28"/>
        </w:rPr>
        <w:t xml:space="preserve">едерации, документами территориального планирования </w:t>
      </w:r>
      <w:r w:rsidR="00545CC3">
        <w:rPr>
          <w:rFonts w:ascii="Times New Roman" w:eastAsia="Calibri" w:hAnsi="Times New Roman" w:cs="Times New Roman"/>
          <w:sz w:val="28"/>
          <w:szCs w:val="28"/>
        </w:rPr>
        <w:t>К</w:t>
      </w:r>
      <w:r w:rsidR="00545CC3" w:rsidRPr="00597069">
        <w:rPr>
          <w:rFonts w:ascii="Times New Roman" w:eastAsia="Calibri" w:hAnsi="Times New Roman" w:cs="Times New Roman"/>
          <w:sz w:val="28"/>
          <w:szCs w:val="28"/>
        </w:rPr>
        <w:t>урской области планируемые для размещения объекты федерального значения и объекты регионального значения</w:t>
      </w:r>
      <w:r w:rsidR="00545CC3">
        <w:rPr>
          <w:rFonts w:ascii="Times New Roman" w:eastAsia="Calibri" w:hAnsi="Times New Roman" w:cs="Times New Roman"/>
          <w:sz w:val="28"/>
          <w:szCs w:val="28"/>
        </w:rPr>
        <w:t>»:</w:t>
      </w:r>
    </w:p>
    <w:p w14:paraId="558DE6D1" w14:textId="1E3EC3B7" w:rsidR="00545CC3" w:rsidRDefault="00545CC3" w:rsidP="00545CC3">
      <w:pPr>
        <w:spacing w:after="0" w:line="18"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 наименование изложить в следующей редакции: </w:t>
      </w:r>
      <w:r>
        <w:rPr>
          <w:rFonts w:ascii="Times New Roman" w:eastAsia="Calibri" w:hAnsi="Times New Roman" w:cs="Times New Roman"/>
          <w:sz w:val="28"/>
          <w:szCs w:val="28"/>
        </w:rPr>
        <w:br/>
        <w:t>«5. «Мероприятия, утвержденные Схемой территориального планирования Российской Федерации, Схемой территориального планирования Курской области»;</w:t>
      </w:r>
    </w:p>
    <w:p w14:paraId="74A54174" w14:textId="76A4F5BF" w:rsidR="00597069" w:rsidRDefault="00545CC3" w:rsidP="009275A0">
      <w:pPr>
        <w:spacing w:after="0" w:line="18"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 </w:t>
      </w:r>
      <w:r w:rsidR="00597069">
        <w:rPr>
          <w:rFonts w:ascii="Times New Roman" w:eastAsia="Calibri" w:hAnsi="Times New Roman" w:cs="Times New Roman"/>
          <w:sz w:val="28"/>
          <w:szCs w:val="28"/>
        </w:rPr>
        <w:t>в таблице 40 «</w:t>
      </w:r>
      <w:r w:rsidR="00597069" w:rsidRPr="00597069">
        <w:rPr>
          <w:rFonts w:ascii="Times New Roman" w:eastAsia="Calibri" w:hAnsi="Times New Roman" w:cs="Times New Roman"/>
          <w:sz w:val="28"/>
          <w:szCs w:val="28"/>
        </w:rPr>
        <w:t>Планируемые объекты капитального строительства в области здравоохранения регионального значения на территории муниципального образования «Щетинский сельсовет» Курского района Курской области</w:t>
      </w:r>
      <w:r>
        <w:rPr>
          <w:rFonts w:ascii="Times New Roman" w:eastAsia="Calibri" w:hAnsi="Times New Roman" w:cs="Times New Roman"/>
          <w:sz w:val="28"/>
          <w:szCs w:val="28"/>
        </w:rPr>
        <w:t xml:space="preserve">» пункты первый, </w:t>
      </w:r>
      <w:r w:rsidR="00F524FD">
        <w:rPr>
          <w:rFonts w:ascii="Times New Roman" w:eastAsia="Calibri" w:hAnsi="Times New Roman" w:cs="Times New Roman"/>
          <w:sz w:val="28"/>
          <w:szCs w:val="28"/>
        </w:rPr>
        <w:t>четвертый исключить;</w:t>
      </w:r>
    </w:p>
    <w:p w14:paraId="7C1835A6" w14:textId="43280247" w:rsidR="009275A0" w:rsidRDefault="00F524FD" w:rsidP="009275A0">
      <w:pPr>
        <w:spacing w:after="0" w:line="18" w:lineRule="atLeast"/>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9275A0" w:rsidRPr="009275A0">
        <w:rPr>
          <w:rFonts w:ascii="Times New Roman" w:eastAsia="Calibri" w:hAnsi="Times New Roman" w:cs="Times New Roman"/>
          <w:sz w:val="28"/>
          <w:szCs w:val="28"/>
        </w:rPr>
        <w:t xml:space="preserve">) раздел </w:t>
      </w:r>
      <w:r w:rsidR="00C51DBD">
        <w:rPr>
          <w:rFonts w:ascii="Times New Roman" w:eastAsia="Calibri" w:hAnsi="Times New Roman" w:cs="Times New Roman"/>
          <w:sz w:val="28"/>
          <w:szCs w:val="28"/>
        </w:rPr>
        <w:t>6</w:t>
      </w:r>
      <w:r w:rsidR="009275A0" w:rsidRPr="009275A0">
        <w:rPr>
          <w:rFonts w:ascii="Times New Roman" w:eastAsia="Calibri" w:hAnsi="Times New Roman" w:cs="Times New Roman"/>
          <w:sz w:val="28"/>
          <w:szCs w:val="28"/>
        </w:rPr>
        <w:t xml:space="preserve"> «</w:t>
      </w:r>
      <w:r w:rsidR="00C51DBD">
        <w:rPr>
          <w:rFonts w:ascii="Times New Roman" w:eastAsia="Calibri" w:hAnsi="Times New Roman" w:cs="Times New Roman"/>
          <w:sz w:val="28"/>
          <w:szCs w:val="28"/>
        </w:rPr>
        <w:t>П</w:t>
      </w:r>
      <w:r w:rsidR="00C51DBD" w:rsidRPr="00C51DBD">
        <w:rPr>
          <w:rFonts w:ascii="Times New Roman" w:eastAsia="Calibri" w:hAnsi="Times New Roman" w:cs="Times New Roman"/>
          <w:sz w:val="28"/>
          <w:szCs w:val="28"/>
        </w:rPr>
        <w:t>редложения по изменению границ муниципального образования и баланса земель в пределах перспективной границы муниципального образования</w:t>
      </w:r>
      <w:r w:rsidR="009275A0" w:rsidRPr="009275A0">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изложить в следующей редакции:</w:t>
      </w:r>
    </w:p>
    <w:p w14:paraId="30106E85" w14:textId="77777777" w:rsidR="00A63EBD" w:rsidRDefault="00A63EBD" w:rsidP="00F524FD">
      <w:pPr>
        <w:spacing w:after="0" w:line="18" w:lineRule="atLeast"/>
        <w:jc w:val="center"/>
        <w:rPr>
          <w:rFonts w:ascii="Times New Roman" w:eastAsia="Calibri" w:hAnsi="Times New Roman" w:cs="Times New Roman"/>
          <w:sz w:val="28"/>
          <w:szCs w:val="28"/>
        </w:rPr>
      </w:pPr>
    </w:p>
    <w:p w14:paraId="3224A7C2" w14:textId="1D827007" w:rsidR="00F524FD" w:rsidRDefault="00F524FD" w:rsidP="00F524FD">
      <w:pPr>
        <w:spacing w:after="0" w:line="18" w:lineRule="atLeast"/>
        <w:jc w:val="center"/>
        <w:rPr>
          <w:rFonts w:ascii="Times New Roman" w:eastAsia="Calibri" w:hAnsi="Times New Roman" w:cs="Times New Roman"/>
          <w:b/>
          <w:bCs/>
          <w:sz w:val="28"/>
          <w:szCs w:val="28"/>
        </w:rPr>
      </w:pPr>
      <w:r>
        <w:rPr>
          <w:rFonts w:ascii="Times New Roman" w:eastAsia="Calibri" w:hAnsi="Times New Roman" w:cs="Times New Roman"/>
          <w:sz w:val="28"/>
          <w:szCs w:val="28"/>
        </w:rPr>
        <w:t>«</w:t>
      </w:r>
      <w:r w:rsidRPr="00F524FD">
        <w:rPr>
          <w:rFonts w:ascii="Times New Roman" w:eastAsia="Calibri" w:hAnsi="Times New Roman" w:cs="Times New Roman"/>
          <w:b/>
          <w:bCs/>
          <w:sz w:val="28"/>
          <w:szCs w:val="28"/>
        </w:rPr>
        <w:t>6. ПРЕДЛОЖЕНИЯ ПО ИЗМЕНЕНИЮ ГРАНИЦ МУНИЦИПАЛЬНОГО ОБРАЗОВАНИЯ И БАЛАНСА ЗЕМЕЛЬ В ПРЕДЕЛАХ ПЕРСПЕКТИВНОЙ ГРАНИЦЫ МУНИЦИПАЛЬНОГО ОБРАЗОВАНИЯ</w:t>
      </w:r>
    </w:p>
    <w:p w14:paraId="3EDBA724" w14:textId="77777777" w:rsidR="00F524FD" w:rsidRDefault="00F524FD" w:rsidP="00F524FD">
      <w:pPr>
        <w:spacing w:after="0" w:line="18" w:lineRule="atLeast"/>
        <w:jc w:val="center"/>
        <w:rPr>
          <w:rFonts w:ascii="Times New Roman" w:eastAsia="Calibri" w:hAnsi="Times New Roman" w:cs="Times New Roman"/>
          <w:b/>
          <w:bCs/>
          <w:sz w:val="28"/>
          <w:szCs w:val="28"/>
        </w:rPr>
      </w:pPr>
    </w:p>
    <w:p w14:paraId="760482A4" w14:textId="2B2E47F8" w:rsidR="00F524FD" w:rsidRPr="00F524FD" w:rsidRDefault="00F524FD" w:rsidP="00F524FD">
      <w:pPr>
        <w:spacing w:after="0" w:line="18" w:lineRule="atLeast"/>
        <w:ind w:firstLine="709"/>
        <w:jc w:val="both"/>
        <w:rPr>
          <w:rFonts w:ascii="Times New Roman" w:eastAsia="Calibri" w:hAnsi="Times New Roman" w:cs="Times New Roman"/>
          <w:sz w:val="28"/>
          <w:szCs w:val="28"/>
        </w:rPr>
      </w:pPr>
      <w:r w:rsidRPr="00F524FD">
        <w:rPr>
          <w:rFonts w:ascii="Times New Roman" w:eastAsia="Calibri" w:hAnsi="Times New Roman" w:cs="Times New Roman"/>
          <w:sz w:val="28"/>
          <w:szCs w:val="28"/>
        </w:rPr>
        <w:t>Генеральным планом предусмотрено изменение границ населенного пункта п. Искра за счет включения земельных участков с кадастровыми номерами 46:11:210101:472 площадью 700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46:11:210101:765 площадью 533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46:11:210101:767 площадью 533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46:11:210101:957 площадью 132</w:t>
      </w:r>
      <w:r>
        <w:rPr>
          <w:rFonts w:ascii="Times New Roman" w:eastAsia="Calibri" w:hAnsi="Times New Roman" w:cs="Times New Roman"/>
          <w:sz w:val="28"/>
          <w:szCs w:val="28"/>
        </w:rPr>
        <w:t> </w:t>
      </w:r>
      <w:r w:rsidRPr="00F524FD">
        <w:rPr>
          <w:rFonts w:ascii="Times New Roman" w:eastAsia="Calibri" w:hAnsi="Times New Roman" w:cs="Times New Roman"/>
          <w:sz w:val="28"/>
          <w:szCs w:val="28"/>
        </w:rPr>
        <w:t>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46:11:210101:958 площадью 148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46:11:210101:959 площадью 134</w:t>
      </w:r>
      <w:r>
        <w:rPr>
          <w:rFonts w:ascii="Times New Roman" w:eastAsia="Calibri" w:hAnsi="Times New Roman" w:cs="Times New Roman"/>
          <w:sz w:val="28"/>
          <w:szCs w:val="28"/>
        </w:rPr>
        <w:t> </w:t>
      </w:r>
      <w:r w:rsidRPr="00F524FD">
        <w:rPr>
          <w:rFonts w:ascii="Times New Roman" w:eastAsia="Calibri" w:hAnsi="Times New Roman" w:cs="Times New Roman"/>
          <w:sz w:val="28"/>
          <w:szCs w:val="28"/>
        </w:rPr>
        <w:t>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46:11:210101:960 площадью 119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w:t>
      </w:r>
    </w:p>
    <w:p w14:paraId="22AEF371" w14:textId="77777777" w:rsidR="00545CC3" w:rsidRDefault="00F524FD" w:rsidP="00F524FD">
      <w:pPr>
        <w:spacing w:after="0" w:line="18" w:lineRule="atLeast"/>
        <w:ind w:firstLine="709"/>
        <w:jc w:val="both"/>
        <w:rPr>
          <w:rFonts w:ascii="Times New Roman" w:eastAsia="Calibri" w:hAnsi="Times New Roman" w:cs="Times New Roman"/>
          <w:sz w:val="28"/>
          <w:szCs w:val="28"/>
        </w:rPr>
      </w:pPr>
      <w:r w:rsidRPr="00F524FD">
        <w:rPr>
          <w:rFonts w:ascii="Times New Roman" w:eastAsia="Calibri" w:hAnsi="Times New Roman" w:cs="Times New Roman"/>
          <w:sz w:val="28"/>
          <w:szCs w:val="28"/>
        </w:rPr>
        <w:t>Генеральным планом предусмотрено</w:t>
      </w:r>
      <w:r w:rsidR="00545CC3">
        <w:rPr>
          <w:rFonts w:ascii="Times New Roman" w:eastAsia="Calibri" w:hAnsi="Times New Roman" w:cs="Times New Roman"/>
          <w:sz w:val="28"/>
          <w:szCs w:val="28"/>
        </w:rPr>
        <w:t>:</w:t>
      </w:r>
      <w:r w:rsidRPr="00F524FD">
        <w:rPr>
          <w:rFonts w:ascii="Times New Roman" w:eastAsia="Calibri" w:hAnsi="Times New Roman" w:cs="Times New Roman"/>
          <w:sz w:val="28"/>
          <w:szCs w:val="28"/>
        </w:rPr>
        <w:t xml:space="preserve"> </w:t>
      </w:r>
    </w:p>
    <w:p w14:paraId="0E585ED6" w14:textId="0BC63312" w:rsidR="00545CC3" w:rsidRDefault="00F524FD" w:rsidP="00F524FD">
      <w:pPr>
        <w:spacing w:after="0" w:line="18" w:lineRule="atLeast"/>
        <w:ind w:firstLine="709"/>
        <w:jc w:val="both"/>
        <w:rPr>
          <w:rFonts w:ascii="Times New Roman" w:eastAsia="Calibri" w:hAnsi="Times New Roman" w:cs="Times New Roman"/>
          <w:sz w:val="28"/>
          <w:szCs w:val="28"/>
        </w:rPr>
      </w:pPr>
      <w:r w:rsidRPr="00F524FD">
        <w:rPr>
          <w:rFonts w:ascii="Times New Roman" w:eastAsia="Calibri" w:hAnsi="Times New Roman" w:cs="Times New Roman"/>
          <w:sz w:val="28"/>
          <w:szCs w:val="28"/>
        </w:rPr>
        <w:t>изменение функциональной зоны</w:t>
      </w:r>
      <w:r w:rsidR="00545CC3">
        <w:rPr>
          <w:rFonts w:ascii="Times New Roman" w:eastAsia="Calibri" w:hAnsi="Times New Roman" w:cs="Times New Roman"/>
          <w:sz w:val="28"/>
          <w:szCs w:val="28"/>
        </w:rPr>
        <w:t xml:space="preserve"> для</w:t>
      </w:r>
      <w:r w:rsidRPr="00F524FD">
        <w:rPr>
          <w:rFonts w:ascii="Times New Roman" w:eastAsia="Calibri" w:hAnsi="Times New Roman" w:cs="Times New Roman"/>
          <w:sz w:val="28"/>
          <w:szCs w:val="28"/>
        </w:rPr>
        <w:t xml:space="preserve"> земельных участков с кадастровыми номерами 46:11:212106:2 и 46:11:212106:253 общей площадью 58200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xml:space="preserve"> на многофункциональную общественно-деловую зону для строительства </w:t>
      </w:r>
      <w:r w:rsidR="00545CC3">
        <w:rPr>
          <w:rFonts w:ascii="Times New Roman" w:eastAsia="Calibri" w:hAnsi="Times New Roman" w:cs="Times New Roman"/>
          <w:sz w:val="28"/>
          <w:szCs w:val="28"/>
        </w:rPr>
        <w:t>дилерского центра «</w:t>
      </w:r>
      <w:proofErr w:type="spellStart"/>
      <w:r w:rsidR="00545CC3">
        <w:rPr>
          <w:rFonts w:ascii="Times New Roman" w:eastAsia="Calibri" w:hAnsi="Times New Roman" w:cs="Times New Roman"/>
          <w:sz w:val="28"/>
          <w:szCs w:val="28"/>
        </w:rPr>
        <w:t>РостСельМаш</w:t>
      </w:r>
      <w:proofErr w:type="spellEnd"/>
      <w:r w:rsidR="00545CC3">
        <w:rPr>
          <w:rFonts w:ascii="Times New Roman" w:eastAsia="Calibri" w:hAnsi="Times New Roman" w:cs="Times New Roman"/>
          <w:sz w:val="28"/>
          <w:szCs w:val="28"/>
        </w:rPr>
        <w:t>»;</w:t>
      </w:r>
      <w:r w:rsidRPr="00F524FD">
        <w:rPr>
          <w:rFonts w:ascii="Times New Roman" w:eastAsia="Calibri" w:hAnsi="Times New Roman" w:cs="Times New Roman"/>
          <w:sz w:val="28"/>
          <w:szCs w:val="28"/>
        </w:rPr>
        <w:t xml:space="preserve"> </w:t>
      </w:r>
    </w:p>
    <w:p w14:paraId="114E473A" w14:textId="158C11BE" w:rsidR="00545CC3" w:rsidRDefault="00F524FD" w:rsidP="00F524FD">
      <w:pPr>
        <w:spacing w:after="0" w:line="18" w:lineRule="atLeast"/>
        <w:ind w:firstLine="709"/>
        <w:jc w:val="both"/>
        <w:rPr>
          <w:rFonts w:ascii="Times New Roman" w:eastAsia="Calibri" w:hAnsi="Times New Roman" w:cs="Times New Roman"/>
          <w:sz w:val="28"/>
          <w:szCs w:val="28"/>
        </w:rPr>
      </w:pPr>
      <w:r w:rsidRPr="00F524FD">
        <w:rPr>
          <w:rFonts w:ascii="Times New Roman" w:eastAsia="Calibri" w:hAnsi="Times New Roman" w:cs="Times New Roman"/>
          <w:sz w:val="28"/>
          <w:szCs w:val="28"/>
        </w:rPr>
        <w:t>изменение функциональной зоны</w:t>
      </w:r>
      <w:r w:rsidR="00545CC3">
        <w:rPr>
          <w:rFonts w:ascii="Times New Roman" w:eastAsia="Calibri" w:hAnsi="Times New Roman" w:cs="Times New Roman"/>
          <w:sz w:val="28"/>
          <w:szCs w:val="28"/>
        </w:rPr>
        <w:t xml:space="preserve"> для</w:t>
      </w:r>
      <w:r w:rsidRPr="00F524FD">
        <w:rPr>
          <w:rFonts w:ascii="Times New Roman" w:eastAsia="Calibri" w:hAnsi="Times New Roman" w:cs="Times New Roman"/>
          <w:sz w:val="28"/>
          <w:szCs w:val="28"/>
        </w:rPr>
        <w:t xml:space="preserve"> земельного участка с кадастровым номером 46:11:210101:472 площадью 700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xml:space="preserve"> на зону застройки малоэтажными жилыми домами (до 4 этаже</w:t>
      </w:r>
      <w:r w:rsidR="00545CC3">
        <w:rPr>
          <w:rFonts w:ascii="Times New Roman" w:eastAsia="Calibri" w:hAnsi="Times New Roman" w:cs="Times New Roman"/>
          <w:sz w:val="28"/>
          <w:szCs w:val="28"/>
        </w:rPr>
        <w:t>й, включая мансардный);</w:t>
      </w:r>
    </w:p>
    <w:p w14:paraId="43DCAD02" w14:textId="5254EBB5" w:rsidR="00F524FD" w:rsidRPr="009275A0" w:rsidRDefault="00F524FD" w:rsidP="00F524FD">
      <w:pPr>
        <w:spacing w:after="0" w:line="18" w:lineRule="atLeast"/>
        <w:ind w:firstLine="709"/>
        <w:jc w:val="both"/>
        <w:rPr>
          <w:rFonts w:ascii="Times New Roman" w:eastAsia="Calibri" w:hAnsi="Times New Roman" w:cs="Times New Roman"/>
          <w:sz w:val="28"/>
          <w:szCs w:val="28"/>
        </w:rPr>
      </w:pPr>
      <w:r w:rsidRPr="00F524FD">
        <w:rPr>
          <w:rFonts w:ascii="Times New Roman" w:eastAsia="Calibri" w:hAnsi="Times New Roman" w:cs="Times New Roman"/>
          <w:sz w:val="28"/>
          <w:szCs w:val="28"/>
        </w:rPr>
        <w:t xml:space="preserve">изменение функциональных зон </w:t>
      </w:r>
      <w:r w:rsidR="00545CC3">
        <w:rPr>
          <w:rFonts w:ascii="Times New Roman" w:eastAsia="Calibri" w:hAnsi="Times New Roman" w:cs="Times New Roman"/>
          <w:sz w:val="28"/>
          <w:szCs w:val="28"/>
        </w:rPr>
        <w:t xml:space="preserve">для </w:t>
      </w:r>
      <w:r w:rsidRPr="00F524FD">
        <w:rPr>
          <w:rFonts w:ascii="Times New Roman" w:eastAsia="Calibri" w:hAnsi="Times New Roman" w:cs="Times New Roman"/>
          <w:sz w:val="28"/>
          <w:szCs w:val="28"/>
        </w:rPr>
        <w:t>земельных участков с кадастровыми номерами 46:11:212107:38 площадью 3425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46:11:212107:20 площадью 1006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46:11:212107:21 площадью 1000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46:11:212107:195 площадью 1476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46:11:212107:40 площадью 5279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xml:space="preserve"> на коммунально-скла</w:t>
      </w:r>
      <w:r w:rsidR="00545CC3">
        <w:rPr>
          <w:rFonts w:ascii="Times New Roman" w:eastAsia="Calibri" w:hAnsi="Times New Roman" w:cs="Times New Roman"/>
          <w:sz w:val="28"/>
          <w:szCs w:val="28"/>
        </w:rPr>
        <w:t>дскую зону и земельных участков с кадастровыми номерами</w:t>
      </w:r>
      <w:r w:rsidRPr="00F524FD">
        <w:rPr>
          <w:rFonts w:ascii="Times New Roman" w:eastAsia="Calibri" w:hAnsi="Times New Roman" w:cs="Times New Roman"/>
          <w:sz w:val="28"/>
          <w:szCs w:val="28"/>
        </w:rPr>
        <w:t xml:space="preserve"> 46:11:212107:203 площадью 2554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46:11:212107:79 площадью 4969 м</w:t>
      </w:r>
      <w:r w:rsidRPr="00F524FD">
        <w:rPr>
          <w:rFonts w:ascii="Times New Roman" w:eastAsia="Calibri" w:hAnsi="Times New Roman" w:cs="Times New Roman"/>
          <w:sz w:val="28"/>
          <w:szCs w:val="28"/>
          <w:vertAlign w:val="superscript"/>
        </w:rPr>
        <w:t>2</w:t>
      </w:r>
      <w:r w:rsidR="00545CC3">
        <w:rPr>
          <w:rFonts w:ascii="Times New Roman" w:eastAsia="Calibri" w:hAnsi="Times New Roman" w:cs="Times New Roman"/>
          <w:sz w:val="28"/>
          <w:szCs w:val="28"/>
        </w:rPr>
        <w:t xml:space="preserve">, 46:11:212107:38 </w:t>
      </w:r>
      <w:r w:rsidRPr="00F524FD">
        <w:rPr>
          <w:rFonts w:ascii="Times New Roman" w:eastAsia="Calibri" w:hAnsi="Times New Roman" w:cs="Times New Roman"/>
          <w:sz w:val="28"/>
          <w:szCs w:val="28"/>
        </w:rPr>
        <w:t>площадью 3425 м</w:t>
      </w:r>
      <w:r w:rsidRPr="00F524FD">
        <w:rPr>
          <w:rFonts w:ascii="Times New Roman" w:eastAsia="Calibri" w:hAnsi="Times New Roman" w:cs="Times New Roman"/>
          <w:sz w:val="28"/>
          <w:szCs w:val="28"/>
          <w:vertAlign w:val="superscript"/>
        </w:rPr>
        <w:t>2</w:t>
      </w:r>
      <w:r w:rsidRPr="00F524FD">
        <w:rPr>
          <w:rFonts w:ascii="Times New Roman" w:eastAsia="Calibri" w:hAnsi="Times New Roman" w:cs="Times New Roman"/>
          <w:sz w:val="28"/>
          <w:szCs w:val="28"/>
        </w:rPr>
        <w:t xml:space="preserve"> на зону транспортной инфраструктуры.</w:t>
      </w:r>
      <w:r>
        <w:rPr>
          <w:rFonts w:ascii="Times New Roman" w:eastAsia="Calibri" w:hAnsi="Times New Roman" w:cs="Times New Roman"/>
          <w:sz w:val="28"/>
          <w:szCs w:val="28"/>
        </w:rPr>
        <w:t>»;</w:t>
      </w:r>
    </w:p>
    <w:p w14:paraId="1A62282D" w14:textId="48B7A2EC" w:rsidR="009275A0" w:rsidRDefault="004B739B" w:rsidP="00EE7E73">
      <w:pPr>
        <w:widowControl w:val="0"/>
        <w:suppressAutoHyphens/>
        <w:spacing w:after="0" w:line="235" w:lineRule="auto"/>
        <w:ind w:firstLine="709"/>
        <w:jc w:val="both"/>
        <w:rPr>
          <w:rFonts w:ascii="Times New Roman" w:eastAsia="Times New Roman" w:hAnsi="Times New Roman" w:cs="Times New Roman"/>
          <w:kern w:val="2"/>
          <w:sz w:val="28"/>
          <w:szCs w:val="28"/>
        </w:rPr>
      </w:pPr>
      <w:bookmarkStart w:id="31" w:name="_Hlk134112450"/>
      <w:bookmarkStart w:id="32" w:name="_Hlk166836624"/>
      <w:r>
        <w:rPr>
          <w:rFonts w:ascii="Times New Roman" w:eastAsia="Times New Roman" w:hAnsi="Times New Roman" w:cs="Times New Roman"/>
          <w:kern w:val="2"/>
          <w:sz w:val="28"/>
          <w:szCs w:val="28"/>
        </w:rPr>
        <w:t>6</w:t>
      </w:r>
      <w:r w:rsidR="009275A0" w:rsidRPr="009275A0">
        <w:rPr>
          <w:rFonts w:ascii="Times New Roman" w:eastAsia="Times New Roman" w:hAnsi="Times New Roman" w:cs="Times New Roman"/>
          <w:kern w:val="2"/>
          <w:sz w:val="28"/>
          <w:szCs w:val="28"/>
        </w:rPr>
        <w:t xml:space="preserve">) </w:t>
      </w:r>
      <w:bookmarkEnd w:id="31"/>
      <w:bookmarkEnd w:id="32"/>
      <w:r w:rsidRPr="004B739B">
        <w:rPr>
          <w:rFonts w:ascii="Times New Roman" w:eastAsia="Times New Roman" w:hAnsi="Times New Roman" w:cs="Times New Roman"/>
          <w:kern w:val="2"/>
          <w:sz w:val="28"/>
          <w:szCs w:val="28"/>
        </w:rPr>
        <w:t>Карт</w:t>
      </w:r>
      <w:r>
        <w:rPr>
          <w:rFonts w:ascii="Times New Roman" w:eastAsia="Times New Roman" w:hAnsi="Times New Roman" w:cs="Times New Roman"/>
          <w:kern w:val="2"/>
          <w:sz w:val="28"/>
          <w:szCs w:val="28"/>
        </w:rPr>
        <w:t>у</w:t>
      </w:r>
      <w:r w:rsidRPr="004B739B">
        <w:rPr>
          <w:rFonts w:ascii="Times New Roman" w:eastAsia="Times New Roman" w:hAnsi="Times New Roman" w:cs="Times New Roman"/>
          <w:kern w:val="2"/>
          <w:sz w:val="28"/>
          <w:szCs w:val="28"/>
        </w:rPr>
        <w:t xml:space="preserve"> объектов транспортной и инженерной инфраструктур</w:t>
      </w:r>
      <w:r>
        <w:rPr>
          <w:rFonts w:ascii="Times New Roman" w:eastAsia="Times New Roman" w:hAnsi="Times New Roman" w:cs="Times New Roman"/>
          <w:kern w:val="2"/>
          <w:sz w:val="28"/>
          <w:szCs w:val="28"/>
        </w:rPr>
        <w:t xml:space="preserve">, Карту </w:t>
      </w:r>
      <w:r>
        <w:rPr>
          <w:rFonts w:ascii="Times New Roman" w:eastAsia="Times New Roman" w:hAnsi="Times New Roman" w:cs="Times New Roman"/>
          <w:kern w:val="2"/>
          <w:sz w:val="28"/>
          <w:szCs w:val="28"/>
        </w:rPr>
        <w:lastRenderedPageBreak/>
        <w:t xml:space="preserve">современного использования, </w:t>
      </w:r>
      <w:r w:rsidRPr="004B739B">
        <w:rPr>
          <w:rFonts w:ascii="Times New Roman" w:eastAsia="Times New Roman" w:hAnsi="Times New Roman" w:cs="Times New Roman"/>
          <w:kern w:val="2"/>
          <w:sz w:val="28"/>
          <w:szCs w:val="28"/>
        </w:rPr>
        <w:t>Карт</w:t>
      </w:r>
      <w:r>
        <w:rPr>
          <w:rFonts w:ascii="Times New Roman" w:eastAsia="Times New Roman" w:hAnsi="Times New Roman" w:cs="Times New Roman"/>
          <w:kern w:val="2"/>
          <w:sz w:val="28"/>
          <w:szCs w:val="28"/>
        </w:rPr>
        <w:t>у</w:t>
      </w:r>
      <w:r w:rsidRPr="004B739B">
        <w:rPr>
          <w:rFonts w:ascii="Times New Roman" w:eastAsia="Times New Roman" w:hAnsi="Times New Roman" w:cs="Times New Roman"/>
          <w:kern w:val="2"/>
          <w:sz w:val="28"/>
          <w:szCs w:val="28"/>
        </w:rPr>
        <w:t xml:space="preserve"> использования территории с отображением зон с особыми условиями использования территорий</w:t>
      </w:r>
      <w:r>
        <w:rPr>
          <w:rFonts w:ascii="Times New Roman" w:eastAsia="Times New Roman" w:hAnsi="Times New Roman" w:cs="Times New Roman"/>
          <w:kern w:val="2"/>
          <w:sz w:val="28"/>
          <w:szCs w:val="28"/>
        </w:rPr>
        <w:t>,</w:t>
      </w:r>
      <w:r w:rsidR="00F524FD">
        <w:rPr>
          <w:rFonts w:ascii="Times New Roman" w:eastAsia="Times New Roman" w:hAnsi="Times New Roman" w:cs="Times New Roman"/>
          <w:kern w:val="2"/>
          <w:sz w:val="28"/>
          <w:szCs w:val="28"/>
        </w:rPr>
        <w:t xml:space="preserve"> </w:t>
      </w:r>
      <w:bookmarkStart w:id="33" w:name="_Hlk181351902"/>
      <w:r w:rsidR="00F524FD">
        <w:rPr>
          <w:rFonts w:ascii="Times New Roman" w:eastAsia="Times New Roman" w:hAnsi="Times New Roman" w:cs="Times New Roman"/>
          <w:kern w:val="2"/>
          <w:sz w:val="28"/>
          <w:szCs w:val="28"/>
        </w:rPr>
        <w:t xml:space="preserve">Карту существующих границ </w:t>
      </w:r>
      <w:r w:rsidR="00F524FD" w:rsidRPr="00F524FD">
        <w:rPr>
          <w:rFonts w:ascii="Times New Roman" w:eastAsia="Times New Roman" w:hAnsi="Times New Roman" w:cs="Times New Roman"/>
          <w:kern w:val="2"/>
          <w:sz w:val="28"/>
          <w:szCs w:val="28"/>
        </w:rPr>
        <w:t>населенных пунктов, входящих в состав муниципального образования</w:t>
      </w:r>
      <w:bookmarkEnd w:id="33"/>
      <w:r w:rsidR="00F524FD">
        <w:rPr>
          <w:rFonts w:ascii="Times New Roman" w:eastAsia="Times New Roman" w:hAnsi="Times New Roman" w:cs="Times New Roman"/>
          <w:kern w:val="2"/>
          <w:sz w:val="28"/>
          <w:szCs w:val="28"/>
        </w:rPr>
        <w:t>,</w:t>
      </w:r>
      <w:r>
        <w:rPr>
          <w:rFonts w:ascii="Times New Roman" w:eastAsia="Times New Roman" w:hAnsi="Times New Roman" w:cs="Times New Roman"/>
          <w:kern w:val="2"/>
          <w:sz w:val="28"/>
          <w:szCs w:val="28"/>
        </w:rPr>
        <w:t xml:space="preserve"> </w:t>
      </w:r>
      <w:r w:rsidRPr="004B739B">
        <w:rPr>
          <w:rFonts w:ascii="Times New Roman" w:eastAsia="Times New Roman" w:hAnsi="Times New Roman" w:cs="Times New Roman"/>
          <w:kern w:val="2"/>
          <w:sz w:val="28"/>
          <w:szCs w:val="28"/>
        </w:rPr>
        <w:t>Карт</w:t>
      </w:r>
      <w:r>
        <w:rPr>
          <w:rFonts w:ascii="Times New Roman" w:eastAsia="Times New Roman" w:hAnsi="Times New Roman" w:cs="Times New Roman"/>
          <w:kern w:val="2"/>
          <w:sz w:val="28"/>
          <w:szCs w:val="28"/>
        </w:rPr>
        <w:t>у</w:t>
      </w:r>
      <w:r w:rsidRPr="004B739B">
        <w:rPr>
          <w:rFonts w:ascii="Times New Roman" w:eastAsia="Times New Roman" w:hAnsi="Times New Roman" w:cs="Times New Roman"/>
          <w:kern w:val="2"/>
          <w:sz w:val="28"/>
          <w:szCs w:val="28"/>
        </w:rPr>
        <w:t xml:space="preserve"> использования территории с особыми условиями использования территорий</w:t>
      </w:r>
      <w:r w:rsidR="008A5DC2">
        <w:rPr>
          <w:rFonts w:ascii="Times New Roman" w:eastAsia="Times New Roman" w:hAnsi="Times New Roman" w:cs="Times New Roman"/>
          <w:kern w:val="2"/>
          <w:sz w:val="28"/>
          <w:szCs w:val="28"/>
        </w:rPr>
        <w:t>,</w:t>
      </w:r>
      <w:r w:rsidRPr="004B739B">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w:t>
      </w:r>
      <w:r>
        <w:rPr>
          <w:rFonts w:ascii="Times New Roman" w:eastAsia="Times New Roman" w:hAnsi="Times New Roman" w:cs="Times New Roman"/>
          <w:kern w:val="2"/>
          <w:sz w:val="28"/>
          <w:szCs w:val="28"/>
        </w:rPr>
        <w:t>, Карту</w:t>
      </w:r>
      <w:r w:rsidRPr="004B739B">
        <w:rPr>
          <w:rFonts w:ascii="Times New Roman" w:eastAsia="Times New Roman" w:hAnsi="Times New Roman" w:cs="Times New Roman"/>
          <w:kern w:val="2"/>
          <w:sz w:val="28"/>
          <w:szCs w:val="28"/>
        </w:rPr>
        <w:t xml:space="preserve"> использования территории с особыми условиями использования территорий</w:t>
      </w:r>
      <w:r w:rsidR="008A5DC2">
        <w:rPr>
          <w:rFonts w:ascii="Times New Roman" w:eastAsia="Times New Roman" w:hAnsi="Times New Roman" w:cs="Times New Roman"/>
          <w:kern w:val="2"/>
          <w:sz w:val="28"/>
          <w:szCs w:val="28"/>
        </w:rPr>
        <w:t>,</w:t>
      </w:r>
      <w:r w:rsidRPr="004B739B">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3 </w:t>
      </w:r>
      <w:proofErr w:type="spellStart"/>
      <w:r w:rsidRPr="004B739B">
        <w:rPr>
          <w:rFonts w:ascii="Times New Roman" w:eastAsia="Times New Roman" w:hAnsi="Times New Roman" w:cs="Times New Roman"/>
          <w:kern w:val="2"/>
          <w:sz w:val="28"/>
          <w:szCs w:val="28"/>
        </w:rPr>
        <w:t>подзоны</w:t>
      </w:r>
      <w:proofErr w:type="spellEnd"/>
      <w:r w:rsidRPr="004B739B">
        <w:rPr>
          <w:rFonts w:ascii="Times New Roman" w:eastAsia="Times New Roman" w:hAnsi="Times New Roman" w:cs="Times New Roman"/>
          <w:kern w:val="2"/>
          <w:sz w:val="28"/>
          <w:szCs w:val="28"/>
        </w:rPr>
        <w:t xml:space="preserve"> с секторами</w:t>
      </w:r>
      <w:r>
        <w:rPr>
          <w:rFonts w:ascii="Times New Roman" w:eastAsia="Times New Roman" w:hAnsi="Times New Roman" w:cs="Times New Roman"/>
          <w:kern w:val="2"/>
          <w:sz w:val="28"/>
          <w:szCs w:val="28"/>
        </w:rPr>
        <w:t>, К</w:t>
      </w:r>
      <w:r w:rsidRPr="004B739B">
        <w:rPr>
          <w:rFonts w:ascii="Times New Roman" w:eastAsia="Times New Roman" w:hAnsi="Times New Roman" w:cs="Times New Roman"/>
          <w:kern w:val="2"/>
          <w:sz w:val="28"/>
          <w:szCs w:val="28"/>
        </w:rPr>
        <w:t>арт</w:t>
      </w:r>
      <w:r>
        <w:rPr>
          <w:rFonts w:ascii="Times New Roman" w:eastAsia="Times New Roman" w:hAnsi="Times New Roman" w:cs="Times New Roman"/>
          <w:kern w:val="2"/>
          <w:sz w:val="28"/>
          <w:szCs w:val="28"/>
        </w:rPr>
        <w:t>у</w:t>
      </w:r>
      <w:r w:rsidRPr="004B739B">
        <w:rPr>
          <w:rFonts w:ascii="Times New Roman" w:eastAsia="Times New Roman" w:hAnsi="Times New Roman" w:cs="Times New Roman"/>
          <w:kern w:val="2"/>
          <w:sz w:val="28"/>
          <w:szCs w:val="28"/>
        </w:rPr>
        <w:t xml:space="preserve"> использования территории с особыми условиями использования территорий</w:t>
      </w:r>
      <w:r w:rsidR="008A5DC2">
        <w:rPr>
          <w:rFonts w:ascii="Times New Roman" w:eastAsia="Times New Roman" w:hAnsi="Times New Roman" w:cs="Times New Roman"/>
          <w:kern w:val="2"/>
          <w:sz w:val="28"/>
          <w:szCs w:val="28"/>
        </w:rPr>
        <w:t>,</w:t>
      </w:r>
      <w:r w:rsidRPr="004B739B">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4 </w:t>
      </w:r>
      <w:proofErr w:type="spellStart"/>
      <w:r w:rsidRPr="004B739B">
        <w:rPr>
          <w:rFonts w:ascii="Times New Roman" w:eastAsia="Times New Roman" w:hAnsi="Times New Roman" w:cs="Times New Roman"/>
          <w:kern w:val="2"/>
          <w:sz w:val="28"/>
          <w:szCs w:val="28"/>
        </w:rPr>
        <w:t>подзоны</w:t>
      </w:r>
      <w:proofErr w:type="spellEnd"/>
      <w:r w:rsidRPr="004B739B">
        <w:rPr>
          <w:rFonts w:ascii="Times New Roman" w:eastAsia="Times New Roman" w:hAnsi="Times New Roman" w:cs="Times New Roman"/>
          <w:kern w:val="2"/>
          <w:sz w:val="28"/>
          <w:szCs w:val="28"/>
        </w:rPr>
        <w:t xml:space="preserve"> с секторами с минимальными ограничениями препятствий</w:t>
      </w:r>
      <w:r>
        <w:rPr>
          <w:rFonts w:ascii="Times New Roman" w:eastAsia="Times New Roman" w:hAnsi="Times New Roman" w:cs="Times New Roman"/>
          <w:kern w:val="2"/>
          <w:sz w:val="28"/>
          <w:szCs w:val="28"/>
        </w:rPr>
        <w:t>, К</w:t>
      </w:r>
      <w:r w:rsidRPr="004B739B">
        <w:rPr>
          <w:rFonts w:ascii="Times New Roman" w:eastAsia="Times New Roman" w:hAnsi="Times New Roman" w:cs="Times New Roman"/>
          <w:kern w:val="2"/>
          <w:sz w:val="28"/>
          <w:szCs w:val="28"/>
        </w:rPr>
        <w:t>арт</w:t>
      </w:r>
      <w:r>
        <w:rPr>
          <w:rFonts w:ascii="Times New Roman" w:eastAsia="Times New Roman" w:hAnsi="Times New Roman" w:cs="Times New Roman"/>
          <w:kern w:val="2"/>
          <w:sz w:val="28"/>
          <w:szCs w:val="28"/>
        </w:rPr>
        <w:t>у</w:t>
      </w:r>
      <w:r w:rsidRPr="004B739B">
        <w:rPr>
          <w:rFonts w:ascii="Times New Roman" w:eastAsia="Times New Roman" w:hAnsi="Times New Roman" w:cs="Times New Roman"/>
          <w:kern w:val="2"/>
          <w:sz w:val="28"/>
          <w:szCs w:val="28"/>
        </w:rPr>
        <w:t xml:space="preserve"> использования территории с особыми условиями использования территорий</w:t>
      </w:r>
      <w:r w:rsidR="008A5DC2">
        <w:rPr>
          <w:rFonts w:ascii="Times New Roman" w:eastAsia="Times New Roman" w:hAnsi="Times New Roman" w:cs="Times New Roman"/>
          <w:kern w:val="2"/>
          <w:sz w:val="28"/>
          <w:szCs w:val="28"/>
        </w:rPr>
        <w:t>,</w:t>
      </w:r>
      <w:r w:rsidRPr="004B739B">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4 </w:t>
      </w:r>
      <w:proofErr w:type="spellStart"/>
      <w:r w:rsidRPr="004B739B">
        <w:rPr>
          <w:rFonts w:ascii="Times New Roman" w:eastAsia="Times New Roman" w:hAnsi="Times New Roman" w:cs="Times New Roman"/>
          <w:kern w:val="2"/>
          <w:sz w:val="28"/>
          <w:szCs w:val="28"/>
        </w:rPr>
        <w:t>подзоны</w:t>
      </w:r>
      <w:proofErr w:type="spellEnd"/>
      <w:r w:rsidRPr="004B739B">
        <w:rPr>
          <w:rFonts w:ascii="Times New Roman" w:eastAsia="Times New Roman" w:hAnsi="Times New Roman" w:cs="Times New Roman"/>
          <w:kern w:val="2"/>
          <w:sz w:val="28"/>
          <w:szCs w:val="28"/>
        </w:rPr>
        <w:t xml:space="preserve"> с секторами (зона ограничений застройки)</w:t>
      </w:r>
      <w:r>
        <w:rPr>
          <w:rFonts w:ascii="Times New Roman" w:eastAsia="Times New Roman" w:hAnsi="Times New Roman" w:cs="Times New Roman"/>
          <w:kern w:val="2"/>
          <w:sz w:val="28"/>
          <w:szCs w:val="28"/>
        </w:rPr>
        <w:t xml:space="preserve">, </w:t>
      </w:r>
      <w:r w:rsidRPr="004B739B">
        <w:rPr>
          <w:rFonts w:ascii="Times New Roman" w:eastAsia="Times New Roman" w:hAnsi="Times New Roman" w:cs="Times New Roman"/>
          <w:kern w:val="2"/>
          <w:sz w:val="28"/>
          <w:szCs w:val="28"/>
        </w:rPr>
        <w:t>Карт</w:t>
      </w:r>
      <w:r>
        <w:rPr>
          <w:rFonts w:ascii="Times New Roman" w:eastAsia="Times New Roman" w:hAnsi="Times New Roman" w:cs="Times New Roman"/>
          <w:kern w:val="2"/>
          <w:sz w:val="28"/>
          <w:szCs w:val="28"/>
        </w:rPr>
        <w:t>у</w:t>
      </w:r>
      <w:r w:rsidRPr="004B739B">
        <w:rPr>
          <w:rFonts w:ascii="Times New Roman" w:eastAsia="Times New Roman" w:hAnsi="Times New Roman" w:cs="Times New Roman"/>
          <w:kern w:val="2"/>
          <w:sz w:val="28"/>
          <w:szCs w:val="28"/>
        </w:rPr>
        <w:t xml:space="preserve"> использования территории с особыми условиями использования территорий</w:t>
      </w:r>
      <w:r w:rsidR="008A5DC2">
        <w:rPr>
          <w:rFonts w:ascii="Times New Roman" w:eastAsia="Times New Roman" w:hAnsi="Times New Roman" w:cs="Times New Roman"/>
          <w:kern w:val="2"/>
          <w:sz w:val="28"/>
          <w:szCs w:val="28"/>
        </w:rPr>
        <w:t>,</w:t>
      </w:r>
      <w:r w:rsidRPr="004B739B">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7 </w:t>
      </w:r>
      <w:proofErr w:type="spellStart"/>
      <w:r w:rsidRPr="004B739B">
        <w:rPr>
          <w:rFonts w:ascii="Times New Roman" w:eastAsia="Times New Roman" w:hAnsi="Times New Roman" w:cs="Times New Roman"/>
          <w:kern w:val="2"/>
          <w:sz w:val="28"/>
          <w:szCs w:val="28"/>
        </w:rPr>
        <w:t>подзоны</w:t>
      </w:r>
      <w:proofErr w:type="spellEnd"/>
      <w:r w:rsidRPr="004B739B">
        <w:rPr>
          <w:rFonts w:ascii="Times New Roman" w:eastAsia="Times New Roman" w:hAnsi="Times New Roman" w:cs="Times New Roman"/>
          <w:kern w:val="2"/>
          <w:sz w:val="28"/>
          <w:szCs w:val="28"/>
        </w:rPr>
        <w:t xml:space="preserve"> с секторами</w:t>
      </w:r>
      <w:r w:rsidR="008A5DC2">
        <w:rPr>
          <w:rFonts w:ascii="Times New Roman" w:eastAsia="Times New Roman" w:hAnsi="Times New Roman" w:cs="Times New Roman"/>
          <w:kern w:val="2"/>
          <w:sz w:val="28"/>
          <w:szCs w:val="28"/>
        </w:rPr>
        <w:t>,</w:t>
      </w:r>
      <w:r>
        <w:rPr>
          <w:rFonts w:ascii="Times New Roman" w:eastAsia="Times New Roman" w:hAnsi="Times New Roman" w:cs="Times New Roman"/>
          <w:kern w:val="2"/>
          <w:sz w:val="28"/>
          <w:szCs w:val="28"/>
        </w:rPr>
        <w:t xml:space="preserve"> изложить в следующей редакции:</w:t>
      </w:r>
    </w:p>
    <w:p w14:paraId="62D209C2" w14:textId="77777777" w:rsidR="004B739B" w:rsidRPr="004B739B" w:rsidRDefault="004B739B" w:rsidP="00EE7E73">
      <w:pPr>
        <w:widowControl w:val="0"/>
        <w:suppressAutoHyphens/>
        <w:spacing w:after="0" w:line="235" w:lineRule="auto"/>
        <w:ind w:firstLine="709"/>
        <w:jc w:val="both"/>
        <w:rPr>
          <w:rFonts w:ascii="Times New Roman" w:eastAsia="Times New Roman" w:hAnsi="Times New Roman" w:cs="Times New Roman"/>
          <w:kern w:val="2"/>
          <w:sz w:val="28"/>
          <w:szCs w:val="28"/>
        </w:rPr>
      </w:pPr>
    </w:p>
    <w:p w14:paraId="43476B24" w14:textId="68120462" w:rsidR="004B739B" w:rsidRDefault="009275A0" w:rsidP="00EE7E73">
      <w:pPr>
        <w:widowControl w:val="0"/>
        <w:autoSpaceDE w:val="0"/>
        <w:autoSpaceDN w:val="0"/>
        <w:adjustRightInd w:val="0"/>
        <w:spacing w:after="0" w:line="235" w:lineRule="auto"/>
        <w:jc w:val="center"/>
        <w:rPr>
          <w:rFonts w:ascii="Times New Roman" w:eastAsia="Times New Roman" w:hAnsi="Times New Roman" w:cs="Times New Roman"/>
          <w:bCs/>
          <w:kern w:val="2"/>
          <w:sz w:val="28"/>
          <w:szCs w:val="28"/>
          <w:lang w:eastAsia="ru-RU"/>
        </w:rPr>
      </w:pPr>
      <w:r w:rsidRPr="00EE7E73">
        <w:rPr>
          <w:rFonts w:ascii="Times New Roman" w:eastAsia="Times New Roman" w:hAnsi="Times New Roman" w:cs="Times New Roman"/>
          <w:bCs/>
          <w:kern w:val="2"/>
          <w:sz w:val="28"/>
          <w:szCs w:val="28"/>
          <w:lang w:eastAsia="ru-RU"/>
        </w:rPr>
        <w:t>«</w:t>
      </w:r>
      <w:r w:rsidR="00F524FD" w:rsidRPr="00EE7E73">
        <w:rPr>
          <w:rFonts w:ascii="Times New Roman" w:eastAsia="Times New Roman" w:hAnsi="Times New Roman" w:cs="Times New Roman"/>
          <w:bCs/>
          <w:kern w:val="2"/>
          <w:sz w:val="28"/>
          <w:szCs w:val="28"/>
          <w:lang w:eastAsia="ru-RU"/>
        </w:rPr>
        <w:t>Карта объектов транспортной и инженерной инфраструктур</w:t>
      </w:r>
    </w:p>
    <w:p w14:paraId="0A14C3A6" w14:textId="77777777" w:rsidR="00134C07" w:rsidRDefault="00134C07" w:rsidP="00EE7E73">
      <w:pPr>
        <w:widowControl w:val="0"/>
        <w:autoSpaceDE w:val="0"/>
        <w:autoSpaceDN w:val="0"/>
        <w:adjustRightInd w:val="0"/>
        <w:spacing w:after="0" w:line="235" w:lineRule="auto"/>
        <w:jc w:val="center"/>
        <w:rPr>
          <w:rFonts w:ascii="Times New Roman" w:eastAsia="Times New Roman" w:hAnsi="Times New Roman" w:cs="Times New Roman"/>
          <w:bCs/>
          <w:kern w:val="2"/>
          <w:sz w:val="28"/>
          <w:szCs w:val="28"/>
          <w:lang w:eastAsia="ru-RU"/>
        </w:rPr>
      </w:pPr>
    </w:p>
    <w:p w14:paraId="468E3056" w14:textId="2E3DFCF9" w:rsidR="00134C07" w:rsidRPr="009275A0" w:rsidRDefault="00134C07" w:rsidP="00134C07">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noProof/>
          <w:kern w:val="2"/>
          <w:sz w:val="28"/>
          <w:szCs w:val="28"/>
          <w:lang w:eastAsia="ru-RU"/>
        </w:rPr>
        <w:drawing>
          <wp:inline distT="0" distB="0" distL="0" distR="0" wp14:anchorId="55D6B0FD" wp14:editId="06E63623">
            <wp:extent cx="5358634" cy="3974616"/>
            <wp:effectExtent l="19050" t="19050" r="13970" b="26035"/>
            <wp:docPr id="20528002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1" t="1497" r="907" b="913"/>
                    <a:stretch/>
                  </pic:blipFill>
                  <pic:spPr bwMode="auto">
                    <a:xfrm>
                      <a:off x="0" y="0"/>
                      <a:ext cx="5375983" cy="3987484"/>
                    </a:xfrm>
                    <a:prstGeom prst="rect">
                      <a:avLst/>
                    </a:prstGeom>
                    <a:noFill/>
                    <a:ln>
                      <a:solidFill>
                        <a:schemeClr val="tx1"/>
                      </a:solidFill>
                    </a:ln>
                  </pic:spPr>
                </pic:pic>
              </a:graphicData>
            </a:graphic>
          </wp:inline>
        </w:drawing>
      </w:r>
    </w:p>
    <w:p w14:paraId="6F8FF59F" w14:textId="77777777" w:rsidR="009275A0" w:rsidRPr="009275A0" w:rsidRDefault="009275A0" w:rsidP="009275A0">
      <w:pPr>
        <w:widowControl w:val="0"/>
        <w:autoSpaceDE w:val="0"/>
        <w:autoSpaceDN w:val="0"/>
        <w:adjustRightInd w:val="0"/>
        <w:spacing w:after="0" w:line="240" w:lineRule="auto"/>
        <w:jc w:val="right"/>
        <w:rPr>
          <w:rFonts w:ascii="Times New Roman" w:eastAsia="Times New Roman" w:hAnsi="Times New Roman" w:cs="Times New Roman"/>
          <w:bCs/>
          <w:kern w:val="2"/>
          <w:sz w:val="28"/>
          <w:szCs w:val="28"/>
          <w:lang w:eastAsia="ru-RU"/>
        </w:rPr>
      </w:pPr>
      <w:r w:rsidRPr="009275A0">
        <w:rPr>
          <w:rFonts w:ascii="Times New Roman" w:eastAsia="Times New Roman" w:hAnsi="Times New Roman" w:cs="Times New Roman"/>
          <w:bCs/>
          <w:kern w:val="2"/>
          <w:sz w:val="28"/>
          <w:szCs w:val="28"/>
          <w:lang w:eastAsia="ru-RU"/>
        </w:rPr>
        <w:t>;</w:t>
      </w:r>
    </w:p>
    <w:p w14:paraId="02336B15" w14:textId="77777777" w:rsidR="00134C07" w:rsidRDefault="00134C07">
      <w:pPr>
        <w:spacing w:line="259" w:lineRule="auto"/>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br w:type="page"/>
      </w:r>
    </w:p>
    <w:p w14:paraId="766AE799" w14:textId="099FAEAB" w:rsidR="00F524FD" w:rsidRDefault="00F524FD" w:rsidP="00134C07">
      <w:pPr>
        <w:spacing w:after="0" w:line="259" w:lineRule="auto"/>
        <w:jc w:val="center"/>
        <w:rPr>
          <w:rFonts w:ascii="Times New Roman" w:eastAsia="Times New Roman" w:hAnsi="Times New Roman" w:cs="Times New Roman"/>
          <w:kern w:val="2"/>
          <w:sz w:val="28"/>
          <w:szCs w:val="28"/>
        </w:rPr>
      </w:pPr>
      <w:r w:rsidRPr="00F524FD">
        <w:rPr>
          <w:rFonts w:ascii="Times New Roman" w:eastAsia="Times New Roman" w:hAnsi="Times New Roman" w:cs="Times New Roman"/>
          <w:kern w:val="2"/>
          <w:sz w:val="28"/>
          <w:szCs w:val="28"/>
        </w:rPr>
        <w:lastRenderedPageBreak/>
        <w:t>Карта современного использования территории</w:t>
      </w:r>
    </w:p>
    <w:p w14:paraId="6BA501D7" w14:textId="77777777" w:rsidR="00134C07" w:rsidRDefault="00134C07" w:rsidP="00134C07">
      <w:pPr>
        <w:spacing w:after="0" w:line="259" w:lineRule="auto"/>
        <w:jc w:val="center"/>
        <w:rPr>
          <w:rFonts w:ascii="Times New Roman" w:eastAsia="Times New Roman" w:hAnsi="Times New Roman" w:cs="Times New Roman"/>
          <w:kern w:val="2"/>
          <w:sz w:val="28"/>
          <w:szCs w:val="28"/>
        </w:rPr>
      </w:pPr>
    </w:p>
    <w:p w14:paraId="45299491" w14:textId="35955A68" w:rsidR="00134C07" w:rsidRPr="009275A0" w:rsidRDefault="00134C07" w:rsidP="00134C07">
      <w:pPr>
        <w:spacing w:after="0" w:line="259" w:lineRule="auto"/>
        <w:jc w:val="center"/>
        <w:rPr>
          <w:rFonts w:ascii="Times New Roman" w:eastAsia="Times New Roman" w:hAnsi="Times New Roman" w:cs="Times New Roman"/>
          <w:kern w:val="2"/>
          <w:sz w:val="28"/>
          <w:szCs w:val="28"/>
        </w:rPr>
      </w:pPr>
      <w:r>
        <w:rPr>
          <w:rFonts w:ascii="Times New Roman" w:eastAsia="Times New Roman" w:hAnsi="Times New Roman" w:cs="Times New Roman"/>
          <w:noProof/>
          <w:kern w:val="2"/>
          <w:sz w:val="28"/>
          <w:szCs w:val="28"/>
          <w:lang w:eastAsia="ru-RU"/>
        </w:rPr>
        <w:drawing>
          <wp:inline distT="0" distB="0" distL="0" distR="0" wp14:anchorId="754E8295" wp14:editId="39F24624">
            <wp:extent cx="5392233" cy="3979344"/>
            <wp:effectExtent l="19050" t="19050" r="18415" b="21590"/>
            <wp:docPr id="10991009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09" t="1075" r="1003" b="1075"/>
                    <a:stretch/>
                  </pic:blipFill>
                  <pic:spPr bwMode="auto">
                    <a:xfrm>
                      <a:off x="0" y="0"/>
                      <a:ext cx="5425406" cy="4003825"/>
                    </a:xfrm>
                    <a:prstGeom prst="rect">
                      <a:avLst/>
                    </a:prstGeom>
                    <a:noFill/>
                    <a:ln>
                      <a:solidFill>
                        <a:schemeClr val="tx1"/>
                      </a:solidFill>
                    </a:ln>
                  </pic:spPr>
                </pic:pic>
              </a:graphicData>
            </a:graphic>
          </wp:inline>
        </w:drawing>
      </w:r>
    </w:p>
    <w:p w14:paraId="2D961B39" w14:textId="4CC5BD20" w:rsidR="009275A0" w:rsidRDefault="009275A0" w:rsidP="004B739B">
      <w:pPr>
        <w:spacing w:after="0" w:line="259" w:lineRule="auto"/>
        <w:jc w:val="right"/>
        <w:rPr>
          <w:rFonts w:ascii="Times New Roman" w:eastAsia="Times New Roman" w:hAnsi="Times New Roman" w:cs="Times New Roman"/>
          <w:bCs/>
          <w:kern w:val="2"/>
          <w:sz w:val="28"/>
          <w:szCs w:val="28"/>
          <w:lang w:eastAsia="ru-RU"/>
        </w:rPr>
      </w:pPr>
      <w:r w:rsidRPr="009275A0">
        <w:rPr>
          <w:rFonts w:ascii="Times New Roman" w:eastAsia="Times New Roman" w:hAnsi="Times New Roman" w:cs="Times New Roman"/>
          <w:bCs/>
          <w:kern w:val="2"/>
          <w:sz w:val="28"/>
          <w:szCs w:val="28"/>
          <w:lang w:eastAsia="ru-RU"/>
        </w:rPr>
        <w:t>;</w:t>
      </w:r>
    </w:p>
    <w:p w14:paraId="5CE4816D" w14:textId="6A07FAF0" w:rsidR="00F524FD" w:rsidRDefault="00F524FD" w:rsidP="00134C07">
      <w:pPr>
        <w:spacing w:after="0" w:line="259" w:lineRule="auto"/>
        <w:jc w:val="center"/>
        <w:rPr>
          <w:rFonts w:ascii="Times New Roman" w:eastAsia="Times New Roman" w:hAnsi="Times New Roman" w:cs="Times New Roman"/>
          <w:bCs/>
          <w:kern w:val="2"/>
          <w:sz w:val="28"/>
          <w:szCs w:val="28"/>
          <w:lang w:eastAsia="ru-RU"/>
        </w:rPr>
      </w:pPr>
      <w:r w:rsidRPr="00F524FD">
        <w:rPr>
          <w:rFonts w:ascii="Times New Roman" w:eastAsia="Times New Roman" w:hAnsi="Times New Roman" w:cs="Times New Roman"/>
          <w:bCs/>
          <w:kern w:val="2"/>
          <w:sz w:val="28"/>
          <w:szCs w:val="28"/>
          <w:lang w:eastAsia="ru-RU"/>
        </w:rPr>
        <w:t>Карт</w:t>
      </w:r>
      <w:r>
        <w:rPr>
          <w:rFonts w:ascii="Times New Roman" w:eastAsia="Times New Roman" w:hAnsi="Times New Roman" w:cs="Times New Roman"/>
          <w:bCs/>
          <w:kern w:val="2"/>
          <w:sz w:val="28"/>
          <w:szCs w:val="28"/>
          <w:lang w:eastAsia="ru-RU"/>
        </w:rPr>
        <w:t>а</w:t>
      </w:r>
      <w:r w:rsidRPr="00F524FD">
        <w:rPr>
          <w:rFonts w:ascii="Times New Roman" w:eastAsia="Times New Roman" w:hAnsi="Times New Roman" w:cs="Times New Roman"/>
          <w:bCs/>
          <w:kern w:val="2"/>
          <w:sz w:val="28"/>
          <w:szCs w:val="28"/>
          <w:lang w:eastAsia="ru-RU"/>
        </w:rPr>
        <w:t xml:space="preserve"> существующих границ населенных пунктов, входящих в состав муниципального образования</w:t>
      </w:r>
    </w:p>
    <w:p w14:paraId="2B84E606" w14:textId="77777777" w:rsidR="00134C07" w:rsidRDefault="00134C07" w:rsidP="00134C07">
      <w:pPr>
        <w:spacing w:after="0" w:line="259" w:lineRule="auto"/>
        <w:jc w:val="center"/>
        <w:rPr>
          <w:rFonts w:ascii="Times New Roman" w:eastAsia="Times New Roman" w:hAnsi="Times New Roman" w:cs="Times New Roman"/>
          <w:bCs/>
          <w:kern w:val="2"/>
          <w:sz w:val="28"/>
          <w:szCs w:val="28"/>
          <w:lang w:eastAsia="ru-RU"/>
        </w:rPr>
      </w:pPr>
    </w:p>
    <w:p w14:paraId="5C70CA76" w14:textId="29D84CD3" w:rsidR="00134C07" w:rsidRDefault="00134C07" w:rsidP="00134C07">
      <w:pPr>
        <w:spacing w:after="0" w:line="259" w:lineRule="auto"/>
        <w:jc w:val="center"/>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noProof/>
          <w:kern w:val="2"/>
          <w:sz w:val="28"/>
          <w:szCs w:val="28"/>
          <w:lang w:eastAsia="ru-RU"/>
        </w:rPr>
        <w:drawing>
          <wp:inline distT="0" distB="0" distL="0" distR="0" wp14:anchorId="2F11DD13" wp14:editId="29CF65AC">
            <wp:extent cx="5524192" cy="3621821"/>
            <wp:effectExtent l="0" t="0" r="635" b="0"/>
            <wp:docPr id="3762182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1346" cy="3626512"/>
                    </a:xfrm>
                    <a:prstGeom prst="rect">
                      <a:avLst/>
                    </a:prstGeom>
                    <a:noFill/>
                    <a:ln>
                      <a:noFill/>
                    </a:ln>
                  </pic:spPr>
                </pic:pic>
              </a:graphicData>
            </a:graphic>
          </wp:inline>
        </w:drawing>
      </w:r>
    </w:p>
    <w:p w14:paraId="2F1DCAE8" w14:textId="24FDFC13" w:rsidR="00F524FD" w:rsidRPr="009275A0" w:rsidRDefault="00F524FD" w:rsidP="00F524FD">
      <w:pPr>
        <w:spacing w:after="0" w:line="259" w:lineRule="auto"/>
        <w:jc w:val="right"/>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kern w:val="2"/>
          <w:sz w:val="28"/>
          <w:szCs w:val="28"/>
          <w:lang w:eastAsia="ru-RU"/>
        </w:rPr>
        <w:t>;</w:t>
      </w:r>
    </w:p>
    <w:p w14:paraId="33ADAC4B" w14:textId="69849D16" w:rsidR="004B739B" w:rsidRDefault="009275A0" w:rsidP="00134C07">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r w:rsidRPr="009275A0">
        <w:rPr>
          <w:rFonts w:ascii="Times New Roman" w:eastAsia="Times New Roman" w:hAnsi="Times New Roman" w:cs="Times New Roman"/>
          <w:bCs/>
          <w:kern w:val="2"/>
          <w:sz w:val="28"/>
          <w:szCs w:val="28"/>
          <w:lang w:eastAsia="ru-RU"/>
        </w:rPr>
        <w:lastRenderedPageBreak/>
        <w:t>Карта использования территории с отображением зон с особыми условиями использования территорий</w:t>
      </w:r>
    </w:p>
    <w:p w14:paraId="3BACDABD" w14:textId="77777777" w:rsidR="00134C07" w:rsidRDefault="00134C07" w:rsidP="00134C07">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p>
    <w:p w14:paraId="321573E2" w14:textId="0BF4F29C" w:rsidR="00134C07" w:rsidRDefault="00134C07" w:rsidP="00134C07">
      <w:pPr>
        <w:widowControl w:val="0"/>
        <w:autoSpaceDE w:val="0"/>
        <w:autoSpaceDN w:val="0"/>
        <w:adjustRightInd w:val="0"/>
        <w:spacing w:after="0" w:line="240" w:lineRule="auto"/>
        <w:jc w:val="center"/>
        <w:rPr>
          <w:rFonts w:ascii="Times New Roman" w:eastAsia="Times New Roman" w:hAnsi="Times New Roman" w:cs="Times New Roman"/>
          <w:bCs/>
          <w:kern w:val="2"/>
          <w:sz w:val="28"/>
          <w:szCs w:val="28"/>
          <w:lang w:eastAsia="ru-RU"/>
        </w:rPr>
      </w:pPr>
      <w:r>
        <w:rPr>
          <w:rFonts w:ascii="Times New Roman" w:eastAsia="Times New Roman" w:hAnsi="Times New Roman" w:cs="Times New Roman"/>
          <w:bCs/>
          <w:noProof/>
          <w:kern w:val="2"/>
          <w:sz w:val="28"/>
          <w:szCs w:val="28"/>
          <w:lang w:eastAsia="ru-RU"/>
        </w:rPr>
        <w:drawing>
          <wp:inline distT="0" distB="0" distL="0" distR="0" wp14:anchorId="07E98628" wp14:editId="50ABBD64">
            <wp:extent cx="5720598" cy="3911600"/>
            <wp:effectExtent l="19050" t="19050" r="13970" b="12700"/>
            <wp:docPr id="19713698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74" t="1272" r="677" b="804"/>
                    <a:stretch/>
                  </pic:blipFill>
                  <pic:spPr bwMode="auto">
                    <a:xfrm>
                      <a:off x="0" y="0"/>
                      <a:ext cx="5744520" cy="3927957"/>
                    </a:xfrm>
                    <a:prstGeom prst="rect">
                      <a:avLst/>
                    </a:prstGeom>
                    <a:noFill/>
                    <a:ln>
                      <a:solidFill>
                        <a:schemeClr val="tx1"/>
                      </a:solidFill>
                    </a:ln>
                  </pic:spPr>
                </pic:pic>
              </a:graphicData>
            </a:graphic>
          </wp:inline>
        </w:drawing>
      </w:r>
    </w:p>
    <w:p w14:paraId="70C7F613" w14:textId="11763814" w:rsidR="00F408B5" w:rsidRDefault="00F408B5" w:rsidP="00F408B5">
      <w:pPr>
        <w:widowControl w:val="0"/>
        <w:tabs>
          <w:tab w:val="left" w:pos="709"/>
        </w:tabs>
        <w:spacing w:after="0" w:line="240" w:lineRule="auto"/>
        <w:ind w:right="-1"/>
        <w:jc w:val="right"/>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w:t>
      </w:r>
    </w:p>
    <w:p w14:paraId="2A8B91E1" w14:textId="038C1895" w:rsidR="00F408B5" w:rsidRDefault="00F408B5" w:rsidP="00F408B5">
      <w:pPr>
        <w:widowControl w:val="0"/>
        <w:tabs>
          <w:tab w:val="left" w:pos="709"/>
        </w:tabs>
        <w:spacing w:after="0" w:line="240" w:lineRule="auto"/>
        <w:ind w:right="-1"/>
        <w:jc w:val="right"/>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br w:type="page"/>
      </w:r>
    </w:p>
    <w:p w14:paraId="63A0B5B0" w14:textId="47F21924" w:rsidR="004B739B" w:rsidRDefault="004B739B"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r w:rsidRPr="004B739B">
        <w:rPr>
          <w:rFonts w:ascii="Times New Roman" w:eastAsia="Times New Roman" w:hAnsi="Times New Roman" w:cs="Times New Roman"/>
          <w:kern w:val="2"/>
          <w:sz w:val="28"/>
          <w:szCs w:val="28"/>
        </w:rPr>
        <w:lastRenderedPageBreak/>
        <w:t>Карта использования территории с особыми условиями использования территорий</w:t>
      </w:r>
      <w:r w:rsidR="008A5DC2">
        <w:rPr>
          <w:rFonts w:ascii="Times New Roman" w:eastAsia="Times New Roman" w:hAnsi="Times New Roman" w:cs="Times New Roman"/>
          <w:kern w:val="2"/>
          <w:sz w:val="28"/>
          <w:szCs w:val="28"/>
        </w:rPr>
        <w:t>,</w:t>
      </w:r>
      <w:r w:rsidRPr="004B739B">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w:t>
      </w:r>
    </w:p>
    <w:p w14:paraId="2C724739" w14:textId="77777777" w:rsidR="00134C07" w:rsidRDefault="00134C07"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p>
    <w:p w14:paraId="59125FFE" w14:textId="5A55BE9C" w:rsidR="00134C07" w:rsidRDefault="00134C07"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r>
        <w:rPr>
          <w:rFonts w:ascii="Times New Roman" w:eastAsia="Times New Roman" w:hAnsi="Times New Roman" w:cs="Times New Roman"/>
          <w:noProof/>
          <w:kern w:val="2"/>
          <w:sz w:val="28"/>
          <w:szCs w:val="28"/>
          <w:lang w:eastAsia="ru-RU"/>
        </w:rPr>
        <w:drawing>
          <wp:inline distT="0" distB="0" distL="0" distR="0" wp14:anchorId="3B480626" wp14:editId="6CBC047A">
            <wp:extent cx="5703928" cy="4419600"/>
            <wp:effectExtent l="19050" t="19050" r="11430" b="19050"/>
            <wp:docPr id="77802903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16" t="1376" r="885" b="929"/>
                    <a:stretch/>
                  </pic:blipFill>
                  <pic:spPr bwMode="auto">
                    <a:xfrm>
                      <a:off x="0" y="0"/>
                      <a:ext cx="5717874" cy="4430406"/>
                    </a:xfrm>
                    <a:prstGeom prst="rect">
                      <a:avLst/>
                    </a:prstGeom>
                    <a:noFill/>
                    <a:ln>
                      <a:solidFill>
                        <a:schemeClr val="tx1"/>
                      </a:solidFill>
                    </a:ln>
                  </pic:spPr>
                </pic:pic>
              </a:graphicData>
            </a:graphic>
          </wp:inline>
        </w:drawing>
      </w:r>
    </w:p>
    <w:p w14:paraId="47F7B67B" w14:textId="05206EEB" w:rsidR="00F408B5" w:rsidRPr="004B739B" w:rsidRDefault="00F408B5" w:rsidP="00F408B5">
      <w:pPr>
        <w:widowControl w:val="0"/>
        <w:tabs>
          <w:tab w:val="left" w:pos="709"/>
        </w:tabs>
        <w:spacing w:after="0" w:line="240" w:lineRule="auto"/>
        <w:ind w:right="-1"/>
        <w:jc w:val="right"/>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w:t>
      </w:r>
    </w:p>
    <w:p w14:paraId="55F64252" w14:textId="77777777" w:rsidR="00134C07" w:rsidRDefault="00134C07">
      <w:pPr>
        <w:spacing w:line="259" w:lineRule="auto"/>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br w:type="page"/>
      </w:r>
    </w:p>
    <w:p w14:paraId="192BCCED" w14:textId="29DA0025" w:rsidR="004B739B" w:rsidRDefault="004B739B" w:rsidP="004B739B">
      <w:pPr>
        <w:widowControl w:val="0"/>
        <w:tabs>
          <w:tab w:val="left" w:pos="709"/>
        </w:tabs>
        <w:spacing w:after="0" w:line="240" w:lineRule="auto"/>
        <w:ind w:right="-1"/>
        <w:jc w:val="center"/>
        <w:rPr>
          <w:rFonts w:ascii="Times New Roman" w:eastAsia="Times New Roman" w:hAnsi="Times New Roman" w:cs="Times New Roman"/>
          <w:kern w:val="2"/>
          <w:sz w:val="28"/>
          <w:szCs w:val="28"/>
        </w:rPr>
      </w:pPr>
      <w:r w:rsidRPr="004B739B">
        <w:rPr>
          <w:rFonts w:ascii="Times New Roman" w:eastAsia="Times New Roman" w:hAnsi="Times New Roman" w:cs="Times New Roman"/>
          <w:kern w:val="2"/>
          <w:sz w:val="28"/>
          <w:szCs w:val="28"/>
        </w:rPr>
        <w:lastRenderedPageBreak/>
        <w:t>Карта использования территории с особыми условиями использования территорий</w:t>
      </w:r>
      <w:r w:rsidR="008A5DC2">
        <w:rPr>
          <w:rFonts w:ascii="Times New Roman" w:eastAsia="Times New Roman" w:hAnsi="Times New Roman" w:cs="Times New Roman"/>
          <w:kern w:val="2"/>
          <w:sz w:val="28"/>
          <w:szCs w:val="28"/>
        </w:rPr>
        <w:t>,</w:t>
      </w:r>
      <w:r w:rsidRPr="004B739B">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w:t>
      </w:r>
    </w:p>
    <w:p w14:paraId="4C34422F" w14:textId="635B1A68" w:rsidR="004B739B" w:rsidRDefault="004B739B"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r w:rsidRPr="004B739B">
        <w:rPr>
          <w:rFonts w:ascii="Times New Roman" w:eastAsia="Times New Roman" w:hAnsi="Times New Roman" w:cs="Times New Roman"/>
          <w:kern w:val="2"/>
          <w:sz w:val="28"/>
          <w:szCs w:val="28"/>
        </w:rPr>
        <w:t xml:space="preserve">Границы 3 </w:t>
      </w:r>
      <w:proofErr w:type="spellStart"/>
      <w:r w:rsidRPr="004B739B">
        <w:rPr>
          <w:rFonts w:ascii="Times New Roman" w:eastAsia="Times New Roman" w:hAnsi="Times New Roman" w:cs="Times New Roman"/>
          <w:kern w:val="2"/>
          <w:sz w:val="28"/>
          <w:szCs w:val="28"/>
        </w:rPr>
        <w:t>подзоны</w:t>
      </w:r>
      <w:proofErr w:type="spellEnd"/>
      <w:r w:rsidRPr="004B739B">
        <w:rPr>
          <w:rFonts w:ascii="Times New Roman" w:eastAsia="Times New Roman" w:hAnsi="Times New Roman" w:cs="Times New Roman"/>
          <w:kern w:val="2"/>
          <w:sz w:val="28"/>
          <w:szCs w:val="28"/>
        </w:rPr>
        <w:t xml:space="preserve"> с секторами</w:t>
      </w:r>
    </w:p>
    <w:p w14:paraId="5789E3FC" w14:textId="77777777" w:rsidR="00134C07" w:rsidRDefault="00134C07"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p>
    <w:p w14:paraId="663F1945" w14:textId="002DFB20" w:rsidR="00134C07" w:rsidRDefault="00134C07"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r>
        <w:rPr>
          <w:rFonts w:ascii="Times New Roman" w:eastAsia="Times New Roman" w:hAnsi="Times New Roman" w:cs="Times New Roman"/>
          <w:noProof/>
          <w:kern w:val="2"/>
          <w:sz w:val="28"/>
          <w:szCs w:val="28"/>
          <w:lang w:eastAsia="ru-RU"/>
        </w:rPr>
        <w:drawing>
          <wp:inline distT="0" distB="0" distL="0" distR="0" wp14:anchorId="1CF5EBB8" wp14:editId="6E609DE3">
            <wp:extent cx="5690430" cy="4324350"/>
            <wp:effectExtent l="19050" t="19050" r="24765" b="19050"/>
            <wp:docPr id="164775928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870" t="1279" r="545" b="923"/>
                    <a:stretch/>
                  </pic:blipFill>
                  <pic:spPr bwMode="auto">
                    <a:xfrm>
                      <a:off x="0" y="0"/>
                      <a:ext cx="5690625" cy="4324498"/>
                    </a:xfrm>
                    <a:prstGeom prst="rect">
                      <a:avLst/>
                    </a:prstGeom>
                    <a:noFill/>
                    <a:ln>
                      <a:solidFill>
                        <a:schemeClr val="tx1"/>
                      </a:solidFill>
                    </a:ln>
                  </pic:spPr>
                </pic:pic>
              </a:graphicData>
            </a:graphic>
          </wp:inline>
        </w:drawing>
      </w:r>
    </w:p>
    <w:p w14:paraId="00DFD6A9" w14:textId="263ACCDA" w:rsidR="001C30FE" w:rsidRPr="004B739B" w:rsidRDefault="001C30FE" w:rsidP="001C30FE">
      <w:pPr>
        <w:widowControl w:val="0"/>
        <w:tabs>
          <w:tab w:val="left" w:pos="709"/>
        </w:tabs>
        <w:spacing w:after="0" w:line="240" w:lineRule="auto"/>
        <w:ind w:right="-1"/>
        <w:jc w:val="right"/>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t>;</w:t>
      </w:r>
    </w:p>
    <w:p w14:paraId="66C874EF" w14:textId="77777777" w:rsidR="00134C07" w:rsidRDefault="00134C07">
      <w:pPr>
        <w:spacing w:line="259" w:lineRule="auto"/>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br w:type="page"/>
      </w:r>
    </w:p>
    <w:p w14:paraId="207FABDF" w14:textId="2DBB5904" w:rsidR="004B739B" w:rsidRDefault="004B739B"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r w:rsidRPr="004B739B">
        <w:rPr>
          <w:rFonts w:ascii="Times New Roman" w:eastAsia="Times New Roman" w:hAnsi="Times New Roman" w:cs="Times New Roman"/>
          <w:kern w:val="2"/>
          <w:sz w:val="28"/>
          <w:szCs w:val="28"/>
        </w:rPr>
        <w:lastRenderedPageBreak/>
        <w:t>Карта использования территории с особыми условиями использования территорий</w:t>
      </w:r>
      <w:r w:rsidR="008A5DC2">
        <w:rPr>
          <w:rFonts w:ascii="Times New Roman" w:eastAsia="Times New Roman" w:hAnsi="Times New Roman" w:cs="Times New Roman"/>
          <w:kern w:val="2"/>
          <w:sz w:val="28"/>
          <w:szCs w:val="28"/>
        </w:rPr>
        <w:t>,</w:t>
      </w:r>
      <w:r w:rsidRPr="004B739B">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4 </w:t>
      </w:r>
      <w:proofErr w:type="spellStart"/>
      <w:r w:rsidRPr="004B739B">
        <w:rPr>
          <w:rFonts w:ascii="Times New Roman" w:eastAsia="Times New Roman" w:hAnsi="Times New Roman" w:cs="Times New Roman"/>
          <w:kern w:val="2"/>
          <w:sz w:val="28"/>
          <w:szCs w:val="28"/>
        </w:rPr>
        <w:t>подзоны</w:t>
      </w:r>
      <w:proofErr w:type="spellEnd"/>
      <w:r w:rsidRPr="004B739B">
        <w:rPr>
          <w:rFonts w:ascii="Times New Roman" w:eastAsia="Times New Roman" w:hAnsi="Times New Roman" w:cs="Times New Roman"/>
          <w:kern w:val="2"/>
          <w:sz w:val="28"/>
          <w:szCs w:val="28"/>
        </w:rPr>
        <w:t xml:space="preserve"> с секторами с минимальными ограничениями препятствий</w:t>
      </w:r>
    </w:p>
    <w:p w14:paraId="27790ED4" w14:textId="77777777" w:rsidR="00134C07" w:rsidRDefault="00134C07"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p>
    <w:p w14:paraId="63F7C3C1" w14:textId="4146D1D5" w:rsidR="00134C07" w:rsidRPr="004B739B" w:rsidRDefault="00134C07"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r>
        <w:rPr>
          <w:rFonts w:ascii="Times New Roman" w:eastAsia="Times New Roman" w:hAnsi="Times New Roman" w:cs="Times New Roman"/>
          <w:noProof/>
          <w:kern w:val="2"/>
          <w:sz w:val="28"/>
          <w:szCs w:val="28"/>
          <w:lang w:eastAsia="ru-RU"/>
        </w:rPr>
        <w:drawing>
          <wp:inline distT="0" distB="0" distL="0" distR="0" wp14:anchorId="3658597F" wp14:editId="6B945393">
            <wp:extent cx="5753100" cy="4362450"/>
            <wp:effectExtent l="19050" t="19050" r="19050" b="19050"/>
            <wp:docPr id="13830533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52" t="859" r="871" b="859"/>
                    <a:stretch/>
                  </pic:blipFill>
                  <pic:spPr bwMode="auto">
                    <a:xfrm>
                      <a:off x="0" y="0"/>
                      <a:ext cx="5753100" cy="4362450"/>
                    </a:xfrm>
                    <a:prstGeom prst="rect">
                      <a:avLst/>
                    </a:prstGeom>
                    <a:noFill/>
                    <a:ln>
                      <a:solidFill>
                        <a:schemeClr val="tx1"/>
                      </a:solidFill>
                    </a:ln>
                  </pic:spPr>
                </pic:pic>
              </a:graphicData>
            </a:graphic>
          </wp:inline>
        </w:drawing>
      </w:r>
    </w:p>
    <w:p w14:paraId="18F38F35" w14:textId="77777777" w:rsidR="00134C07" w:rsidRDefault="00134C07">
      <w:pPr>
        <w:spacing w:line="259" w:lineRule="auto"/>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br w:type="page"/>
      </w:r>
    </w:p>
    <w:p w14:paraId="32190FA6" w14:textId="0752A741" w:rsidR="00134C07" w:rsidRDefault="004B739B"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r w:rsidRPr="004B739B">
        <w:rPr>
          <w:rFonts w:ascii="Times New Roman" w:eastAsia="Times New Roman" w:hAnsi="Times New Roman" w:cs="Times New Roman"/>
          <w:kern w:val="2"/>
          <w:sz w:val="28"/>
          <w:szCs w:val="28"/>
        </w:rPr>
        <w:lastRenderedPageBreak/>
        <w:t>Карта использования территории с особыми условиями использования территорий</w:t>
      </w:r>
      <w:r w:rsidR="008A5DC2">
        <w:rPr>
          <w:rFonts w:ascii="Times New Roman" w:eastAsia="Times New Roman" w:hAnsi="Times New Roman" w:cs="Times New Roman"/>
          <w:kern w:val="2"/>
          <w:sz w:val="28"/>
          <w:szCs w:val="28"/>
        </w:rPr>
        <w:t>,</w:t>
      </w:r>
      <w:r w:rsidRPr="004B739B">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4 </w:t>
      </w:r>
      <w:proofErr w:type="spellStart"/>
      <w:r w:rsidRPr="004B739B">
        <w:rPr>
          <w:rFonts w:ascii="Times New Roman" w:eastAsia="Times New Roman" w:hAnsi="Times New Roman" w:cs="Times New Roman"/>
          <w:kern w:val="2"/>
          <w:sz w:val="28"/>
          <w:szCs w:val="28"/>
        </w:rPr>
        <w:t>подзоны</w:t>
      </w:r>
      <w:proofErr w:type="spellEnd"/>
      <w:r w:rsidRPr="004B739B">
        <w:rPr>
          <w:rFonts w:ascii="Times New Roman" w:eastAsia="Times New Roman" w:hAnsi="Times New Roman" w:cs="Times New Roman"/>
          <w:kern w:val="2"/>
          <w:sz w:val="28"/>
          <w:szCs w:val="28"/>
        </w:rPr>
        <w:t xml:space="preserve"> с секторами (зона ограничений застройки)</w:t>
      </w:r>
    </w:p>
    <w:p w14:paraId="75CB2AC0" w14:textId="77777777" w:rsidR="004C717D" w:rsidRDefault="004C717D"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p>
    <w:p w14:paraId="7F5F83CA" w14:textId="61A67713" w:rsidR="00134C07" w:rsidRPr="004B739B" w:rsidRDefault="00134C07"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r>
        <w:rPr>
          <w:rFonts w:ascii="Times New Roman" w:eastAsia="Times New Roman" w:hAnsi="Times New Roman" w:cs="Times New Roman"/>
          <w:noProof/>
          <w:kern w:val="2"/>
          <w:sz w:val="28"/>
          <w:szCs w:val="28"/>
          <w:lang w:eastAsia="ru-RU"/>
        </w:rPr>
        <w:drawing>
          <wp:inline distT="0" distB="0" distL="0" distR="0" wp14:anchorId="79283042" wp14:editId="26F22BB0">
            <wp:extent cx="5743575" cy="4645025"/>
            <wp:effectExtent l="19050" t="19050" r="28575" b="22225"/>
            <wp:docPr id="18643059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17" t="6232" r="2168" b="4380"/>
                    <a:stretch/>
                  </pic:blipFill>
                  <pic:spPr bwMode="auto">
                    <a:xfrm>
                      <a:off x="0" y="0"/>
                      <a:ext cx="5743575" cy="4645025"/>
                    </a:xfrm>
                    <a:prstGeom prst="rect">
                      <a:avLst/>
                    </a:prstGeom>
                    <a:noFill/>
                    <a:ln>
                      <a:solidFill>
                        <a:schemeClr val="tx1"/>
                      </a:solidFill>
                    </a:ln>
                  </pic:spPr>
                </pic:pic>
              </a:graphicData>
            </a:graphic>
          </wp:inline>
        </w:drawing>
      </w:r>
    </w:p>
    <w:p w14:paraId="7941F65E" w14:textId="77777777" w:rsidR="00134C07" w:rsidRDefault="00134C07">
      <w:pPr>
        <w:spacing w:line="259" w:lineRule="auto"/>
        <w:rPr>
          <w:rFonts w:ascii="Times New Roman" w:eastAsia="Times New Roman" w:hAnsi="Times New Roman" w:cs="Times New Roman"/>
          <w:kern w:val="2"/>
          <w:sz w:val="28"/>
          <w:szCs w:val="28"/>
        </w:rPr>
      </w:pPr>
      <w:r>
        <w:rPr>
          <w:rFonts w:ascii="Times New Roman" w:eastAsia="Times New Roman" w:hAnsi="Times New Roman" w:cs="Times New Roman"/>
          <w:kern w:val="2"/>
          <w:sz w:val="28"/>
          <w:szCs w:val="28"/>
        </w:rPr>
        <w:br w:type="page"/>
      </w:r>
    </w:p>
    <w:p w14:paraId="0028E7EB" w14:textId="08E70FF4" w:rsidR="004B739B" w:rsidRDefault="004B739B"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r w:rsidRPr="004B739B">
        <w:rPr>
          <w:rFonts w:ascii="Times New Roman" w:eastAsia="Times New Roman" w:hAnsi="Times New Roman" w:cs="Times New Roman"/>
          <w:kern w:val="2"/>
          <w:sz w:val="28"/>
          <w:szCs w:val="28"/>
        </w:rPr>
        <w:lastRenderedPageBreak/>
        <w:t>Карта использования территории с особыми условиями использования территорий</w:t>
      </w:r>
      <w:r w:rsidR="008A5DC2">
        <w:rPr>
          <w:rFonts w:ascii="Times New Roman" w:eastAsia="Times New Roman" w:hAnsi="Times New Roman" w:cs="Times New Roman"/>
          <w:kern w:val="2"/>
          <w:sz w:val="28"/>
          <w:szCs w:val="28"/>
        </w:rPr>
        <w:t>,</w:t>
      </w:r>
      <w:r w:rsidRPr="004B739B">
        <w:rPr>
          <w:rFonts w:ascii="Times New Roman" w:eastAsia="Times New Roman" w:hAnsi="Times New Roman" w:cs="Times New Roman"/>
          <w:kern w:val="2"/>
          <w:sz w:val="28"/>
          <w:szCs w:val="28"/>
        </w:rPr>
        <w:t xml:space="preserve"> установленных приаэродромной территорией аэродрома совместного использования Курск (Восточный). Границы 7 </w:t>
      </w:r>
      <w:proofErr w:type="spellStart"/>
      <w:r w:rsidRPr="004B739B">
        <w:rPr>
          <w:rFonts w:ascii="Times New Roman" w:eastAsia="Times New Roman" w:hAnsi="Times New Roman" w:cs="Times New Roman"/>
          <w:kern w:val="2"/>
          <w:sz w:val="28"/>
          <w:szCs w:val="28"/>
        </w:rPr>
        <w:t>подзоны</w:t>
      </w:r>
      <w:proofErr w:type="spellEnd"/>
      <w:r w:rsidRPr="004B739B">
        <w:rPr>
          <w:rFonts w:ascii="Times New Roman" w:eastAsia="Times New Roman" w:hAnsi="Times New Roman" w:cs="Times New Roman"/>
          <w:kern w:val="2"/>
          <w:sz w:val="28"/>
          <w:szCs w:val="28"/>
        </w:rPr>
        <w:t xml:space="preserve"> с секторами</w:t>
      </w:r>
    </w:p>
    <w:p w14:paraId="4714ECB3" w14:textId="77777777" w:rsidR="00134C07" w:rsidRDefault="00134C07"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p>
    <w:p w14:paraId="5F8AECED" w14:textId="5217D835" w:rsidR="00134C07" w:rsidRPr="00134C07" w:rsidRDefault="00134C07" w:rsidP="00134C07">
      <w:pPr>
        <w:widowControl w:val="0"/>
        <w:tabs>
          <w:tab w:val="left" w:pos="709"/>
        </w:tabs>
        <w:spacing w:after="0" w:line="240" w:lineRule="auto"/>
        <w:ind w:right="-1"/>
        <w:jc w:val="center"/>
        <w:rPr>
          <w:rFonts w:ascii="Times New Roman" w:eastAsia="Times New Roman" w:hAnsi="Times New Roman" w:cs="Times New Roman"/>
          <w:kern w:val="2"/>
          <w:sz w:val="28"/>
          <w:szCs w:val="28"/>
        </w:rPr>
      </w:pPr>
      <w:r>
        <w:rPr>
          <w:rFonts w:ascii="Times New Roman" w:eastAsia="Times New Roman" w:hAnsi="Times New Roman" w:cs="Times New Roman"/>
          <w:noProof/>
          <w:kern w:val="2"/>
          <w:sz w:val="28"/>
          <w:szCs w:val="28"/>
          <w:lang w:eastAsia="ru-RU"/>
        </w:rPr>
        <w:drawing>
          <wp:inline distT="0" distB="0" distL="0" distR="0" wp14:anchorId="1B79B17D" wp14:editId="4624E07D">
            <wp:extent cx="5753100" cy="4343400"/>
            <wp:effectExtent l="19050" t="19050" r="19050" b="19050"/>
            <wp:docPr id="6933036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84" r="758" b="1583"/>
                    <a:stretch/>
                  </pic:blipFill>
                  <pic:spPr bwMode="auto">
                    <a:xfrm>
                      <a:off x="0" y="0"/>
                      <a:ext cx="5753100" cy="4343400"/>
                    </a:xfrm>
                    <a:prstGeom prst="rect">
                      <a:avLst/>
                    </a:prstGeom>
                    <a:noFill/>
                    <a:ln>
                      <a:solidFill>
                        <a:schemeClr val="tx1"/>
                      </a:solidFill>
                    </a:ln>
                  </pic:spPr>
                </pic:pic>
              </a:graphicData>
            </a:graphic>
          </wp:inline>
        </w:drawing>
      </w:r>
    </w:p>
    <w:p w14:paraId="01AFD1B5" w14:textId="0F8EC61E" w:rsidR="009275A0" w:rsidRPr="009275A0" w:rsidRDefault="009275A0" w:rsidP="009275A0">
      <w:pPr>
        <w:widowControl w:val="0"/>
        <w:autoSpaceDE w:val="0"/>
        <w:autoSpaceDN w:val="0"/>
        <w:adjustRightInd w:val="0"/>
        <w:spacing w:after="0" w:line="240" w:lineRule="auto"/>
        <w:jc w:val="right"/>
        <w:rPr>
          <w:rFonts w:ascii="Times New Roman" w:eastAsia="Calibri" w:hAnsi="Times New Roman" w:cs="Times New Roman"/>
          <w:kern w:val="2"/>
          <w:sz w:val="28"/>
          <w:szCs w:val="28"/>
        </w:rPr>
      </w:pPr>
      <w:bookmarkStart w:id="34" w:name="_Hlk151040605"/>
      <w:r w:rsidRPr="009275A0">
        <w:rPr>
          <w:rFonts w:ascii="Times New Roman" w:eastAsia="Calibri" w:hAnsi="Times New Roman" w:cs="Times New Roman"/>
          <w:kern w:val="2"/>
          <w:sz w:val="28"/>
          <w:szCs w:val="28"/>
        </w:rPr>
        <w:t>»</w:t>
      </w:r>
      <w:bookmarkEnd w:id="34"/>
      <w:r w:rsidR="004C717D">
        <w:rPr>
          <w:rFonts w:ascii="Times New Roman" w:eastAsia="Calibri" w:hAnsi="Times New Roman" w:cs="Times New Roman"/>
          <w:kern w:val="2"/>
          <w:sz w:val="28"/>
          <w:szCs w:val="28"/>
        </w:rPr>
        <w:t>.</w:t>
      </w:r>
    </w:p>
    <w:bookmarkEnd w:id="17"/>
    <w:p w14:paraId="27FB4576" w14:textId="7F766D4A" w:rsidR="009275A0" w:rsidRPr="009275A0" w:rsidRDefault="009275A0" w:rsidP="009275A0">
      <w:pPr>
        <w:widowControl w:val="0"/>
        <w:autoSpaceDE w:val="0"/>
        <w:autoSpaceDN w:val="0"/>
        <w:adjustRightInd w:val="0"/>
        <w:spacing w:after="0" w:line="240" w:lineRule="auto"/>
        <w:ind w:right="-1"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kern w:val="2"/>
          <w:sz w:val="28"/>
          <w:szCs w:val="28"/>
          <w:lang w:eastAsia="ru-RU"/>
        </w:rPr>
        <w:t>3</w:t>
      </w:r>
      <w:r w:rsidRPr="009275A0">
        <w:rPr>
          <w:rFonts w:ascii="Times New Roman" w:eastAsia="Times New Roman" w:hAnsi="Times New Roman" w:cs="Times New Roman"/>
          <w:bCs/>
          <w:kern w:val="2"/>
          <w:sz w:val="28"/>
          <w:szCs w:val="28"/>
          <w:lang w:eastAsia="ru-RU"/>
        </w:rPr>
        <w:t xml:space="preserve">. </w:t>
      </w:r>
      <w:r w:rsidRPr="009275A0">
        <w:rPr>
          <w:rFonts w:ascii="Times New Roman" w:eastAsia="Times New Roman" w:hAnsi="Times New Roman" w:cs="Times New Roman"/>
          <w:sz w:val="28"/>
          <w:szCs w:val="28"/>
          <w:lang w:eastAsia="ru-RU"/>
        </w:rPr>
        <w:t>В Томе 3 «Перечень и характеристика основных факторов риска возникновения чрезвычайных ситуаций природного и техногенного характера»:</w:t>
      </w:r>
    </w:p>
    <w:p w14:paraId="6DA47CC8" w14:textId="1E2233FF" w:rsidR="009275A0" w:rsidRDefault="009275A0" w:rsidP="009275A0">
      <w:pPr>
        <w:widowControl w:val="0"/>
        <w:suppressAutoHyphens/>
        <w:spacing w:after="0" w:line="216" w:lineRule="auto"/>
        <w:ind w:firstLine="709"/>
        <w:jc w:val="both"/>
        <w:rPr>
          <w:rFonts w:ascii="Times New Roman" w:eastAsia="Times New Roman" w:hAnsi="Times New Roman" w:cs="Times New Roman"/>
          <w:sz w:val="28"/>
          <w:szCs w:val="28"/>
          <w:lang w:eastAsia="ru-RU"/>
        </w:rPr>
      </w:pPr>
      <w:r w:rsidRPr="009275A0">
        <w:rPr>
          <w:rFonts w:ascii="Times New Roman" w:eastAsia="Times New Roman" w:hAnsi="Times New Roman" w:cs="Times New Roman"/>
          <w:sz w:val="28"/>
          <w:szCs w:val="28"/>
          <w:lang w:eastAsia="ru-RU"/>
        </w:rPr>
        <w:t xml:space="preserve">1) </w:t>
      </w:r>
      <w:r w:rsidR="008A3ACB" w:rsidRPr="008A3ACB">
        <w:rPr>
          <w:rFonts w:ascii="Times New Roman" w:eastAsia="Times New Roman" w:hAnsi="Times New Roman" w:cs="Times New Roman"/>
          <w:sz w:val="28"/>
          <w:szCs w:val="28"/>
          <w:lang w:eastAsia="ru-RU"/>
        </w:rPr>
        <w:t xml:space="preserve">подраздел 5.4.3 «Система оповещения </w:t>
      </w:r>
      <w:r w:rsidR="008A3ACB">
        <w:rPr>
          <w:rFonts w:ascii="Times New Roman" w:eastAsia="Times New Roman" w:hAnsi="Times New Roman" w:cs="Times New Roman"/>
          <w:sz w:val="28"/>
          <w:szCs w:val="28"/>
          <w:lang w:eastAsia="ru-RU"/>
        </w:rPr>
        <w:t>о ЧС</w:t>
      </w:r>
      <w:r w:rsidR="008A3ACB" w:rsidRPr="008A3ACB">
        <w:rPr>
          <w:rFonts w:ascii="Times New Roman" w:eastAsia="Times New Roman" w:hAnsi="Times New Roman" w:cs="Times New Roman"/>
          <w:sz w:val="28"/>
          <w:szCs w:val="28"/>
          <w:lang w:eastAsia="ru-RU"/>
        </w:rPr>
        <w:t>» подраздела 5.4 «Система оповещения населения о чрезвычайных ситуациях мирного времени и военного характера» раздела 5 «Градостроительные и проектные ограничения, предложения и решения обоснования минимизации последствий чрезвычайных ситуаций» дополнить текстом следующего содержания:</w:t>
      </w:r>
    </w:p>
    <w:p w14:paraId="4BBAD962" w14:textId="7E3767ED" w:rsidR="008A3ACB" w:rsidRDefault="008A3ACB" w:rsidP="009275A0">
      <w:pPr>
        <w:widowControl w:val="0"/>
        <w:suppressAutoHyphens/>
        <w:spacing w:after="0" w:line="21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A3ACB">
        <w:rPr>
          <w:rFonts w:ascii="Times New Roman" w:eastAsia="Times New Roman" w:hAnsi="Times New Roman" w:cs="Times New Roman"/>
          <w:sz w:val="28"/>
          <w:szCs w:val="28"/>
          <w:lang w:eastAsia="ru-RU"/>
        </w:rPr>
        <w:t>Перечень планируемых объектов местного значения в области предупреждения возникновения чрезвычайных ситуаций природного и техногенного характера представлен в следующей таблице:</w:t>
      </w:r>
    </w:p>
    <w:p w14:paraId="5B40E7FF" w14:textId="77777777" w:rsidR="008A3ACB" w:rsidRPr="009275A0" w:rsidRDefault="008A3ACB" w:rsidP="009275A0">
      <w:pPr>
        <w:widowControl w:val="0"/>
        <w:suppressAutoHyphens/>
        <w:spacing w:after="0" w:line="216" w:lineRule="auto"/>
        <w:ind w:firstLine="709"/>
        <w:jc w:val="both"/>
        <w:rPr>
          <w:rFonts w:ascii="Times New Roman" w:eastAsia="Times New Roman" w:hAnsi="Times New Roman" w:cs="Times New Roman"/>
          <w:bCs/>
          <w:sz w:val="28"/>
          <w:szCs w:val="28"/>
          <w:lang w:eastAsia="ru-RU"/>
        </w:rPr>
      </w:pPr>
    </w:p>
    <w:p w14:paraId="5A53F858" w14:textId="77777777" w:rsidR="009275A0" w:rsidRPr="009275A0" w:rsidRDefault="009275A0" w:rsidP="009275A0">
      <w:pPr>
        <w:spacing w:after="0" w:line="240" w:lineRule="auto"/>
        <w:rPr>
          <w:rFonts w:ascii="Times New Roman" w:eastAsia="Calibri" w:hAnsi="Times New Roman" w:cs="Times New Roman"/>
          <w:color w:val="000000"/>
          <w:sz w:val="28"/>
          <w:szCs w:val="28"/>
          <w:lang w:eastAsia="ru-RU"/>
        </w:rPr>
        <w:sectPr w:rsidR="009275A0" w:rsidRPr="009275A0" w:rsidSect="00714D64">
          <w:headerReference w:type="default" r:id="rId31"/>
          <w:headerReference w:type="first" r:id="rId32"/>
          <w:pgSz w:w="11906" w:h="16838"/>
          <w:pgMar w:top="1134" w:right="1134" w:bottom="1134" w:left="1701" w:header="709" w:footer="709" w:gutter="0"/>
          <w:pgNumType w:start="35"/>
          <w:cols w:space="720"/>
          <w:titlePg/>
          <w:docGrid w:linePitch="299"/>
        </w:sectPr>
      </w:pPr>
    </w:p>
    <w:p w14:paraId="03744BB0" w14:textId="43AC1E3E" w:rsidR="009275A0" w:rsidRDefault="00A31D41" w:rsidP="00A31D41">
      <w:pPr>
        <w:spacing w:after="0" w:line="240" w:lineRule="auto"/>
        <w:jc w:val="both"/>
        <w:rPr>
          <w:rFonts w:ascii="Times New Roman" w:eastAsia="Times New Roman" w:hAnsi="Times New Roman" w:cs="Times New Roman"/>
          <w:b/>
          <w:sz w:val="28"/>
          <w:szCs w:val="28"/>
          <w:lang w:eastAsia="ru-RU"/>
        </w:rPr>
      </w:pPr>
      <w:r w:rsidRPr="00A31D41">
        <w:rPr>
          <w:rFonts w:ascii="Times New Roman" w:eastAsia="Times New Roman" w:hAnsi="Times New Roman" w:cs="Times New Roman"/>
          <w:b/>
          <w:sz w:val="28"/>
          <w:szCs w:val="28"/>
          <w:lang w:eastAsia="ru-RU"/>
        </w:rPr>
        <w:lastRenderedPageBreak/>
        <w:t>Таблица 5.4.2</w:t>
      </w:r>
      <w:r w:rsidR="001572B7">
        <w:rPr>
          <w:rFonts w:ascii="Times New Roman" w:eastAsia="Times New Roman" w:hAnsi="Times New Roman" w:cs="Times New Roman"/>
          <w:b/>
          <w:sz w:val="28"/>
          <w:szCs w:val="28"/>
          <w:lang w:eastAsia="ru-RU"/>
        </w:rPr>
        <w:t xml:space="preserve"> </w:t>
      </w:r>
      <w:r w:rsidRPr="00A31D41">
        <w:rPr>
          <w:rFonts w:ascii="Times New Roman" w:eastAsia="Times New Roman" w:hAnsi="Times New Roman" w:cs="Times New Roman"/>
          <w:b/>
          <w:sz w:val="28"/>
          <w:szCs w:val="28"/>
          <w:lang w:eastAsia="ru-RU"/>
        </w:rPr>
        <w:t>- Перечень планируемых объектов в области предупреждения возникновения чрезвычайных ситуаций природного и техногенного характера</w:t>
      </w:r>
    </w:p>
    <w:p w14:paraId="54E70F30" w14:textId="77777777" w:rsidR="00A31D41" w:rsidRPr="009275A0" w:rsidRDefault="00A31D41" w:rsidP="008A3ACB">
      <w:pPr>
        <w:spacing w:after="0" w:line="240" w:lineRule="auto"/>
        <w:ind w:firstLine="426"/>
        <w:jc w:val="right"/>
        <w:rPr>
          <w:rFonts w:ascii="Times New Roman" w:eastAsia="Times New Roman" w:hAnsi="Times New Roman" w:cs="Times New Roman"/>
          <w:b/>
          <w:sz w:val="28"/>
          <w:szCs w:val="28"/>
          <w:lang w:eastAsia="ru-RU"/>
        </w:rPr>
      </w:pPr>
    </w:p>
    <w:tbl>
      <w:tblPr>
        <w:tblW w:w="14655"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93"/>
        <w:gridCol w:w="2410"/>
        <w:gridCol w:w="2268"/>
        <w:gridCol w:w="1838"/>
        <w:gridCol w:w="2409"/>
        <w:gridCol w:w="2327"/>
      </w:tblGrid>
      <w:tr w:rsidR="009275A0" w:rsidRPr="009275A0" w14:paraId="23946E51" w14:textId="77777777" w:rsidTr="008F155D">
        <w:trPr>
          <w:trHeight w:val="1557"/>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1F885F4E" w14:textId="77777777" w:rsidR="009275A0" w:rsidRPr="009275A0" w:rsidRDefault="009275A0" w:rsidP="009275A0">
            <w:pPr>
              <w:spacing w:after="0" w:line="240" w:lineRule="auto"/>
              <w:jc w:val="center"/>
              <w:rPr>
                <w:rFonts w:ascii="Times New Roman" w:eastAsia="Times New Roman" w:hAnsi="Times New Roman" w:cs="Times New Roman"/>
                <w:b/>
                <w:kern w:val="2"/>
                <w:sz w:val="20"/>
                <w:szCs w:val="20"/>
                <w:lang w:eastAsia="zh-CN"/>
                <w14:ligatures w14:val="standardContextual"/>
              </w:rPr>
            </w:pPr>
            <w:bookmarkStart w:id="35" w:name="_Hlk181439603"/>
            <w:r w:rsidRPr="009275A0">
              <w:rPr>
                <w:rFonts w:ascii="Times New Roman" w:eastAsia="Times New Roman" w:hAnsi="Times New Roman" w:cs="Times New Roman"/>
                <w:b/>
                <w:kern w:val="2"/>
                <w:sz w:val="20"/>
                <w:szCs w:val="20"/>
                <w:lang w:eastAsia="zh-CN"/>
                <w14:ligatures w14:val="standardContextual"/>
              </w:rPr>
              <w:t>№</w:t>
            </w:r>
          </w:p>
          <w:p w14:paraId="4DBCE7EF" w14:textId="77777777" w:rsidR="009275A0" w:rsidRPr="009275A0" w:rsidRDefault="009275A0" w:rsidP="009275A0">
            <w:pPr>
              <w:spacing w:after="0" w:line="240" w:lineRule="auto"/>
              <w:jc w:val="center"/>
              <w:rPr>
                <w:rFonts w:ascii="Times New Roman" w:eastAsia="Times New Roman" w:hAnsi="Times New Roman" w:cs="Times New Roman"/>
                <w:b/>
                <w:kern w:val="2"/>
                <w:sz w:val="20"/>
                <w:szCs w:val="20"/>
                <w:lang w:eastAsia="zh-CN"/>
                <w14:ligatures w14:val="standardContextual"/>
              </w:rPr>
            </w:pPr>
            <w:r w:rsidRPr="009275A0">
              <w:rPr>
                <w:rFonts w:ascii="Times New Roman" w:eastAsia="Times New Roman" w:hAnsi="Times New Roman" w:cs="Times New Roman"/>
                <w:b/>
                <w:kern w:val="2"/>
                <w:sz w:val="20"/>
                <w:szCs w:val="20"/>
                <w:lang w:eastAsia="zh-CN"/>
                <w14:ligatures w14:val="standardContextual"/>
              </w:rPr>
              <w:t>п/п</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31AA94B" w14:textId="77777777" w:rsidR="009275A0" w:rsidRPr="009275A0" w:rsidRDefault="009275A0" w:rsidP="004C717D">
            <w:pPr>
              <w:spacing w:after="0" w:line="233" w:lineRule="auto"/>
              <w:jc w:val="center"/>
              <w:rPr>
                <w:rFonts w:ascii="Times New Roman" w:eastAsia="Times New Roman" w:hAnsi="Times New Roman" w:cs="Times New Roman"/>
                <w:b/>
                <w:kern w:val="2"/>
                <w:sz w:val="20"/>
                <w:szCs w:val="20"/>
                <w:lang w:eastAsia="zh-CN"/>
                <w14:ligatures w14:val="standardContextual"/>
              </w:rPr>
            </w:pPr>
            <w:r w:rsidRPr="009275A0">
              <w:rPr>
                <w:rFonts w:ascii="Times New Roman" w:eastAsia="Times New Roman" w:hAnsi="Times New Roman" w:cs="Times New Roman"/>
                <w:b/>
                <w:kern w:val="2"/>
                <w:sz w:val="20"/>
                <w:szCs w:val="20"/>
                <w:lang w:eastAsia="zh-CN"/>
                <w14:ligatures w14:val="standardContextual"/>
              </w:rPr>
              <w:t>Наименование объекта</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0DD8A8D" w14:textId="77777777" w:rsidR="009275A0" w:rsidRPr="009275A0" w:rsidRDefault="009275A0" w:rsidP="004C717D">
            <w:pPr>
              <w:spacing w:after="0" w:line="233" w:lineRule="auto"/>
              <w:jc w:val="center"/>
              <w:rPr>
                <w:rFonts w:ascii="Times New Roman" w:eastAsia="Times New Roman" w:hAnsi="Times New Roman" w:cs="Times New Roman"/>
                <w:b/>
                <w:kern w:val="2"/>
                <w:sz w:val="20"/>
                <w:szCs w:val="20"/>
                <w:lang w:eastAsia="zh-CN"/>
                <w14:ligatures w14:val="standardContextual"/>
              </w:rPr>
            </w:pPr>
            <w:r w:rsidRPr="009275A0">
              <w:rPr>
                <w:rFonts w:ascii="Times New Roman" w:eastAsia="Times New Roman" w:hAnsi="Times New Roman" w:cs="Times New Roman"/>
                <w:b/>
                <w:kern w:val="2"/>
                <w:sz w:val="20"/>
                <w:szCs w:val="20"/>
                <w:lang w:eastAsia="zh-CN"/>
                <w14:ligatures w14:val="standardContextual"/>
              </w:rPr>
              <w:t>Местонахождение объекта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E18F0B5" w14:textId="77777777" w:rsidR="009275A0" w:rsidRPr="009275A0" w:rsidRDefault="009275A0" w:rsidP="004C717D">
            <w:pPr>
              <w:spacing w:after="0" w:line="233" w:lineRule="auto"/>
              <w:jc w:val="center"/>
              <w:rPr>
                <w:rFonts w:ascii="Times New Roman" w:eastAsia="Times New Roman" w:hAnsi="Times New Roman" w:cs="Times New Roman"/>
                <w:b/>
                <w:kern w:val="2"/>
                <w:sz w:val="20"/>
                <w:szCs w:val="20"/>
                <w:lang w:eastAsia="zh-CN"/>
                <w14:ligatures w14:val="standardContextual"/>
              </w:rPr>
            </w:pPr>
            <w:r w:rsidRPr="009275A0">
              <w:rPr>
                <w:rFonts w:ascii="Times New Roman" w:eastAsia="Times New Roman" w:hAnsi="Times New Roman" w:cs="Times New Roman"/>
                <w:b/>
                <w:kern w:val="2"/>
                <w:sz w:val="20"/>
                <w:szCs w:val="20"/>
                <w:lang w:eastAsia="zh-CN"/>
                <w14:ligatures w14:val="standardContextual"/>
              </w:rPr>
              <w:t>Характеристика объекта</w:t>
            </w:r>
          </w:p>
        </w:tc>
        <w:tc>
          <w:tcPr>
            <w:tcW w:w="1838" w:type="dxa"/>
            <w:tcBorders>
              <w:top w:val="single" w:sz="4" w:space="0" w:color="000000"/>
              <w:left w:val="single" w:sz="4" w:space="0" w:color="000000"/>
              <w:bottom w:val="single" w:sz="4" w:space="0" w:color="000000"/>
              <w:right w:val="single" w:sz="4" w:space="0" w:color="000000"/>
            </w:tcBorders>
            <w:vAlign w:val="center"/>
            <w:hideMark/>
          </w:tcPr>
          <w:p w14:paraId="3DD70D0C" w14:textId="77777777" w:rsidR="009275A0" w:rsidRPr="009275A0" w:rsidRDefault="009275A0" w:rsidP="004C717D">
            <w:pPr>
              <w:spacing w:after="0" w:line="233" w:lineRule="auto"/>
              <w:jc w:val="center"/>
              <w:rPr>
                <w:rFonts w:ascii="Times New Roman" w:eastAsia="Times New Roman" w:hAnsi="Times New Roman" w:cs="Times New Roman"/>
                <w:b/>
                <w:kern w:val="2"/>
                <w:sz w:val="20"/>
                <w:szCs w:val="20"/>
                <w:lang w:eastAsia="zh-CN"/>
                <w14:ligatures w14:val="standardContextual"/>
              </w:rPr>
            </w:pPr>
            <w:r w:rsidRPr="009275A0">
              <w:rPr>
                <w:rFonts w:ascii="Times New Roman" w:eastAsia="Times New Roman" w:hAnsi="Times New Roman" w:cs="Times New Roman"/>
                <w:b/>
                <w:kern w:val="2"/>
                <w:sz w:val="20"/>
                <w:szCs w:val="20"/>
                <w:lang w:eastAsia="zh-CN"/>
                <w14:ligatures w14:val="standardContextual"/>
              </w:rPr>
              <w:t>Срок реализации</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7E1C4F29" w14:textId="77777777" w:rsidR="009275A0" w:rsidRPr="009275A0" w:rsidRDefault="009275A0" w:rsidP="004C717D">
            <w:pPr>
              <w:spacing w:after="0" w:line="233" w:lineRule="auto"/>
              <w:jc w:val="center"/>
              <w:rPr>
                <w:rFonts w:ascii="Times New Roman" w:eastAsia="Times New Roman" w:hAnsi="Times New Roman" w:cs="Times New Roman"/>
                <w:b/>
                <w:kern w:val="2"/>
                <w:sz w:val="20"/>
                <w:szCs w:val="20"/>
                <w:lang w:eastAsia="zh-CN"/>
                <w14:ligatures w14:val="standardContextual"/>
              </w:rPr>
            </w:pPr>
            <w:r w:rsidRPr="009275A0">
              <w:rPr>
                <w:rFonts w:ascii="Times New Roman" w:eastAsia="Times New Roman" w:hAnsi="Times New Roman" w:cs="Times New Roman"/>
                <w:b/>
                <w:kern w:val="2"/>
                <w:sz w:val="20"/>
                <w:szCs w:val="20"/>
                <w:lang w:eastAsia="zh-CN"/>
                <w14:ligatures w14:val="standardContextual"/>
              </w:rPr>
              <w:t>Обоснование выбранного варианта размещения объектов местного значения на основе анализа использования соответствующей территории</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1F15D4E1" w14:textId="77777777" w:rsidR="009275A0" w:rsidRPr="009275A0" w:rsidRDefault="009275A0" w:rsidP="004C717D">
            <w:pPr>
              <w:spacing w:after="0" w:line="233" w:lineRule="auto"/>
              <w:jc w:val="center"/>
              <w:rPr>
                <w:rFonts w:ascii="Times New Roman" w:eastAsia="Times New Roman" w:hAnsi="Times New Roman" w:cs="Times New Roman"/>
                <w:b/>
                <w:kern w:val="2"/>
                <w:sz w:val="20"/>
                <w:szCs w:val="20"/>
                <w:lang w:eastAsia="zh-CN"/>
                <w14:ligatures w14:val="standardContextual"/>
              </w:rPr>
            </w:pPr>
            <w:r w:rsidRPr="009275A0">
              <w:rPr>
                <w:rFonts w:ascii="Times New Roman" w:eastAsia="Times New Roman" w:hAnsi="Times New Roman" w:cs="Times New Roman"/>
                <w:b/>
                <w:kern w:val="2"/>
                <w:sz w:val="20"/>
                <w:szCs w:val="20"/>
                <w:lang w:eastAsia="zh-CN"/>
                <w14:ligatures w14:val="standardContextual"/>
              </w:rPr>
              <w:t>Оценка возможного влияния планируемых для размещения объектов местного значения на комплексное развитие соответствующей территории</w:t>
            </w:r>
          </w:p>
        </w:tc>
      </w:tr>
      <w:tr w:rsidR="009275A0" w:rsidRPr="009275A0" w14:paraId="3B023850" w14:textId="77777777" w:rsidTr="008F155D">
        <w:trPr>
          <w:trHeight w:val="70"/>
        </w:trPr>
        <w:tc>
          <w:tcPr>
            <w:tcW w:w="710" w:type="dxa"/>
            <w:tcBorders>
              <w:top w:val="single" w:sz="4" w:space="0" w:color="000000"/>
              <w:left w:val="single" w:sz="4" w:space="0" w:color="000000"/>
              <w:bottom w:val="single" w:sz="4" w:space="0" w:color="000000"/>
              <w:right w:val="single" w:sz="4" w:space="0" w:color="000000"/>
            </w:tcBorders>
            <w:vAlign w:val="center"/>
            <w:hideMark/>
          </w:tcPr>
          <w:p w14:paraId="1058E435" w14:textId="77777777" w:rsidR="009275A0" w:rsidRPr="009275A0" w:rsidRDefault="009275A0" w:rsidP="009275A0">
            <w:pPr>
              <w:spacing w:after="0" w:line="240" w:lineRule="auto"/>
              <w:jc w:val="center"/>
              <w:rPr>
                <w:rFonts w:ascii="Times New Roman" w:eastAsia="Times New Roman" w:hAnsi="Times New Roman" w:cs="Times New Roman"/>
                <w:bCs/>
                <w:kern w:val="2"/>
                <w:sz w:val="20"/>
                <w:szCs w:val="20"/>
                <w:lang w:eastAsia="zh-CN"/>
                <w14:ligatures w14:val="standardContextual"/>
              </w:rPr>
            </w:pPr>
            <w:r w:rsidRPr="009275A0">
              <w:rPr>
                <w:rFonts w:ascii="Times New Roman" w:eastAsia="Times New Roman" w:hAnsi="Times New Roman" w:cs="Times New Roman"/>
                <w:bCs/>
                <w:kern w:val="2"/>
                <w:sz w:val="20"/>
                <w:szCs w:val="20"/>
                <w:lang w:eastAsia="zh-CN"/>
                <w14:ligatures w14:val="standardContextual"/>
              </w:rPr>
              <w:t>1</w:t>
            </w: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3D37835F" w14:textId="77777777" w:rsidR="009275A0" w:rsidRPr="009275A0" w:rsidRDefault="009275A0" w:rsidP="004C717D">
            <w:pPr>
              <w:spacing w:after="0" w:line="233" w:lineRule="auto"/>
              <w:jc w:val="center"/>
              <w:rPr>
                <w:rFonts w:ascii="Times New Roman" w:eastAsia="Times New Roman" w:hAnsi="Times New Roman" w:cs="Times New Roman"/>
                <w:bCs/>
                <w:kern w:val="2"/>
                <w:sz w:val="20"/>
                <w:szCs w:val="20"/>
                <w:lang w:eastAsia="zh-CN"/>
                <w14:ligatures w14:val="standardContextual"/>
              </w:rPr>
            </w:pPr>
            <w:r w:rsidRPr="009275A0">
              <w:rPr>
                <w:rFonts w:ascii="Times New Roman" w:eastAsia="Times New Roman" w:hAnsi="Times New Roman" w:cs="Times New Roman"/>
                <w:bCs/>
                <w:kern w:val="2"/>
                <w:sz w:val="20"/>
                <w:szCs w:val="20"/>
                <w:lang w:eastAsia="zh-CN"/>
                <w14:ligatures w14:val="standardContextual"/>
              </w:rPr>
              <w:t>2</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15B79D3E" w14:textId="77777777" w:rsidR="009275A0" w:rsidRPr="009275A0" w:rsidRDefault="009275A0" w:rsidP="004C717D">
            <w:pPr>
              <w:spacing w:after="0" w:line="233" w:lineRule="auto"/>
              <w:jc w:val="center"/>
              <w:rPr>
                <w:rFonts w:ascii="Times New Roman" w:eastAsia="Times New Roman" w:hAnsi="Times New Roman" w:cs="Times New Roman"/>
                <w:bCs/>
                <w:kern w:val="2"/>
                <w:sz w:val="20"/>
                <w:szCs w:val="20"/>
                <w:lang w:eastAsia="zh-CN"/>
                <w14:ligatures w14:val="standardContextual"/>
              </w:rPr>
            </w:pPr>
            <w:r w:rsidRPr="009275A0">
              <w:rPr>
                <w:rFonts w:ascii="Times New Roman" w:eastAsia="Times New Roman" w:hAnsi="Times New Roman" w:cs="Times New Roman"/>
                <w:bCs/>
                <w:kern w:val="2"/>
                <w:sz w:val="20"/>
                <w:szCs w:val="20"/>
                <w:lang w:eastAsia="zh-CN"/>
                <w14:ligatures w14:val="standardContextual"/>
              </w:rPr>
              <w:t>3</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018232C" w14:textId="77777777" w:rsidR="009275A0" w:rsidRPr="009275A0" w:rsidRDefault="009275A0" w:rsidP="004C717D">
            <w:pPr>
              <w:spacing w:after="0" w:line="233" w:lineRule="auto"/>
              <w:jc w:val="center"/>
              <w:rPr>
                <w:rFonts w:ascii="Times New Roman" w:eastAsia="Times New Roman" w:hAnsi="Times New Roman" w:cs="Times New Roman"/>
                <w:bCs/>
                <w:kern w:val="2"/>
                <w:sz w:val="20"/>
                <w:szCs w:val="20"/>
                <w:lang w:eastAsia="zh-CN"/>
                <w14:ligatures w14:val="standardContextual"/>
              </w:rPr>
            </w:pPr>
            <w:r w:rsidRPr="009275A0">
              <w:rPr>
                <w:rFonts w:ascii="Times New Roman" w:eastAsia="Times New Roman" w:hAnsi="Times New Roman" w:cs="Times New Roman"/>
                <w:bCs/>
                <w:kern w:val="2"/>
                <w:sz w:val="20"/>
                <w:szCs w:val="20"/>
                <w:lang w:eastAsia="zh-CN"/>
                <w14:ligatures w14:val="standardContextual"/>
              </w:rPr>
              <w:t>4</w:t>
            </w:r>
          </w:p>
        </w:tc>
        <w:tc>
          <w:tcPr>
            <w:tcW w:w="1838" w:type="dxa"/>
            <w:tcBorders>
              <w:top w:val="single" w:sz="4" w:space="0" w:color="000000"/>
              <w:left w:val="single" w:sz="4" w:space="0" w:color="000000"/>
              <w:bottom w:val="single" w:sz="4" w:space="0" w:color="000000"/>
              <w:right w:val="single" w:sz="4" w:space="0" w:color="000000"/>
            </w:tcBorders>
            <w:vAlign w:val="center"/>
            <w:hideMark/>
          </w:tcPr>
          <w:p w14:paraId="790A2C0B" w14:textId="77777777" w:rsidR="009275A0" w:rsidRPr="009275A0" w:rsidRDefault="009275A0" w:rsidP="004C717D">
            <w:pPr>
              <w:spacing w:after="0" w:line="233" w:lineRule="auto"/>
              <w:jc w:val="center"/>
              <w:rPr>
                <w:rFonts w:ascii="Times New Roman" w:eastAsia="Times New Roman" w:hAnsi="Times New Roman" w:cs="Times New Roman"/>
                <w:bCs/>
                <w:kern w:val="2"/>
                <w:sz w:val="20"/>
                <w:szCs w:val="20"/>
                <w:lang w:eastAsia="zh-CN"/>
                <w14:ligatures w14:val="standardContextual"/>
              </w:rPr>
            </w:pPr>
            <w:r w:rsidRPr="009275A0">
              <w:rPr>
                <w:rFonts w:ascii="Times New Roman" w:eastAsia="Times New Roman" w:hAnsi="Times New Roman" w:cs="Times New Roman"/>
                <w:bCs/>
                <w:kern w:val="2"/>
                <w:sz w:val="20"/>
                <w:szCs w:val="20"/>
                <w:lang w:eastAsia="zh-CN"/>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164892C4" w14:textId="77777777" w:rsidR="009275A0" w:rsidRPr="009275A0" w:rsidRDefault="009275A0" w:rsidP="004C717D">
            <w:pPr>
              <w:spacing w:after="0" w:line="233" w:lineRule="auto"/>
              <w:jc w:val="center"/>
              <w:rPr>
                <w:rFonts w:ascii="Times New Roman" w:eastAsia="Times New Roman" w:hAnsi="Times New Roman" w:cs="Times New Roman"/>
                <w:bCs/>
                <w:kern w:val="2"/>
                <w:sz w:val="20"/>
                <w:szCs w:val="20"/>
                <w:lang w:eastAsia="zh-CN"/>
                <w14:ligatures w14:val="standardContextual"/>
              </w:rPr>
            </w:pPr>
            <w:r w:rsidRPr="009275A0">
              <w:rPr>
                <w:rFonts w:ascii="Times New Roman" w:eastAsia="Times New Roman" w:hAnsi="Times New Roman" w:cs="Times New Roman"/>
                <w:bCs/>
                <w:kern w:val="2"/>
                <w:sz w:val="20"/>
                <w:szCs w:val="20"/>
                <w:lang w:eastAsia="zh-CN"/>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79332AE9" w14:textId="77777777" w:rsidR="009275A0" w:rsidRPr="009275A0" w:rsidRDefault="009275A0" w:rsidP="004C717D">
            <w:pPr>
              <w:spacing w:after="0" w:line="233" w:lineRule="auto"/>
              <w:jc w:val="center"/>
              <w:rPr>
                <w:rFonts w:ascii="Times New Roman" w:eastAsia="Times New Roman" w:hAnsi="Times New Roman" w:cs="Times New Roman"/>
                <w:bCs/>
                <w:kern w:val="2"/>
                <w:sz w:val="20"/>
                <w:szCs w:val="20"/>
                <w:lang w:eastAsia="zh-CN"/>
                <w14:ligatures w14:val="standardContextual"/>
              </w:rPr>
            </w:pPr>
            <w:r w:rsidRPr="009275A0">
              <w:rPr>
                <w:rFonts w:ascii="Times New Roman" w:eastAsia="Times New Roman" w:hAnsi="Times New Roman" w:cs="Times New Roman"/>
                <w:bCs/>
                <w:kern w:val="2"/>
                <w:sz w:val="20"/>
                <w:szCs w:val="20"/>
                <w:lang w:eastAsia="zh-CN"/>
                <w14:ligatures w14:val="standardContextual"/>
              </w:rPr>
              <w:t>7</w:t>
            </w:r>
          </w:p>
        </w:tc>
      </w:tr>
      <w:tr w:rsidR="00F524FD" w:rsidRPr="009275A0" w14:paraId="555609C2"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5F371EB7" w14:textId="77777777" w:rsidR="00F524FD" w:rsidRPr="009275A0" w:rsidRDefault="00F524FD" w:rsidP="00F524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hideMark/>
          </w:tcPr>
          <w:p w14:paraId="60A24186" w14:textId="77777777" w:rsidR="00F524FD" w:rsidRPr="00F524FD" w:rsidRDefault="00F524FD" w:rsidP="004C717D">
            <w:pPr>
              <w:spacing w:after="0" w:line="233" w:lineRule="auto"/>
              <w:jc w:val="center"/>
              <w:rPr>
                <w:rFonts w:ascii="Times New Roman" w:hAnsi="Times New Roman" w:cs="Times New Roman"/>
                <w:sz w:val="20"/>
                <w:szCs w:val="20"/>
              </w:rPr>
            </w:pPr>
            <w:r w:rsidRPr="00F524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81FF13F" w14:textId="77777777" w:rsidR="00F524FD" w:rsidRPr="006A1FFD" w:rsidRDefault="00F524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4C76AEF7" w14:textId="77777777" w:rsidR="00F524FD" w:rsidRPr="006A1FFD" w:rsidRDefault="00F524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p w14:paraId="0023129A" w14:textId="77777777" w:rsidR="00F524FD" w:rsidRPr="006A1FFD" w:rsidRDefault="00F524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муниципальное образование</w:t>
            </w:r>
          </w:p>
          <w:p w14:paraId="5C8D3B64" w14:textId="77777777" w:rsidR="00F524FD" w:rsidRPr="006A1FFD" w:rsidRDefault="00F524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 xml:space="preserve">«Щетинский сельсовет», </w:t>
            </w:r>
          </w:p>
          <w:p w14:paraId="66D34284" w14:textId="312C53EE" w:rsidR="00F524FD" w:rsidRPr="006A1FFD" w:rsidRDefault="00F524FD" w:rsidP="004C717D">
            <w:pPr>
              <w:spacing w:after="0" w:line="233" w:lineRule="auto"/>
              <w:jc w:val="center"/>
              <w:rPr>
                <w:rFonts w:ascii="Times New Roman" w:eastAsia="Calibri" w:hAnsi="Times New Roman" w:cs="Times New Roman"/>
                <w:kern w:val="2"/>
                <w:sz w:val="20"/>
                <w:szCs w:val="20"/>
                <w14:ligatures w14:val="standardContextual"/>
              </w:rPr>
            </w:pPr>
            <w:r w:rsidRPr="006A1FFD">
              <w:rPr>
                <w:rFonts w:ascii="Times New Roman" w:eastAsia="Calibri" w:hAnsi="Times New Roman" w:cs="Times New Roman"/>
                <w:sz w:val="20"/>
                <w:szCs w:val="20"/>
              </w:rPr>
              <w:t>п. Искра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1ABC035" w14:textId="77777777" w:rsidR="00F524FD" w:rsidRPr="009275A0" w:rsidRDefault="00F524FD" w:rsidP="004C717D">
            <w:pPr>
              <w:spacing w:after="0" w:line="233"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hideMark/>
          </w:tcPr>
          <w:p w14:paraId="44F98D91" w14:textId="77777777" w:rsidR="00F524FD" w:rsidRPr="009275A0" w:rsidRDefault="00F524FD" w:rsidP="004C717D">
            <w:pPr>
              <w:spacing w:after="0" w:line="233"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34B8C520" w14:textId="77777777" w:rsidR="00F524FD" w:rsidRPr="009275A0" w:rsidRDefault="00F524FD" w:rsidP="004C717D">
            <w:pPr>
              <w:spacing w:after="0" w:line="233" w:lineRule="auto"/>
              <w:contextualSpacing/>
              <w:jc w:val="center"/>
              <w:rPr>
                <w:rFonts w:ascii="Times New Roman" w:eastAsia="Times New Roman" w:hAnsi="Times New Roman" w:cs="Times New Roman"/>
                <w:kern w:val="2"/>
                <w:sz w:val="20"/>
                <w:szCs w:val="20"/>
                <w:lang w:eastAsia="ru-RU"/>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hideMark/>
          </w:tcPr>
          <w:p w14:paraId="2F6F211C" w14:textId="77777777" w:rsidR="00F524FD" w:rsidRPr="009275A0" w:rsidRDefault="00F524FD" w:rsidP="004C717D">
            <w:pPr>
              <w:spacing w:after="0" w:line="233" w:lineRule="auto"/>
              <w:contextualSpacing/>
              <w:jc w:val="center"/>
              <w:rPr>
                <w:rFonts w:ascii="Times New Roman" w:eastAsia="Calibri" w:hAnsi="Times New Roman" w:cs="Times New Roman"/>
                <w:color w:val="000000"/>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r w:rsidR="006A1FFD" w:rsidRPr="009275A0" w14:paraId="7A9D896D"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8051E39"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7654766" w14:textId="54054064" w:rsidR="006A1FFD" w:rsidRPr="00F524FD" w:rsidRDefault="006A1FFD" w:rsidP="004C717D">
            <w:pPr>
              <w:spacing w:after="0" w:line="233" w:lineRule="auto"/>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0C9CA935"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7113FE43"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p w14:paraId="270E5065"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муниципальное образование</w:t>
            </w:r>
          </w:p>
          <w:p w14:paraId="6B2EF680"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 xml:space="preserve">«Щетинский сельсовет», </w:t>
            </w:r>
          </w:p>
          <w:p w14:paraId="4370F3F7" w14:textId="03B3751B" w:rsidR="006A1FFD" w:rsidRPr="006A1FFD" w:rsidRDefault="006A1FFD" w:rsidP="004C717D">
            <w:pPr>
              <w:spacing w:after="0" w:line="233" w:lineRule="auto"/>
              <w:jc w:val="center"/>
              <w:rPr>
                <w:rFonts w:ascii="Times New Roman" w:eastAsia="Calibri" w:hAnsi="Times New Roman" w:cs="Times New Roman"/>
                <w:kern w:val="2"/>
                <w:sz w:val="20"/>
                <w:szCs w:val="20"/>
                <w14:ligatures w14:val="standardContextual"/>
              </w:rPr>
            </w:pPr>
            <w:r w:rsidRPr="006A1FFD">
              <w:rPr>
                <w:rFonts w:ascii="Times New Roman" w:eastAsia="Calibri" w:hAnsi="Times New Roman" w:cs="Times New Roman"/>
                <w:sz w:val="20"/>
                <w:szCs w:val="20"/>
              </w:rPr>
              <w:t xml:space="preserve">д. </w:t>
            </w:r>
            <w:proofErr w:type="spellStart"/>
            <w:r w:rsidRPr="006A1FFD">
              <w:rPr>
                <w:rFonts w:ascii="Times New Roman" w:eastAsia="Calibri" w:hAnsi="Times New Roman" w:cs="Times New Roman"/>
                <w:sz w:val="20"/>
                <w:szCs w:val="20"/>
              </w:rPr>
              <w:t>Шуклинка</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5F4C1163" w14:textId="0AB0AFAD" w:rsidR="006A1FFD" w:rsidRPr="009275A0" w:rsidRDefault="006A1FFD" w:rsidP="004C717D">
            <w:pPr>
              <w:spacing w:after="0" w:line="233"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0443E7D3" w14:textId="37503B91" w:rsidR="006A1FFD" w:rsidRPr="009275A0" w:rsidRDefault="006A1FFD" w:rsidP="004C717D">
            <w:pPr>
              <w:spacing w:after="0" w:line="233"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C21297F" w14:textId="1C09FA9A" w:rsidR="006A1FFD" w:rsidRPr="009275A0" w:rsidRDefault="006A1FFD" w:rsidP="004C717D">
            <w:pPr>
              <w:spacing w:after="0" w:line="233"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5F41CE8B" w14:textId="45DFA004" w:rsidR="006A1FFD" w:rsidRPr="009275A0" w:rsidRDefault="006A1FFD" w:rsidP="004C717D">
            <w:pPr>
              <w:spacing w:after="0" w:line="233"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r w:rsidR="006A1FFD" w:rsidRPr="009275A0" w14:paraId="07F0DD7F" w14:textId="77777777" w:rsidTr="00F524FD">
        <w:trPr>
          <w:trHeight w:val="762"/>
        </w:trPr>
        <w:tc>
          <w:tcPr>
            <w:tcW w:w="710" w:type="dxa"/>
            <w:tcBorders>
              <w:top w:val="single" w:sz="4" w:space="0" w:color="000000"/>
              <w:left w:val="single" w:sz="4" w:space="0" w:color="000000"/>
              <w:bottom w:val="single" w:sz="4" w:space="0" w:color="000000"/>
              <w:right w:val="single" w:sz="4" w:space="0" w:color="000000"/>
            </w:tcBorders>
            <w:vAlign w:val="center"/>
          </w:tcPr>
          <w:p w14:paraId="4FA7484B"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F8D357E" w14:textId="0D341260" w:rsidR="006A1FFD" w:rsidRPr="00F524FD" w:rsidRDefault="006A1FFD" w:rsidP="004C717D">
            <w:pPr>
              <w:spacing w:after="0" w:line="233" w:lineRule="auto"/>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16A02FCE"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1A569EA5"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p w14:paraId="0810EB40"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муниципальное образование</w:t>
            </w:r>
          </w:p>
          <w:p w14:paraId="0C1D986C"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 xml:space="preserve">«Щетинский сельсовет», </w:t>
            </w:r>
          </w:p>
          <w:p w14:paraId="474A1138" w14:textId="666D141D" w:rsidR="006A1FFD" w:rsidRPr="006A1FFD" w:rsidRDefault="006A1FFD" w:rsidP="004C717D">
            <w:pPr>
              <w:spacing w:after="0" w:line="233" w:lineRule="auto"/>
              <w:jc w:val="center"/>
              <w:rPr>
                <w:rFonts w:ascii="Times New Roman" w:eastAsia="Calibri" w:hAnsi="Times New Roman" w:cs="Times New Roman"/>
                <w:kern w:val="2"/>
                <w:sz w:val="20"/>
                <w:szCs w:val="20"/>
                <w14:ligatures w14:val="standardContextual"/>
              </w:rPr>
            </w:pPr>
            <w:r w:rsidRPr="006A1FFD">
              <w:rPr>
                <w:rFonts w:ascii="Times New Roman" w:eastAsia="Calibri" w:hAnsi="Times New Roman" w:cs="Times New Roman"/>
                <w:sz w:val="20"/>
                <w:szCs w:val="20"/>
              </w:rPr>
              <w:t xml:space="preserve">д. </w:t>
            </w:r>
            <w:proofErr w:type="spellStart"/>
            <w:r w:rsidRPr="006A1FFD">
              <w:rPr>
                <w:rFonts w:ascii="Times New Roman" w:eastAsia="Calibri" w:hAnsi="Times New Roman" w:cs="Times New Roman"/>
                <w:sz w:val="20"/>
                <w:szCs w:val="20"/>
              </w:rPr>
              <w:t>Шуклинка</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7F836124" w14:textId="3F8ED189" w:rsidR="006A1FFD" w:rsidRPr="009275A0" w:rsidRDefault="006A1FFD" w:rsidP="004C717D">
            <w:pPr>
              <w:spacing w:after="0" w:line="233"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6E328D13" w14:textId="6509483D" w:rsidR="006A1FFD" w:rsidRPr="009275A0" w:rsidRDefault="006A1FFD" w:rsidP="004C717D">
            <w:pPr>
              <w:spacing w:after="0" w:line="233"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45AFA6E" w14:textId="30253356" w:rsidR="006A1FFD" w:rsidRPr="009275A0" w:rsidRDefault="006A1FFD" w:rsidP="004C717D">
            <w:pPr>
              <w:spacing w:after="0" w:line="233"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5146106C" w14:textId="1E2F48A7" w:rsidR="006A1FFD" w:rsidRPr="009275A0" w:rsidRDefault="006A1FFD" w:rsidP="004C717D">
            <w:pPr>
              <w:spacing w:after="0" w:line="233"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r w:rsidR="006A1FFD" w:rsidRPr="009275A0" w14:paraId="4EAAE7E4"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73F5B155"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3A10B35" w14:textId="6C6D3E6B" w:rsidR="006A1FFD" w:rsidRPr="00F524FD" w:rsidRDefault="006A1FFD" w:rsidP="004C717D">
            <w:pPr>
              <w:spacing w:after="0" w:line="233" w:lineRule="auto"/>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01A9952D"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61CC7D64"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p w14:paraId="7CF35F4F"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муниципальное образование</w:t>
            </w:r>
          </w:p>
          <w:p w14:paraId="1F9C5A47"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 xml:space="preserve">«Щетинский сельсовет», </w:t>
            </w:r>
          </w:p>
          <w:p w14:paraId="4437B783" w14:textId="4C4023F1" w:rsidR="006A1FFD" w:rsidRPr="006A1FFD" w:rsidRDefault="006A1FFD" w:rsidP="004C717D">
            <w:pPr>
              <w:spacing w:after="0" w:line="233" w:lineRule="auto"/>
              <w:jc w:val="center"/>
              <w:rPr>
                <w:rFonts w:ascii="Times New Roman" w:eastAsia="Calibri" w:hAnsi="Times New Roman" w:cs="Times New Roman"/>
                <w:kern w:val="2"/>
                <w:sz w:val="20"/>
                <w:szCs w:val="20"/>
                <w14:ligatures w14:val="standardContextual"/>
              </w:rPr>
            </w:pPr>
            <w:r w:rsidRPr="006A1FFD">
              <w:rPr>
                <w:rFonts w:ascii="Times New Roman" w:eastAsia="Calibri" w:hAnsi="Times New Roman" w:cs="Times New Roman"/>
                <w:sz w:val="20"/>
                <w:szCs w:val="20"/>
              </w:rPr>
              <w:t>д. Щетинка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2887EC77" w14:textId="749C87B7" w:rsidR="006A1FFD" w:rsidRPr="009275A0" w:rsidRDefault="006A1FFD" w:rsidP="004C717D">
            <w:pPr>
              <w:spacing w:after="0" w:line="233"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01875CD6" w14:textId="340F7270" w:rsidR="006A1FFD" w:rsidRPr="009275A0" w:rsidRDefault="006A1FFD" w:rsidP="004C717D">
            <w:pPr>
              <w:spacing w:after="0" w:line="233"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41013BC8" w14:textId="4FA60F60" w:rsidR="006A1FFD" w:rsidRPr="009275A0" w:rsidRDefault="006A1FFD" w:rsidP="004C717D">
            <w:pPr>
              <w:spacing w:after="0" w:line="233"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675F50C8" w14:textId="30A8A3CD" w:rsidR="006A1FFD" w:rsidRPr="009275A0" w:rsidRDefault="006A1FFD" w:rsidP="004C717D">
            <w:pPr>
              <w:spacing w:after="0" w:line="233"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r w:rsidR="006A1FFD" w:rsidRPr="009275A0" w14:paraId="4C3C0BC3"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0178B9D6"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F7DFE7E" w14:textId="6D061C1E" w:rsidR="006A1FFD" w:rsidRPr="00F524FD" w:rsidRDefault="006A1FFD" w:rsidP="004C717D">
            <w:pPr>
              <w:spacing w:after="0" w:line="233" w:lineRule="auto"/>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53AFBFB3" w14:textId="77777777" w:rsidR="006A1FFD" w:rsidRPr="006A1FFD"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6F98E0A5" w14:textId="5757053A" w:rsidR="006A1FFD" w:rsidRPr="001C46E0" w:rsidRDefault="006A1FFD" w:rsidP="004C717D">
            <w:pPr>
              <w:autoSpaceDN w:val="0"/>
              <w:spacing w:after="0" w:line="233"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tc>
        <w:tc>
          <w:tcPr>
            <w:tcW w:w="2268" w:type="dxa"/>
            <w:tcBorders>
              <w:top w:val="single" w:sz="4" w:space="0" w:color="000000"/>
              <w:left w:val="single" w:sz="4" w:space="0" w:color="000000"/>
              <w:bottom w:val="single" w:sz="4" w:space="0" w:color="000000"/>
              <w:right w:val="single" w:sz="4" w:space="0" w:color="000000"/>
            </w:tcBorders>
            <w:vAlign w:val="center"/>
          </w:tcPr>
          <w:p w14:paraId="56EEFA1C" w14:textId="2740888F" w:rsidR="006A1FFD" w:rsidRPr="009275A0" w:rsidRDefault="006A1FFD" w:rsidP="004C717D">
            <w:pPr>
              <w:spacing w:after="0" w:line="233"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28FDF670" w14:textId="71C3A9A4" w:rsidR="006A1FFD" w:rsidRPr="009275A0" w:rsidRDefault="006A1FFD" w:rsidP="004C717D">
            <w:pPr>
              <w:spacing w:after="0" w:line="233"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1E4009A" w14:textId="6E3D5EBF" w:rsidR="006A1FFD" w:rsidRPr="009275A0" w:rsidRDefault="006A1FFD" w:rsidP="004C717D">
            <w:pPr>
              <w:spacing w:after="0" w:line="233"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 xml:space="preserve">Покрытие территории муниципального </w:t>
            </w:r>
          </w:p>
        </w:tc>
        <w:tc>
          <w:tcPr>
            <w:tcW w:w="2327" w:type="dxa"/>
            <w:tcBorders>
              <w:top w:val="single" w:sz="4" w:space="0" w:color="000000"/>
              <w:left w:val="single" w:sz="4" w:space="0" w:color="000000"/>
              <w:bottom w:val="single" w:sz="4" w:space="0" w:color="000000"/>
              <w:right w:val="single" w:sz="4" w:space="0" w:color="000000"/>
            </w:tcBorders>
            <w:vAlign w:val="center"/>
          </w:tcPr>
          <w:p w14:paraId="12F7EC97" w14:textId="2529FACF" w:rsidR="006A1FFD" w:rsidRPr="009275A0" w:rsidRDefault="006A1FFD" w:rsidP="004C717D">
            <w:pPr>
              <w:spacing w:after="0" w:line="233"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 xml:space="preserve">Повышение уровня пожарной безопасности </w:t>
            </w:r>
          </w:p>
        </w:tc>
      </w:tr>
      <w:tr w:rsidR="001C46E0" w:rsidRPr="009275A0" w14:paraId="304DAC47"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291F4DD5" w14:textId="6C222019" w:rsidR="001C46E0" w:rsidRPr="009275A0" w:rsidRDefault="001C46E0" w:rsidP="001C46E0">
            <w:pPr>
              <w:spacing w:after="0" w:line="240" w:lineRule="auto"/>
              <w:contextualSpacing/>
              <w:jc w:val="center"/>
              <w:rPr>
                <w:rFonts w:ascii="Times New Roman" w:eastAsia="Times New Roman" w:hAnsi="Times New Roman" w:cs="Times New Roman"/>
                <w:sz w:val="20"/>
                <w:szCs w:val="20"/>
                <w:lang w:eastAsia="zh-CN"/>
                <w14:ligatures w14:val="standardContextual"/>
              </w:rPr>
            </w:pPr>
            <w:r>
              <w:rPr>
                <w:rFonts w:ascii="Times New Roman" w:eastAsia="Times New Roman" w:hAnsi="Times New Roman" w:cs="Times New Roman"/>
                <w:sz w:val="20"/>
                <w:szCs w:val="20"/>
                <w:lang w:eastAsia="zh-CN"/>
                <w14:ligatures w14:val="standardContextual"/>
              </w:rPr>
              <w:lastRenderedPageBreak/>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30F9AAF6" w14:textId="7436426F" w:rsidR="001C46E0" w:rsidRPr="006A1FFD" w:rsidRDefault="001C46E0" w:rsidP="006A1FFD">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14:paraId="75207D40" w14:textId="609F9721" w:rsidR="001C46E0" w:rsidRPr="006A1FFD" w:rsidRDefault="001C46E0" w:rsidP="006A1FFD">
            <w:pPr>
              <w:spacing w:after="0" w:line="240" w:lineRule="auto"/>
              <w:jc w:val="center"/>
              <w:rPr>
                <w:rFonts w:ascii="Times New Roman" w:eastAsia="Calibri" w:hAnsi="Times New Roman" w:cs="Times New Roman"/>
                <w:kern w:val="2"/>
                <w:sz w:val="20"/>
                <w:szCs w:val="16"/>
                <w14:ligatures w14:val="standardContextual"/>
              </w:rPr>
            </w:pPr>
            <w:r>
              <w:rPr>
                <w:rFonts w:ascii="Times New Roman" w:eastAsia="Calibri" w:hAnsi="Times New Roman" w:cs="Times New Roman"/>
                <w:kern w:val="2"/>
                <w:sz w:val="20"/>
                <w:szCs w:val="16"/>
                <w14:ligatures w14:val="standardContextual"/>
              </w:rPr>
              <w:t>3</w:t>
            </w:r>
          </w:p>
        </w:tc>
        <w:tc>
          <w:tcPr>
            <w:tcW w:w="2268" w:type="dxa"/>
            <w:tcBorders>
              <w:top w:val="single" w:sz="4" w:space="0" w:color="000000"/>
              <w:left w:val="single" w:sz="4" w:space="0" w:color="000000"/>
              <w:bottom w:val="single" w:sz="4" w:space="0" w:color="000000"/>
              <w:right w:val="single" w:sz="4" w:space="0" w:color="000000"/>
            </w:tcBorders>
            <w:vAlign w:val="center"/>
          </w:tcPr>
          <w:p w14:paraId="7A71F0F0" w14:textId="6575C219" w:rsidR="001C46E0" w:rsidRPr="009275A0" w:rsidRDefault="001C46E0" w:rsidP="006A1FFD">
            <w:pPr>
              <w:spacing w:after="0" w:line="240" w:lineRule="auto"/>
              <w:ind w:firstLine="5"/>
              <w:jc w:val="center"/>
              <w:rPr>
                <w:rFonts w:ascii="Times New Roman" w:eastAsia="Calibri" w:hAnsi="Times New Roman" w:cs="Times New Roman"/>
                <w:kern w:val="2"/>
                <w:sz w:val="20"/>
                <w:szCs w:val="20"/>
                <w14:ligatures w14:val="standardContextual"/>
              </w:rPr>
            </w:pPr>
            <w:r>
              <w:rPr>
                <w:rFonts w:ascii="Times New Roman" w:eastAsia="Calibri" w:hAnsi="Times New Roman" w:cs="Times New Roman"/>
                <w:kern w:val="2"/>
                <w:sz w:val="20"/>
                <w:szCs w:val="20"/>
                <w14:ligatures w14:val="standardContextual"/>
              </w:rPr>
              <w:t>4</w:t>
            </w:r>
          </w:p>
        </w:tc>
        <w:tc>
          <w:tcPr>
            <w:tcW w:w="1838" w:type="dxa"/>
            <w:tcBorders>
              <w:top w:val="single" w:sz="4" w:space="0" w:color="000000"/>
              <w:left w:val="single" w:sz="4" w:space="0" w:color="000000"/>
              <w:bottom w:val="single" w:sz="4" w:space="0" w:color="000000"/>
              <w:right w:val="single" w:sz="4" w:space="0" w:color="000000"/>
            </w:tcBorders>
            <w:vAlign w:val="center"/>
          </w:tcPr>
          <w:p w14:paraId="00352E96" w14:textId="71A4359C" w:rsidR="001C46E0" w:rsidRPr="009275A0" w:rsidRDefault="001C46E0" w:rsidP="006A1FFD">
            <w:pPr>
              <w:spacing w:after="0" w:line="240" w:lineRule="auto"/>
              <w:contextualSpacing/>
              <w:jc w:val="center"/>
              <w:rPr>
                <w:rFonts w:ascii="Times New Roman" w:eastAsia="Calibri" w:hAnsi="Times New Roman" w:cs="Times New Roman"/>
                <w:kern w:val="2"/>
                <w:sz w:val="20"/>
                <w:szCs w:val="16"/>
                <w14:ligatures w14:val="standardContextual"/>
              </w:rPr>
            </w:pPr>
            <w:r>
              <w:rPr>
                <w:rFonts w:ascii="Times New Roman" w:eastAsia="Calibri" w:hAnsi="Times New Roman" w:cs="Times New Roman"/>
                <w:kern w:val="2"/>
                <w:sz w:val="20"/>
                <w:szCs w:val="16"/>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1348ECAA" w14:textId="43A99D87" w:rsidR="001C46E0" w:rsidRPr="009275A0" w:rsidRDefault="001C46E0" w:rsidP="006A1FFD">
            <w:pPr>
              <w:spacing w:after="0" w:line="240" w:lineRule="auto"/>
              <w:contextualSpacing/>
              <w:jc w:val="center"/>
              <w:rPr>
                <w:rFonts w:ascii="Times New Roman" w:eastAsia="Calibri" w:hAnsi="Times New Roman" w:cs="Times New Roman"/>
                <w:kern w:val="2"/>
                <w:sz w:val="20"/>
                <w:szCs w:val="20"/>
                <w14:ligatures w14:val="standardContextual"/>
              </w:rPr>
            </w:pPr>
            <w:r>
              <w:rPr>
                <w:rFonts w:ascii="Times New Roman" w:eastAsia="Calibri" w:hAnsi="Times New Roman" w:cs="Times New Roman"/>
                <w:kern w:val="2"/>
                <w:sz w:val="20"/>
                <w:szCs w:val="20"/>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6FABE3C3" w14:textId="5D0D279F" w:rsidR="001C46E0" w:rsidRPr="009275A0" w:rsidRDefault="001C46E0" w:rsidP="006A1FFD">
            <w:pPr>
              <w:spacing w:after="0" w:line="240" w:lineRule="auto"/>
              <w:contextualSpacing/>
              <w:jc w:val="center"/>
              <w:rPr>
                <w:rFonts w:ascii="Times New Roman" w:eastAsia="Calibri" w:hAnsi="Times New Roman" w:cs="Times New Roman"/>
                <w:kern w:val="2"/>
                <w:sz w:val="20"/>
                <w:szCs w:val="20"/>
                <w14:ligatures w14:val="standardContextual"/>
              </w:rPr>
            </w:pPr>
            <w:r>
              <w:rPr>
                <w:rFonts w:ascii="Times New Roman" w:eastAsia="Calibri" w:hAnsi="Times New Roman" w:cs="Times New Roman"/>
                <w:kern w:val="2"/>
                <w:sz w:val="20"/>
                <w:szCs w:val="20"/>
                <w14:ligatures w14:val="standardContextual"/>
              </w:rPr>
              <w:t>7</w:t>
            </w:r>
          </w:p>
        </w:tc>
      </w:tr>
      <w:tr w:rsidR="001C46E0" w:rsidRPr="009275A0" w14:paraId="1A889313"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45D8409E" w14:textId="77777777" w:rsidR="001C46E0" w:rsidRPr="009275A0" w:rsidRDefault="001C46E0" w:rsidP="001C46E0">
            <w:p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433CA16" w14:textId="77777777" w:rsidR="001C46E0" w:rsidRPr="006A1FFD" w:rsidRDefault="001C46E0" w:rsidP="004C717D">
            <w:pPr>
              <w:spacing w:after="0" w:line="240" w:lineRule="auto"/>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6A253EF0" w14:textId="77777777" w:rsidR="001C46E0" w:rsidRPr="001C46E0" w:rsidRDefault="001C46E0" w:rsidP="004C717D">
            <w:pPr>
              <w:spacing w:after="0" w:line="240" w:lineRule="auto"/>
              <w:jc w:val="center"/>
              <w:rPr>
                <w:rFonts w:ascii="Times New Roman" w:eastAsia="Calibri" w:hAnsi="Times New Roman" w:cs="Times New Roman"/>
                <w:kern w:val="2"/>
                <w:sz w:val="20"/>
                <w:szCs w:val="16"/>
                <w14:ligatures w14:val="standardContextual"/>
              </w:rPr>
            </w:pPr>
            <w:r w:rsidRPr="001C46E0">
              <w:rPr>
                <w:rFonts w:ascii="Times New Roman" w:eastAsia="Calibri" w:hAnsi="Times New Roman" w:cs="Times New Roman"/>
                <w:kern w:val="2"/>
                <w:sz w:val="20"/>
                <w:szCs w:val="16"/>
                <w14:ligatures w14:val="standardContextual"/>
              </w:rPr>
              <w:t>муниципальное образование</w:t>
            </w:r>
          </w:p>
          <w:p w14:paraId="21DC7BEB" w14:textId="31EC7526" w:rsidR="001C46E0" w:rsidRPr="006A1FFD" w:rsidRDefault="001C46E0" w:rsidP="004C717D">
            <w:pPr>
              <w:spacing w:after="0" w:line="240" w:lineRule="auto"/>
              <w:jc w:val="center"/>
              <w:rPr>
                <w:rFonts w:ascii="Times New Roman" w:eastAsia="Calibri" w:hAnsi="Times New Roman" w:cs="Times New Roman"/>
                <w:kern w:val="2"/>
                <w:sz w:val="20"/>
                <w:szCs w:val="16"/>
                <w14:ligatures w14:val="standardContextual"/>
              </w:rPr>
            </w:pPr>
            <w:r w:rsidRPr="001C46E0">
              <w:rPr>
                <w:rFonts w:ascii="Times New Roman" w:eastAsia="Calibri" w:hAnsi="Times New Roman" w:cs="Times New Roman"/>
                <w:kern w:val="2"/>
                <w:sz w:val="20"/>
                <w:szCs w:val="16"/>
                <w14:ligatures w14:val="standardContextual"/>
              </w:rPr>
              <w:t>«Щетинский сельсовет»</w:t>
            </w:r>
          </w:p>
        </w:tc>
        <w:tc>
          <w:tcPr>
            <w:tcW w:w="2268" w:type="dxa"/>
            <w:tcBorders>
              <w:top w:val="single" w:sz="4" w:space="0" w:color="000000"/>
              <w:left w:val="single" w:sz="4" w:space="0" w:color="000000"/>
              <w:bottom w:val="single" w:sz="4" w:space="0" w:color="000000"/>
              <w:right w:val="single" w:sz="4" w:space="0" w:color="000000"/>
            </w:tcBorders>
            <w:vAlign w:val="center"/>
          </w:tcPr>
          <w:p w14:paraId="228ABC9E" w14:textId="77777777" w:rsidR="001C46E0" w:rsidRPr="009275A0" w:rsidRDefault="001C46E0" w:rsidP="004C717D">
            <w:pPr>
              <w:spacing w:after="0" w:line="240" w:lineRule="auto"/>
              <w:ind w:firstLine="5"/>
              <w:jc w:val="center"/>
              <w:rPr>
                <w:rFonts w:ascii="Times New Roman" w:eastAsia="Calibri" w:hAnsi="Times New Roman" w:cs="Times New Roman"/>
                <w:kern w:val="2"/>
                <w:sz w:val="20"/>
                <w:szCs w:val="20"/>
                <w14:ligatures w14:val="standardContextual"/>
              </w:rPr>
            </w:pPr>
          </w:p>
        </w:tc>
        <w:tc>
          <w:tcPr>
            <w:tcW w:w="1838" w:type="dxa"/>
            <w:tcBorders>
              <w:top w:val="single" w:sz="4" w:space="0" w:color="000000"/>
              <w:left w:val="single" w:sz="4" w:space="0" w:color="000000"/>
              <w:bottom w:val="single" w:sz="4" w:space="0" w:color="000000"/>
              <w:right w:val="single" w:sz="4" w:space="0" w:color="000000"/>
            </w:tcBorders>
            <w:vAlign w:val="center"/>
          </w:tcPr>
          <w:p w14:paraId="3F72AF7F" w14:textId="77777777" w:rsidR="001C46E0" w:rsidRPr="009275A0" w:rsidRDefault="001C46E0" w:rsidP="004C717D">
            <w:pPr>
              <w:spacing w:after="0" w:line="240" w:lineRule="auto"/>
              <w:contextualSpacing/>
              <w:jc w:val="center"/>
              <w:rPr>
                <w:rFonts w:ascii="Times New Roman" w:eastAsia="Calibri" w:hAnsi="Times New Roman" w:cs="Times New Roman"/>
                <w:kern w:val="2"/>
                <w:sz w:val="20"/>
                <w:szCs w:val="16"/>
                <w14:ligatures w14:val="standardContextual"/>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2DC37A86" w14:textId="1841134D" w:rsidR="001C46E0" w:rsidRPr="009275A0" w:rsidRDefault="001C46E0"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1C46E0">
              <w:rPr>
                <w:rFonts w:ascii="Times New Roman" w:eastAsia="Calibri" w:hAnsi="Times New Roman" w:cs="Times New Roman"/>
                <w:kern w:val="2"/>
                <w:sz w:val="20"/>
                <w:szCs w:val="20"/>
                <w14:ligatures w14:val="standardContextual"/>
              </w:rPr>
              <w:t>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3F4022EC" w14:textId="6B600E69" w:rsidR="001C46E0" w:rsidRPr="009275A0" w:rsidRDefault="001C46E0"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1C46E0">
              <w:rPr>
                <w:rFonts w:ascii="Times New Roman" w:eastAsia="Calibri" w:hAnsi="Times New Roman" w:cs="Times New Roman"/>
                <w:kern w:val="2"/>
                <w:sz w:val="20"/>
                <w:szCs w:val="20"/>
                <w14:ligatures w14:val="standardContextual"/>
              </w:rPr>
              <w:t>в муниципальном образовании</w:t>
            </w:r>
          </w:p>
        </w:tc>
      </w:tr>
      <w:tr w:rsidR="006A1FFD" w:rsidRPr="009275A0" w14:paraId="6C1645B0"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8030037"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62C0D2D" w14:textId="47FB531C" w:rsidR="006A1FFD" w:rsidRPr="00F524FD" w:rsidRDefault="006A1FFD" w:rsidP="004C717D">
            <w:pPr>
              <w:spacing w:after="0" w:line="240" w:lineRule="auto"/>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12A5A981" w14:textId="77777777" w:rsidR="006A1FFD" w:rsidRPr="006A1FFD" w:rsidRDefault="006A1FFD" w:rsidP="004C717D">
            <w:pPr>
              <w:spacing w:after="0" w:line="240" w:lineRule="auto"/>
              <w:jc w:val="center"/>
              <w:rPr>
                <w:rFonts w:ascii="Times New Roman" w:eastAsia="Calibri" w:hAnsi="Times New Roman" w:cs="Times New Roman"/>
                <w:kern w:val="2"/>
                <w:sz w:val="20"/>
                <w:szCs w:val="16"/>
                <w14:ligatures w14:val="standardContextual"/>
              </w:rPr>
            </w:pPr>
            <w:r w:rsidRPr="006A1FFD">
              <w:rPr>
                <w:rFonts w:ascii="Times New Roman" w:eastAsia="Calibri" w:hAnsi="Times New Roman" w:cs="Times New Roman"/>
                <w:kern w:val="2"/>
                <w:sz w:val="20"/>
                <w:szCs w:val="16"/>
                <w14:ligatures w14:val="standardContextual"/>
              </w:rPr>
              <w:t>Курская область,</w:t>
            </w:r>
          </w:p>
          <w:p w14:paraId="786467F1" w14:textId="77777777" w:rsidR="006A1FFD" w:rsidRPr="006A1FFD" w:rsidRDefault="006A1FFD" w:rsidP="004C717D">
            <w:pPr>
              <w:spacing w:after="0" w:line="240" w:lineRule="auto"/>
              <w:jc w:val="center"/>
              <w:rPr>
                <w:rFonts w:ascii="Times New Roman" w:eastAsia="Calibri" w:hAnsi="Times New Roman" w:cs="Times New Roman"/>
                <w:kern w:val="2"/>
                <w:sz w:val="20"/>
                <w:szCs w:val="16"/>
                <w14:ligatures w14:val="standardContextual"/>
              </w:rPr>
            </w:pPr>
            <w:r w:rsidRPr="006A1FFD">
              <w:rPr>
                <w:rFonts w:ascii="Times New Roman" w:eastAsia="Calibri" w:hAnsi="Times New Roman" w:cs="Times New Roman"/>
                <w:kern w:val="2"/>
                <w:sz w:val="20"/>
                <w:szCs w:val="16"/>
                <w14:ligatures w14:val="standardContextual"/>
              </w:rPr>
              <w:t>Курский район,</w:t>
            </w:r>
          </w:p>
          <w:p w14:paraId="3EF47D97" w14:textId="77777777" w:rsidR="006A1FFD" w:rsidRPr="006A1FFD" w:rsidRDefault="006A1FFD" w:rsidP="004C717D">
            <w:pPr>
              <w:spacing w:after="0" w:line="240" w:lineRule="auto"/>
              <w:jc w:val="center"/>
              <w:rPr>
                <w:rFonts w:ascii="Times New Roman" w:eastAsia="Calibri" w:hAnsi="Times New Roman" w:cs="Times New Roman"/>
                <w:kern w:val="2"/>
                <w:sz w:val="20"/>
                <w:szCs w:val="16"/>
                <w14:ligatures w14:val="standardContextual"/>
              </w:rPr>
            </w:pPr>
            <w:r w:rsidRPr="006A1FFD">
              <w:rPr>
                <w:rFonts w:ascii="Times New Roman" w:eastAsia="Calibri" w:hAnsi="Times New Roman" w:cs="Times New Roman"/>
                <w:kern w:val="2"/>
                <w:sz w:val="20"/>
                <w:szCs w:val="16"/>
                <w14:ligatures w14:val="standardContextual"/>
              </w:rPr>
              <w:t>муниципальное образование</w:t>
            </w:r>
          </w:p>
          <w:p w14:paraId="4482D934" w14:textId="77777777" w:rsidR="006A1FFD" w:rsidRPr="006A1FFD" w:rsidRDefault="006A1FFD" w:rsidP="004C717D">
            <w:pPr>
              <w:spacing w:after="0" w:line="240" w:lineRule="auto"/>
              <w:jc w:val="center"/>
              <w:rPr>
                <w:rFonts w:ascii="Times New Roman" w:eastAsia="Calibri" w:hAnsi="Times New Roman" w:cs="Times New Roman"/>
                <w:kern w:val="2"/>
                <w:sz w:val="20"/>
                <w:szCs w:val="16"/>
                <w14:ligatures w14:val="standardContextual"/>
              </w:rPr>
            </w:pPr>
            <w:r w:rsidRPr="006A1FFD">
              <w:rPr>
                <w:rFonts w:ascii="Times New Roman" w:eastAsia="Calibri" w:hAnsi="Times New Roman" w:cs="Times New Roman"/>
                <w:kern w:val="2"/>
                <w:sz w:val="20"/>
                <w:szCs w:val="16"/>
                <w14:ligatures w14:val="standardContextual"/>
              </w:rPr>
              <w:t xml:space="preserve">«Щетинский сельсовет», </w:t>
            </w:r>
          </w:p>
          <w:p w14:paraId="43027753" w14:textId="6AD38770" w:rsidR="006A1FFD" w:rsidRPr="009275A0" w:rsidRDefault="006A1FFD" w:rsidP="004C717D">
            <w:pPr>
              <w:spacing w:after="0" w:line="240" w:lineRule="auto"/>
              <w:jc w:val="center"/>
              <w:rPr>
                <w:rFonts w:ascii="Times New Roman" w:eastAsia="Calibri" w:hAnsi="Times New Roman" w:cs="Times New Roman"/>
                <w:kern w:val="2"/>
                <w:sz w:val="20"/>
                <w:szCs w:val="16"/>
                <w14:ligatures w14:val="standardContextual"/>
              </w:rPr>
            </w:pPr>
            <w:r w:rsidRPr="006A1FFD">
              <w:rPr>
                <w:rFonts w:ascii="Times New Roman" w:eastAsia="Calibri" w:hAnsi="Times New Roman" w:cs="Times New Roman"/>
                <w:kern w:val="2"/>
                <w:sz w:val="20"/>
                <w:szCs w:val="16"/>
                <w14:ligatures w14:val="standardContextual"/>
              </w:rPr>
              <w:t>п. Юбилейный</w:t>
            </w:r>
          </w:p>
        </w:tc>
        <w:tc>
          <w:tcPr>
            <w:tcW w:w="2268" w:type="dxa"/>
            <w:tcBorders>
              <w:top w:val="single" w:sz="4" w:space="0" w:color="000000"/>
              <w:left w:val="single" w:sz="4" w:space="0" w:color="000000"/>
              <w:bottom w:val="single" w:sz="4" w:space="0" w:color="000000"/>
              <w:right w:val="single" w:sz="4" w:space="0" w:color="000000"/>
            </w:tcBorders>
            <w:vAlign w:val="center"/>
          </w:tcPr>
          <w:p w14:paraId="50A88E48" w14:textId="1293D3D7" w:rsidR="006A1FFD" w:rsidRPr="009275A0" w:rsidRDefault="006A1FFD" w:rsidP="004C717D">
            <w:pPr>
              <w:spacing w:after="0" w:line="240"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6D6745E8" w14:textId="4C32ABAF" w:rsidR="006A1FFD" w:rsidRPr="009275A0" w:rsidRDefault="006A1FFD" w:rsidP="004C717D">
            <w:pPr>
              <w:spacing w:after="0" w:line="240"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DF1C8BF" w14:textId="4EF1247A" w:rsidR="006A1FFD" w:rsidRPr="009275A0" w:rsidRDefault="006A1FFD"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2FAF1DC8" w14:textId="1411363D" w:rsidR="006A1FFD" w:rsidRPr="009275A0" w:rsidRDefault="006A1FFD"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r w:rsidR="006A1FFD" w:rsidRPr="009275A0" w14:paraId="278ACA9F"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EF2E027"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068E1229" w14:textId="77B73785" w:rsidR="006A1FFD" w:rsidRPr="00F524FD" w:rsidRDefault="006A1FFD" w:rsidP="004C717D">
            <w:pPr>
              <w:spacing w:after="0" w:line="240" w:lineRule="auto"/>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0F4EDB18"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5F37E037"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p w14:paraId="7DA1762B"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муниципальное образование</w:t>
            </w:r>
          </w:p>
          <w:p w14:paraId="363F47CF"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 xml:space="preserve">«Щетинский сельсовет», </w:t>
            </w:r>
          </w:p>
          <w:p w14:paraId="135B6825" w14:textId="34B2912A" w:rsidR="006A1FFD" w:rsidRPr="006A1FFD" w:rsidRDefault="006A1FFD" w:rsidP="004C717D">
            <w:pPr>
              <w:spacing w:after="0" w:line="240" w:lineRule="auto"/>
              <w:jc w:val="center"/>
              <w:rPr>
                <w:rFonts w:ascii="Times New Roman" w:eastAsia="Calibri" w:hAnsi="Times New Roman" w:cs="Times New Roman"/>
                <w:kern w:val="2"/>
                <w:sz w:val="20"/>
                <w:szCs w:val="20"/>
                <w14:ligatures w14:val="standardContextual"/>
              </w:rPr>
            </w:pPr>
            <w:r w:rsidRPr="006A1FFD">
              <w:rPr>
                <w:rFonts w:ascii="Times New Roman" w:eastAsia="Calibri" w:hAnsi="Times New Roman" w:cs="Times New Roman"/>
                <w:sz w:val="20"/>
                <w:szCs w:val="20"/>
              </w:rPr>
              <w:t>п. Юбилейный</w:t>
            </w:r>
          </w:p>
        </w:tc>
        <w:tc>
          <w:tcPr>
            <w:tcW w:w="2268" w:type="dxa"/>
            <w:tcBorders>
              <w:top w:val="single" w:sz="4" w:space="0" w:color="000000"/>
              <w:left w:val="single" w:sz="4" w:space="0" w:color="000000"/>
              <w:bottom w:val="single" w:sz="4" w:space="0" w:color="000000"/>
              <w:right w:val="single" w:sz="4" w:space="0" w:color="000000"/>
            </w:tcBorders>
            <w:vAlign w:val="center"/>
          </w:tcPr>
          <w:p w14:paraId="34B6FE3A" w14:textId="5CC36CB3" w:rsidR="006A1FFD" w:rsidRPr="009275A0" w:rsidRDefault="006A1FFD" w:rsidP="004C717D">
            <w:pPr>
              <w:spacing w:after="0" w:line="240"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6B43C60B" w14:textId="502DF1B5" w:rsidR="006A1FFD" w:rsidRPr="009275A0" w:rsidRDefault="006A1FFD" w:rsidP="004C717D">
            <w:pPr>
              <w:spacing w:after="0" w:line="240"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22117F12" w14:textId="0D9E8F10" w:rsidR="006A1FFD" w:rsidRPr="009275A0" w:rsidRDefault="006A1FFD"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14449EBF" w14:textId="16E31848" w:rsidR="006A1FFD" w:rsidRPr="009275A0" w:rsidRDefault="006A1FFD"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r w:rsidR="006A1FFD" w:rsidRPr="009275A0" w14:paraId="427FA341"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6E193D7F"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9591D42" w14:textId="65CBEE26" w:rsidR="006A1FFD" w:rsidRPr="00F524FD" w:rsidRDefault="006A1FFD" w:rsidP="004C717D">
            <w:pPr>
              <w:spacing w:after="0" w:line="240" w:lineRule="auto"/>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4177BE3E"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29CA1D07"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p w14:paraId="49C85A7A"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муниципальное образование</w:t>
            </w:r>
          </w:p>
          <w:p w14:paraId="2643D85B"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 xml:space="preserve">«Щетинский сельсовет», </w:t>
            </w:r>
          </w:p>
          <w:p w14:paraId="4AC44B03" w14:textId="13CFF354" w:rsidR="006A1FFD" w:rsidRPr="006A1FFD" w:rsidRDefault="006A1FFD" w:rsidP="004C717D">
            <w:pPr>
              <w:spacing w:after="0" w:line="240" w:lineRule="auto"/>
              <w:jc w:val="center"/>
              <w:rPr>
                <w:rFonts w:ascii="Times New Roman" w:eastAsia="Calibri" w:hAnsi="Times New Roman" w:cs="Times New Roman"/>
                <w:kern w:val="2"/>
                <w:sz w:val="20"/>
                <w:szCs w:val="20"/>
                <w14:ligatures w14:val="standardContextual"/>
              </w:rPr>
            </w:pPr>
            <w:r w:rsidRPr="006A1FFD">
              <w:rPr>
                <w:rFonts w:ascii="Times New Roman" w:eastAsia="Calibri" w:hAnsi="Times New Roman" w:cs="Times New Roman"/>
                <w:sz w:val="20"/>
                <w:szCs w:val="20"/>
              </w:rPr>
              <w:t>п. Юбилейный</w:t>
            </w:r>
          </w:p>
        </w:tc>
        <w:tc>
          <w:tcPr>
            <w:tcW w:w="2268" w:type="dxa"/>
            <w:tcBorders>
              <w:top w:val="single" w:sz="4" w:space="0" w:color="000000"/>
              <w:left w:val="single" w:sz="4" w:space="0" w:color="000000"/>
              <w:bottom w:val="single" w:sz="4" w:space="0" w:color="000000"/>
              <w:right w:val="single" w:sz="4" w:space="0" w:color="000000"/>
            </w:tcBorders>
            <w:vAlign w:val="center"/>
          </w:tcPr>
          <w:p w14:paraId="677E8A5A" w14:textId="29657456" w:rsidR="006A1FFD" w:rsidRPr="009275A0" w:rsidRDefault="006A1FFD" w:rsidP="004C717D">
            <w:pPr>
              <w:spacing w:after="0" w:line="240"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7C8E9DD8" w14:textId="342CD8EA" w:rsidR="006A1FFD" w:rsidRPr="009275A0" w:rsidRDefault="006A1FFD" w:rsidP="004C717D">
            <w:pPr>
              <w:spacing w:after="0" w:line="240"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064A710A" w14:textId="378A6266" w:rsidR="006A1FFD" w:rsidRPr="009275A0" w:rsidRDefault="006A1FFD"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70DF52FD" w14:textId="52EDB147" w:rsidR="006A1FFD" w:rsidRPr="009275A0" w:rsidRDefault="006A1FFD"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r w:rsidR="006A1FFD" w:rsidRPr="009275A0" w14:paraId="6FD4E008"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4DE1E412"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DF77355" w14:textId="04B38FB2" w:rsidR="006A1FFD" w:rsidRPr="00F524FD" w:rsidRDefault="006A1FFD" w:rsidP="004C717D">
            <w:pPr>
              <w:spacing w:after="0" w:line="240" w:lineRule="auto"/>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2BB68FF2"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15BCF3C2"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p w14:paraId="0CE01FD6"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муниципальное образование</w:t>
            </w:r>
          </w:p>
          <w:p w14:paraId="0D321DBA"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 xml:space="preserve">«Щетинский сельсовет», </w:t>
            </w:r>
          </w:p>
          <w:p w14:paraId="49107A31" w14:textId="56AB18E6" w:rsidR="006A1FFD" w:rsidRPr="006A1FFD" w:rsidRDefault="006A1FFD" w:rsidP="004C717D">
            <w:pPr>
              <w:spacing w:after="0" w:line="240" w:lineRule="auto"/>
              <w:jc w:val="center"/>
              <w:rPr>
                <w:rFonts w:ascii="Times New Roman" w:eastAsia="Calibri" w:hAnsi="Times New Roman" w:cs="Times New Roman"/>
                <w:kern w:val="2"/>
                <w:sz w:val="20"/>
                <w:szCs w:val="20"/>
                <w14:ligatures w14:val="standardContextual"/>
              </w:rPr>
            </w:pPr>
            <w:r w:rsidRPr="006A1FFD">
              <w:rPr>
                <w:rFonts w:ascii="Times New Roman" w:eastAsia="Calibri" w:hAnsi="Times New Roman" w:cs="Times New Roman"/>
                <w:sz w:val="20"/>
                <w:szCs w:val="20"/>
              </w:rPr>
              <w:t xml:space="preserve">д. </w:t>
            </w:r>
            <w:proofErr w:type="spellStart"/>
            <w:r w:rsidRPr="006A1FFD">
              <w:rPr>
                <w:rFonts w:ascii="Times New Roman" w:eastAsia="Calibri" w:hAnsi="Times New Roman" w:cs="Times New Roman"/>
                <w:sz w:val="20"/>
                <w:szCs w:val="20"/>
              </w:rPr>
              <w:t>Муравлево</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182C7C73" w14:textId="07ED32BF" w:rsidR="006A1FFD" w:rsidRPr="009275A0" w:rsidRDefault="006A1FFD" w:rsidP="004C717D">
            <w:pPr>
              <w:spacing w:after="0" w:line="240"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7DAF08A9" w14:textId="31C0840F" w:rsidR="006A1FFD" w:rsidRPr="009275A0" w:rsidRDefault="006A1FFD" w:rsidP="004C717D">
            <w:pPr>
              <w:spacing w:after="0" w:line="240"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EEC4723" w14:textId="4196EF8B" w:rsidR="006A1FFD" w:rsidRPr="009275A0" w:rsidRDefault="006A1FFD"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0971DA6B" w14:textId="567074E5" w:rsidR="006A1FFD" w:rsidRPr="009275A0" w:rsidRDefault="006A1FFD"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r w:rsidR="006A1FFD" w:rsidRPr="009275A0" w14:paraId="3095DC64"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5DC60F2A"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240AC55" w14:textId="1B481A5C" w:rsidR="006A1FFD" w:rsidRPr="00F524FD" w:rsidRDefault="006A1FFD" w:rsidP="004C717D">
            <w:pPr>
              <w:spacing w:after="0" w:line="240" w:lineRule="auto"/>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7CE70F76"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47490EE3"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p w14:paraId="58CCFF64"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муниципальное образование</w:t>
            </w:r>
          </w:p>
          <w:p w14:paraId="4B6E92DE"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 xml:space="preserve">«Щетинский сельсовет», </w:t>
            </w:r>
          </w:p>
          <w:p w14:paraId="561FE5D6" w14:textId="6C052BEF" w:rsidR="006A1FFD" w:rsidRPr="006A1FFD" w:rsidRDefault="006A1FFD" w:rsidP="004C717D">
            <w:pPr>
              <w:spacing w:after="0" w:line="240" w:lineRule="auto"/>
              <w:jc w:val="center"/>
              <w:rPr>
                <w:rFonts w:ascii="Times New Roman" w:eastAsia="Calibri" w:hAnsi="Times New Roman" w:cs="Times New Roman"/>
                <w:kern w:val="2"/>
                <w:sz w:val="20"/>
                <w:szCs w:val="20"/>
                <w14:ligatures w14:val="standardContextual"/>
              </w:rPr>
            </w:pPr>
            <w:r w:rsidRPr="006A1FFD">
              <w:rPr>
                <w:rFonts w:ascii="Times New Roman" w:eastAsia="Calibri" w:hAnsi="Times New Roman" w:cs="Times New Roman"/>
                <w:sz w:val="20"/>
                <w:szCs w:val="20"/>
              </w:rPr>
              <w:t xml:space="preserve">д. </w:t>
            </w:r>
            <w:proofErr w:type="spellStart"/>
            <w:r w:rsidRPr="006A1FFD">
              <w:rPr>
                <w:rFonts w:ascii="Times New Roman" w:eastAsia="Calibri" w:hAnsi="Times New Roman" w:cs="Times New Roman"/>
                <w:sz w:val="20"/>
                <w:szCs w:val="20"/>
              </w:rPr>
              <w:t>Муравлево</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20C11BFC" w14:textId="4CABC3C9" w:rsidR="006A1FFD" w:rsidRPr="009275A0" w:rsidRDefault="006A1FFD" w:rsidP="004C717D">
            <w:pPr>
              <w:spacing w:after="0" w:line="240"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2B5B52D6" w14:textId="7482D2A1" w:rsidR="006A1FFD" w:rsidRPr="009275A0" w:rsidRDefault="006A1FFD" w:rsidP="004C717D">
            <w:pPr>
              <w:spacing w:after="0" w:line="240"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6985AFBC" w14:textId="59D757CF" w:rsidR="006A1FFD" w:rsidRPr="009275A0" w:rsidRDefault="006A1FFD"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48B3B0E3" w14:textId="35507AA3" w:rsidR="006A1FFD" w:rsidRPr="009275A0" w:rsidRDefault="006A1FFD"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r w:rsidR="006A1FFD" w:rsidRPr="009275A0" w14:paraId="25809D4A"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2A4F558E"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4091E773" w14:textId="2EB5EDD2" w:rsidR="006A1FFD" w:rsidRPr="00F524FD" w:rsidRDefault="006A1FFD" w:rsidP="004C717D">
            <w:pPr>
              <w:spacing w:after="0" w:line="240" w:lineRule="auto"/>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1D734F23"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6BAFA6FD" w14:textId="77777777" w:rsidR="006A1FFD" w:rsidRPr="006A1FFD"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p w14:paraId="38690FD4" w14:textId="71EEBFED" w:rsidR="006A1FFD" w:rsidRPr="001C46E0" w:rsidRDefault="006A1FFD" w:rsidP="004C717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муниципальное образование</w:t>
            </w:r>
          </w:p>
        </w:tc>
        <w:tc>
          <w:tcPr>
            <w:tcW w:w="2268" w:type="dxa"/>
            <w:tcBorders>
              <w:top w:val="single" w:sz="4" w:space="0" w:color="000000"/>
              <w:left w:val="single" w:sz="4" w:space="0" w:color="000000"/>
              <w:bottom w:val="single" w:sz="4" w:space="0" w:color="000000"/>
              <w:right w:val="single" w:sz="4" w:space="0" w:color="000000"/>
            </w:tcBorders>
            <w:vAlign w:val="center"/>
          </w:tcPr>
          <w:p w14:paraId="319104D1" w14:textId="7EFB64BB" w:rsidR="006A1FFD" w:rsidRPr="009275A0" w:rsidRDefault="006A1FFD" w:rsidP="004C717D">
            <w:pPr>
              <w:spacing w:after="0" w:line="240"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2372A6BC" w14:textId="0D5464DB" w:rsidR="006A1FFD" w:rsidRPr="009275A0" w:rsidRDefault="006A1FFD" w:rsidP="004C717D">
            <w:pPr>
              <w:spacing w:after="0" w:line="240"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007347DA" w14:textId="79ADDB6E" w:rsidR="006A1FFD" w:rsidRPr="009275A0" w:rsidRDefault="006A1FFD"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61982998" w14:textId="1DC7FBCE" w:rsidR="006A1FFD" w:rsidRPr="009275A0" w:rsidRDefault="006A1FFD" w:rsidP="004C717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r w:rsidR="001C46E0" w:rsidRPr="009275A0" w14:paraId="6386C4A7"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4F0DF730" w14:textId="4433139C" w:rsidR="001C46E0" w:rsidRPr="009275A0" w:rsidRDefault="001C46E0" w:rsidP="001C46E0">
            <w:pPr>
              <w:spacing w:after="0" w:line="240" w:lineRule="auto"/>
              <w:contextualSpacing/>
              <w:jc w:val="center"/>
              <w:rPr>
                <w:rFonts w:ascii="Times New Roman" w:eastAsia="Times New Roman" w:hAnsi="Times New Roman" w:cs="Times New Roman"/>
                <w:sz w:val="20"/>
                <w:szCs w:val="20"/>
                <w:lang w:eastAsia="zh-CN"/>
                <w14:ligatures w14:val="standardContextual"/>
              </w:rPr>
            </w:pPr>
            <w:r>
              <w:rPr>
                <w:rFonts w:ascii="Times New Roman" w:eastAsia="Times New Roman" w:hAnsi="Times New Roman" w:cs="Times New Roman"/>
                <w:sz w:val="20"/>
                <w:szCs w:val="20"/>
                <w:lang w:eastAsia="zh-CN"/>
                <w14:ligatures w14:val="standardContextual"/>
              </w:rPr>
              <w:lastRenderedPageBreak/>
              <w:t>1</w:t>
            </w:r>
          </w:p>
        </w:tc>
        <w:tc>
          <w:tcPr>
            <w:tcW w:w="2693" w:type="dxa"/>
            <w:tcBorders>
              <w:top w:val="single" w:sz="4" w:space="0" w:color="000000"/>
              <w:left w:val="single" w:sz="4" w:space="0" w:color="000000"/>
              <w:bottom w:val="single" w:sz="4" w:space="0" w:color="000000"/>
              <w:right w:val="single" w:sz="4" w:space="0" w:color="000000"/>
            </w:tcBorders>
            <w:vAlign w:val="center"/>
          </w:tcPr>
          <w:p w14:paraId="65D0BE42" w14:textId="76841273" w:rsidR="001C46E0" w:rsidRPr="006A1FFD" w:rsidRDefault="001C46E0" w:rsidP="006A1FFD">
            <w:pPr>
              <w:spacing w:after="0"/>
              <w:jc w:val="center"/>
              <w:rPr>
                <w:rFonts w:ascii="Times New Roman" w:hAnsi="Times New Roman" w:cs="Times New Roman"/>
                <w:sz w:val="20"/>
                <w:szCs w:val="20"/>
              </w:rPr>
            </w:pPr>
            <w:r>
              <w:rPr>
                <w:rFonts w:ascii="Times New Roman" w:hAnsi="Times New Roman" w:cs="Times New Roman"/>
                <w:sz w:val="20"/>
                <w:szCs w:val="20"/>
              </w:rPr>
              <w:t>2</w:t>
            </w:r>
          </w:p>
        </w:tc>
        <w:tc>
          <w:tcPr>
            <w:tcW w:w="2410" w:type="dxa"/>
            <w:tcBorders>
              <w:top w:val="single" w:sz="4" w:space="0" w:color="auto"/>
              <w:left w:val="single" w:sz="4" w:space="0" w:color="auto"/>
              <w:bottom w:val="single" w:sz="4" w:space="0" w:color="auto"/>
              <w:right w:val="single" w:sz="4" w:space="0" w:color="auto"/>
            </w:tcBorders>
            <w:vAlign w:val="center"/>
          </w:tcPr>
          <w:p w14:paraId="141FD14E" w14:textId="43C4AA42" w:rsidR="001C46E0" w:rsidRPr="006A1FFD" w:rsidRDefault="001C46E0" w:rsidP="006A1FFD">
            <w:pPr>
              <w:autoSpaceDN w:val="0"/>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2268" w:type="dxa"/>
            <w:tcBorders>
              <w:top w:val="single" w:sz="4" w:space="0" w:color="000000"/>
              <w:left w:val="single" w:sz="4" w:space="0" w:color="000000"/>
              <w:bottom w:val="single" w:sz="4" w:space="0" w:color="000000"/>
              <w:right w:val="single" w:sz="4" w:space="0" w:color="000000"/>
            </w:tcBorders>
            <w:vAlign w:val="center"/>
          </w:tcPr>
          <w:p w14:paraId="23AD6352" w14:textId="6AC46FC7" w:rsidR="001C46E0" w:rsidRPr="009275A0" w:rsidRDefault="001C46E0" w:rsidP="006A1FFD">
            <w:pPr>
              <w:spacing w:after="0" w:line="240" w:lineRule="auto"/>
              <w:ind w:firstLine="5"/>
              <w:jc w:val="center"/>
              <w:rPr>
                <w:rFonts w:ascii="Times New Roman" w:eastAsia="Calibri" w:hAnsi="Times New Roman" w:cs="Times New Roman"/>
                <w:kern w:val="2"/>
                <w:sz w:val="20"/>
                <w:szCs w:val="20"/>
                <w14:ligatures w14:val="standardContextual"/>
              </w:rPr>
            </w:pPr>
            <w:r>
              <w:rPr>
                <w:rFonts w:ascii="Times New Roman" w:eastAsia="Calibri" w:hAnsi="Times New Roman" w:cs="Times New Roman"/>
                <w:kern w:val="2"/>
                <w:sz w:val="20"/>
                <w:szCs w:val="20"/>
                <w14:ligatures w14:val="standardContextual"/>
              </w:rPr>
              <w:t>4</w:t>
            </w:r>
          </w:p>
        </w:tc>
        <w:tc>
          <w:tcPr>
            <w:tcW w:w="1838" w:type="dxa"/>
            <w:tcBorders>
              <w:top w:val="single" w:sz="4" w:space="0" w:color="000000"/>
              <w:left w:val="single" w:sz="4" w:space="0" w:color="000000"/>
              <w:bottom w:val="single" w:sz="4" w:space="0" w:color="000000"/>
              <w:right w:val="single" w:sz="4" w:space="0" w:color="000000"/>
            </w:tcBorders>
            <w:vAlign w:val="center"/>
          </w:tcPr>
          <w:p w14:paraId="4DC80D4A" w14:textId="0D012247" w:rsidR="001C46E0" w:rsidRPr="009275A0" w:rsidRDefault="001C46E0" w:rsidP="006A1FFD">
            <w:pPr>
              <w:spacing w:after="0" w:line="240" w:lineRule="auto"/>
              <w:contextualSpacing/>
              <w:jc w:val="center"/>
              <w:rPr>
                <w:rFonts w:ascii="Times New Roman" w:eastAsia="Calibri" w:hAnsi="Times New Roman" w:cs="Times New Roman"/>
                <w:kern w:val="2"/>
                <w:sz w:val="20"/>
                <w:szCs w:val="16"/>
                <w14:ligatures w14:val="standardContextual"/>
              </w:rPr>
            </w:pPr>
            <w:r>
              <w:rPr>
                <w:rFonts w:ascii="Times New Roman" w:eastAsia="Calibri" w:hAnsi="Times New Roman" w:cs="Times New Roman"/>
                <w:kern w:val="2"/>
                <w:sz w:val="20"/>
                <w:szCs w:val="16"/>
                <w14:ligatures w14:val="standardContextual"/>
              </w:rPr>
              <w:t>5</w:t>
            </w:r>
          </w:p>
        </w:tc>
        <w:tc>
          <w:tcPr>
            <w:tcW w:w="2409" w:type="dxa"/>
            <w:tcBorders>
              <w:top w:val="single" w:sz="4" w:space="0" w:color="000000"/>
              <w:left w:val="single" w:sz="4" w:space="0" w:color="000000"/>
              <w:bottom w:val="single" w:sz="4" w:space="0" w:color="000000"/>
              <w:right w:val="single" w:sz="4" w:space="0" w:color="000000"/>
            </w:tcBorders>
            <w:vAlign w:val="center"/>
          </w:tcPr>
          <w:p w14:paraId="0EB2BB2F" w14:textId="7F8CB05E" w:rsidR="001C46E0" w:rsidRPr="009275A0" w:rsidRDefault="001C46E0" w:rsidP="006A1FFD">
            <w:pPr>
              <w:spacing w:after="0" w:line="240" w:lineRule="auto"/>
              <w:contextualSpacing/>
              <w:jc w:val="center"/>
              <w:rPr>
                <w:rFonts w:ascii="Times New Roman" w:eastAsia="Calibri" w:hAnsi="Times New Roman" w:cs="Times New Roman"/>
                <w:kern w:val="2"/>
                <w:sz w:val="20"/>
                <w:szCs w:val="20"/>
                <w14:ligatures w14:val="standardContextual"/>
              </w:rPr>
            </w:pPr>
            <w:r>
              <w:rPr>
                <w:rFonts w:ascii="Times New Roman" w:eastAsia="Calibri" w:hAnsi="Times New Roman" w:cs="Times New Roman"/>
                <w:kern w:val="2"/>
                <w:sz w:val="20"/>
                <w:szCs w:val="20"/>
                <w14:ligatures w14:val="standardContextual"/>
              </w:rPr>
              <w:t>6</w:t>
            </w:r>
          </w:p>
        </w:tc>
        <w:tc>
          <w:tcPr>
            <w:tcW w:w="2327" w:type="dxa"/>
            <w:tcBorders>
              <w:top w:val="single" w:sz="4" w:space="0" w:color="000000"/>
              <w:left w:val="single" w:sz="4" w:space="0" w:color="000000"/>
              <w:bottom w:val="single" w:sz="4" w:space="0" w:color="000000"/>
              <w:right w:val="single" w:sz="4" w:space="0" w:color="000000"/>
            </w:tcBorders>
            <w:vAlign w:val="center"/>
          </w:tcPr>
          <w:p w14:paraId="79C3B1BE" w14:textId="5356F74A" w:rsidR="001C46E0" w:rsidRPr="009275A0" w:rsidRDefault="001C46E0" w:rsidP="006A1FFD">
            <w:pPr>
              <w:spacing w:after="0" w:line="240" w:lineRule="auto"/>
              <w:contextualSpacing/>
              <w:jc w:val="center"/>
              <w:rPr>
                <w:rFonts w:ascii="Times New Roman" w:eastAsia="Calibri" w:hAnsi="Times New Roman" w:cs="Times New Roman"/>
                <w:kern w:val="2"/>
                <w:sz w:val="20"/>
                <w:szCs w:val="20"/>
                <w14:ligatures w14:val="standardContextual"/>
              </w:rPr>
            </w:pPr>
            <w:r>
              <w:rPr>
                <w:rFonts w:ascii="Times New Roman" w:eastAsia="Calibri" w:hAnsi="Times New Roman" w:cs="Times New Roman"/>
                <w:kern w:val="2"/>
                <w:sz w:val="20"/>
                <w:szCs w:val="20"/>
                <w14:ligatures w14:val="standardContextual"/>
              </w:rPr>
              <w:t>7</w:t>
            </w:r>
          </w:p>
        </w:tc>
      </w:tr>
      <w:tr w:rsidR="001C46E0" w:rsidRPr="009275A0" w14:paraId="1BF69700"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11DC7DB" w14:textId="77777777" w:rsidR="001C46E0" w:rsidRPr="009275A0" w:rsidRDefault="001C46E0" w:rsidP="001C46E0">
            <w:p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5E88E649" w14:textId="77777777" w:rsidR="001C46E0" w:rsidRPr="006A1FFD" w:rsidRDefault="001C46E0" w:rsidP="006A1FFD">
            <w:pPr>
              <w:spacing w:after="0"/>
              <w:jc w:val="center"/>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444EA82F" w14:textId="77777777" w:rsidR="001C46E0" w:rsidRPr="001C46E0" w:rsidRDefault="001C46E0" w:rsidP="001C46E0">
            <w:pPr>
              <w:autoSpaceDN w:val="0"/>
              <w:spacing w:after="0"/>
              <w:jc w:val="center"/>
              <w:rPr>
                <w:rFonts w:ascii="Times New Roman" w:eastAsia="Calibri" w:hAnsi="Times New Roman" w:cs="Times New Roman"/>
                <w:sz w:val="20"/>
                <w:szCs w:val="20"/>
              </w:rPr>
            </w:pPr>
            <w:r w:rsidRPr="001C46E0">
              <w:rPr>
                <w:rFonts w:ascii="Times New Roman" w:eastAsia="Calibri" w:hAnsi="Times New Roman" w:cs="Times New Roman"/>
                <w:sz w:val="20"/>
                <w:szCs w:val="20"/>
              </w:rPr>
              <w:t xml:space="preserve">«Щетинский сельсовет», </w:t>
            </w:r>
          </w:p>
          <w:p w14:paraId="44F77488" w14:textId="1896F2D6" w:rsidR="001C46E0" w:rsidRPr="006A1FFD" w:rsidRDefault="001C46E0" w:rsidP="001C46E0">
            <w:pPr>
              <w:autoSpaceDN w:val="0"/>
              <w:spacing w:after="0"/>
              <w:jc w:val="center"/>
              <w:rPr>
                <w:rFonts w:ascii="Times New Roman" w:eastAsia="Calibri" w:hAnsi="Times New Roman" w:cs="Times New Roman"/>
                <w:sz w:val="20"/>
                <w:szCs w:val="20"/>
              </w:rPr>
            </w:pPr>
            <w:r w:rsidRPr="001C46E0">
              <w:rPr>
                <w:rFonts w:ascii="Times New Roman" w:eastAsia="Calibri" w:hAnsi="Times New Roman" w:cs="Times New Roman"/>
                <w:sz w:val="20"/>
                <w:szCs w:val="20"/>
              </w:rPr>
              <w:t xml:space="preserve">д. </w:t>
            </w:r>
            <w:proofErr w:type="spellStart"/>
            <w:r w:rsidRPr="001C46E0">
              <w:rPr>
                <w:rFonts w:ascii="Times New Roman" w:eastAsia="Calibri" w:hAnsi="Times New Roman" w:cs="Times New Roman"/>
                <w:sz w:val="20"/>
                <w:szCs w:val="20"/>
              </w:rPr>
              <w:t>Михайлово</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14:paraId="643E6277" w14:textId="77777777" w:rsidR="001C46E0" w:rsidRPr="009275A0" w:rsidRDefault="001C46E0" w:rsidP="006A1FFD">
            <w:pPr>
              <w:spacing w:after="0" w:line="240" w:lineRule="auto"/>
              <w:ind w:firstLine="5"/>
              <w:jc w:val="center"/>
              <w:rPr>
                <w:rFonts w:ascii="Times New Roman" w:eastAsia="Calibri" w:hAnsi="Times New Roman" w:cs="Times New Roman"/>
                <w:kern w:val="2"/>
                <w:sz w:val="20"/>
                <w:szCs w:val="20"/>
                <w14:ligatures w14:val="standardContextual"/>
              </w:rPr>
            </w:pPr>
          </w:p>
        </w:tc>
        <w:tc>
          <w:tcPr>
            <w:tcW w:w="1838" w:type="dxa"/>
            <w:tcBorders>
              <w:top w:val="single" w:sz="4" w:space="0" w:color="000000"/>
              <w:left w:val="single" w:sz="4" w:space="0" w:color="000000"/>
              <w:bottom w:val="single" w:sz="4" w:space="0" w:color="000000"/>
              <w:right w:val="single" w:sz="4" w:space="0" w:color="000000"/>
            </w:tcBorders>
            <w:vAlign w:val="center"/>
          </w:tcPr>
          <w:p w14:paraId="48545FFF" w14:textId="77777777" w:rsidR="001C46E0" w:rsidRPr="009275A0" w:rsidRDefault="001C46E0" w:rsidP="006A1FFD">
            <w:pPr>
              <w:spacing w:after="0" w:line="240" w:lineRule="auto"/>
              <w:contextualSpacing/>
              <w:jc w:val="center"/>
              <w:rPr>
                <w:rFonts w:ascii="Times New Roman" w:eastAsia="Calibri" w:hAnsi="Times New Roman" w:cs="Times New Roman"/>
                <w:kern w:val="2"/>
                <w:sz w:val="20"/>
                <w:szCs w:val="16"/>
                <w14:ligatures w14:val="standardContextual"/>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67F3A1A3" w14:textId="77777777" w:rsidR="001C46E0" w:rsidRPr="009275A0" w:rsidRDefault="001C46E0" w:rsidP="006A1FFD">
            <w:pPr>
              <w:spacing w:after="0" w:line="240" w:lineRule="auto"/>
              <w:contextualSpacing/>
              <w:jc w:val="center"/>
              <w:rPr>
                <w:rFonts w:ascii="Times New Roman" w:eastAsia="Calibri" w:hAnsi="Times New Roman" w:cs="Times New Roman"/>
                <w:kern w:val="2"/>
                <w:sz w:val="20"/>
                <w:szCs w:val="20"/>
                <w14:ligatures w14:val="standardContextual"/>
              </w:rPr>
            </w:pPr>
          </w:p>
        </w:tc>
        <w:tc>
          <w:tcPr>
            <w:tcW w:w="2327" w:type="dxa"/>
            <w:tcBorders>
              <w:top w:val="single" w:sz="4" w:space="0" w:color="000000"/>
              <w:left w:val="single" w:sz="4" w:space="0" w:color="000000"/>
              <w:bottom w:val="single" w:sz="4" w:space="0" w:color="000000"/>
              <w:right w:val="single" w:sz="4" w:space="0" w:color="000000"/>
            </w:tcBorders>
            <w:vAlign w:val="center"/>
          </w:tcPr>
          <w:p w14:paraId="088CC88E" w14:textId="77777777" w:rsidR="001C46E0" w:rsidRPr="009275A0" w:rsidRDefault="001C46E0" w:rsidP="006A1FFD">
            <w:pPr>
              <w:spacing w:after="0" w:line="240" w:lineRule="auto"/>
              <w:contextualSpacing/>
              <w:jc w:val="center"/>
              <w:rPr>
                <w:rFonts w:ascii="Times New Roman" w:eastAsia="Calibri" w:hAnsi="Times New Roman" w:cs="Times New Roman"/>
                <w:kern w:val="2"/>
                <w:sz w:val="20"/>
                <w:szCs w:val="20"/>
                <w14:ligatures w14:val="standardContextual"/>
              </w:rPr>
            </w:pPr>
          </w:p>
        </w:tc>
      </w:tr>
      <w:tr w:rsidR="006A1FFD" w:rsidRPr="009275A0" w14:paraId="6C2C8DB4"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E0F5A6C"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E0CA498" w14:textId="48A71409" w:rsidR="006A1FFD" w:rsidRPr="00F524FD" w:rsidRDefault="006A1FFD" w:rsidP="006A1FFD">
            <w:pPr>
              <w:spacing w:after="0"/>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0871E758" w14:textId="77777777" w:rsidR="006A1FFD" w:rsidRPr="006A1FFD" w:rsidRDefault="006A1FFD" w:rsidP="006A1FFD">
            <w:pPr>
              <w:autoSpaceDN w:val="0"/>
              <w:spacing w:after="0"/>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14C4C59B" w14:textId="77777777" w:rsidR="006A1FFD" w:rsidRPr="006A1FFD" w:rsidRDefault="006A1FFD" w:rsidP="006A1FFD">
            <w:pPr>
              <w:autoSpaceDN w:val="0"/>
              <w:spacing w:after="0"/>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p w14:paraId="5BDD8C58" w14:textId="77777777" w:rsidR="006A1FFD" w:rsidRPr="006A1FFD" w:rsidRDefault="006A1FFD" w:rsidP="006A1FFD">
            <w:pPr>
              <w:autoSpaceDN w:val="0"/>
              <w:spacing w:after="0"/>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муниципальное образование</w:t>
            </w:r>
          </w:p>
          <w:p w14:paraId="5D5DFF48" w14:textId="77777777" w:rsidR="006A1FFD" w:rsidRPr="006A1FFD" w:rsidRDefault="006A1FFD" w:rsidP="006A1FFD">
            <w:pPr>
              <w:autoSpaceDN w:val="0"/>
              <w:spacing w:after="0"/>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 xml:space="preserve">«Щетинский сельсовет», </w:t>
            </w:r>
          </w:p>
          <w:p w14:paraId="7613405E" w14:textId="7A175BE6" w:rsidR="006A1FFD" w:rsidRPr="006A1FFD" w:rsidRDefault="006A1FFD" w:rsidP="006A1FFD">
            <w:pPr>
              <w:spacing w:after="0" w:line="240" w:lineRule="auto"/>
              <w:jc w:val="center"/>
              <w:rPr>
                <w:rFonts w:ascii="Times New Roman" w:eastAsia="Calibri" w:hAnsi="Times New Roman" w:cs="Times New Roman"/>
                <w:kern w:val="2"/>
                <w:sz w:val="20"/>
                <w:szCs w:val="20"/>
                <w14:ligatures w14:val="standardContextual"/>
              </w:rPr>
            </w:pPr>
            <w:r w:rsidRPr="006A1FFD">
              <w:rPr>
                <w:rFonts w:ascii="Times New Roman" w:eastAsia="Calibri" w:hAnsi="Times New Roman" w:cs="Times New Roman"/>
                <w:sz w:val="20"/>
                <w:szCs w:val="20"/>
              </w:rPr>
              <w:t>д. Семеновка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5B995EBE" w14:textId="636EE57F" w:rsidR="006A1FFD" w:rsidRPr="009275A0" w:rsidRDefault="006A1FFD" w:rsidP="006A1FFD">
            <w:pPr>
              <w:spacing w:after="0" w:line="240"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25D47DF6" w14:textId="306714ED" w:rsidR="006A1FFD" w:rsidRPr="009275A0" w:rsidRDefault="006A1FFD" w:rsidP="006A1FFD">
            <w:pPr>
              <w:spacing w:after="0" w:line="240"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63F0FF29" w14:textId="7D9A8F20" w:rsidR="006A1FFD" w:rsidRPr="009275A0" w:rsidRDefault="006A1FFD" w:rsidP="006A1FF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2F79BBF6" w14:textId="2D71C652" w:rsidR="006A1FFD" w:rsidRPr="009275A0" w:rsidRDefault="006A1FFD" w:rsidP="006A1FF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r w:rsidR="006A1FFD" w:rsidRPr="009275A0" w14:paraId="1D890F4B"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2343C06"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18EF7219" w14:textId="18B8A3C8" w:rsidR="006A1FFD" w:rsidRPr="00F524FD" w:rsidRDefault="006A1FFD" w:rsidP="006A1FFD">
            <w:pPr>
              <w:spacing w:after="0"/>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2EF46DD2" w14:textId="77777777" w:rsidR="006A1FFD" w:rsidRPr="006A1FFD" w:rsidRDefault="006A1FFD" w:rsidP="006A1FF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7225DF70" w14:textId="77777777" w:rsidR="006A1FFD" w:rsidRPr="006A1FFD" w:rsidRDefault="006A1FFD" w:rsidP="006A1FF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p w14:paraId="31F9B6D6" w14:textId="77777777" w:rsidR="006A1FFD" w:rsidRPr="006A1FFD" w:rsidRDefault="006A1FFD" w:rsidP="006A1FF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муниципальное образование</w:t>
            </w:r>
          </w:p>
          <w:p w14:paraId="53E7FFFD" w14:textId="77777777" w:rsidR="006A1FFD" w:rsidRPr="006A1FFD" w:rsidRDefault="006A1FFD" w:rsidP="006A1FF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 xml:space="preserve">«Щетинский сельсовет», </w:t>
            </w:r>
          </w:p>
          <w:p w14:paraId="34F8DA3C" w14:textId="06547B5C" w:rsidR="006A1FFD" w:rsidRPr="006A1FFD" w:rsidRDefault="006A1FFD" w:rsidP="006A1FFD">
            <w:pPr>
              <w:spacing w:after="0" w:line="240" w:lineRule="auto"/>
              <w:jc w:val="center"/>
              <w:rPr>
                <w:rFonts w:ascii="Times New Roman" w:eastAsia="Calibri" w:hAnsi="Times New Roman" w:cs="Times New Roman"/>
                <w:kern w:val="2"/>
                <w:sz w:val="20"/>
                <w:szCs w:val="20"/>
                <w14:ligatures w14:val="standardContextual"/>
              </w:rPr>
            </w:pPr>
            <w:r w:rsidRPr="006A1FFD">
              <w:rPr>
                <w:rFonts w:ascii="Times New Roman" w:eastAsia="Calibri" w:hAnsi="Times New Roman" w:cs="Times New Roman"/>
                <w:sz w:val="20"/>
                <w:szCs w:val="20"/>
              </w:rPr>
              <w:t>д. Ушаково</w:t>
            </w:r>
          </w:p>
        </w:tc>
        <w:tc>
          <w:tcPr>
            <w:tcW w:w="2268" w:type="dxa"/>
            <w:tcBorders>
              <w:top w:val="single" w:sz="4" w:space="0" w:color="000000"/>
              <w:left w:val="single" w:sz="4" w:space="0" w:color="000000"/>
              <w:bottom w:val="single" w:sz="4" w:space="0" w:color="000000"/>
              <w:right w:val="single" w:sz="4" w:space="0" w:color="000000"/>
            </w:tcBorders>
            <w:vAlign w:val="center"/>
          </w:tcPr>
          <w:p w14:paraId="49D90FA1" w14:textId="16D8BB8F" w:rsidR="006A1FFD" w:rsidRPr="009275A0" w:rsidRDefault="006A1FFD" w:rsidP="006A1FFD">
            <w:pPr>
              <w:spacing w:after="0" w:line="240"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2739798B" w14:textId="13A01453" w:rsidR="006A1FFD" w:rsidRPr="009275A0" w:rsidRDefault="006A1FFD" w:rsidP="006A1FFD">
            <w:pPr>
              <w:spacing w:after="0" w:line="240"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62F88C1B" w14:textId="7F38708B" w:rsidR="006A1FFD" w:rsidRPr="009275A0" w:rsidRDefault="006A1FFD" w:rsidP="006A1FF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7423D401" w14:textId="33426DC5" w:rsidR="006A1FFD" w:rsidRPr="009275A0" w:rsidRDefault="006A1FFD" w:rsidP="006A1FF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r w:rsidR="006A1FFD" w:rsidRPr="009275A0" w14:paraId="4D739238" w14:textId="77777777" w:rsidTr="00F524FD">
        <w:trPr>
          <w:trHeight w:val="70"/>
        </w:trPr>
        <w:tc>
          <w:tcPr>
            <w:tcW w:w="710" w:type="dxa"/>
            <w:tcBorders>
              <w:top w:val="single" w:sz="4" w:space="0" w:color="000000"/>
              <w:left w:val="single" w:sz="4" w:space="0" w:color="000000"/>
              <w:bottom w:val="single" w:sz="4" w:space="0" w:color="000000"/>
              <w:right w:val="single" w:sz="4" w:space="0" w:color="000000"/>
            </w:tcBorders>
            <w:vAlign w:val="center"/>
          </w:tcPr>
          <w:p w14:paraId="3F9AD034" w14:textId="77777777" w:rsidR="006A1FFD" w:rsidRPr="009275A0" w:rsidRDefault="006A1FFD" w:rsidP="006A1FFD">
            <w:pPr>
              <w:numPr>
                <w:ilvl w:val="0"/>
                <w:numId w:val="11"/>
              </w:numPr>
              <w:spacing w:after="0" w:line="240" w:lineRule="auto"/>
              <w:contextualSpacing/>
              <w:jc w:val="center"/>
              <w:rPr>
                <w:rFonts w:ascii="Times New Roman" w:eastAsia="Times New Roman" w:hAnsi="Times New Roman" w:cs="Times New Roman"/>
                <w:sz w:val="20"/>
                <w:szCs w:val="20"/>
                <w:lang w:eastAsia="zh-CN"/>
                <w14:ligatures w14:val="standardContextual"/>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31323E19" w14:textId="1B0EFECE" w:rsidR="006A1FFD" w:rsidRPr="006A1FFD" w:rsidRDefault="006A1FFD" w:rsidP="006A1FFD">
            <w:pPr>
              <w:spacing w:after="0"/>
              <w:jc w:val="center"/>
              <w:rPr>
                <w:rFonts w:ascii="Times New Roman" w:hAnsi="Times New Roman" w:cs="Times New Roman"/>
                <w:sz w:val="20"/>
                <w:szCs w:val="20"/>
              </w:rPr>
            </w:pPr>
            <w:r w:rsidRPr="006A1FFD">
              <w:rPr>
                <w:rFonts w:ascii="Times New Roman" w:hAnsi="Times New Roman" w:cs="Times New Roman"/>
                <w:sz w:val="20"/>
                <w:szCs w:val="20"/>
              </w:rPr>
              <w:t>Устройство оповещения (строительство)</w:t>
            </w:r>
          </w:p>
        </w:tc>
        <w:tc>
          <w:tcPr>
            <w:tcW w:w="2410" w:type="dxa"/>
            <w:tcBorders>
              <w:top w:val="single" w:sz="4" w:space="0" w:color="auto"/>
              <w:left w:val="single" w:sz="4" w:space="0" w:color="auto"/>
              <w:bottom w:val="single" w:sz="4" w:space="0" w:color="auto"/>
              <w:right w:val="single" w:sz="4" w:space="0" w:color="auto"/>
            </w:tcBorders>
            <w:vAlign w:val="center"/>
          </w:tcPr>
          <w:p w14:paraId="720D21DB" w14:textId="77777777" w:rsidR="006A1FFD" w:rsidRPr="006A1FFD" w:rsidRDefault="006A1FFD" w:rsidP="006A1FF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Курская область,</w:t>
            </w:r>
          </w:p>
          <w:p w14:paraId="7CD8B98E" w14:textId="77777777" w:rsidR="006A1FFD" w:rsidRPr="006A1FFD" w:rsidRDefault="006A1FFD" w:rsidP="006A1FF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Курский район,</w:t>
            </w:r>
          </w:p>
          <w:p w14:paraId="2153651D" w14:textId="77777777" w:rsidR="006A1FFD" w:rsidRPr="006A1FFD" w:rsidRDefault="006A1FFD" w:rsidP="006A1FF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муниципальное образование</w:t>
            </w:r>
          </w:p>
          <w:p w14:paraId="175ACC00" w14:textId="77777777" w:rsidR="006A1FFD" w:rsidRPr="006A1FFD" w:rsidRDefault="006A1FFD" w:rsidP="006A1FFD">
            <w:pPr>
              <w:autoSpaceDN w:val="0"/>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 xml:space="preserve">«Щетинский сельсовет», </w:t>
            </w:r>
          </w:p>
          <w:p w14:paraId="6F850B70" w14:textId="7BBF53D9" w:rsidR="00166AF2" w:rsidRPr="00166AF2" w:rsidRDefault="006A1FFD" w:rsidP="00166AF2">
            <w:pPr>
              <w:spacing w:after="0" w:line="240" w:lineRule="auto"/>
              <w:jc w:val="center"/>
              <w:rPr>
                <w:rFonts w:ascii="Times New Roman" w:eastAsia="Calibri" w:hAnsi="Times New Roman" w:cs="Times New Roman"/>
                <w:sz w:val="20"/>
                <w:szCs w:val="20"/>
              </w:rPr>
            </w:pPr>
            <w:r w:rsidRPr="006A1FFD">
              <w:rPr>
                <w:rFonts w:ascii="Times New Roman" w:eastAsia="Calibri" w:hAnsi="Times New Roman" w:cs="Times New Roman"/>
                <w:sz w:val="20"/>
                <w:szCs w:val="20"/>
              </w:rPr>
              <w:t>д. Ушаково</w:t>
            </w:r>
          </w:p>
        </w:tc>
        <w:tc>
          <w:tcPr>
            <w:tcW w:w="2268" w:type="dxa"/>
            <w:tcBorders>
              <w:top w:val="single" w:sz="4" w:space="0" w:color="000000"/>
              <w:left w:val="single" w:sz="4" w:space="0" w:color="000000"/>
              <w:bottom w:val="single" w:sz="4" w:space="0" w:color="000000"/>
              <w:right w:val="single" w:sz="4" w:space="0" w:color="000000"/>
            </w:tcBorders>
            <w:vAlign w:val="center"/>
          </w:tcPr>
          <w:p w14:paraId="5E14B708" w14:textId="77BB015E" w:rsidR="006A1FFD" w:rsidRPr="009275A0" w:rsidRDefault="006A1FFD" w:rsidP="006A1FFD">
            <w:pPr>
              <w:spacing w:after="0" w:line="240" w:lineRule="auto"/>
              <w:ind w:firstLine="5"/>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Радиус действия 700 м</w:t>
            </w:r>
          </w:p>
        </w:tc>
        <w:tc>
          <w:tcPr>
            <w:tcW w:w="1838" w:type="dxa"/>
            <w:tcBorders>
              <w:top w:val="single" w:sz="4" w:space="0" w:color="000000"/>
              <w:left w:val="single" w:sz="4" w:space="0" w:color="000000"/>
              <w:bottom w:val="single" w:sz="4" w:space="0" w:color="000000"/>
              <w:right w:val="single" w:sz="4" w:space="0" w:color="000000"/>
            </w:tcBorders>
            <w:vAlign w:val="center"/>
          </w:tcPr>
          <w:p w14:paraId="5BBE84BF" w14:textId="5C305AC6" w:rsidR="006A1FFD" w:rsidRPr="009275A0" w:rsidRDefault="006A1FFD" w:rsidP="006A1FFD">
            <w:pPr>
              <w:spacing w:after="0" w:line="240" w:lineRule="auto"/>
              <w:contextualSpacing/>
              <w:jc w:val="center"/>
              <w:rPr>
                <w:rFonts w:ascii="Times New Roman" w:eastAsia="Calibri" w:hAnsi="Times New Roman" w:cs="Times New Roman"/>
                <w:kern w:val="2"/>
                <w:sz w:val="20"/>
                <w:szCs w:val="16"/>
                <w14:ligatures w14:val="standardContextual"/>
              </w:rPr>
            </w:pPr>
            <w:r w:rsidRPr="009275A0">
              <w:rPr>
                <w:rFonts w:ascii="Times New Roman" w:eastAsia="Calibri" w:hAnsi="Times New Roman" w:cs="Times New Roman"/>
                <w:kern w:val="2"/>
                <w:sz w:val="20"/>
                <w:szCs w:val="16"/>
                <w14:ligatures w14:val="standardContextual"/>
              </w:rPr>
              <w:t>Расчетный срок</w:t>
            </w:r>
          </w:p>
        </w:tc>
        <w:tc>
          <w:tcPr>
            <w:tcW w:w="2409" w:type="dxa"/>
            <w:tcBorders>
              <w:top w:val="single" w:sz="4" w:space="0" w:color="000000"/>
              <w:left w:val="single" w:sz="4" w:space="0" w:color="000000"/>
              <w:bottom w:val="single" w:sz="4" w:space="0" w:color="000000"/>
              <w:right w:val="single" w:sz="4" w:space="0" w:color="000000"/>
            </w:tcBorders>
            <w:vAlign w:val="center"/>
          </w:tcPr>
          <w:p w14:paraId="36F7813C" w14:textId="46173FDC" w:rsidR="006A1FFD" w:rsidRPr="009275A0" w:rsidRDefault="006A1FFD" w:rsidP="006A1FF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Покрытие территории муниципального образования с целью оповещения населения</w:t>
            </w:r>
          </w:p>
        </w:tc>
        <w:tc>
          <w:tcPr>
            <w:tcW w:w="2327" w:type="dxa"/>
            <w:tcBorders>
              <w:top w:val="single" w:sz="4" w:space="0" w:color="000000"/>
              <w:left w:val="single" w:sz="4" w:space="0" w:color="000000"/>
              <w:bottom w:val="single" w:sz="4" w:space="0" w:color="000000"/>
              <w:right w:val="single" w:sz="4" w:space="0" w:color="000000"/>
            </w:tcBorders>
            <w:vAlign w:val="center"/>
          </w:tcPr>
          <w:p w14:paraId="50259936" w14:textId="04F9C446" w:rsidR="006A1FFD" w:rsidRPr="009275A0" w:rsidRDefault="006A1FFD" w:rsidP="006A1FFD">
            <w:pPr>
              <w:spacing w:after="0" w:line="240" w:lineRule="auto"/>
              <w:contextualSpacing/>
              <w:jc w:val="center"/>
              <w:rPr>
                <w:rFonts w:ascii="Times New Roman" w:eastAsia="Calibri" w:hAnsi="Times New Roman" w:cs="Times New Roman"/>
                <w:kern w:val="2"/>
                <w:sz w:val="20"/>
                <w:szCs w:val="20"/>
                <w14:ligatures w14:val="standardContextual"/>
              </w:rPr>
            </w:pPr>
            <w:r w:rsidRPr="009275A0">
              <w:rPr>
                <w:rFonts w:ascii="Times New Roman" w:eastAsia="Calibri" w:hAnsi="Times New Roman" w:cs="Times New Roman"/>
                <w:kern w:val="2"/>
                <w:sz w:val="20"/>
                <w:szCs w:val="20"/>
                <w14:ligatures w14:val="standardContextual"/>
              </w:rPr>
              <w:t>Повышение уровня пожарной безопасности в муниципальном образовании</w:t>
            </w:r>
          </w:p>
        </w:tc>
      </w:tr>
    </w:tbl>
    <w:bookmarkEnd w:id="35"/>
    <w:p w14:paraId="46E0E455" w14:textId="21F76F33" w:rsidR="009275A0" w:rsidRDefault="006A1FFD" w:rsidP="006A1FFD">
      <w:pPr>
        <w:widowControl w:val="0"/>
        <w:suppressAutoHyphens/>
        <w:spacing w:after="0" w:line="216"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14:paraId="0D004B1A" w14:textId="77777777" w:rsidR="006A1FFD" w:rsidRDefault="006A1FFD" w:rsidP="009275A0">
      <w:pPr>
        <w:widowControl w:val="0"/>
        <w:suppressAutoHyphens/>
        <w:spacing w:after="0" w:line="216" w:lineRule="auto"/>
        <w:jc w:val="both"/>
        <w:rPr>
          <w:rFonts w:ascii="Times New Roman" w:eastAsia="Times New Roman" w:hAnsi="Times New Roman" w:cs="Times New Roman"/>
          <w:sz w:val="28"/>
          <w:szCs w:val="28"/>
          <w:lang w:eastAsia="ru-RU"/>
        </w:rPr>
      </w:pPr>
    </w:p>
    <w:p w14:paraId="33FEF4F3" w14:textId="77777777" w:rsidR="006A1FFD" w:rsidRPr="009275A0" w:rsidRDefault="006A1FFD" w:rsidP="009275A0">
      <w:pPr>
        <w:widowControl w:val="0"/>
        <w:suppressAutoHyphens/>
        <w:spacing w:after="0" w:line="216" w:lineRule="auto"/>
        <w:jc w:val="both"/>
        <w:rPr>
          <w:rFonts w:ascii="Times New Roman" w:eastAsia="Times New Roman" w:hAnsi="Times New Roman" w:cs="Times New Roman"/>
          <w:sz w:val="28"/>
          <w:szCs w:val="28"/>
          <w:lang w:eastAsia="ru-RU"/>
        </w:rPr>
        <w:sectPr w:rsidR="006A1FFD" w:rsidRPr="009275A0" w:rsidSect="004C717D">
          <w:headerReference w:type="default" r:id="rId33"/>
          <w:pgSz w:w="16838" w:h="11906" w:orient="landscape"/>
          <w:pgMar w:top="1701" w:right="1134" w:bottom="1134" w:left="1134" w:header="709" w:footer="709" w:gutter="0"/>
          <w:cols w:space="708"/>
          <w:docGrid w:linePitch="360"/>
        </w:sectPr>
      </w:pPr>
    </w:p>
    <w:p w14:paraId="5707D190" w14:textId="55293B6F" w:rsidR="009275A0" w:rsidRPr="009275A0" w:rsidRDefault="009275A0" w:rsidP="009275A0">
      <w:pPr>
        <w:widowControl w:val="0"/>
        <w:suppressAutoHyphens/>
        <w:spacing w:after="0" w:line="216" w:lineRule="auto"/>
        <w:ind w:firstLine="709"/>
        <w:jc w:val="both"/>
        <w:rPr>
          <w:rFonts w:ascii="Times New Roman" w:eastAsia="Times New Roman" w:hAnsi="Times New Roman" w:cs="Times New Roman"/>
          <w:sz w:val="28"/>
          <w:szCs w:val="28"/>
          <w:lang w:eastAsia="ru-RU"/>
        </w:rPr>
      </w:pPr>
      <w:r w:rsidRPr="009275A0">
        <w:rPr>
          <w:rFonts w:ascii="Times New Roman" w:eastAsia="Times New Roman" w:hAnsi="Times New Roman" w:cs="Times New Roman"/>
          <w:sz w:val="28"/>
          <w:szCs w:val="28"/>
          <w:lang w:eastAsia="ru-RU"/>
        </w:rPr>
        <w:lastRenderedPageBreak/>
        <w:t>2) Карт</w:t>
      </w:r>
      <w:r w:rsidR="008A3ACB">
        <w:rPr>
          <w:rFonts w:ascii="Times New Roman" w:eastAsia="Times New Roman" w:hAnsi="Times New Roman" w:cs="Times New Roman"/>
          <w:sz w:val="28"/>
          <w:szCs w:val="28"/>
          <w:lang w:eastAsia="ru-RU"/>
        </w:rPr>
        <w:t>у</w:t>
      </w:r>
      <w:r w:rsidRPr="009275A0">
        <w:rPr>
          <w:rFonts w:ascii="Times New Roman" w:eastAsia="Times New Roman" w:hAnsi="Times New Roman" w:cs="Times New Roman"/>
          <w:sz w:val="28"/>
          <w:szCs w:val="28"/>
          <w:lang w:eastAsia="ru-RU"/>
        </w:rPr>
        <w:t xml:space="preserve"> территорий, подверженных риску возникновения чрезвычайных ситуаций природного и техногенного характера</w:t>
      </w:r>
      <w:r w:rsidR="008A5DC2">
        <w:rPr>
          <w:rFonts w:ascii="Times New Roman" w:eastAsia="Times New Roman" w:hAnsi="Times New Roman" w:cs="Times New Roman"/>
          <w:sz w:val="28"/>
          <w:szCs w:val="28"/>
          <w:lang w:eastAsia="ru-RU"/>
        </w:rPr>
        <w:t>,</w:t>
      </w:r>
      <w:r w:rsidR="008A3ACB">
        <w:rPr>
          <w:rFonts w:ascii="Times New Roman" w:eastAsia="Times New Roman" w:hAnsi="Times New Roman" w:cs="Times New Roman"/>
          <w:sz w:val="28"/>
          <w:szCs w:val="28"/>
          <w:lang w:eastAsia="ru-RU"/>
        </w:rPr>
        <w:t xml:space="preserve"> изложить в следующей редакции:</w:t>
      </w:r>
    </w:p>
    <w:p w14:paraId="61FF5F7F" w14:textId="77777777" w:rsidR="009275A0" w:rsidRPr="009275A0" w:rsidRDefault="009275A0" w:rsidP="009275A0">
      <w:pPr>
        <w:widowControl w:val="0"/>
        <w:suppressAutoHyphens/>
        <w:spacing w:after="0" w:line="240" w:lineRule="auto"/>
        <w:jc w:val="center"/>
        <w:rPr>
          <w:rFonts w:ascii="Times New Roman" w:eastAsia="Calibri" w:hAnsi="Times New Roman" w:cs="Times New Roman"/>
          <w:sz w:val="28"/>
          <w:szCs w:val="28"/>
        </w:rPr>
      </w:pPr>
    </w:p>
    <w:p w14:paraId="5C4DF9D2" w14:textId="77CE5CA4" w:rsidR="008A3ACB" w:rsidRDefault="009275A0" w:rsidP="00134C07">
      <w:pPr>
        <w:widowControl w:val="0"/>
        <w:suppressAutoHyphens/>
        <w:spacing w:after="0" w:line="240" w:lineRule="auto"/>
        <w:jc w:val="center"/>
        <w:rPr>
          <w:rFonts w:ascii="Times New Roman" w:eastAsia="Calibri" w:hAnsi="Times New Roman" w:cs="Times New Roman"/>
          <w:sz w:val="28"/>
          <w:szCs w:val="28"/>
        </w:rPr>
      </w:pPr>
      <w:r w:rsidRPr="009275A0">
        <w:rPr>
          <w:rFonts w:ascii="Times New Roman" w:eastAsia="Calibri" w:hAnsi="Times New Roman" w:cs="Times New Roman"/>
          <w:sz w:val="28"/>
          <w:szCs w:val="28"/>
        </w:rPr>
        <w:t>«Карта территорий, подверженных риску возникновения чрезвычайных ситуаций природного и техногенного характера</w:t>
      </w:r>
    </w:p>
    <w:p w14:paraId="1902FF83" w14:textId="77777777" w:rsidR="00134C07" w:rsidRDefault="00134C07" w:rsidP="00134C07">
      <w:pPr>
        <w:widowControl w:val="0"/>
        <w:suppressAutoHyphens/>
        <w:spacing w:after="0" w:line="240" w:lineRule="auto"/>
        <w:jc w:val="center"/>
        <w:rPr>
          <w:rFonts w:ascii="Times New Roman" w:eastAsia="Calibri" w:hAnsi="Times New Roman" w:cs="Times New Roman"/>
          <w:sz w:val="28"/>
          <w:szCs w:val="28"/>
        </w:rPr>
      </w:pPr>
    </w:p>
    <w:p w14:paraId="5E3D0802" w14:textId="7BC4ABA7" w:rsidR="00134C07" w:rsidRPr="009275A0" w:rsidRDefault="00134C07" w:rsidP="00134C07">
      <w:pPr>
        <w:widowControl w:val="0"/>
        <w:suppressAutoHyphens/>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408A6282" wp14:editId="328ACDC1">
            <wp:extent cx="5753100" cy="4257675"/>
            <wp:effectExtent l="19050" t="19050" r="19050" b="28575"/>
            <wp:docPr id="199250936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730" r="767" b="1386"/>
                    <a:stretch/>
                  </pic:blipFill>
                  <pic:spPr bwMode="auto">
                    <a:xfrm>
                      <a:off x="0" y="0"/>
                      <a:ext cx="5753100" cy="4257675"/>
                    </a:xfrm>
                    <a:prstGeom prst="rect">
                      <a:avLst/>
                    </a:prstGeom>
                    <a:noFill/>
                    <a:ln>
                      <a:solidFill>
                        <a:schemeClr val="tx1"/>
                      </a:solidFill>
                    </a:ln>
                  </pic:spPr>
                </pic:pic>
              </a:graphicData>
            </a:graphic>
          </wp:inline>
        </w:drawing>
      </w:r>
    </w:p>
    <w:p w14:paraId="004B35F2" w14:textId="77777777" w:rsidR="009275A0" w:rsidRPr="009275A0" w:rsidRDefault="009275A0" w:rsidP="009275A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9275A0">
        <w:rPr>
          <w:rFonts w:ascii="Times New Roman" w:eastAsia="Calibri" w:hAnsi="Times New Roman" w:cs="Times New Roman"/>
          <w:kern w:val="2"/>
          <w:sz w:val="28"/>
          <w:szCs w:val="28"/>
        </w:rPr>
        <w:t>»</w:t>
      </w:r>
      <w:r w:rsidRPr="009275A0">
        <w:rPr>
          <w:rFonts w:ascii="Times New Roman" w:eastAsia="Times New Roman" w:hAnsi="Times New Roman" w:cs="Times New Roman"/>
          <w:sz w:val="28"/>
          <w:szCs w:val="28"/>
          <w:lang w:eastAsia="ru-RU"/>
        </w:rPr>
        <w:t>.</w:t>
      </w:r>
    </w:p>
    <w:sectPr w:rsidR="009275A0" w:rsidRPr="009275A0" w:rsidSect="00775B86">
      <w:pgSz w:w="11906" w:h="16838"/>
      <w:pgMar w:top="1134" w:right="1134"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1FEDC" w14:textId="77777777" w:rsidR="00C022D6" w:rsidRDefault="00C022D6">
      <w:pPr>
        <w:spacing w:after="0" w:line="240" w:lineRule="auto"/>
      </w:pPr>
      <w:r>
        <w:separator/>
      </w:r>
    </w:p>
  </w:endnote>
  <w:endnote w:type="continuationSeparator" w:id="0">
    <w:p w14:paraId="09A4B76B" w14:textId="77777777" w:rsidR="00C022D6" w:rsidRDefault="00C02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l*b*i">
    <w:altName w:val="Calibri"/>
    <w:charset w:val="00"/>
    <w:family w:val="auto"/>
    <w:pitch w:val="default"/>
  </w:font>
  <w:font w:name="T*m*s*N*w*R*m*n">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StarSymbol">
    <w:altName w:val="Arial Unicode MS"/>
    <w:panose1 w:val="00000000000000000000"/>
    <w:charset w:val="02"/>
    <w:family w:val="auto"/>
    <w:notTrueType/>
    <w:pitch w:val="default"/>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B9879" w14:textId="77777777" w:rsidR="00C022D6" w:rsidRDefault="00C022D6">
      <w:pPr>
        <w:spacing w:after="0" w:line="240" w:lineRule="auto"/>
      </w:pPr>
      <w:r>
        <w:separator/>
      </w:r>
    </w:p>
  </w:footnote>
  <w:footnote w:type="continuationSeparator" w:id="0">
    <w:p w14:paraId="0F51120B" w14:textId="77777777" w:rsidR="00C022D6" w:rsidRDefault="00C022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296769"/>
      <w:docPartObj>
        <w:docPartGallery w:val="Page Numbers (Top of Page)"/>
        <w:docPartUnique/>
      </w:docPartObj>
    </w:sdtPr>
    <w:sdtEndPr>
      <w:rPr>
        <w:rFonts w:ascii="Times New Roman" w:hAnsi="Times New Roman" w:cs="Times New Roman"/>
        <w:sz w:val="24"/>
        <w:szCs w:val="24"/>
      </w:rPr>
    </w:sdtEndPr>
    <w:sdtContent>
      <w:p w14:paraId="45FA5BE7" w14:textId="4C8F68FB" w:rsidR="008A5DC2" w:rsidRPr="00E37FC8" w:rsidRDefault="008A5DC2" w:rsidP="0032022A">
        <w:pPr>
          <w:pStyle w:val="a3"/>
          <w:jc w:val="center"/>
          <w:rPr>
            <w:rFonts w:ascii="Times New Roman" w:hAnsi="Times New Roman" w:cs="Times New Roman"/>
            <w:sz w:val="24"/>
            <w:szCs w:val="24"/>
          </w:rPr>
        </w:pPr>
        <w:r w:rsidRPr="003C215C">
          <w:rPr>
            <w:rFonts w:ascii="Times New Roman" w:hAnsi="Times New Roman" w:cs="Times New Roman"/>
            <w:sz w:val="24"/>
            <w:szCs w:val="24"/>
          </w:rPr>
          <w:fldChar w:fldCharType="begin"/>
        </w:r>
        <w:r w:rsidRPr="003C215C">
          <w:rPr>
            <w:rFonts w:ascii="Times New Roman" w:hAnsi="Times New Roman" w:cs="Times New Roman"/>
            <w:sz w:val="24"/>
            <w:szCs w:val="24"/>
          </w:rPr>
          <w:instrText>PAGE   \* MERGEFORMAT</w:instrText>
        </w:r>
        <w:r w:rsidRPr="003C215C">
          <w:rPr>
            <w:rFonts w:ascii="Times New Roman" w:hAnsi="Times New Roman" w:cs="Times New Roman"/>
            <w:sz w:val="24"/>
            <w:szCs w:val="24"/>
          </w:rPr>
          <w:fldChar w:fldCharType="separate"/>
        </w:r>
        <w:r w:rsidR="00C03EF6">
          <w:rPr>
            <w:rFonts w:ascii="Times New Roman" w:hAnsi="Times New Roman" w:cs="Times New Roman"/>
            <w:noProof/>
            <w:sz w:val="24"/>
            <w:szCs w:val="24"/>
          </w:rPr>
          <w:t>3</w:t>
        </w:r>
        <w:r w:rsidRPr="003C215C">
          <w:rPr>
            <w:rFonts w:ascii="Times New Roman" w:hAnsi="Times New Roman" w:cs="Times New Roman"/>
            <w:sz w:val="24"/>
            <w:szCs w:val="24"/>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7545781"/>
      <w:docPartObj>
        <w:docPartGallery w:val="Page Numbers (Top of Page)"/>
        <w:docPartUnique/>
      </w:docPartObj>
    </w:sdtPr>
    <w:sdtEndPr>
      <w:rPr>
        <w:rFonts w:ascii="Times New Roman" w:hAnsi="Times New Roman" w:cs="Times New Roman"/>
        <w:sz w:val="24"/>
      </w:rPr>
    </w:sdtEndPr>
    <w:sdtContent>
      <w:p w14:paraId="58468E97" w14:textId="25D9144B" w:rsidR="008A5DC2" w:rsidRPr="009C4C96" w:rsidRDefault="008A5DC2">
        <w:pPr>
          <w:pStyle w:val="a3"/>
          <w:jc w:val="center"/>
          <w:rPr>
            <w:rFonts w:ascii="Times New Roman" w:hAnsi="Times New Roman" w:cs="Times New Roman"/>
            <w:sz w:val="24"/>
          </w:rPr>
        </w:pPr>
        <w:r w:rsidRPr="009C4C96">
          <w:rPr>
            <w:rFonts w:ascii="Times New Roman" w:hAnsi="Times New Roman" w:cs="Times New Roman"/>
            <w:sz w:val="24"/>
          </w:rPr>
          <w:fldChar w:fldCharType="begin"/>
        </w:r>
        <w:r w:rsidRPr="009C4C96">
          <w:rPr>
            <w:rFonts w:ascii="Times New Roman" w:hAnsi="Times New Roman" w:cs="Times New Roman"/>
            <w:sz w:val="24"/>
          </w:rPr>
          <w:instrText>PAGE   \* MERGEFORMAT</w:instrText>
        </w:r>
        <w:r w:rsidRPr="009C4C96">
          <w:rPr>
            <w:rFonts w:ascii="Times New Roman" w:hAnsi="Times New Roman" w:cs="Times New Roman"/>
            <w:sz w:val="24"/>
          </w:rPr>
          <w:fldChar w:fldCharType="separate"/>
        </w:r>
        <w:r w:rsidR="00C03EF6">
          <w:rPr>
            <w:rFonts w:ascii="Times New Roman" w:hAnsi="Times New Roman" w:cs="Times New Roman"/>
            <w:noProof/>
            <w:sz w:val="24"/>
          </w:rPr>
          <w:t>43</w:t>
        </w:r>
        <w:r w:rsidRPr="009C4C96">
          <w:rPr>
            <w:rFonts w:ascii="Times New Roman" w:hAnsi="Times New Roman" w:cs="Times New Roman"/>
            <w:sz w:val="24"/>
          </w:rP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2796570"/>
      <w:docPartObj>
        <w:docPartGallery w:val="Page Numbers (Top of Page)"/>
        <w:docPartUnique/>
      </w:docPartObj>
    </w:sdtPr>
    <w:sdtEndPr>
      <w:rPr>
        <w:rFonts w:ascii="Times New Roman" w:hAnsi="Times New Roman" w:cs="Times New Roman"/>
        <w:sz w:val="24"/>
      </w:rPr>
    </w:sdtEndPr>
    <w:sdtContent>
      <w:p w14:paraId="0F89D534" w14:textId="5DF33CB9" w:rsidR="008A5DC2" w:rsidRPr="00215972" w:rsidRDefault="008A5DC2">
        <w:pPr>
          <w:pStyle w:val="a3"/>
          <w:jc w:val="center"/>
          <w:rPr>
            <w:rFonts w:ascii="Times New Roman" w:hAnsi="Times New Roman" w:cs="Times New Roman"/>
            <w:sz w:val="24"/>
          </w:rPr>
        </w:pPr>
        <w:r w:rsidRPr="00215972">
          <w:rPr>
            <w:rFonts w:ascii="Times New Roman" w:hAnsi="Times New Roman" w:cs="Times New Roman"/>
            <w:sz w:val="24"/>
          </w:rPr>
          <w:fldChar w:fldCharType="begin"/>
        </w:r>
        <w:r w:rsidRPr="00215972">
          <w:rPr>
            <w:rFonts w:ascii="Times New Roman" w:hAnsi="Times New Roman" w:cs="Times New Roman"/>
            <w:sz w:val="24"/>
          </w:rPr>
          <w:instrText>PAGE   \* MERGEFORMAT</w:instrText>
        </w:r>
        <w:r w:rsidRPr="00215972">
          <w:rPr>
            <w:rFonts w:ascii="Times New Roman" w:hAnsi="Times New Roman" w:cs="Times New Roman"/>
            <w:sz w:val="24"/>
          </w:rPr>
          <w:fldChar w:fldCharType="separate"/>
        </w:r>
        <w:r w:rsidR="00C03EF6">
          <w:rPr>
            <w:rFonts w:ascii="Times New Roman" w:hAnsi="Times New Roman" w:cs="Times New Roman"/>
            <w:noProof/>
            <w:sz w:val="24"/>
          </w:rPr>
          <w:t>1</w:t>
        </w:r>
        <w:r w:rsidRPr="00215972">
          <w:rPr>
            <w:rFonts w:ascii="Times New Roman" w:hAnsi="Times New Roman" w:cs="Times New Roman"/>
            <w:sz w:val="24"/>
          </w:rPr>
          <w:fldChar w:fldCharType="end"/>
        </w:r>
      </w:p>
    </w:sdtContent>
  </w:sdt>
  <w:p w14:paraId="35C4E789" w14:textId="77777777" w:rsidR="008A5DC2" w:rsidRPr="001C0C61" w:rsidRDefault="008A5DC2" w:rsidP="00215972">
    <w:pPr>
      <w:pStyle w:val="a3"/>
      <w:rPr>
        <w:rFonts w:ascii="Times New Roman" w:hAnsi="Times New Roman" w:cs="Times New Roman"/>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097854"/>
      <w:docPartObj>
        <w:docPartGallery w:val="Page Numbers (Top of Page)"/>
        <w:docPartUnique/>
      </w:docPartObj>
    </w:sdtPr>
    <w:sdtEndPr>
      <w:rPr>
        <w:rFonts w:ascii="Times New Roman" w:hAnsi="Times New Roman" w:cs="Times New Roman"/>
        <w:sz w:val="24"/>
      </w:rPr>
    </w:sdtEndPr>
    <w:sdtContent>
      <w:p w14:paraId="5221416C" w14:textId="77777777" w:rsidR="008A5DC2" w:rsidRDefault="008A5DC2">
        <w:pPr>
          <w:pStyle w:val="a3"/>
          <w:jc w:val="center"/>
        </w:pPr>
      </w:p>
      <w:p w14:paraId="5F296554" w14:textId="60D7BA61" w:rsidR="008A5DC2" w:rsidRPr="009C4C96" w:rsidRDefault="008A5DC2">
        <w:pPr>
          <w:pStyle w:val="a3"/>
          <w:jc w:val="center"/>
          <w:rPr>
            <w:rFonts w:ascii="Times New Roman" w:hAnsi="Times New Roman" w:cs="Times New Roman"/>
            <w:sz w:val="24"/>
          </w:rPr>
        </w:pPr>
        <w:r w:rsidRPr="009C4C96">
          <w:rPr>
            <w:rFonts w:ascii="Times New Roman" w:hAnsi="Times New Roman" w:cs="Times New Roman"/>
            <w:sz w:val="24"/>
          </w:rPr>
          <w:fldChar w:fldCharType="begin"/>
        </w:r>
        <w:r w:rsidRPr="009C4C96">
          <w:rPr>
            <w:rFonts w:ascii="Times New Roman" w:hAnsi="Times New Roman" w:cs="Times New Roman"/>
            <w:sz w:val="24"/>
          </w:rPr>
          <w:instrText>PAGE   \* MERGEFORMAT</w:instrText>
        </w:r>
        <w:r w:rsidRPr="009C4C96">
          <w:rPr>
            <w:rFonts w:ascii="Times New Roman" w:hAnsi="Times New Roman" w:cs="Times New Roman"/>
            <w:sz w:val="24"/>
          </w:rPr>
          <w:fldChar w:fldCharType="separate"/>
        </w:r>
        <w:r w:rsidR="00C03EF6">
          <w:rPr>
            <w:rFonts w:ascii="Times New Roman" w:hAnsi="Times New Roman" w:cs="Times New Roman"/>
            <w:noProof/>
            <w:sz w:val="24"/>
          </w:rPr>
          <w:t>46</w:t>
        </w:r>
        <w:r w:rsidRPr="009C4C96">
          <w:rPr>
            <w:rFonts w:ascii="Times New Roman" w:hAnsi="Times New Roman" w:cs="Times New Roman"/>
            <w:sz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4B233" w14:textId="2A0E8C1B" w:rsidR="008A5DC2" w:rsidRPr="0093093B" w:rsidRDefault="008A5DC2" w:rsidP="0093093B">
    <w:pPr>
      <w:pStyle w:val="a3"/>
      <w:jc w:val="right"/>
      <w:rPr>
        <w:rFonts w:ascii="Times New Roman" w:hAnsi="Times New Roman" w:cs="Times New Roman"/>
        <w:sz w:val="24"/>
      </w:rPr>
    </w:pPr>
    <w:r w:rsidRPr="0093093B">
      <w:rPr>
        <w:rFonts w:ascii="Times New Roman" w:hAnsi="Times New Roman" w:cs="Times New Roman"/>
        <w:sz w:val="24"/>
      </w:rPr>
      <w:t>ПРОЕКТ</w:t>
    </w:r>
  </w:p>
  <w:p w14:paraId="30712D91" w14:textId="77777777" w:rsidR="008A5DC2" w:rsidRPr="003C215C" w:rsidRDefault="008A5DC2" w:rsidP="008F155D">
    <w:pPr>
      <w:pStyle w:val="a3"/>
      <w:jc w:val="right"/>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F28DB" w14:textId="261A7ED7" w:rsidR="008A5DC2" w:rsidRDefault="008A5DC2">
    <w:pPr>
      <w:pStyle w:val="a3"/>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202267"/>
      <w:docPartObj>
        <w:docPartGallery w:val="Page Numbers (Top of Page)"/>
        <w:docPartUnique/>
      </w:docPartObj>
    </w:sdtPr>
    <w:sdtEndPr>
      <w:rPr>
        <w:rFonts w:ascii="Times New Roman" w:hAnsi="Times New Roman" w:cs="Times New Roman"/>
        <w:sz w:val="24"/>
        <w:szCs w:val="24"/>
      </w:rPr>
    </w:sdtEndPr>
    <w:sdtContent>
      <w:p w14:paraId="318C65D2" w14:textId="77777777" w:rsidR="008A5DC2" w:rsidRDefault="008A5DC2" w:rsidP="0032022A">
        <w:pPr>
          <w:pStyle w:val="a3"/>
          <w:jc w:val="center"/>
        </w:pPr>
      </w:p>
      <w:p w14:paraId="5CC94C99" w14:textId="722AF3C4" w:rsidR="008A5DC2" w:rsidRPr="00E37FC8" w:rsidRDefault="008A5DC2" w:rsidP="0032022A">
        <w:pPr>
          <w:pStyle w:val="a3"/>
          <w:jc w:val="center"/>
          <w:rPr>
            <w:rFonts w:ascii="Times New Roman" w:hAnsi="Times New Roman" w:cs="Times New Roman"/>
            <w:sz w:val="24"/>
            <w:szCs w:val="24"/>
          </w:rPr>
        </w:pPr>
        <w:r w:rsidRPr="003C215C">
          <w:rPr>
            <w:rFonts w:ascii="Times New Roman" w:hAnsi="Times New Roman" w:cs="Times New Roman"/>
            <w:sz w:val="24"/>
            <w:szCs w:val="24"/>
          </w:rPr>
          <w:fldChar w:fldCharType="begin"/>
        </w:r>
        <w:r w:rsidRPr="003C215C">
          <w:rPr>
            <w:rFonts w:ascii="Times New Roman" w:hAnsi="Times New Roman" w:cs="Times New Roman"/>
            <w:sz w:val="24"/>
            <w:szCs w:val="24"/>
          </w:rPr>
          <w:instrText>PAGE   \* MERGEFORMAT</w:instrText>
        </w:r>
        <w:r w:rsidRPr="003C215C">
          <w:rPr>
            <w:rFonts w:ascii="Times New Roman" w:hAnsi="Times New Roman" w:cs="Times New Roman"/>
            <w:sz w:val="24"/>
            <w:szCs w:val="24"/>
          </w:rPr>
          <w:fldChar w:fldCharType="separate"/>
        </w:r>
        <w:r w:rsidR="00C03EF6">
          <w:rPr>
            <w:rFonts w:ascii="Times New Roman" w:hAnsi="Times New Roman" w:cs="Times New Roman"/>
            <w:noProof/>
            <w:sz w:val="24"/>
            <w:szCs w:val="24"/>
          </w:rPr>
          <w:t>8</w:t>
        </w:r>
        <w:r w:rsidRPr="003C215C">
          <w:rPr>
            <w:rFonts w:ascii="Times New Roman" w:hAnsi="Times New Roman" w:cs="Times New Roman"/>
            <w:sz w:val="24"/>
            <w:szCs w:val="24"/>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657372"/>
      <w:docPartObj>
        <w:docPartGallery w:val="Page Numbers (Top of Page)"/>
        <w:docPartUnique/>
      </w:docPartObj>
    </w:sdtPr>
    <w:sdtEndPr>
      <w:rPr>
        <w:rFonts w:ascii="Times New Roman" w:hAnsi="Times New Roman" w:cs="Times New Roman"/>
        <w:sz w:val="24"/>
      </w:rPr>
    </w:sdtEndPr>
    <w:sdtContent>
      <w:p w14:paraId="452E8CBF" w14:textId="77777777" w:rsidR="008A5DC2" w:rsidRDefault="008A5DC2">
        <w:pPr>
          <w:pStyle w:val="a3"/>
          <w:jc w:val="center"/>
        </w:pPr>
      </w:p>
      <w:p w14:paraId="23E3EDCD" w14:textId="25DA6364" w:rsidR="008A5DC2" w:rsidRPr="00215972" w:rsidRDefault="008A5DC2">
        <w:pPr>
          <w:pStyle w:val="a3"/>
          <w:jc w:val="center"/>
          <w:rPr>
            <w:rFonts w:ascii="Times New Roman" w:hAnsi="Times New Roman" w:cs="Times New Roman"/>
            <w:sz w:val="24"/>
          </w:rPr>
        </w:pPr>
        <w:r w:rsidRPr="00215972">
          <w:rPr>
            <w:rFonts w:ascii="Times New Roman" w:hAnsi="Times New Roman" w:cs="Times New Roman"/>
            <w:sz w:val="24"/>
          </w:rPr>
          <w:fldChar w:fldCharType="begin"/>
        </w:r>
        <w:r w:rsidRPr="00215972">
          <w:rPr>
            <w:rFonts w:ascii="Times New Roman" w:hAnsi="Times New Roman" w:cs="Times New Roman"/>
            <w:sz w:val="24"/>
          </w:rPr>
          <w:instrText>PAGE   \* MERGEFORMAT</w:instrText>
        </w:r>
        <w:r w:rsidRPr="00215972">
          <w:rPr>
            <w:rFonts w:ascii="Times New Roman" w:hAnsi="Times New Roman" w:cs="Times New Roman"/>
            <w:sz w:val="24"/>
          </w:rPr>
          <w:fldChar w:fldCharType="separate"/>
        </w:r>
        <w:r w:rsidR="00C03EF6">
          <w:rPr>
            <w:rFonts w:ascii="Times New Roman" w:hAnsi="Times New Roman" w:cs="Times New Roman"/>
            <w:noProof/>
            <w:sz w:val="24"/>
          </w:rPr>
          <w:t>4</w:t>
        </w:r>
        <w:r w:rsidRPr="00215972">
          <w:rPr>
            <w:rFonts w:ascii="Times New Roman" w:hAnsi="Times New Roman" w:cs="Times New Roman"/>
            <w:sz w:val="24"/>
          </w:rPr>
          <w:fldChar w:fldCharType="end"/>
        </w:r>
      </w:p>
    </w:sdtContent>
  </w:sdt>
  <w:p w14:paraId="7A269761" w14:textId="77777777" w:rsidR="008A5DC2" w:rsidRPr="001C0C61" w:rsidRDefault="008A5DC2" w:rsidP="00215972">
    <w:pPr>
      <w:pStyle w:val="a3"/>
      <w:rPr>
        <w:rFonts w:ascii="Times New Roman" w:hAnsi="Times New Roman" w:cs="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219251"/>
      <w:docPartObj>
        <w:docPartGallery w:val="Page Numbers (Top of Page)"/>
        <w:docPartUnique/>
      </w:docPartObj>
    </w:sdtPr>
    <w:sdtEndPr>
      <w:rPr>
        <w:rFonts w:ascii="Times New Roman" w:hAnsi="Times New Roman" w:cs="Times New Roman"/>
        <w:sz w:val="24"/>
      </w:rPr>
    </w:sdtEndPr>
    <w:sdtContent>
      <w:p w14:paraId="7357566B" w14:textId="77777777" w:rsidR="008A5DC2" w:rsidRPr="009C4C96" w:rsidRDefault="008A5DC2">
        <w:pPr>
          <w:pStyle w:val="a3"/>
          <w:jc w:val="center"/>
          <w:rPr>
            <w:rFonts w:ascii="Times New Roman" w:hAnsi="Times New Roman" w:cs="Times New Roman"/>
            <w:sz w:val="24"/>
          </w:rPr>
        </w:pPr>
        <w:r w:rsidRPr="009C4C96">
          <w:rPr>
            <w:rFonts w:ascii="Times New Roman" w:hAnsi="Times New Roman" w:cs="Times New Roman"/>
            <w:sz w:val="24"/>
          </w:rPr>
          <w:fldChar w:fldCharType="begin"/>
        </w:r>
        <w:r w:rsidRPr="009C4C96">
          <w:rPr>
            <w:rFonts w:ascii="Times New Roman" w:hAnsi="Times New Roman" w:cs="Times New Roman"/>
            <w:sz w:val="24"/>
          </w:rPr>
          <w:instrText>PAGE   \* MERGEFORMAT</w:instrText>
        </w:r>
        <w:r w:rsidRPr="009C4C96">
          <w:rPr>
            <w:rFonts w:ascii="Times New Roman" w:hAnsi="Times New Roman" w:cs="Times New Roman"/>
            <w:sz w:val="24"/>
          </w:rPr>
          <w:fldChar w:fldCharType="separate"/>
        </w:r>
        <w:r w:rsidR="00C03EF6">
          <w:rPr>
            <w:rFonts w:ascii="Times New Roman" w:hAnsi="Times New Roman" w:cs="Times New Roman"/>
            <w:noProof/>
            <w:sz w:val="24"/>
          </w:rPr>
          <w:t>24</w:t>
        </w:r>
        <w:r w:rsidRPr="009C4C96">
          <w:rPr>
            <w:rFonts w:ascii="Times New Roman" w:hAnsi="Times New Roman" w:cs="Times New Roman"/>
            <w:sz w:val="24"/>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0117857"/>
      <w:docPartObj>
        <w:docPartGallery w:val="Page Numbers (Top of Page)"/>
        <w:docPartUnique/>
      </w:docPartObj>
    </w:sdtPr>
    <w:sdtEndPr>
      <w:rPr>
        <w:rFonts w:ascii="Times New Roman" w:hAnsi="Times New Roman" w:cs="Times New Roman"/>
        <w:sz w:val="24"/>
      </w:rPr>
    </w:sdtEndPr>
    <w:sdtContent>
      <w:p w14:paraId="0DA87557" w14:textId="289817BE" w:rsidR="008A5DC2" w:rsidRPr="00215972" w:rsidRDefault="008A5DC2">
        <w:pPr>
          <w:pStyle w:val="a3"/>
          <w:jc w:val="center"/>
          <w:rPr>
            <w:rFonts w:ascii="Times New Roman" w:hAnsi="Times New Roman" w:cs="Times New Roman"/>
            <w:sz w:val="24"/>
          </w:rPr>
        </w:pPr>
        <w:r w:rsidRPr="00215972">
          <w:rPr>
            <w:rFonts w:ascii="Times New Roman" w:hAnsi="Times New Roman" w:cs="Times New Roman"/>
            <w:sz w:val="24"/>
          </w:rPr>
          <w:fldChar w:fldCharType="begin"/>
        </w:r>
        <w:r w:rsidRPr="00215972">
          <w:rPr>
            <w:rFonts w:ascii="Times New Roman" w:hAnsi="Times New Roman" w:cs="Times New Roman"/>
            <w:sz w:val="24"/>
          </w:rPr>
          <w:instrText>PAGE   \* MERGEFORMAT</w:instrText>
        </w:r>
        <w:r w:rsidRPr="00215972">
          <w:rPr>
            <w:rFonts w:ascii="Times New Roman" w:hAnsi="Times New Roman" w:cs="Times New Roman"/>
            <w:sz w:val="24"/>
          </w:rPr>
          <w:fldChar w:fldCharType="separate"/>
        </w:r>
        <w:r w:rsidR="00C03EF6">
          <w:rPr>
            <w:rFonts w:ascii="Times New Roman" w:hAnsi="Times New Roman" w:cs="Times New Roman"/>
            <w:noProof/>
            <w:sz w:val="24"/>
          </w:rPr>
          <w:t>9</w:t>
        </w:r>
        <w:r w:rsidRPr="00215972">
          <w:rPr>
            <w:rFonts w:ascii="Times New Roman" w:hAnsi="Times New Roman" w:cs="Times New Roman"/>
            <w:sz w:val="24"/>
          </w:rPr>
          <w:fldChar w:fldCharType="end"/>
        </w:r>
      </w:p>
    </w:sdtContent>
  </w:sdt>
  <w:p w14:paraId="12AA414E" w14:textId="77777777" w:rsidR="008A5DC2" w:rsidRPr="001C0C61" w:rsidRDefault="008A5DC2" w:rsidP="00215972">
    <w:pPr>
      <w:pStyle w:val="a3"/>
      <w:rPr>
        <w:rFonts w:ascii="Times New Roman" w:hAnsi="Times New Roman" w:cs="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0988911"/>
      <w:docPartObj>
        <w:docPartGallery w:val="Page Numbers (Top of Page)"/>
        <w:docPartUnique/>
      </w:docPartObj>
    </w:sdtPr>
    <w:sdtEndPr>
      <w:rPr>
        <w:rFonts w:ascii="Times New Roman" w:hAnsi="Times New Roman" w:cs="Times New Roman"/>
        <w:sz w:val="24"/>
      </w:rPr>
    </w:sdtEndPr>
    <w:sdtContent>
      <w:p w14:paraId="63DA8667" w14:textId="77777777" w:rsidR="008A5DC2" w:rsidRDefault="008A5DC2">
        <w:pPr>
          <w:pStyle w:val="a3"/>
          <w:jc w:val="center"/>
        </w:pPr>
      </w:p>
      <w:p w14:paraId="77892843" w14:textId="51630531" w:rsidR="008A5DC2" w:rsidRPr="009C4C96" w:rsidRDefault="008A5DC2">
        <w:pPr>
          <w:pStyle w:val="a3"/>
          <w:jc w:val="center"/>
          <w:rPr>
            <w:rFonts w:ascii="Times New Roman" w:hAnsi="Times New Roman" w:cs="Times New Roman"/>
            <w:sz w:val="24"/>
          </w:rPr>
        </w:pPr>
        <w:r w:rsidRPr="009C4C96">
          <w:rPr>
            <w:rFonts w:ascii="Times New Roman" w:hAnsi="Times New Roman" w:cs="Times New Roman"/>
            <w:sz w:val="24"/>
          </w:rPr>
          <w:fldChar w:fldCharType="begin"/>
        </w:r>
        <w:r w:rsidRPr="009C4C96">
          <w:rPr>
            <w:rFonts w:ascii="Times New Roman" w:hAnsi="Times New Roman" w:cs="Times New Roman"/>
            <w:sz w:val="24"/>
          </w:rPr>
          <w:instrText>PAGE   \* MERGEFORMAT</w:instrText>
        </w:r>
        <w:r w:rsidRPr="009C4C96">
          <w:rPr>
            <w:rFonts w:ascii="Times New Roman" w:hAnsi="Times New Roman" w:cs="Times New Roman"/>
            <w:sz w:val="24"/>
          </w:rPr>
          <w:fldChar w:fldCharType="separate"/>
        </w:r>
        <w:r w:rsidR="00C03EF6">
          <w:rPr>
            <w:rFonts w:ascii="Times New Roman" w:hAnsi="Times New Roman" w:cs="Times New Roman"/>
            <w:noProof/>
            <w:sz w:val="24"/>
          </w:rPr>
          <w:t>34</w:t>
        </w:r>
        <w:r w:rsidRPr="009C4C96">
          <w:rPr>
            <w:rFonts w:ascii="Times New Roman" w:hAnsi="Times New Roman" w:cs="Times New Roman"/>
            <w:sz w:val="24"/>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287036"/>
      <w:docPartObj>
        <w:docPartGallery w:val="Page Numbers (Top of Page)"/>
        <w:docPartUnique/>
      </w:docPartObj>
    </w:sdtPr>
    <w:sdtEndPr>
      <w:rPr>
        <w:rFonts w:ascii="Times New Roman" w:hAnsi="Times New Roman" w:cs="Times New Roman"/>
        <w:sz w:val="24"/>
      </w:rPr>
    </w:sdtEndPr>
    <w:sdtContent>
      <w:p w14:paraId="4CA8C70F" w14:textId="77777777" w:rsidR="008A5DC2" w:rsidRDefault="008A5DC2">
        <w:pPr>
          <w:pStyle w:val="a3"/>
          <w:jc w:val="center"/>
        </w:pPr>
      </w:p>
      <w:p w14:paraId="4ED4EDCA" w14:textId="01E9615F" w:rsidR="008A5DC2" w:rsidRPr="00215972" w:rsidRDefault="008A5DC2">
        <w:pPr>
          <w:pStyle w:val="a3"/>
          <w:jc w:val="center"/>
          <w:rPr>
            <w:rFonts w:ascii="Times New Roman" w:hAnsi="Times New Roman" w:cs="Times New Roman"/>
            <w:sz w:val="24"/>
          </w:rPr>
        </w:pPr>
        <w:r w:rsidRPr="00215972">
          <w:rPr>
            <w:rFonts w:ascii="Times New Roman" w:hAnsi="Times New Roman" w:cs="Times New Roman"/>
            <w:sz w:val="24"/>
          </w:rPr>
          <w:fldChar w:fldCharType="begin"/>
        </w:r>
        <w:r w:rsidRPr="00215972">
          <w:rPr>
            <w:rFonts w:ascii="Times New Roman" w:hAnsi="Times New Roman" w:cs="Times New Roman"/>
            <w:sz w:val="24"/>
          </w:rPr>
          <w:instrText>PAGE   \* MERGEFORMAT</w:instrText>
        </w:r>
        <w:r w:rsidRPr="00215972">
          <w:rPr>
            <w:rFonts w:ascii="Times New Roman" w:hAnsi="Times New Roman" w:cs="Times New Roman"/>
            <w:sz w:val="24"/>
          </w:rPr>
          <w:fldChar w:fldCharType="separate"/>
        </w:r>
        <w:r w:rsidR="00C03EF6">
          <w:rPr>
            <w:rFonts w:ascii="Times New Roman" w:hAnsi="Times New Roman" w:cs="Times New Roman"/>
            <w:noProof/>
            <w:sz w:val="24"/>
          </w:rPr>
          <w:t>33</w:t>
        </w:r>
        <w:r w:rsidRPr="00215972">
          <w:rPr>
            <w:rFonts w:ascii="Times New Roman" w:hAnsi="Times New Roman" w:cs="Times New Roman"/>
            <w:sz w:val="24"/>
          </w:rPr>
          <w:fldChar w:fldCharType="end"/>
        </w:r>
      </w:p>
    </w:sdtContent>
  </w:sdt>
  <w:p w14:paraId="59B33FF0" w14:textId="77777777" w:rsidR="008A5DC2" w:rsidRPr="001C0C61" w:rsidRDefault="008A5DC2" w:rsidP="00215972">
    <w:pPr>
      <w:pStyle w:val="a3"/>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E792B"/>
    <w:multiLevelType w:val="hybridMultilevel"/>
    <w:tmpl w:val="C3A054F8"/>
    <w:lvl w:ilvl="0" w:tplc="FFFFFFFF">
      <w:start w:val="1"/>
      <w:numFmt w:val="decimal"/>
      <w:lvlText w:val="%1."/>
      <w:lvlJc w:val="left"/>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7E80AA0"/>
    <w:multiLevelType w:val="hybridMultilevel"/>
    <w:tmpl w:val="C7128014"/>
    <w:lvl w:ilvl="0" w:tplc="40A45C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7B1537"/>
    <w:multiLevelType w:val="hybridMultilevel"/>
    <w:tmpl w:val="269A3E6E"/>
    <w:lvl w:ilvl="0" w:tplc="2E84E1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FCA6733"/>
    <w:multiLevelType w:val="hybridMultilevel"/>
    <w:tmpl w:val="2FEAA960"/>
    <w:lvl w:ilvl="0" w:tplc="214485E8">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0E41FFC"/>
    <w:multiLevelType w:val="hybridMultilevel"/>
    <w:tmpl w:val="64CA1A90"/>
    <w:lvl w:ilvl="0" w:tplc="0F7200F0">
      <w:start w:val="1"/>
      <w:numFmt w:val="decimal"/>
      <w:lvlText w:val="%1."/>
      <w:lvlJc w:val="right"/>
      <w:pPr>
        <w:ind w:left="643"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5" w15:restartNumberingAfterBreak="0">
    <w:nsid w:val="142C12B0"/>
    <w:multiLevelType w:val="hybridMultilevel"/>
    <w:tmpl w:val="16F2BB28"/>
    <w:lvl w:ilvl="0" w:tplc="60F2977C">
      <w:start w:val="2"/>
      <w:numFmt w:val="decimal"/>
      <w:lvlText w:val="%1."/>
      <w:lvlJc w:val="righ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9C5FA7"/>
    <w:multiLevelType w:val="hybridMultilevel"/>
    <w:tmpl w:val="9ABA73C0"/>
    <w:lvl w:ilvl="0" w:tplc="155820FE">
      <w:start w:val="1"/>
      <w:numFmt w:val="decimal"/>
      <w:lvlText w:val="%1."/>
      <w:lvlJc w:val="right"/>
      <w:pPr>
        <w:ind w:left="643" w:hanging="360"/>
      </w:pPr>
    </w:lvl>
    <w:lvl w:ilvl="1" w:tplc="2920341E">
      <w:start w:val="1"/>
      <w:numFmt w:val="lowerLetter"/>
      <w:lvlText w:val="%2."/>
      <w:lvlJc w:val="left"/>
      <w:pPr>
        <w:ind w:left="1222" w:hanging="360"/>
      </w:pPr>
    </w:lvl>
    <w:lvl w:ilvl="2" w:tplc="B34E2BB0">
      <w:start w:val="1"/>
      <w:numFmt w:val="lowerRoman"/>
      <w:lvlText w:val="%3."/>
      <w:lvlJc w:val="right"/>
      <w:pPr>
        <w:ind w:left="1942" w:hanging="180"/>
      </w:pPr>
    </w:lvl>
    <w:lvl w:ilvl="3" w:tplc="7AF2F6F0">
      <w:start w:val="1"/>
      <w:numFmt w:val="decimal"/>
      <w:lvlText w:val="%4."/>
      <w:lvlJc w:val="left"/>
      <w:pPr>
        <w:ind w:left="2662" w:hanging="360"/>
      </w:pPr>
    </w:lvl>
    <w:lvl w:ilvl="4" w:tplc="F040818E">
      <w:start w:val="1"/>
      <w:numFmt w:val="lowerLetter"/>
      <w:lvlText w:val="%5."/>
      <w:lvlJc w:val="left"/>
      <w:pPr>
        <w:ind w:left="3382" w:hanging="360"/>
      </w:pPr>
    </w:lvl>
    <w:lvl w:ilvl="5" w:tplc="B8CE6F98">
      <w:start w:val="1"/>
      <w:numFmt w:val="lowerRoman"/>
      <w:lvlText w:val="%6."/>
      <w:lvlJc w:val="right"/>
      <w:pPr>
        <w:ind w:left="4102" w:hanging="180"/>
      </w:pPr>
    </w:lvl>
    <w:lvl w:ilvl="6" w:tplc="7EF85780">
      <w:start w:val="1"/>
      <w:numFmt w:val="decimal"/>
      <w:lvlText w:val="%7."/>
      <w:lvlJc w:val="left"/>
      <w:pPr>
        <w:ind w:left="4822" w:hanging="360"/>
      </w:pPr>
    </w:lvl>
    <w:lvl w:ilvl="7" w:tplc="6610F0FC">
      <w:start w:val="1"/>
      <w:numFmt w:val="lowerLetter"/>
      <w:lvlText w:val="%8."/>
      <w:lvlJc w:val="left"/>
      <w:pPr>
        <w:ind w:left="5542" w:hanging="360"/>
      </w:pPr>
    </w:lvl>
    <w:lvl w:ilvl="8" w:tplc="7CEAC50C">
      <w:start w:val="1"/>
      <w:numFmt w:val="lowerRoman"/>
      <w:lvlText w:val="%9."/>
      <w:lvlJc w:val="right"/>
      <w:pPr>
        <w:ind w:left="6262" w:hanging="180"/>
      </w:pPr>
    </w:lvl>
  </w:abstractNum>
  <w:abstractNum w:abstractNumId="7" w15:restartNumberingAfterBreak="0">
    <w:nsid w:val="2B2C724E"/>
    <w:multiLevelType w:val="hybridMultilevel"/>
    <w:tmpl w:val="C73A7248"/>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570028"/>
    <w:multiLevelType w:val="hybridMultilevel"/>
    <w:tmpl w:val="738A12F4"/>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3A8A0B53"/>
    <w:multiLevelType w:val="hybridMultilevel"/>
    <w:tmpl w:val="1F648062"/>
    <w:lvl w:ilvl="0" w:tplc="EF32F4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458C5BB0"/>
    <w:multiLevelType w:val="hybridMultilevel"/>
    <w:tmpl w:val="2FEAA960"/>
    <w:lvl w:ilvl="0" w:tplc="FFFFFFFF">
      <w:start w:val="1"/>
      <w:numFmt w:val="decimal"/>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4C4E1BA8"/>
    <w:multiLevelType w:val="hybridMultilevel"/>
    <w:tmpl w:val="6E4E161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577D1808"/>
    <w:multiLevelType w:val="hybridMultilevel"/>
    <w:tmpl w:val="CCD81A74"/>
    <w:lvl w:ilvl="0" w:tplc="2F4847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5CF457FA"/>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654420A5"/>
    <w:multiLevelType w:val="hybridMultilevel"/>
    <w:tmpl w:val="642C6684"/>
    <w:lvl w:ilvl="0" w:tplc="31224B90">
      <w:start w:val="1"/>
      <w:numFmt w:val="decimal"/>
      <w:lvlText w:val="%1."/>
      <w:lvlJc w:val="center"/>
      <w:pPr>
        <w:ind w:left="502" w:hanging="360"/>
      </w:pPr>
    </w:lvl>
    <w:lvl w:ilvl="1" w:tplc="35B6D912">
      <w:start w:val="1"/>
      <w:numFmt w:val="lowerLetter"/>
      <w:lvlText w:val="%2."/>
      <w:lvlJc w:val="left"/>
      <w:pPr>
        <w:ind w:left="1440" w:hanging="360"/>
      </w:pPr>
    </w:lvl>
    <w:lvl w:ilvl="2" w:tplc="1F566EE4">
      <w:start w:val="1"/>
      <w:numFmt w:val="lowerRoman"/>
      <w:lvlText w:val="%3."/>
      <w:lvlJc w:val="right"/>
      <w:pPr>
        <w:ind w:left="2160" w:hanging="180"/>
      </w:pPr>
    </w:lvl>
    <w:lvl w:ilvl="3" w:tplc="B6CC54F0">
      <w:start w:val="1"/>
      <w:numFmt w:val="decimal"/>
      <w:lvlText w:val="%4."/>
      <w:lvlJc w:val="left"/>
      <w:pPr>
        <w:ind w:left="2880" w:hanging="360"/>
      </w:pPr>
    </w:lvl>
    <w:lvl w:ilvl="4" w:tplc="DC2056A4">
      <w:start w:val="1"/>
      <w:numFmt w:val="lowerLetter"/>
      <w:lvlText w:val="%5."/>
      <w:lvlJc w:val="left"/>
      <w:pPr>
        <w:ind w:left="3600" w:hanging="360"/>
      </w:pPr>
    </w:lvl>
    <w:lvl w:ilvl="5" w:tplc="2DB00B32">
      <w:start w:val="1"/>
      <w:numFmt w:val="lowerRoman"/>
      <w:lvlText w:val="%6."/>
      <w:lvlJc w:val="right"/>
      <w:pPr>
        <w:ind w:left="4320" w:hanging="180"/>
      </w:pPr>
    </w:lvl>
    <w:lvl w:ilvl="6" w:tplc="DA8E188C">
      <w:start w:val="1"/>
      <w:numFmt w:val="decimal"/>
      <w:lvlText w:val="%7."/>
      <w:lvlJc w:val="left"/>
      <w:pPr>
        <w:ind w:left="5040" w:hanging="360"/>
      </w:pPr>
    </w:lvl>
    <w:lvl w:ilvl="7" w:tplc="0D4A21B6">
      <w:start w:val="1"/>
      <w:numFmt w:val="lowerLetter"/>
      <w:lvlText w:val="%8."/>
      <w:lvlJc w:val="left"/>
      <w:pPr>
        <w:ind w:left="5760" w:hanging="360"/>
      </w:pPr>
    </w:lvl>
    <w:lvl w:ilvl="8" w:tplc="CE6E0F5A">
      <w:start w:val="1"/>
      <w:numFmt w:val="lowerRoman"/>
      <w:lvlText w:val="%9."/>
      <w:lvlJc w:val="right"/>
      <w:pPr>
        <w:ind w:left="6480" w:hanging="180"/>
      </w:pPr>
    </w:lvl>
  </w:abstractNum>
  <w:abstractNum w:abstractNumId="15" w15:restartNumberingAfterBreak="0">
    <w:nsid w:val="71A7735B"/>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79F61A0E"/>
    <w:multiLevelType w:val="hybridMultilevel"/>
    <w:tmpl w:val="1BDE9176"/>
    <w:lvl w:ilvl="0" w:tplc="42A06E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4"/>
  </w:num>
  <w:num w:numId="5">
    <w:abstractNumId w:val="15"/>
  </w:num>
  <w:num w:numId="6">
    <w:abstractNumId w:val="10"/>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9"/>
  </w:num>
  <w:num w:numId="14">
    <w:abstractNumId w:val="2"/>
  </w:num>
  <w:num w:numId="15">
    <w:abstractNumId w:val="12"/>
  </w:num>
  <w:num w:numId="16">
    <w:abstractNumId w:val="16"/>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D80"/>
    <w:rsid w:val="00034320"/>
    <w:rsid w:val="00046060"/>
    <w:rsid w:val="000541B6"/>
    <w:rsid w:val="00056FC6"/>
    <w:rsid w:val="000754AD"/>
    <w:rsid w:val="0007699C"/>
    <w:rsid w:val="000965DB"/>
    <w:rsid w:val="00097336"/>
    <w:rsid w:val="000C3FCE"/>
    <w:rsid w:val="000D0ABD"/>
    <w:rsid w:val="000E1558"/>
    <w:rsid w:val="000E20D1"/>
    <w:rsid w:val="000F71D1"/>
    <w:rsid w:val="00134C07"/>
    <w:rsid w:val="001457F9"/>
    <w:rsid w:val="0015374B"/>
    <w:rsid w:val="001572B7"/>
    <w:rsid w:val="00164F60"/>
    <w:rsid w:val="00166AF2"/>
    <w:rsid w:val="001717E2"/>
    <w:rsid w:val="00174CEA"/>
    <w:rsid w:val="001946F8"/>
    <w:rsid w:val="00195D77"/>
    <w:rsid w:val="001A4D38"/>
    <w:rsid w:val="001B26F1"/>
    <w:rsid w:val="001C1AA0"/>
    <w:rsid w:val="001C30FE"/>
    <w:rsid w:val="001C46E0"/>
    <w:rsid w:val="001D60E8"/>
    <w:rsid w:val="001E0908"/>
    <w:rsid w:val="001E1710"/>
    <w:rsid w:val="001F2634"/>
    <w:rsid w:val="001F3FC6"/>
    <w:rsid w:val="0020640D"/>
    <w:rsid w:val="002072CB"/>
    <w:rsid w:val="00215972"/>
    <w:rsid w:val="00234D05"/>
    <w:rsid w:val="00271871"/>
    <w:rsid w:val="00275F82"/>
    <w:rsid w:val="00282DB6"/>
    <w:rsid w:val="00285710"/>
    <w:rsid w:val="00291A8E"/>
    <w:rsid w:val="002A216B"/>
    <w:rsid w:val="002C1810"/>
    <w:rsid w:val="002C358E"/>
    <w:rsid w:val="002E225F"/>
    <w:rsid w:val="002F0813"/>
    <w:rsid w:val="0032022A"/>
    <w:rsid w:val="0035651B"/>
    <w:rsid w:val="00360244"/>
    <w:rsid w:val="003629AE"/>
    <w:rsid w:val="00370E54"/>
    <w:rsid w:val="00395AE9"/>
    <w:rsid w:val="003B0779"/>
    <w:rsid w:val="003B7375"/>
    <w:rsid w:val="003C45F0"/>
    <w:rsid w:val="003D2F8D"/>
    <w:rsid w:val="003F0799"/>
    <w:rsid w:val="00434E32"/>
    <w:rsid w:val="00481A36"/>
    <w:rsid w:val="004B739B"/>
    <w:rsid w:val="004C717D"/>
    <w:rsid w:val="004F37DD"/>
    <w:rsid w:val="00514D1A"/>
    <w:rsid w:val="005212D0"/>
    <w:rsid w:val="0053348A"/>
    <w:rsid w:val="00535F8A"/>
    <w:rsid w:val="00545CC3"/>
    <w:rsid w:val="00546D82"/>
    <w:rsid w:val="00547CE5"/>
    <w:rsid w:val="00597069"/>
    <w:rsid w:val="005B12A0"/>
    <w:rsid w:val="005B43EB"/>
    <w:rsid w:val="005B5801"/>
    <w:rsid w:val="005D6814"/>
    <w:rsid w:val="006023DB"/>
    <w:rsid w:val="006171D5"/>
    <w:rsid w:val="0063087C"/>
    <w:rsid w:val="00642F2F"/>
    <w:rsid w:val="00643757"/>
    <w:rsid w:val="0064664F"/>
    <w:rsid w:val="0069438D"/>
    <w:rsid w:val="006A1FFD"/>
    <w:rsid w:val="006A37F4"/>
    <w:rsid w:val="006C5212"/>
    <w:rsid w:val="007042BD"/>
    <w:rsid w:val="007110B3"/>
    <w:rsid w:val="00714D64"/>
    <w:rsid w:val="00720C22"/>
    <w:rsid w:val="00740935"/>
    <w:rsid w:val="00744CE0"/>
    <w:rsid w:val="0074710B"/>
    <w:rsid w:val="00762D80"/>
    <w:rsid w:val="00770B6D"/>
    <w:rsid w:val="00773E41"/>
    <w:rsid w:val="00775B86"/>
    <w:rsid w:val="00787323"/>
    <w:rsid w:val="0079163D"/>
    <w:rsid w:val="007958CC"/>
    <w:rsid w:val="007B79E9"/>
    <w:rsid w:val="007C3F70"/>
    <w:rsid w:val="007C7EAE"/>
    <w:rsid w:val="007D0D05"/>
    <w:rsid w:val="007F2CC6"/>
    <w:rsid w:val="00825E2E"/>
    <w:rsid w:val="00826AFE"/>
    <w:rsid w:val="0083590A"/>
    <w:rsid w:val="00844503"/>
    <w:rsid w:val="008477FD"/>
    <w:rsid w:val="00861FA2"/>
    <w:rsid w:val="008A3ACB"/>
    <w:rsid w:val="008A5DC2"/>
    <w:rsid w:val="008D6EAC"/>
    <w:rsid w:val="008F155D"/>
    <w:rsid w:val="009275A0"/>
    <w:rsid w:val="0093093B"/>
    <w:rsid w:val="00931456"/>
    <w:rsid w:val="0093644C"/>
    <w:rsid w:val="009578C2"/>
    <w:rsid w:val="00957A8A"/>
    <w:rsid w:val="00975FB6"/>
    <w:rsid w:val="00986167"/>
    <w:rsid w:val="009C4C96"/>
    <w:rsid w:val="009C67C3"/>
    <w:rsid w:val="009E246D"/>
    <w:rsid w:val="009F1356"/>
    <w:rsid w:val="00A05434"/>
    <w:rsid w:val="00A20611"/>
    <w:rsid w:val="00A31D41"/>
    <w:rsid w:val="00A63EBD"/>
    <w:rsid w:val="00A778F8"/>
    <w:rsid w:val="00A869C8"/>
    <w:rsid w:val="00AB3BC3"/>
    <w:rsid w:val="00AC4D12"/>
    <w:rsid w:val="00AE46C1"/>
    <w:rsid w:val="00AF1371"/>
    <w:rsid w:val="00B1132B"/>
    <w:rsid w:val="00B13648"/>
    <w:rsid w:val="00B41487"/>
    <w:rsid w:val="00B43236"/>
    <w:rsid w:val="00B50435"/>
    <w:rsid w:val="00B542EA"/>
    <w:rsid w:val="00B7533D"/>
    <w:rsid w:val="00B86120"/>
    <w:rsid w:val="00BA2B78"/>
    <w:rsid w:val="00BD083F"/>
    <w:rsid w:val="00C022D6"/>
    <w:rsid w:val="00C03EF6"/>
    <w:rsid w:val="00C23B39"/>
    <w:rsid w:val="00C3395E"/>
    <w:rsid w:val="00C51DBD"/>
    <w:rsid w:val="00C77EF3"/>
    <w:rsid w:val="00C9554B"/>
    <w:rsid w:val="00CB0922"/>
    <w:rsid w:val="00CC7BD0"/>
    <w:rsid w:val="00CE2877"/>
    <w:rsid w:val="00CF21C3"/>
    <w:rsid w:val="00CF3D8D"/>
    <w:rsid w:val="00D04087"/>
    <w:rsid w:val="00D74140"/>
    <w:rsid w:val="00D77C7C"/>
    <w:rsid w:val="00DB3DF8"/>
    <w:rsid w:val="00DE0E9C"/>
    <w:rsid w:val="00DF39E2"/>
    <w:rsid w:val="00DF6919"/>
    <w:rsid w:val="00E17BF4"/>
    <w:rsid w:val="00E320A4"/>
    <w:rsid w:val="00E641A2"/>
    <w:rsid w:val="00E70CA7"/>
    <w:rsid w:val="00E9455B"/>
    <w:rsid w:val="00EC01DB"/>
    <w:rsid w:val="00EC5714"/>
    <w:rsid w:val="00EE7E73"/>
    <w:rsid w:val="00F017CA"/>
    <w:rsid w:val="00F27850"/>
    <w:rsid w:val="00F408B5"/>
    <w:rsid w:val="00F524FD"/>
    <w:rsid w:val="00F64AF9"/>
    <w:rsid w:val="00F853F5"/>
    <w:rsid w:val="00F93673"/>
    <w:rsid w:val="00FC125B"/>
    <w:rsid w:val="00FC4682"/>
    <w:rsid w:val="00FD1865"/>
    <w:rsid w:val="00FD4589"/>
    <w:rsid w:val="00FD78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F2728"/>
  <w15:chartTrackingRefBased/>
  <w15:docId w15:val="{93726739-EA57-4EAC-90FB-266B9057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4589"/>
    <w:pPr>
      <w:spacing w:line="256" w:lineRule="auto"/>
    </w:pPr>
    <w:rPr>
      <w:kern w:val="0"/>
      <w14:ligatures w14:val="none"/>
    </w:rPr>
  </w:style>
  <w:style w:type="paragraph" w:styleId="1">
    <w:name w:val="heading 1"/>
    <w:basedOn w:val="a"/>
    <w:next w:val="a"/>
    <w:link w:val="10"/>
    <w:qFormat/>
    <w:rsid w:val="009275A0"/>
    <w:pPr>
      <w:keepNext/>
      <w:keepLines/>
      <w:spacing w:before="240" w:after="0"/>
      <w:outlineLvl w:val="0"/>
    </w:pPr>
    <w:rPr>
      <w:rFonts w:ascii="Calibri Light" w:eastAsia="Times New Roman" w:hAnsi="Calibri Light" w:cs="Times New Roman"/>
      <w:color w:val="2E74B5"/>
      <w:kern w:val="2"/>
      <w:sz w:val="32"/>
      <w:szCs w:val="32"/>
      <w14:ligatures w14:val="standardContextual"/>
    </w:rPr>
  </w:style>
  <w:style w:type="paragraph" w:styleId="2">
    <w:name w:val="heading 2"/>
    <w:aliases w:val="Т4,OG Heading 2"/>
    <w:basedOn w:val="a"/>
    <w:link w:val="20"/>
    <w:uiPriority w:val="9"/>
    <w:qFormat/>
    <w:rsid w:val="009275A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aliases w:val="Tab"/>
    <w:basedOn w:val="a"/>
    <w:link w:val="30"/>
    <w:uiPriority w:val="9"/>
    <w:qFormat/>
    <w:rsid w:val="009275A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aliases w:val="Tab_name Знак"/>
    <w:basedOn w:val="a"/>
    <w:next w:val="a"/>
    <w:link w:val="41"/>
    <w:qFormat/>
    <w:rsid w:val="009275A0"/>
    <w:pPr>
      <w:keepNext/>
      <w:spacing w:before="240" w:after="60" w:line="240" w:lineRule="auto"/>
      <w:outlineLvl w:val="3"/>
    </w:pPr>
    <w:rPr>
      <w:rFonts w:ascii="Calibri" w:eastAsia="Times New Roman" w:hAnsi="Calibri" w:cs="Times New Roman"/>
      <w:b/>
      <w:bCs/>
      <w:sz w:val="28"/>
      <w:szCs w:val="28"/>
      <w:lang w:val="x-none" w:eastAsia="ru-RU"/>
    </w:rPr>
  </w:style>
  <w:style w:type="paragraph" w:styleId="5">
    <w:name w:val="heading 5"/>
    <w:basedOn w:val="a"/>
    <w:next w:val="a"/>
    <w:link w:val="50"/>
    <w:uiPriority w:val="9"/>
    <w:qFormat/>
    <w:rsid w:val="009275A0"/>
    <w:pPr>
      <w:keepNext/>
      <w:keepLines/>
      <w:spacing w:before="200" w:after="0" w:line="276" w:lineRule="auto"/>
      <w:outlineLvl w:val="4"/>
    </w:pPr>
    <w:rPr>
      <w:rFonts w:ascii="Cambria" w:eastAsia="Times New Roman" w:hAnsi="Cambria" w:cs="Times New Roman"/>
      <w:color w:val="243F60"/>
      <w:sz w:val="20"/>
      <w:szCs w:val="20"/>
      <w:lang w:val="x-none" w:eastAsia="x-none"/>
    </w:rPr>
  </w:style>
  <w:style w:type="paragraph" w:styleId="6">
    <w:name w:val="heading 6"/>
    <w:basedOn w:val="a"/>
    <w:next w:val="a"/>
    <w:link w:val="60"/>
    <w:qFormat/>
    <w:rsid w:val="009275A0"/>
    <w:pPr>
      <w:numPr>
        <w:ilvl w:val="5"/>
        <w:numId w:val="3"/>
      </w:numPr>
      <w:suppressAutoHyphens/>
      <w:overflowPunct w:val="0"/>
      <w:autoSpaceDE w:val="0"/>
      <w:spacing w:before="240" w:after="60" w:line="240" w:lineRule="auto"/>
      <w:textAlignment w:val="baseline"/>
      <w:outlineLvl w:val="5"/>
    </w:pPr>
    <w:rPr>
      <w:rFonts w:ascii="Times New Roman" w:eastAsia="Times New Roman" w:hAnsi="Times New Roman" w:cs="Times New Roma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 Знак Знак Знак, Знак, Знак Знак Знак Знак Знак, Знак8,Знак8"/>
    <w:basedOn w:val="a"/>
    <w:link w:val="a4"/>
    <w:uiPriority w:val="99"/>
    <w:unhideWhenUsed/>
    <w:rsid w:val="00762D80"/>
    <w:pPr>
      <w:tabs>
        <w:tab w:val="center" w:pos="4677"/>
        <w:tab w:val="right" w:pos="9355"/>
      </w:tabs>
      <w:spacing w:after="0" w:line="240" w:lineRule="auto"/>
    </w:pPr>
  </w:style>
  <w:style w:type="character" w:customStyle="1" w:styleId="a4">
    <w:name w:val="Верхний колонтитул Знак"/>
    <w:aliases w:val="ВерхКолонтитул Знак, Знак Знак Знак Знак, Знак Знак, Знак Знак Знак Знак Знак Знак, Знак8 Знак,Знак8 Знак"/>
    <w:basedOn w:val="a0"/>
    <w:link w:val="a3"/>
    <w:uiPriority w:val="99"/>
    <w:rsid w:val="00762D80"/>
    <w:rPr>
      <w:kern w:val="0"/>
      <w14:ligatures w14:val="none"/>
    </w:rPr>
  </w:style>
  <w:style w:type="paragraph" w:styleId="a5">
    <w:name w:val="caption"/>
    <w:aliases w:val="Название объекта Знак1,Название объекта Знак Знак,рисунка,Таблица название,Таблица_номер_справа_12"/>
    <w:basedOn w:val="a"/>
    <w:link w:val="a6"/>
    <w:uiPriority w:val="35"/>
    <w:qFormat/>
    <w:rsid w:val="00762D80"/>
    <w:pPr>
      <w:spacing w:after="0" w:line="240" w:lineRule="auto"/>
      <w:jc w:val="center"/>
    </w:pPr>
    <w:rPr>
      <w:rFonts w:ascii="Times New Roman" w:eastAsia="Times New Roman" w:hAnsi="Times New Roman" w:cs="Times New Roman"/>
      <w:sz w:val="28"/>
      <w:szCs w:val="20"/>
      <w:lang w:eastAsia="ru-RU"/>
    </w:rPr>
  </w:style>
  <w:style w:type="character" w:customStyle="1" w:styleId="a6">
    <w:name w:val="Название объекта Знак"/>
    <w:aliases w:val="Название объекта Знак1 Знак,Название объекта Знак Знак Знак,рисунка Знак,Таблица название Знак,Таблица_номер_справа_12 Знак"/>
    <w:link w:val="a5"/>
    <w:qFormat/>
    <w:rsid w:val="00762D80"/>
    <w:rPr>
      <w:rFonts w:ascii="Times New Roman" w:eastAsia="Times New Roman" w:hAnsi="Times New Roman" w:cs="Times New Roman"/>
      <w:kern w:val="0"/>
      <w:sz w:val="28"/>
      <w:szCs w:val="20"/>
      <w:lang w:eastAsia="ru-RU"/>
      <w14:ligatures w14:val="none"/>
    </w:rPr>
  </w:style>
  <w:style w:type="table" w:styleId="a7">
    <w:name w:val="Table Grid"/>
    <w:basedOn w:val="a1"/>
    <w:uiPriority w:val="39"/>
    <w:rsid w:val="00762D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rsid w:val="00C23B39"/>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C23B39"/>
    <w:rPr>
      <w:color w:val="0000FF"/>
      <w:u w:val="single"/>
    </w:rPr>
  </w:style>
  <w:style w:type="character" w:styleId="a9">
    <w:name w:val="Emphasis"/>
    <w:basedOn w:val="a0"/>
    <w:uiPriority w:val="20"/>
    <w:qFormat/>
    <w:rsid w:val="00C23B39"/>
    <w:rPr>
      <w:i/>
      <w:iCs/>
    </w:rPr>
  </w:style>
  <w:style w:type="paragraph" w:styleId="aa">
    <w:name w:val="List Paragraph"/>
    <w:basedOn w:val="a"/>
    <w:link w:val="ab"/>
    <w:uiPriority w:val="34"/>
    <w:qFormat/>
    <w:rsid w:val="00844503"/>
    <w:pPr>
      <w:ind w:left="720"/>
      <w:contextualSpacing/>
    </w:pPr>
  </w:style>
  <w:style w:type="paragraph" w:styleId="ac">
    <w:name w:val="footer"/>
    <w:basedOn w:val="a"/>
    <w:link w:val="ad"/>
    <w:unhideWhenUsed/>
    <w:rsid w:val="0032022A"/>
    <w:pPr>
      <w:tabs>
        <w:tab w:val="center" w:pos="4677"/>
        <w:tab w:val="right" w:pos="9355"/>
      </w:tabs>
      <w:spacing w:after="0" w:line="240" w:lineRule="auto"/>
    </w:pPr>
  </w:style>
  <w:style w:type="character" w:customStyle="1" w:styleId="ad">
    <w:name w:val="Нижний колонтитул Знак"/>
    <w:basedOn w:val="a0"/>
    <w:link w:val="ac"/>
    <w:rsid w:val="0032022A"/>
    <w:rPr>
      <w:kern w:val="0"/>
      <w14:ligatures w14:val="none"/>
    </w:rPr>
  </w:style>
  <w:style w:type="paragraph" w:customStyle="1" w:styleId="31">
    <w:name w:val="Т31"/>
    <w:basedOn w:val="a"/>
    <w:next w:val="a"/>
    <w:qFormat/>
    <w:rsid w:val="009275A0"/>
    <w:pPr>
      <w:keepNext/>
      <w:keepLines/>
      <w:spacing w:before="240" w:after="0" w:line="259" w:lineRule="auto"/>
      <w:outlineLvl w:val="0"/>
    </w:pPr>
    <w:rPr>
      <w:rFonts w:ascii="Calibri Light" w:eastAsia="Times New Roman" w:hAnsi="Calibri Light" w:cs="Times New Roman"/>
      <w:color w:val="2E74B5"/>
      <w:sz w:val="32"/>
      <w:szCs w:val="32"/>
    </w:rPr>
  </w:style>
  <w:style w:type="character" w:customStyle="1" w:styleId="20">
    <w:name w:val="Заголовок 2 Знак"/>
    <w:aliases w:val="Т4 Знак,OG Heading 2 Знак"/>
    <w:basedOn w:val="a0"/>
    <w:link w:val="2"/>
    <w:uiPriority w:val="9"/>
    <w:rsid w:val="009275A0"/>
    <w:rPr>
      <w:rFonts w:ascii="Times New Roman" w:eastAsia="Times New Roman" w:hAnsi="Times New Roman" w:cs="Times New Roman"/>
      <w:b/>
      <w:bCs/>
      <w:kern w:val="0"/>
      <w:sz w:val="36"/>
      <w:szCs w:val="36"/>
      <w:lang w:eastAsia="ru-RU"/>
      <w14:ligatures w14:val="none"/>
    </w:rPr>
  </w:style>
  <w:style w:type="character" w:customStyle="1" w:styleId="30">
    <w:name w:val="Заголовок 3 Знак"/>
    <w:aliases w:val="Tab Знак"/>
    <w:basedOn w:val="a0"/>
    <w:link w:val="3"/>
    <w:uiPriority w:val="9"/>
    <w:rsid w:val="009275A0"/>
    <w:rPr>
      <w:rFonts w:ascii="Times New Roman" w:eastAsia="Times New Roman" w:hAnsi="Times New Roman" w:cs="Times New Roman"/>
      <w:b/>
      <w:bCs/>
      <w:kern w:val="0"/>
      <w:sz w:val="27"/>
      <w:szCs w:val="27"/>
      <w:lang w:eastAsia="ru-RU"/>
      <w14:ligatures w14:val="none"/>
    </w:rPr>
  </w:style>
  <w:style w:type="character" w:customStyle="1" w:styleId="40">
    <w:name w:val="Заголовок 4 Знак"/>
    <w:basedOn w:val="a0"/>
    <w:uiPriority w:val="9"/>
    <w:semiHidden/>
    <w:rsid w:val="009275A0"/>
    <w:rPr>
      <w:rFonts w:asciiTheme="majorHAnsi" w:eastAsiaTheme="majorEastAsia" w:hAnsiTheme="majorHAnsi" w:cstheme="majorBidi"/>
      <w:i/>
      <w:iCs/>
      <w:color w:val="2F5496" w:themeColor="accent1" w:themeShade="BF"/>
      <w:kern w:val="0"/>
      <w14:ligatures w14:val="none"/>
    </w:rPr>
  </w:style>
  <w:style w:type="character" w:customStyle="1" w:styleId="50">
    <w:name w:val="Заголовок 5 Знак"/>
    <w:basedOn w:val="a0"/>
    <w:link w:val="5"/>
    <w:uiPriority w:val="9"/>
    <w:rsid w:val="009275A0"/>
    <w:rPr>
      <w:rFonts w:ascii="Cambria" w:eastAsia="Times New Roman" w:hAnsi="Cambria" w:cs="Times New Roman"/>
      <w:color w:val="243F60"/>
      <w:kern w:val="0"/>
      <w:sz w:val="20"/>
      <w:szCs w:val="20"/>
      <w:lang w:val="x-none" w:eastAsia="x-none"/>
      <w14:ligatures w14:val="none"/>
    </w:rPr>
  </w:style>
  <w:style w:type="character" w:customStyle="1" w:styleId="60">
    <w:name w:val="Заголовок 6 Знак"/>
    <w:basedOn w:val="a0"/>
    <w:link w:val="6"/>
    <w:rsid w:val="009275A0"/>
    <w:rPr>
      <w:rFonts w:ascii="Times New Roman" w:eastAsia="Times New Roman" w:hAnsi="Times New Roman" w:cs="Times New Roman"/>
      <w:b/>
      <w:bCs/>
      <w:kern w:val="0"/>
      <w:lang w:eastAsia="zh-CN"/>
      <w14:ligatures w14:val="none"/>
    </w:rPr>
  </w:style>
  <w:style w:type="numbering" w:customStyle="1" w:styleId="12">
    <w:name w:val="Нет списка1"/>
    <w:next w:val="a2"/>
    <w:uiPriority w:val="99"/>
    <w:semiHidden/>
    <w:unhideWhenUsed/>
    <w:rsid w:val="009275A0"/>
  </w:style>
  <w:style w:type="paragraph" w:styleId="ae">
    <w:name w:val="Balloon Text"/>
    <w:basedOn w:val="a"/>
    <w:link w:val="af"/>
    <w:uiPriority w:val="99"/>
    <w:unhideWhenUsed/>
    <w:rsid w:val="009275A0"/>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rsid w:val="009275A0"/>
    <w:rPr>
      <w:rFonts w:ascii="Segoe UI" w:hAnsi="Segoe UI" w:cs="Segoe UI"/>
      <w:kern w:val="0"/>
      <w:sz w:val="18"/>
      <w:szCs w:val="18"/>
      <w14:ligatures w14:val="none"/>
    </w:rPr>
  </w:style>
  <w:style w:type="paragraph" w:customStyle="1" w:styleId="af0">
    <w:name w:val="Содержимое таблицы"/>
    <w:basedOn w:val="a"/>
    <w:rsid w:val="009275A0"/>
    <w:pPr>
      <w:widowControl w:val="0"/>
      <w:suppressLineNumbers/>
      <w:suppressAutoHyphens/>
      <w:spacing w:after="0" w:line="240" w:lineRule="auto"/>
    </w:pPr>
    <w:rPr>
      <w:rFonts w:ascii="Times New Roman" w:eastAsia="Lucida Sans Unicode" w:hAnsi="Times New Roman" w:cs="Times New Roman"/>
      <w:kern w:val="2"/>
      <w:sz w:val="24"/>
      <w:szCs w:val="24"/>
      <w:lang w:eastAsia="ru-RU"/>
    </w:rPr>
  </w:style>
  <w:style w:type="paragraph" w:styleId="af1">
    <w:name w:val="Normal (Web)"/>
    <w:aliases w:val="Обычный (Web), Знак Знак22,Знак Знак22"/>
    <w:basedOn w:val="a"/>
    <w:unhideWhenUsed/>
    <w:qFormat/>
    <w:rsid w:val="009275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4">
    <w:name w:val="rvts24"/>
    <w:rsid w:val="009275A0"/>
    <w:rPr>
      <w:rFonts w:ascii="Times New Roman" w:hAnsi="Times New Roman" w:cs="Times New Roman"/>
      <w:sz w:val="24"/>
      <w:szCs w:val="24"/>
    </w:rPr>
  </w:style>
  <w:style w:type="character" w:customStyle="1" w:styleId="rvts97">
    <w:name w:val="rvts97"/>
    <w:rsid w:val="009275A0"/>
    <w:rPr>
      <w:rFonts w:ascii="Times New Roman" w:hAnsi="Times New Roman" w:cs="Times New Roman"/>
      <w:color w:val="000000"/>
      <w:sz w:val="24"/>
      <w:szCs w:val="24"/>
    </w:rPr>
  </w:style>
  <w:style w:type="paragraph" w:customStyle="1" w:styleId="rvps59">
    <w:name w:val="rvps59"/>
    <w:basedOn w:val="a"/>
    <w:rsid w:val="009275A0"/>
    <w:pPr>
      <w:spacing w:after="0" w:line="240" w:lineRule="auto"/>
      <w:ind w:firstLine="705"/>
      <w:jc w:val="both"/>
    </w:pPr>
    <w:rPr>
      <w:rFonts w:ascii="Times New Roman" w:eastAsia="Calibri" w:hAnsi="Times New Roman" w:cs="Times New Roman"/>
      <w:sz w:val="24"/>
      <w:szCs w:val="24"/>
      <w:lang w:eastAsia="ru-RU"/>
    </w:rPr>
  </w:style>
  <w:style w:type="character" w:customStyle="1" w:styleId="10">
    <w:name w:val="Заголовок 1 Знак"/>
    <w:basedOn w:val="a0"/>
    <w:link w:val="1"/>
    <w:rsid w:val="009275A0"/>
    <w:rPr>
      <w:rFonts w:ascii="Calibri Light" w:eastAsia="Times New Roman" w:hAnsi="Calibri Light" w:cs="Times New Roman"/>
      <w:color w:val="2E74B5"/>
      <w:sz w:val="32"/>
      <w:szCs w:val="32"/>
    </w:rPr>
  </w:style>
  <w:style w:type="paragraph" w:styleId="af2">
    <w:name w:val="Body Text Indent"/>
    <w:basedOn w:val="a"/>
    <w:link w:val="af3"/>
    <w:uiPriority w:val="99"/>
    <w:rsid w:val="009275A0"/>
    <w:pPr>
      <w:spacing w:after="120" w:line="360" w:lineRule="auto"/>
      <w:ind w:left="283" w:firstLine="709"/>
      <w:jc w:val="both"/>
    </w:pPr>
    <w:rPr>
      <w:rFonts w:ascii="Times New Roman" w:eastAsia="Times New Roman" w:hAnsi="Times New Roman" w:cs="Times New Roman"/>
      <w:kern w:val="2"/>
      <w:sz w:val="24"/>
      <w:szCs w:val="24"/>
    </w:rPr>
  </w:style>
  <w:style w:type="character" w:customStyle="1" w:styleId="af3">
    <w:name w:val="Основной текст с отступом Знак"/>
    <w:basedOn w:val="a0"/>
    <w:link w:val="af2"/>
    <w:uiPriority w:val="99"/>
    <w:rsid w:val="009275A0"/>
    <w:rPr>
      <w:rFonts w:ascii="Times New Roman" w:eastAsia="Times New Roman" w:hAnsi="Times New Roman" w:cs="Times New Roman"/>
      <w:sz w:val="24"/>
      <w:szCs w:val="24"/>
      <w14:ligatures w14:val="none"/>
    </w:rPr>
  </w:style>
  <w:style w:type="paragraph" w:customStyle="1" w:styleId="21">
    <w:name w:val="Основной текст2"/>
    <w:basedOn w:val="a"/>
    <w:rsid w:val="009275A0"/>
    <w:pPr>
      <w:widowControl w:val="0"/>
      <w:shd w:val="clear" w:color="auto" w:fill="FFFFFF"/>
      <w:spacing w:after="360" w:line="0" w:lineRule="atLeast"/>
    </w:pPr>
    <w:rPr>
      <w:rFonts w:ascii="Calibri" w:eastAsia="Calibri" w:hAnsi="Calibri" w:cs="Calibri"/>
      <w:color w:val="000000"/>
      <w:sz w:val="19"/>
      <w:szCs w:val="19"/>
      <w:lang w:eastAsia="ru-RU"/>
    </w:rPr>
  </w:style>
  <w:style w:type="paragraph" w:styleId="af4">
    <w:name w:val="Document Map"/>
    <w:basedOn w:val="a"/>
    <w:link w:val="af5"/>
    <w:uiPriority w:val="99"/>
    <w:unhideWhenUsed/>
    <w:rsid w:val="009275A0"/>
    <w:pPr>
      <w:spacing w:after="0" w:line="240" w:lineRule="auto"/>
    </w:pPr>
    <w:rPr>
      <w:rFonts w:ascii="Tahoma" w:eastAsia="Calibri" w:hAnsi="Tahoma" w:cs="Times New Roman"/>
      <w:sz w:val="16"/>
      <w:szCs w:val="16"/>
      <w:lang w:val="x-none" w:eastAsia="x-none"/>
    </w:rPr>
  </w:style>
  <w:style w:type="character" w:customStyle="1" w:styleId="af5">
    <w:name w:val="Схема документа Знак"/>
    <w:basedOn w:val="a0"/>
    <w:link w:val="af4"/>
    <w:uiPriority w:val="99"/>
    <w:rsid w:val="009275A0"/>
    <w:rPr>
      <w:rFonts w:ascii="Tahoma" w:eastAsia="Calibri" w:hAnsi="Tahoma" w:cs="Times New Roman"/>
      <w:kern w:val="0"/>
      <w:sz w:val="16"/>
      <w:szCs w:val="16"/>
      <w:lang w:val="x-none" w:eastAsia="x-none"/>
      <w14:ligatures w14:val="none"/>
    </w:rPr>
  </w:style>
  <w:style w:type="character" w:customStyle="1" w:styleId="41">
    <w:name w:val="Заголовок 4 Знак1"/>
    <w:aliases w:val="Tab_name Знак Знак"/>
    <w:link w:val="4"/>
    <w:rsid w:val="009275A0"/>
    <w:rPr>
      <w:rFonts w:ascii="Calibri" w:eastAsia="Times New Roman" w:hAnsi="Calibri" w:cs="Times New Roman"/>
      <w:b/>
      <w:bCs/>
      <w:kern w:val="0"/>
      <w:sz w:val="28"/>
      <w:szCs w:val="28"/>
      <w:lang w:val="x-none" w:eastAsia="ru-RU"/>
      <w14:ligatures w14:val="none"/>
    </w:rPr>
  </w:style>
  <w:style w:type="paragraph" w:styleId="13">
    <w:name w:val="toc 1"/>
    <w:basedOn w:val="a"/>
    <w:next w:val="a"/>
    <w:autoRedefine/>
    <w:uiPriority w:val="39"/>
    <w:rsid w:val="009275A0"/>
    <w:pPr>
      <w:tabs>
        <w:tab w:val="right" w:leader="dot" w:pos="9345"/>
      </w:tabs>
      <w:spacing w:after="0" w:line="240" w:lineRule="auto"/>
      <w:ind w:left="284" w:hanging="284"/>
    </w:pPr>
    <w:rPr>
      <w:rFonts w:ascii="Times New Roman" w:eastAsia="Times New Roman" w:hAnsi="Times New Roman" w:cs="Times New Roman"/>
      <w:kern w:val="2"/>
      <w:sz w:val="24"/>
      <w:szCs w:val="24"/>
      <w:lang w:eastAsia="ru-RU"/>
    </w:rPr>
  </w:style>
  <w:style w:type="paragraph" w:styleId="22">
    <w:name w:val="toc 2"/>
    <w:basedOn w:val="a"/>
    <w:next w:val="a"/>
    <w:autoRedefine/>
    <w:uiPriority w:val="39"/>
    <w:rsid w:val="009275A0"/>
    <w:pPr>
      <w:tabs>
        <w:tab w:val="right" w:leader="dot" w:pos="9345"/>
      </w:tabs>
      <w:spacing w:after="0" w:line="240" w:lineRule="auto"/>
      <w:ind w:left="709" w:hanging="469"/>
    </w:pPr>
    <w:rPr>
      <w:rFonts w:ascii="Times New Roman" w:eastAsia="Times New Roman" w:hAnsi="Times New Roman" w:cs="Times New Roman"/>
      <w:kern w:val="2"/>
      <w:sz w:val="24"/>
      <w:szCs w:val="24"/>
      <w:lang w:eastAsia="ru-RU"/>
    </w:rPr>
  </w:style>
  <w:style w:type="paragraph" w:styleId="32">
    <w:name w:val="toc 3"/>
    <w:basedOn w:val="a"/>
    <w:next w:val="a"/>
    <w:autoRedefine/>
    <w:uiPriority w:val="39"/>
    <w:rsid w:val="009275A0"/>
    <w:pPr>
      <w:tabs>
        <w:tab w:val="left" w:pos="0"/>
        <w:tab w:val="left" w:pos="1134"/>
        <w:tab w:val="right" w:leader="dot" w:pos="9345"/>
      </w:tabs>
      <w:spacing w:after="0" w:line="240" w:lineRule="auto"/>
      <w:ind w:left="1134" w:hanging="708"/>
    </w:pPr>
    <w:rPr>
      <w:rFonts w:ascii="Times New Roman" w:eastAsia="Times New Roman" w:hAnsi="Times New Roman" w:cs="Times New Roman"/>
      <w:kern w:val="2"/>
      <w:sz w:val="24"/>
      <w:szCs w:val="24"/>
      <w:lang w:eastAsia="ru-RU"/>
    </w:rPr>
  </w:style>
  <w:style w:type="paragraph" w:styleId="42">
    <w:name w:val="toc 4"/>
    <w:basedOn w:val="a"/>
    <w:next w:val="a"/>
    <w:autoRedefine/>
    <w:uiPriority w:val="39"/>
    <w:unhideWhenUsed/>
    <w:rsid w:val="009275A0"/>
    <w:pPr>
      <w:spacing w:after="100" w:line="276" w:lineRule="auto"/>
      <w:ind w:left="660"/>
    </w:pPr>
    <w:rPr>
      <w:rFonts w:ascii="Times New Roman" w:eastAsia="Times New Roman" w:hAnsi="Times New Roman" w:cs="Times New Roman"/>
      <w:kern w:val="2"/>
      <w:sz w:val="24"/>
      <w:szCs w:val="24"/>
      <w:lang w:eastAsia="ru-RU"/>
    </w:rPr>
  </w:style>
  <w:style w:type="paragraph" w:styleId="51">
    <w:name w:val="toc 5"/>
    <w:basedOn w:val="a"/>
    <w:next w:val="a"/>
    <w:autoRedefine/>
    <w:uiPriority w:val="39"/>
    <w:unhideWhenUsed/>
    <w:rsid w:val="009275A0"/>
    <w:pPr>
      <w:spacing w:after="100" w:line="276" w:lineRule="auto"/>
      <w:ind w:left="880"/>
    </w:pPr>
    <w:rPr>
      <w:rFonts w:ascii="Times New Roman" w:eastAsia="Times New Roman" w:hAnsi="Times New Roman" w:cs="Times New Roman"/>
      <w:kern w:val="2"/>
      <w:sz w:val="24"/>
      <w:szCs w:val="24"/>
      <w:lang w:eastAsia="ru-RU"/>
    </w:rPr>
  </w:style>
  <w:style w:type="paragraph" w:styleId="61">
    <w:name w:val="toc 6"/>
    <w:basedOn w:val="a"/>
    <w:next w:val="a"/>
    <w:autoRedefine/>
    <w:uiPriority w:val="39"/>
    <w:unhideWhenUsed/>
    <w:rsid w:val="009275A0"/>
    <w:pPr>
      <w:spacing w:after="100" w:line="276" w:lineRule="auto"/>
      <w:ind w:left="1100"/>
    </w:pPr>
    <w:rPr>
      <w:rFonts w:ascii="Times New Roman" w:eastAsia="Times New Roman" w:hAnsi="Times New Roman" w:cs="Times New Roman"/>
      <w:kern w:val="2"/>
      <w:sz w:val="24"/>
      <w:szCs w:val="24"/>
      <w:lang w:eastAsia="ru-RU"/>
    </w:rPr>
  </w:style>
  <w:style w:type="paragraph" w:styleId="7">
    <w:name w:val="toc 7"/>
    <w:basedOn w:val="a"/>
    <w:next w:val="a"/>
    <w:autoRedefine/>
    <w:uiPriority w:val="39"/>
    <w:unhideWhenUsed/>
    <w:rsid w:val="009275A0"/>
    <w:pPr>
      <w:spacing w:after="100" w:line="276" w:lineRule="auto"/>
      <w:ind w:left="1320"/>
    </w:pPr>
    <w:rPr>
      <w:rFonts w:ascii="Times New Roman" w:eastAsia="Times New Roman" w:hAnsi="Times New Roman" w:cs="Times New Roman"/>
      <w:kern w:val="2"/>
      <w:sz w:val="24"/>
      <w:szCs w:val="24"/>
      <w:lang w:eastAsia="ru-RU"/>
    </w:rPr>
  </w:style>
  <w:style w:type="paragraph" w:styleId="8">
    <w:name w:val="toc 8"/>
    <w:basedOn w:val="a"/>
    <w:next w:val="a"/>
    <w:autoRedefine/>
    <w:uiPriority w:val="39"/>
    <w:unhideWhenUsed/>
    <w:rsid w:val="009275A0"/>
    <w:pPr>
      <w:spacing w:after="100" w:line="276" w:lineRule="auto"/>
      <w:ind w:left="1540"/>
    </w:pPr>
    <w:rPr>
      <w:rFonts w:ascii="Times New Roman" w:eastAsia="Times New Roman" w:hAnsi="Times New Roman" w:cs="Times New Roman"/>
      <w:kern w:val="2"/>
      <w:sz w:val="24"/>
      <w:szCs w:val="24"/>
      <w:lang w:eastAsia="ru-RU"/>
    </w:rPr>
  </w:style>
  <w:style w:type="paragraph" w:styleId="9">
    <w:name w:val="toc 9"/>
    <w:basedOn w:val="a"/>
    <w:next w:val="a"/>
    <w:autoRedefine/>
    <w:uiPriority w:val="39"/>
    <w:unhideWhenUsed/>
    <w:rsid w:val="009275A0"/>
    <w:pPr>
      <w:spacing w:after="100" w:line="276" w:lineRule="auto"/>
      <w:ind w:left="1760"/>
    </w:pPr>
    <w:rPr>
      <w:rFonts w:ascii="Times New Roman" w:eastAsia="Times New Roman" w:hAnsi="Times New Roman" w:cs="Times New Roman"/>
      <w:kern w:val="2"/>
      <w:sz w:val="24"/>
      <w:szCs w:val="24"/>
      <w:lang w:eastAsia="ru-RU"/>
    </w:rPr>
  </w:style>
  <w:style w:type="paragraph" w:customStyle="1" w:styleId="2TimesNewRoman1212">
    <w:name w:val="Стиль Заголовок 2 + Times New Roman 12 пт После:  12 пт кернинг ..."/>
    <w:basedOn w:val="2"/>
    <w:rsid w:val="009275A0"/>
    <w:pPr>
      <w:keepNext/>
      <w:spacing w:before="240" w:beforeAutospacing="0" w:after="240" w:afterAutospacing="0" w:line="360" w:lineRule="auto"/>
      <w:jc w:val="center"/>
    </w:pPr>
    <w:rPr>
      <w:i/>
      <w:iCs/>
      <w:kern w:val="32"/>
      <w:sz w:val="24"/>
      <w:szCs w:val="20"/>
      <w:lang w:val="x-none" w:eastAsia="en-US"/>
    </w:rPr>
  </w:style>
  <w:style w:type="character" w:styleId="af6">
    <w:name w:val="annotation reference"/>
    <w:uiPriority w:val="99"/>
    <w:unhideWhenUsed/>
    <w:rsid w:val="009275A0"/>
    <w:rPr>
      <w:sz w:val="16"/>
      <w:szCs w:val="16"/>
    </w:rPr>
  </w:style>
  <w:style w:type="paragraph" w:styleId="af7">
    <w:name w:val="annotation text"/>
    <w:basedOn w:val="a"/>
    <w:link w:val="af8"/>
    <w:uiPriority w:val="99"/>
    <w:unhideWhenUsed/>
    <w:rsid w:val="009275A0"/>
    <w:pPr>
      <w:spacing w:after="200" w:line="240" w:lineRule="auto"/>
    </w:pPr>
    <w:rPr>
      <w:rFonts w:ascii="Times New Roman" w:eastAsia="Calibri" w:hAnsi="Times New Roman" w:cs="Times New Roman"/>
      <w:sz w:val="20"/>
      <w:szCs w:val="20"/>
      <w:lang w:val="x-none" w:eastAsia="x-none"/>
    </w:rPr>
  </w:style>
  <w:style w:type="character" w:customStyle="1" w:styleId="af8">
    <w:name w:val="Текст примечания Знак"/>
    <w:basedOn w:val="a0"/>
    <w:link w:val="af7"/>
    <w:uiPriority w:val="99"/>
    <w:rsid w:val="009275A0"/>
    <w:rPr>
      <w:rFonts w:ascii="Times New Roman" w:eastAsia="Calibri" w:hAnsi="Times New Roman" w:cs="Times New Roman"/>
      <w:kern w:val="0"/>
      <w:sz w:val="20"/>
      <w:szCs w:val="20"/>
      <w:lang w:val="x-none" w:eastAsia="x-none"/>
      <w14:ligatures w14:val="none"/>
    </w:rPr>
  </w:style>
  <w:style w:type="paragraph" w:styleId="af9">
    <w:name w:val="annotation subject"/>
    <w:basedOn w:val="af7"/>
    <w:next w:val="af7"/>
    <w:link w:val="afa"/>
    <w:uiPriority w:val="99"/>
    <w:unhideWhenUsed/>
    <w:rsid w:val="009275A0"/>
    <w:rPr>
      <w:b/>
      <w:bCs/>
    </w:rPr>
  </w:style>
  <w:style w:type="character" w:customStyle="1" w:styleId="afa">
    <w:name w:val="Тема примечания Знак"/>
    <w:basedOn w:val="af8"/>
    <w:link w:val="af9"/>
    <w:uiPriority w:val="99"/>
    <w:rsid w:val="009275A0"/>
    <w:rPr>
      <w:rFonts w:ascii="Times New Roman" w:eastAsia="Calibri" w:hAnsi="Times New Roman" w:cs="Times New Roman"/>
      <w:b/>
      <w:bCs/>
      <w:kern w:val="0"/>
      <w:sz w:val="20"/>
      <w:szCs w:val="20"/>
      <w:lang w:val="x-none" w:eastAsia="x-none"/>
      <w14:ligatures w14:val="none"/>
    </w:rPr>
  </w:style>
  <w:style w:type="character" w:styleId="afb">
    <w:name w:val="page number"/>
    <w:basedOn w:val="a0"/>
    <w:rsid w:val="009275A0"/>
  </w:style>
  <w:style w:type="paragraph" w:styleId="afc">
    <w:name w:val="Body Text"/>
    <w:aliases w:val="Таблица TEXT,Body single,bt,Body Text Char,Основной текст Знак Знак Знак Знак"/>
    <w:basedOn w:val="a"/>
    <w:link w:val="afd"/>
    <w:rsid w:val="009275A0"/>
    <w:pPr>
      <w:spacing w:after="0" w:line="240" w:lineRule="auto"/>
      <w:jc w:val="both"/>
    </w:pPr>
    <w:rPr>
      <w:rFonts w:ascii="Times New Roman" w:eastAsia="Times New Roman" w:hAnsi="Times New Roman" w:cs="Times New Roman"/>
      <w:sz w:val="28"/>
      <w:szCs w:val="20"/>
      <w:lang w:val="x-none" w:eastAsia="ru-RU"/>
    </w:rPr>
  </w:style>
  <w:style w:type="character" w:customStyle="1" w:styleId="afd">
    <w:name w:val="Основной текст Знак"/>
    <w:aliases w:val="Таблица TEXT Знак,Body single Знак,bt Знак,Body Text Char Знак,Основной текст Знак Знак Знак Знак Знак"/>
    <w:basedOn w:val="a0"/>
    <w:link w:val="afc"/>
    <w:rsid w:val="009275A0"/>
    <w:rPr>
      <w:rFonts w:ascii="Times New Roman" w:eastAsia="Times New Roman" w:hAnsi="Times New Roman" w:cs="Times New Roman"/>
      <w:kern w:val="0"/>
      <w:sz w:val="28"/>
      <w:szCs w:val="20"/>
      <w:lang w:val="x-none" w:eastAsia="ru-RU"/>
      <w14:ligatures w14:val="none"/>
    </w:rPr>
  </w:style>
  <w:style w:type="paragraph" w:customStyle="1" w:styleId="ConsPlusNormal">
    <w:name w:val="ConsPlusNormal"/>
    <w:link w:val="ConsPlusNormal0"/>
    <w:rsid w:val="009275A0"/>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paragraph" w:customStyle="1" w:styleId="ConsNormal">
    <w:name w:val="ConsNormal"/>
    <w:rsid w:val="009275A0"/>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customStyle="1" w:styleId="apple-style-span">
    <w:name w:val="apple-style-span"/>
    <w:basedOn w:val="a0"/>
    <w:rsid w:val="009275A0"/>
  </w:style>
  <w:style w:type="character" w:customStyle="1" w:styleId="apple-converted-space">
    <w:name w:val="apple-converted-space"/>
    <w:basedOn w:val="a0"/>
    <w:rsid w:val="009275A0"/>
  </w:style>
  <w:style w:type="paragraph" w:styleId="afe">
    <w:name w:val="Plain Text"/>
    <w:basedOn w:val="a"/>
    <w:link w:val="aff"/>
    <w:rsid w:val="009275A0"/>
    <w:pPr>
      <w:spacing w:after="0" w:line="240" w:lineRule="auto"/>
    </w:pPr>
    <w:rPr>
      <w:rFonts w:ascii="Courier New" w:eastAsia="Times New Roman" w:hAnsi="Courier New" w:cs="Times New Roman"/>
      <w:sz w:val="20"/>
      <w:szCs w:val="20"/>
      <w:lang w:val="x-none" w:eastAsia="ru-RU"/>
    </w:rPr>
  </w:style>
  <w:style w:type="character" w:customStyle="1" w:styleId="aff">
    <w:name w:val="Текст Знак"/>
    <w:basedOn w:val="a0"/>
    <w:link w:val="afe"/>
    <w:rsid w:val="009275A0"/>
    <w:rPr>
      <w:rFonts w:ascii="Courier New" w:eastAsia="Times New Roman" w:hAnsi="Courier New" w:cs="Times New Roman"/>
      <w:kern w:val="0"/>
      <w:sz w:val="20"/>
      <w:szCs w:val="20"/>
      <w:lang w:val="x-none" w:eastAsia="ru-RU"/>
      <w14:ligatures w14:val="none"/>
    </w:rPr>
  </w:style>
  <w:style w:type="character" w:styleId="aff0">
    <w:name w:val="Strong"/>
    <w:uiPriority w:val="22"/>
    <w:qFormat/>
    <w:rsid w:val="009275A0"/>
    <w:rPr>
      <w:b/>
      <w:bCs/>
    </w:rPr>
  </w:style>
  <w:style w:type="paragraph" w:styleId="23">
    <w:name w:val="Body Text 2"/>
    <w:basedOn w:val="a"/>
    <w:link w:val="24"/>
    <w:rsid w:val="009275A0"/>
    <w:pPr>
      <w:spacing w:after="120" w:line="480" w:lineRule="auto"/>
    </w:pPr>
    <w:rPr>
      <w:rFonts w:ascii="Times New Roman" w:eastAsia="Times New Roman" w:hAnsi="Times New Roman" w:cs="Times New Roman"/>
      <w:sz w:val="20"/>
      <w:szCs w:val="20"/>
      <w:lang w:val="x-none" w:eastAsia="ru-RU"/>
    </w:rPr>
  </w:style>
  <w:style w:type="character" w:customStyle="1" w:styleId="24">
    <w:name w:val="Основной текст 2 Знак"/>
    <w:basedOn w:val="a0"/>
    <w:link w:val="23"/>
    <w:rsid w:val="009275A0"/>
    <w:rPr>
      <w:rFonts w:ascii="Times New Roman" w:eastAsia="Times New Roman" w:hAnsi="Times New Roman" w:cs="Times New Roman"/>
      <w:kern w:val="0"/>
      <w:sz w:val="20"/>
      <w:szCs w:val="20"/>
      <w:lang w:val="x-none" w:eastAsia="ru-RU"/>
      <w14:ligatures w14:val="none"/>
    </w:rPr>
  </w:style>
  <w:style w:type="paragraph" w:customStyle="1" w:styleId="43">
    <w:name w:val="Стиль4 Знак"/>
    <w:basedOn w:val="af2"/>
    <w:link w:val="44"/>
    <w:rsid w:val="009275A0"/>
    <w:pPr>
      <w:spacing w:after="0" w:line="240" w:lineRule="auto"/>
      <w:ind w:left="0" w:firstLine="708"/>
    </w:pPr>
    <w:rPr>
      <w:kern w:val="0"/>
      <w:sz w:val="20"/>
      <w:szCs w:val="20"/>
      <w:lang w:val="x-none" w:eastAsia="ru-RU"/>
    </w:rPr>
  </w:style>
  <w:style w:type="character" w:customStyle="1" w:styleId="44">
    <w:name w:val="Стиль4 Знак Знак"/>
    <w:link w:val="43"/>
    <w:locked/>
    <w:rsid w:val="009275A0"/>
    <w:rPr>
      <w:rFonts w:ascii="Times New Roman" w:eastAsia="Times New Roman" w:hAnsi="Times New Roman" w:cs="Times New Roman"/>
      <w:kern w:val="0"/>
      <w:sz w:val="20"/>
      <w:szCs w:val="20"/>
      <w:lang w:val="x-none" w:eastAsia="ru-RU"/>
      <w14:ligatures w14:val="none"/>
    </w:rPr>
  </w:style>
  <w:style w:type="paragraph" w:customStyle="1" w:styleId="Style5">
    <w:name w:val="Style5"/>
    <w:basedOn w:val="a"/>
    <w:rsid w:val="009275A0"/>
    <w:pPr>
      <w:widowControl w:val="0"/>
      <w:autoSpaceDE w:val="0"/>
      <w:autoSpaceDN w:val="0"/>
      <w:adjustRightInd w:val="0"/>
      <w:spacing w:after="0" w:line="156" w:lineRule="exact"/>
    </w:pPr>
    <w:rPr>
      <w:rFonts w:ascii="Century Schoolbook" w:eastAsia="Times New Roman" w:hAnsi="Century Schoolbook" w:cs="Times New Roman"/>
      <w:sz w:val="24"/>
      <w:szCs w:val="24"/>
      <w:lang w:eastAsia="ru-RU"/>
    </w:rPr>
  </w:style>
  <w:style w:type="character" w:customStyle="1" w:styleId="FontStyle25">
    <w:name w:val="Font Style25"/>
    <w:rsid w:val="009275A0"/>
    <w:rPr>
      <w:rFonts w:ascii="Sylfaen" w:hAnsi="Sylfaen" w:cs="Sylfaen"/>
      <w:sz w:val="24"/>
      <w:szCs w:val="24"/>
    </w:rPr>
  </w:style>
  <w:style w:type="paragraph" w:styleId="HTML">
    <w:name w:val="HTML Preformatted"/>
    <w:basedOn w:val="a"/>
    <w:link w:val="HTML0"/>
    <w:unhideWhenUsed/>
    <w:rsid w:val="00927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0"/>
    <w:link w:val="HTML"/>
    <w:rsid w:val="009275A0"/>
    <w:rPr>
      <w:rFonts w:ascii="Courier New" w:eastAsia="Times New Roman" w:hAnsi="Courier New" w:cs="Times New Roman"/>
      <w:kern w:val="0"/>
      <w:sz w:val="20"/>
      <w:szCs w:val="20"/>
      <w:lang w:val="x-none" w:eastAsia="ru-RU"/>
      <w14:ligatures w14:val="none"/>
    </w:rPr>
  </w:style>
  <w:style w:type="paragraph" w:styleId="aff1">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2"/>
    <w:uiPriority w:val="99"/>
    <w:rsid w:val="009275A0"/>
    <w:pPr>
      <w:spacing w:after="0" w:line="240" w:lineRule="auto"/>
    </w:pPr>
    <w:rPr>
      <w:rFonts w:ascii="Times New Roman" w:eastAsia="Times New Roman" w:hAnsi="Times New Roman" w:cs="Times New Roman"/>
      <w:sz w:val="20"/>
      <w:szCs w:val="20"/>
      <w:lang w:val="x-none" w:eastAsia="ru-RU"/>
    </w:rPr>
  </w:style>
  <w:style w:type="character" w:customStyle="1" w:styleId="aff2">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1"/>
    <w:uiPriority w:val="99"/>
    <w:rsid w:val="009275A0"/>
    <w:rPr>
      <w:rFonts w:ascii="Times New Roman" w:eastAsia="Times New Roman" w:hAnsi="Times New Roman" w:cs="Times New Roman"/>
      <w:kern w:val="0"/>
      <w:sz w:val="20"/>
      <w:szCs w:val="20"/>
      <w:lang w:val="x-none" w:eastAsia="ru-RU"/>
      <w14:ligatures w14:val="none"/>
    </w:rPr>
  </w:style>
  <w:style w:type="character" w:styleId="aff3">
    <w:name w:val="footnote reference"/>
    <w:aliases w:val="Знак сноски-FN"/>
    <w:uiPriority w:val="99"/>
    <w:rsid w:val="009275A0"/>
    <w:rPr>
      <w:vertAlign w:val="superscript"/>
    </w:rPr>
  </w:style>
  <w:style w:type="paragraph" w:styleId="33">
    <w:name w:val="Body Text Indent 3"/>
    <w:basedOn w:val="a"/>
    <w:link w:val="34"/>
    <w:rsid w:val="009275A0"/>
    <w:pPr>
      <w:spacing w:after="120" w:line="240" w:lineRule="auto"/>
      <w:ind w:left="283"/>
    </w:pPr>
    <w:rPr>
      <w:rFonts w:ascii="Times New Roman" w:eastAsia="Times New Roman" w:hAnsi="Times New Roman" w:cs="Times New Roman"/>
      <w:sz w:val="16"/>
      <w:szCs w:val="16"/>
      <w:lang w:val="x-none" w:eastAsia="ru-RU"/>
    </w:rPr>
  </w:style>
  <w:style w:type="character" w:customStyle="1" w:styleId="34">
    <w:name w:val="Основной текст с отступом 3 Знак"/>
    <w:basedOn w:val="a0"/>
    <w:link w:val="33"/>
    <w:rsid w:val="009275A0"/>
    <w:rPr>
      <w:rFonts w:ascii="Times New Roman" w:eastAsia="Times New Roman" w:hAnsi="Times New Roman" w:cs="Times New Roman"/>
      <w:kern w:val="0"/>
      <w:sz w:val="16"/>
      <w:szCs w:val="16"/>
      <w:lang w:val="x-none" w:eastAsia="ru-RU"/>
      <w14:ligatures w14:val="none"/>
    </w:rPr>
  </w:style>
  <w:style w:type="character" w:customStyle="1" w:styleId="firmname1">
    <w:name w:val="firm_name1"/>
    <w:rsid w:val="009275A0"/>
    <w:rPr>
      <w:b/>
      <w:bCs/>
      <w:color w:val="005FB1"/>
      <w:sz w:val="30"/>
      <w:szCs w:val="30"/>
    </w:rPr>
  </w:style>
  <w:style w:type="character" w:customStyle="1" w:styleId="telefon1">
    <w:name w:val="telefon1"/>
    <w:rsid w:val="009275A0"/>
    <w:rPr>
      <w:color w:val="000000"/>
      <w:sz w:val="26"/>
      <w:szCs w:val="26"/>
    </w:rPr>
  </w:style>
  <w:style w:type="paragraph" w:styleId="aff4">
    <w:name w:val="Subtitle"/>
    <w:basedOn w:val="a"/>
    <w:link w:val="aff5"/>
    <w:qFormat/>
    <w:rsid w:val="009275A0"/>
    <w:pPr>
      <w:spacing w:after="0" w:line="240" w:lineRule="auto"/>
    </w:pPr>
    <w:rPr>
      <w:rFonts w:ascii="Times New Roman" w:eastAsia="Times New Roman" w:hAnsi="Times New Roman" w:cs="Times New Roman"/>
      <w:b/>
      <w:bCs/>
      <w:sz w:val="20"/>
      <w:szCs w:val="20"/>
      <w:lang w:val="x-none" w:eastAsia="ru-RU"/>
    </w:rPr>
  </w:style>
  <w:style w:type="character" w:customStyle="1" w:styleId="aff5">
    <w:name w:val="Подзаголовок Знак"/>
    <w:basedOn w:val="a0"/>
    <w:link w:val="aff4"/>
    <w:rsid w:val="009275A0"/>
    <w:rPr>
      <w:rFonts w:ascii="Times New Roman" w:eastAsia="Times New Roman" w:hAnsi="Times New Roman" w:cs="Times New Roman"/>
      <w:b/>
      <w:bCs/>
      <w:kern w:val="0"/>
      <w:sz w:val="20"/>
      <w:szCs w:val="20"/>
      <w:lang w:val="x-none" w:eastAsia="ru-RU"/>
      <w14:ligatures w14:val="none"/>
    </w:rPr>
  </w:style>
  <w:style w:type="table" w:customStyle="1" w:styleId="25">
    <w:name w:val="Сетка таблицы2"/>
    <w:basedOn w:val="a1"/>
    <w:next w:val="a7"/>
    <w:uiPriority w:val="39"/>
    <w:rsid w:val="009275A0"/>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нак Знак Знак Знак Знак1 Знак Знак Знак Знак"/>
    <w:basedOn w:val="a"/>
    <w:rsid w:val="009275A0"/>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ConsPlusTitle">
    <w:name w:val="ConsPlusTitle"/>
    <w:uiPriority w:val="99"/>
    <w:rsid w:val="009275A0"/>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character" w:customStyle="1" w:styleId="WW-1">
    <w:name w:val="WW- Знак1"/>
    <w:rsid w:val="009275A0"/>
    <w:rPr>
      <w:sz w:val="24"/>
      <w:szCs w:val="24"/>
    </w:rPr>
  </w:style>
  <w:style w:type="paragraph" w:customStyle="1" w:styleId="15">
    <w:name w:val="Основной текст с отступом1"/>
    <w:aliases w:val="Основной текст 1,Нумерованный список !!,Надин стиль,Body Text Indent"/>
    <w:basedOn w:val="a"/>
    <w:link w:val="BodyTextIndent"/>
    <w:rsid w:val="009275A0"/>
    <w:pPr>
      <w:spacing w:after="120" w:line="240" w:lineRule="auto"/>
      <w:ind w:firstLine="709"/>
      <w:jc w:val="both"/>
    </w:pPr>
    <w:rPr>
      <w:rFonts w:ascii="Times New Roman" w:eastAsia="Times New Roman" w:hAnsi="Times New Roman" w:cs="Times New Roman"/>
      <w:sz w:val="20"/>
      <w:szCs w:val="20"/>
      <w:lang w:val="x-none" w:eastAsia="ru-RU"/>
    </w:rPr>
  </w:style>
  <w:style w:type="paragraph" w:customStyle="1" w:styleId="16">
    <w:name w:val="Обычный1"/>
    <w:rsid w:val="009275A0"/>
    <w:pPr>
      <w:spacing w:after="0" w:line="240" w:lineRule="auto"/>
    </w:pPr>
    <w:rPr>
      <w:rFonts w:ascii="Times New Roman" w:eastAsia="Times New Roman" w:hAnsi="Times New Roman" w:cs="Times New Roman"/>
      <w:kern w:val="0"/>
      <w:sz w:val="24"/>
      <w:szCs w:val="20"/>
      <w:lang w:eastAsia="ru-RU"/>
      <w14:ligatures w14:val="none"/>
    </w:rPr>
  </w:style>
  <w:style w:type="character" w:customStyle="1" w:styleId="220">
    <w:name w:val="Основной текст 2 Знак2"/>
    <w:rsid w:val="009275A0"/>
    <w:rPr>
      <w:sz w:val="24"/>
      <w:szCs w:val="24"/>
      <w:lang w:eastAsia="ar-SA"/>
    </w:rPr>
  </w:style>
  <w:style w:type="paragraph" w:styleId="aff6">
    <w:name w:val="Revision"/>
    <w:hidden/>
    <w:uiPriority w:val="99"/>
    <w:semiHidden/>
    <w:rsid w:val="009275A0"/>
    <w:pPr>
      <w:spacing w:after="0" w:line="240" w:lineRule="auto"/>
    </w:pPr>
    <w:rPr>
      <w:rFonts w:ascii="Times New Roman" w:eastAsia="Calibri" w:hAnsi="Times New Roman" w:cs="Times New Roman"/>
      <w:sz w:val="24"/>
      <w:szCs w:val="24"/>
      <w14:ligatures w14:val="none"/>
    </w:rPr>
  </w:style>
  <w:style w:type="paragraph" w:customStyle="1" w:styleId="45">
    <w:name w:val="Красная строка4"/>
    <w:basedOn w:val="afc"/>
    <w:rsid w:val="009275A0"/>
    <w:pPr>
      <w:suppressAutoHyphens/>
      <w:spacing w:after="120"/>
      <w:ind w:firstLine="210"/>
      <w:jc w:val="left"/>
    </w:pPr>
    <w:rPr>
      <w:sz w:val="24"/>
      <w:lang w:eastAsia="ar-SA"/>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5"/>
    <w:rsid w:val="009275A0"/>
    <w:rPr>
      <w:rFonts w:ascii="Times New Roman" w:eastAsia="Times New Roman" w:hAnsi="Times New Roman" w:cs="Times New Roman"/>
      <w:kern w:val="0"/>
      <w:sz w:val="20"/>
      <w:szCs w:val="20"/>
      <w:lang w:val="x-none" w:eastAsia="ru-RU"/>
      <w14:ligatures w14:val="none"/>
    </w:rPr>
  </w:style>
  <w:style w:type="paragraph" w:styleId="aff7">
    <w:name w:val="Body Text First Indent"/>
    <w:basedOn w:val="afc"/>
    <w:link w:val="aff8"/>
    <w:rsid w:val="009275A0"/>
    <w:pPr>
      <w:spacing w:after="120"/>
      <w:ind w:firstLine="210"/>
      <w:jc w:val="left"/>
    </w:pPr>
  </w:style>
  <w:style w:type="character" w:customStyle="1" w:styleId="aff8">
    <w:name w:val="Красная строка Знак"/>
    <w:basedOn w:val="afd"/>
    <w:link w:val="aff7"/>
    <w:rsid w:val="009275A0"/>
    <w:rPr>
      <w:rFonts w:ascii="Times New Roman" w:eastAsia="Times New Roman" w:hAnsi="Times New Roman" w:cs="Times New Roman"/>
      <w:kern w:val="0"/>
      <w:sz w:val="28"/>
      <w:szCs w:val="20"/>
      <w:lang w:val="x-none" w:eastAsia="ru-RU"/>
      <w14:ligatures w14:val="none"/>
    </w:rPr>
  </w:style>
  <w:style w:type="paragraph" w:customStyle="1" w:styleId="FR3">
    <w:name w:val="FR3"/>
    <w:rsid w:val="009275A0"/>
    <w:pPr>
      <w:widowControl w:val="0"/>
      <w:spacing w:after="0" w:line="240" w:lineRule="auto"/>
    </w:pPr>
    <w:rPr>
      <w:rFonts w:ascii="Courier New" w:eastAsia="Times New Roman" w:hAnsi="Courier New" w:cs="Times New Roman"/>
      <w:snapToGrid w:val="0"/>
      <w:kern w:val="0"/>
      <w:sz w:val="18"/>
      <w:szCs w:val="20"/>
      <w:lang w:eastAsia="ru-RU"/>
      <w14:ligatures w14:val="none"/>
    </w:rPr>
  </w:style>
  <w:style w:type="paragraph" w:customStyle="1" w:styleId="h2">
    <w:name w:val="h2"/>
    <w:basedOn w:val="aff9"/>
    <w:rsid w:val="009275A0"/>
    <w:pPr>
      <w:spacing w:after="480"/>
      <w:contextualSpacing w:val="0"/>
      <w:jc w:val="center"/>
    </w:pPr>
    <w:rPr>
      <w:rFonts w:ascii="Times New Roman" w:eastAsia="Times New Roman" w:hAnsi="Times New Roman" w:cs="Times New Roman"/>
      <w:b/>
      <w:spacing w:val="0"/>
      <w:kern w:val="0"/>
      <w:sz w:val="24"/>
      <w:szCs w:val="24"/>
      <w:lang w:val="x-none" w:eastAsia="ru-RU"/>
    </w:rPr>
  </w:style>
  <w:style w:type="character" w:customStyle="1" w:styleId="affa">
    <w:name w:val="Название Знак"/>
    <w:uiPriority w:val="10"/>
    <w:rsid w:val="009275A0"/>
    <w:rPr>
      <w:rFonts w:ascii="Cambria" w:eastAsia="Times New Roman" w:hAnsi="Cambria"/>
      <w:b/>
      <w:bCs/>
      <w:kern w:val="28"/>
      <w:sz w:val="32"/>
      <w:szCs w:val="32"/>
    </w:rPr>
  </w:style>
  <w:style w:type="paragraph" w:customStyle="1" w:styleId="ConsPlusCell">
    <w:name w:val="ConsPlusCell"/>
    <w:uiPriority w:val="99"/>
    <w:rsid w:val="009275A0"/>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00">
    <w:name w:val="Стиль 10 пт По центру"/>
    <w:basedOn w:val="a"/>
    <w:qFormat/>
    <w:rsid w:val="009275A0"/>
    <w:pPr>
      <w:spacing w:after="0" w:line="240" w:lineRule="auto"/>
      <w:jc w:val="center"/>
    </w:pPr>
    <w:rPr>
      <w:rFonts w:ascii="Times New Roman" w:eastAsia="Calibri" w:hAnsi="Times New Roman" w:cs="Times New Roman"/>
      <w:sz w:val="20"/>
      <w:szCs w:val="20"/>
    </w:rPr>
  </w:style>
  <w:style w:type="character" w:customStyle="1" w:styleId="210">
    <w:name w:val="Основной текст 2 Знак1"/>
    <w:rsid w:val="009275A0"/>
    <w:rPr>
      <w:sz w:val="24"/>
      <w:szCs w:val="24"/>
    </w:rPr>
  </w:style>
  <w:style w:type="paragraph" w:customStyle="1" w:styleId="affb">
    <w:name w:val="Шапка_табл"/>
    <w:basedOn w:val="a"/>
    <w:rsid w:val="009275A0"/>
    <w:pPr>
      <w:keepNext/>
      <w:suppressAutoHyphens/>
      <w:spacing w:after="0" w:line="240" w:lineRule="auto"/>
      <w:jc w:val="center"/>
    </w:pPr>
    <w:rPr>
      <w:rFonts w:ascii="Times New Roman" w:eastAsia="Times New Roman" w:hAnsi="Times New Roman" w:cs="Times New Roman"/>
      <w:i/>
      <w:snapToGrid w:val="0"/>
      <w:color w:val="000000"/>
      <w:sz w:val="24"/>
      <w:szCs w:val="20"/>
      <w:lang w:eastAsia="ru-RU"/>
    </w:rPr>
  </w:style>
  <w:style w:type="paragraph" w:customStyle="1" w:styleId="ConsPlusNonformat">
    <w:name w:val="ConsPlusNonformat"/>
    <w:uiPriority w:val="99"/>
    <w:rsid w:val="009275A0"/>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styleId="26">
    <w:name w:val="Body Text Indent 2"/>
    <w:basedOn w:val="a"/>
    <w:link w:val="27"/>
    <w:uiPriority w:val="99"/>
    <w:unhideWhenUsed/>
    <w:rsid w:val="009275A0"/>
    <w:pPr>
      <w:spacing w:after="120" w:line="480" w:lineRule="auto"/>
      <w:ind w:left="283"/>
    </w:pPr>
    <w:rPr>
      <w:rFonts w:ascii="Times New Roman" w:eastAsia="Calibri" w:hAnsi="Times New Roman" w:cs="Times New Roman"/>
      <w:kern w:val="2"/>
      <w:sz w:val="24"/>
      <w:szCs w:val="24"/>
    </w:rPr>
  </w:style>
  <w:style w:type="character" w:customStyle="1" w:styleId="27">
    <w:name w:val="Основной текст с отступом 2 Знак"/>
    <w:basedOn w:val="a0"/>
    <w:link w:val="26"/>
    <w:uiPriority w:val="99"/>
    <w:rsid w:val="009275A0"/>
    <w:rPr>
      <w:rFonts w:ascii="Times New Roman" w:eastAsia="Calibri" w:hAnsi="Times New Roman" w:cs="Times New Roman"/>
      <w:sz w:val="24"/>
      <w:szCs w:val="24"/>
      <w14:ligatures w14:val="none"/>
    </w:rPr>
  </w:style>
  <w:style w:type="paragraph" w:customStyle="1" w:styleId="affc">
    <w:name w:val="Заголовок статьи"/>
    <w:basedOn w:val="a"/>
    <w:next w:val="a"/>
    <w:rsid w:val="009275A0"/>
    <w:pPr>
      <w:widowControl w:val="0"/>
      <w:autoSpaceDE w:val="0"/>
      <w:autoSpaceDN w:val="0"/>
      <w:adjustRightInd w:val="0"/>
      <w:spacing w:after="0" w:line="240" w:lineRule="auto"/>
      <w:ind w:left="1612" w:hanging="892"/>
      <w:jc w:val="both"/>
    </w:pPr>
    <w:rPr>
      <w:rFonts w:ascii="Arial" w:eastAsia="Times New Roman" w:hAnsi="Arial" w:cs="Times New Roman"/>
      <w:sz w:val="20"/>
      <w:szCs w:val="20"/>
      <w:lang w:eastAsia="ru-RU"/>
    </w:rPr>
  </w:style>
  <w:style w:type="paragraph" w:customStyle="1" w:styleId="17">
    <w:name w:val="Абзац списка1"/>
    <w:basedOn w:val="a"/>
    <w:uiPriority w:val="99"/>
    <w:rsid w:val="009275A0"/>
    <w:pPr>
      <w:spacing w:after="200" w:line="276" w:lineRule="auto"/>
      <w:ind w:left="720"/>
    </w:pPr>
    <w:rPr>
      <w:rFonts w:ascii="Times New Roman" w:eastAsia="Times New Roman" w:hAnsi="Times New Roman" w:cs="Times New Roman"/>
      <w:kern w:val="2"/>
      <w:sz w:val="24"/>
      <w:szCs w:val="24"/>
    </w:rPr>
  </w:style>
  <w:style w:type="character" w:customStyle="1" w:styleId="9pt">
    <w:name w:val="Основной текст + 9 pt"/>
    <w:rsid w:val="009275A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fd">
    <w:name w:val="Основной текст_"/>
    <w:link w:val="35"/>
    <w:uiPriority w:val="99"/>
    <w:rsid w:val="009275A0"/>
    <w:rPr>
      <w:rFonts w:eastAsia="Times New Roman"/>
      <w:sz w:val="27"/>
      <w:szCs w:val="27"/>
      <w:shd w:val="clear" w:color="auto" w:fill="FFFFFF"/>
    </w:rPr>
  </w:style>
  <w:style w:type="paragraph" w:customStyle="1" w:styleId="35">
    <w:name w:val="Основной текст3"/>
    <w:basedOn w:val="a"/>
    <w:link w:val="affd"/>
    <w:uiPriority w:val="99"/>
    <w:rsid w:val="009275A0"/>
    <w:pPr>
      <w:widowControl w:val="0"/>
      <w:shd w:val="clear" w:color="auto" w:fill="FFFFFF"/>
      <w:spacing w:after="60" w:line="0" w:lineRule="atLeast"/>
      <w:jc w:val="both"/>
    </w:pPr>
    <w:rPr>
      <w:rFonts w:eastAsia="Times New Roman"/>
      <w:kern w:val="2"/>
      <w:sz w:val="27"/>
      <w:szCs w:val="27"/>
      <w14:ligatures w14:val="standardContextual"/>
    </w:rPr>
  </w:style>
  <w:style w:type="paragraph" w:customStyle="1" w:styleId="28">
    <w:name w:val="Абзац списка2"/>
    <w:basedOn w:val="a"/>
    <w:rsid w:val="009275A0"/>
    <w:pPr>
      <w:spacing w:after="200" w:line="276" w:lineRule="auto"/>
      <w:ind w:left="720"/>
    </w:pPr>
    <w:rPr>
      <w:rFonts w:ascii="Times New Roman" w:eastAsia="Times New Roman" w:hAnsi="Times New Roman" w:cs="Times New Roman"/>
      <w:kern w:val="2"/>
      <w:sz w:val="24"/>
      <w:szCs w:val="24"/>
    </w:rPr>
  </w:style>
  <w:style w:type="character" w:customStyle="1" w:styleId="affe">
    <w:name w:val="Основной текст + Не полужирный"/>
    <w:uiPriority w:val="99"/>
    <w:rsid w:val="009275A0"/>
    <w:rPr>
      <w:rFonts w:ascii="Times New Roman" w:hAnsi="Times New Roman" w:cs="Times New Roman"/>
      <w:b/>
      <w:bCs/>
      <w:sz w:val="18"/>
      <w:szCs w:val="18"/>
      <w:shd w:val="clear" w:color="auto" w:fill="FFFFFF"/>
    </w:rPr>
  </w:style>
  <w:style w:type="character" w:customStyle="1" w:styleId="11pt1">
    <w:name w:val="Основной текст + 11 pt1"/>
    <w:aliases w:val="Полужирный1"/>
    <w:uiPriority w:val="99"/>
    <w:rsid w:val="009275A0"/>
    <w:rPr>
      <w:rFonts w:ascii="Times New Roman" w:hAnsi="Times New Roman" w:cs="Times New Roman"/>
      <w:b/>
      <w:bCs/>
      <w:sz w:val="22"/>
      <w:szCs w:val="22"/>
      <w:u w:val="none"/>
    </w:rPr>
  </w:style>
  <w:style w:type="character" w:customStyle="1" w:styleId="111">
    <w:name w:val="Основной текст + 111"/>
    <w:aliases w:val="5 pt2,5 pt3,Основной текст + 8"/>
    <w:uiPriority w:val="99"/>
    <w:rsid w:val="009275A0"/>
    <w:rPr>
      <w:rFonts w:ascii="Times New Roman" w:hAnsi="Times New Roman" w:cs="Times New Roman"/>
      <w:sz w:val="23"/>
      <w:szCs w:val="23"/>
      <w:u w:val="none"/>
    </w:rPr>
  </w:style>
  <w:style w:type="character" w:customStyle="1" w:styleId="afff">
    <w:name w:val="Символ сноски"/>
    <w:rsid w:val="009275A0"/>
    <w:rPr>
      <w:vertAlign w:val="superscript"/>
    </w:rPr>
  </w:style>
  <w:style w:type="character" w:customStyle="1" w:styleId="18">
    <w:name w:val="Знак сноски1"/>
    <w:rsid w:val="009275A0"/>
    <w:rPr>
      <w:vertAlign w:val="superscript"/>
    </w:rPr>
  </w:style>
  <w:style w:type="paragraph" w:customStyle="1" w:styleId="19">
    <w:name w:val="Название объекта1"/>
    <w:basedOn w:val="a"/>
    <w:next w:val="a"/>
    <w:rsid w:val="009275A0"/>
    <w:pPr>
      <w:suppressAutoHyphens/>
      <w:spacing w:after="200" w:line="240" w:lineRule="auto"/>
    </w:pPr>
    <w:rPr>
      <w:rFonts w:ascii="Times New Roman" w:eastAsia="Calibri" w:hAnsi="Times New Roman" w:cs="Times New Roman"/>
      <w:b/>
      <w:bCs/>
      <w:color w:val="4F81BD"/>
      <w:kern w:val="1"/>
      <w:sz w:val="18"/>
      <w:szCs w:val="18"/>
      <w:lang w:eastAsia="ar-SA"/>
    </w:rPr>
  </w:style>
  <w:style w:type="paragraph" w:customStyle="1" w:styleId="Standard">
    <w:name w:val="Standard"/>
    <w:rsid w:val="009275A0"/>
    <w:pPr>
      <w:widowControl w:val="0"/>
      <w:suppressAutoHyphens/>
      <w:autoSpaceDN w:val="0"/>
      <w:spacing w:after="0" w:line="240" w:lineRule="auto"/>
      <w:textAlignment w:val="baseline"/>
    </w:pPr>
    <w:rPr>
      <w:rFonts w:ascii="Arial" w:eastAsia="Lucida Sans Unicode" w:hAnsi="Arial" w:cs="Tahoma"/>
      <w:kern w:val="3"/>
      <w:sz w:val="24"/>
      <w:szCs w:val="24"/>
      <w:lang w:eastAsia="ru-RU"/>
      <w14:ligatures w14:val="none"/>
    </w:rPr>
  </w:style>
  <w:style w:type="paragraph" w:customStyle="1" w:styleId="1a">
    <w:name w:val="Основной текст1"/>
    <w:basedOn w:val="a"/>
    <w:uiPriority w:val="99"/>
    <w:rsid w:val="009275A0"/>
    <w:pPr>
      <w:widowControl w:val="0"/>
      <w:shd w:val="clear" w:color="auto" w:fill="FFFFFF"/>
      <w:suppressAutoHyphens/>
      <w:spacing w:after="0" w:line="240" w:lineRule="auto"/>
    </w:pPr>
    <w:rPr>
      <w:rFonts w:ascii="Times New Roman" w:eastAsia="Times New Roman" w:hAnsi="Times New Roman" w:cs="Times New Roman"/>
      <w:kern w:val="1"/>
      <w:sz w:val="20"/>
      <w:szCs w:val="20"/>
      <w:lang w:eastAsia="zh-CN"/>
    </w:rPr>
  </w:style>
  <w:style w:type="character" w:customStyle="1" w:styleId="CourierNew95pt">
    <w:name w:val="Основной текст + Courier New;9;5 pt"/>
    <w:rsid w:val="009275A0"/>
    <w:rPr>
      <w:rFonts w:ascii="Courier New" w:eastAsia="Courier New" w:hAnsi="Courier New" w:cs="Courier New"/>
      <w:b w:val="0"/>
      <w:bCs w:val="0"/>
      <w:i w:val="0"/>
      <w:iCs w:val="0"/>
      <w:smallCaps w:val="0"/>
      <w:strike w:val="0"/>
      <w:color w:val="000000"/>
      <w:spacing w:val="0"/>
      <w:w w:val="100"/>
      <w:position w:val="0"/>
      <w:sz w:val="19"/>
      <w:szCs w:val="19"/>
      <w:u w:val="none"/>
      <w:lang w:val="ru-RU"/>
    </w:rPr>
  </w:style>
  <w:style w:type="paragraph" w:styleId="afff0">
    <w:name w:val="No Spacing"/>
    <w:link w:val="afff1"/>
    <w:uiPriority w:val="1"/>
    <w:qFormat/>
    <w:rsid w:val="009275A0"/>
    <w:pPr>
      <w:spacing w:after="0" w:line="240" w:lineRule="auto"/>
    </w:pPr>
    <w:rPr>
      <w:rFonts w:ascii="Calibri" w:eastAsia="Times New Roman" w:hAnsi="Calibri" w:cs="Times New Roman"/>
      <w:kern w:val="0"/>
      <w14:ligatures w14:val="none"/>
    </w:rPr>
  </w:style>
  <w:style w:type="character" w:customStyle="1" w:styleId="afff1">
    <w:name w:val="Без интервала Знак"/>
    <w:link w:val="afff0"/>
    <w:uiPriority w:val="1"/>
    <w:locked/>
    <w:rsid w:val="009275A0"/>
    <w:rPr>
      <w:rFonts w:ascii="Calibri" w:eastAsia="Times New Roman" w:hAnsi="Calibri" w:cs="Times New Roman"/>
      <w:kern w:val="0"/>
      <w14:ligatures w14:val="none"/>
    </w:rPr>
  </w:style>
  <w:style w:type="character" w:customStyle="1" w:styleId="46">
    <w:name w:val="Основной текст (4)_"/>
    <w:link w:val="47"/>
    <w:uiPriority w:val="99"/>
    <w:locked/>
    <w:rsid w:val="009275A0"/>
    <w:rPr>
      <w:sz w:val="24"/>
      <w:shd w:val="clear" w:color="auto" w:fill="FFFFFF"/>
    </w:rPr>
  </w:style>
  <w:style w:type="paragraph" w:customStyle="1" w:styleId="47">
    <w:name w:val="Основной текст (4)"/>
    <w:basedOn w:val="a"/>
    <w:link w:val="46"/>
    <w:uiPriority w:val="99"/>
    <w:rsid w:val="009275A0"/>
    <w:pPr>
      <w:shd w:val="clear" w:color="auto" w:fill="FFFFFF"/>
      <w:spacing w:after="0" w:line="240" w:lineRule="atLeast"/>
    </w:pPr>
    <w:rPr>
      <w:kern w:val="2"/>
      <w:sz w:val="24"/>
      <w14:ligatures w14:val="standardContextual"/>
    </w:rPr>
  </w:style>
  <w:style w:type="paragraph" w:customStyle="1" w:styleId="Style2">
    <w:name w:val="Style2"/>
    <w:basedOn w:val="a"/>
    <w:uiPriority w:val="99"/>
    <w:rsid w:val="009275A0"/>
    <w:pPr>
      <w:widowControl w:val="0"/>
      <w:autoSpaceDE w:val="0"/>
      <w:autoSpaceDN w:val="0"/>
      <w:adjustRightInd w:val="0"/>
      <w:spacing w:after="0" w:line="322" w:lineRule="exact"/>
      <w:ind w:firstLine="528"/>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9275A0"/>
    <w:rPr>
      <w:rFonts w:ascii="Times New Roman" w:hAnsi="Times New Roman" w:cs="Times New Roman"/>
      <w:color w:val="000000"/>
      <w:sz w:val="22"/>
      <w:szCs w:val="22"/>
    </w:rPr>
  </w:style>
  <w:style w:type="paragraph" w:customStyle="1" w:styleId="Style14">
    <w:name w:val="Style14"/>
    <w:basedOn w:val="a"/>
    <w:uiPriority w:val="99"/>
    <w:rsid w:val="009275A0"/>
    <w:pPr>
      <w:widowControl w:val="0"/>
      <w:autoSpaceDE w:val="0"/>
      <w:autoSpaceDN w:val="0"/>
      <w:adjustRightInd w:val="0"/>
      <w:spacing w:after="0" w:line="240" w:lineRule="auto"/>
    </w:pPr>
    <w:rPr>
      <w:rFonts w:ascii="Consolas" w:eastAsia="Times New Roman" w:hAnsi="Consolas" w:cs="Times New Roman"/>
      <w:sz w:val="24"/>
      <w:szCs w:val="24"/>
      <w:lang w:eastAsia="ru-RU"/>
    </w:rPr>
  </w:style>
  <w:style w:type="character" w:customStyle="1" w:styleId="ab">
    <w:name w:val="Абзац списка Знак"/>
    <w:link w:val="aa"/>
    <w:uiPriority w:val="34"/>
    <w:locked/>
    <w:rsid w:val="009275A0"/>
    <w:rPr>
      <w:kern w:val="0"/>
      <w14:ligatures w14:val="none"/>
    </w:rPr>
  </w:style>
  <w:style w:type="character" w:customStyle="1" w:styleId="ConsPlusNormal0">
    <w:name w:val="ConsPlusNormal Знак"/>
    <w:link w:val="ConsPlusNormal"/>
    <w:locked/>
    <w:rsid w:val="009275A0"/>
    <w:rPr>
      <w:rFonts w:ascii="Arial" w:eastAsia="Times New Roman" w:hAnsi="Arial" w:cs="Arial"/>
      <w:kern w:val="0"/>
      <w:sz w:val="20"/>
      <w:szCs w:val="20"/>
      <w:lang w:eastAsia="ru-RU"/>
      <w14:ligatures w14:val="none"/>
    </w:rPr>
  </w:style>
  <w:style w:type="paragraph" w:customStyle="1" w:styleId="headertext">
    <w:name w:val="headertext"/>
    <w:basedOn w:val="a"/>
    <w:rsid w:val="009275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ra1">
    <w:name w:val="N*r*a*1"/>
    <w:qFormat/>
    <w:rsid w:val="009275A0"/>
    <w:pPr>
      <w:widowControl w:val="0"/>
      <w:pBdr>
        <w:top w:val="none" w:sz="4" w:space="0" w:color="000000"/>
        <w:left w:val="none" w:sz="4" w:space="0" w:color="000000"/>
        <w:bottom w:val="none" w:sz="4" w:space="0" w:color="000000"/>
        <w:right w:val="none" w:sz="4" w:space="0" w:color="000000"/>
      </w:pBdr>
      <w:spacing w:after="200" w:line="276" w:lineRule="auto"/>
    </w:pPr>
    <w:rPr>
      <w:rFonts w:ascii="C*l*b*i" w:eastAsia="Times New Roman" w:hAnsi="C*l*b*i" w:cs="T*m*s*N*w*R*m*n"/>
      <w:kern w:val="0"/>
      <w:lang w:eastAsia="ru-RU"/>
      <w14:ligatures w14:val="none"/>
    </w:rPr>
  </w:style>
  <w:style w:type="paragraph" w:customStyle="1" w:styleId="afff2">
    <w:name w:val="Нормальный (таблица)"/>
    <w:basedOn w:val="a"/>
    <w:next w:val="a"/>
    <w:uiPriority w:val="99"/>
    <w:rsid w:val="009275A0"/>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f3">
    <w:name w:val="Прижатый влево"/>
    <w:basedOn w:val="a"/>
    <w:next w:val="a"/>
    <w:uiPriority w:val="99"/>
    <w:rsid w:val="009275A0"/>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1b">
    <w:name w:val="Заголовок1"/>
    <w:basedOn w:val="a"/>
    <w:next w:val="a"/>
    <w:link w:val="afff4"/>
    <w:uiPriority w:val="10"/>
    <w:qFormat/>
    <w:rsid w:val="009275A0"/>
    <w:pPr>
      <w:spacing w:after="0" w:line="240" w:lineRule="auto"/>
      <w:contextualSpacing/>
    </w:pPr>
    <w:rPr>
      <w:rFonts w:ascii="Calibri Light" w:eastAsia="Times New Roman" w:hAnsi="Calibri Light" w:cs="Times New Roman"/>
      <w:spacing w:val="-10"/>
      <w:kern w:val="28"/>
      <w:sz w:val="56"/>
      <w:szCs w:val="56"/>
      <w14:ligatures w14:val="standardContextual"/>
    </w:rPr>
  </w:style>
  <w:style w:type="character" w:customStyle="1" w:styleId="afff4">
    <w:name w:val="Заголовок Знак"/>
    <w:basedOn w:val="a0"/>
    <w:link w:val="1b"/>
    <w:uiPriority w:val="10"/>
    <w:rsid w:val="009275A0"/>
    <w:rPr>
      <w:rFonts w:ascii="Calibri Light" w:eastAsia="Times New Roman" w:hAnsi="Calibri Light" w:cs="Times New Roman"/>
      <w:spacing w:val="-10"/>
      <w:kern w:val="28"/>
      <w:sz w:val="56"/>
      <w:szCs w:val="56"/>
    </w:rPr>
  </w:style>
  <w:style w:type="character" w:customStyle="1" w:styleId="WW8Num2z0">
    <w:name w:val="WW8Num2z0"/>
    <w:rsid w:val="009275A0"/>
    <w:rPr>
      <w:sz w:val="28"/>
      <w:szCs w:val="28"/>
    </w:rPr>
  </w:style>
  <w:style w:type="character" w:customStyle="1" w:styleId="WW8Num2z1">
    <w:name w:val="WW8Num2z1"/>
    <w:rsid w:val="009275A0"/>
    <w:rPr>
      <w:rFonts w:ascii="Courier New" w:hAnsi="Courier New" w:cs="Courier New"/>
    </w:rPr>
  </w:style>
  <w:style w:type="character" w:customStyle="1" w:styleId="WW8Num2z2">
    <w:name w:val="WW8Num2z2"/>
    <w:rsid w:val="009275A0"/>
    <w:rPr>
      <w:rFonts w:ascii="Wingdings" w:hAnsi="Wingdings" w:cs="Wingdings"/>
    </w:rPr>
  </w:style>
  <w:style w:type="character" w:customStyle="1" w:styleId="WW8Num3z0">
    <w:name w:val="WW8Num3z0"/>
    <w:rsid w:val="009275A0"/>
    <w:rPr>
      <w:b/>
      <w:bCs/>
      <w:sz w:val="20"/>
      <w:szCs w:val="20"/>
    </w:rPr>
  </w:style>
  <w:style w:type="character" w:customStyle="1" w:styleId="WW8Num3z2">
    <w:name w:val="WW8Num3z2"/>
    <w:rsid w:val="009275A0"/>
    <w:rPr>
      <w:rFonts w:ascii="Wingdings" w:hAnsi="Wingdings" w:cs="Wingdings"/>
    </w:rPr>
  </w:style>
  <w:style w:type="character" w:customStyle="1" w:styleId="WW8Num3z3">
    <w:name w:val="WW8Num3z3"/>
    <w:rsid w:val="009275A0"/>
    <w:rPr>
      <w:rFonts w:ascii="Symbol" w:hAnsi="Symbol" w:cs="Symbol"/>
    </w:rPr>
  </w:style>
  <w:style w:type="character" w:customStyle="1" w:styleId="WW8Num4z0">
    <w:name w:val="WW8Num4z0"/>
    <w:rsid w:val="009275A0"/>
    <w:rPr>
      <w:b/>
      <w:bCs/>
      <w:sz w:val="20"/>
      <w:szCs w:val="20"/>
    </w:rPr>
  </w:style>
  <w:style w:type="character" w:customStyle="1" w:styleId="WW8Num5z0">
    <w:name w:val="WW8Num5z0"/>
    <w:rsid w:val="009275A0"/>
    <w:rPr>
      <w:rFonts w:cs="Times New Roman"/>
    </w:rPr>
  </w:style>
  <w:style w:type="character" w:customStyle="1" w:styleId="WW8Num6z0">
    <w:name w:val="WW8Num6z0"/>
    <w:rsid w:val="009275A0"/>
    <w:rPr>
      <w:rFonts w:cs="Times New Roman"/>
    </w:rPr>
  </w:style>
  <w:style w:type="character" w:customStyle="1" w:styleId="WW8Num7z1">
    <w:name w:val="WW8Num7z1"/>
    <w:rsid w:val="009275A0"/>
    <w:rPr>
      <w:rFonts w:ascii="Symbol" w:hAnsi="Symbol" w:cs="Symbol"/>
    </w:rPr>
  </w:style>
  <w:style w:type="character" w:customStyle="1" w:styleId="WW8Num8z1">
    <w:name w:val="WW8Num8z1"/>
    <w:rsid w:val="009275A0"/>
    <w:rPr>
      <w:rFonts w:ascii="Symbol" w:hAnsi="Symbol" w:cs="Symbol"/>
    </w:rPr>
  </w:style>
  <w:style w:type="character" w:customStyle="1" w:styleId="WW8Num8z2">
    <w:name w:val="WW8Num8z2"/>
    <w:rsid w:val="009275A0"/>
    <w:rPr>
      <w:rFonts w:cs="Times New Roman"/>
    </w:rPr>
  </w:style>
  <w:style w:type="character" w:customStyle="1" w:styleId="WW8Num9z0">
    <w:name w:val="WW8Num9z0"/>
    <w:rsid w:val="009275A0"/>
    <w:rPr>
      <w:rFonts w:ascii="Symbol" w:hAnsi="Symbol" w:cs="Symbol"/>
      <w:i w:val="0"/>
    </w:rPr>
  </w:style>
  <w:style w:type="character" w:customStyle="1" w:styleId="WW8Num10z0">
    <w:name w:val="WW8Num10z0"/>
    <w:rsid w:val="009275A0"/>
    <w:rPr>
      <w:rFonts w:ascii="Symbol" w:hAnsi="Symbol" w:cs="Symbol"/>
      <w:i w:val="0"/>
    </w:rPr>
  </w:style>
  <w:style w:type="character" w:customStyle="1" w:styleId="WW8Num10z1">
    <w:name w:val="WW8Num10z1"/>
    <w:rsid w:val="009275A0"/>
    <w:rPr>
      <w:rFonts w:ascii="Courier New" w:hAnsi="Courier New" w:cs="Courier New"/>
    </w:rPr>
  </w:style>
  <w:style w:type="character" w:customStyle="1" w:styleId="WW8Num10z2">
    <w:name w:val="WW8Num10z2"/>
    <w:rsid w:val="009275A0"/>
    <w:rPr>
      <w:rFonts w:ascii="Wingdings" w:hAnsi="Wingdings" w:cs="Wingdings"/>
    </w:rPr>
  </w:style>
  <w:style w:type="character" w:customStyle="1" w:styleId="WW8Num13z0">
    <w:name w:val="WW8Num13z0"/>
    <w:rsid w:val="009275A0"/>
    <w:rPr>
      <w:i w:val="0"/>
    </w:rPr>
  </w:style>
  <w:style w:type="character" w:customStyle="1" w:styleId="WW8Num13z1">
    <w:name w:val="WW8Num13z1"/>
    <w:rsid w:val="009275A0"/>
    <w:rPr>
      <w:rFonts w:ascii="Courier New" w:hAnsi="Courier New" w:cs="Courier New"/>
    </w:rPr>
  </w:style>
  <w:style w:type="character" w:customStyle="1" w:styleId="WW8Num13z2">
    <w:name w:val="WW8Num13z2"/>
    <w:rsid w:val="009275A0"/>
    <w:rPr>
      <w:rFonts w:ascii="Wingdings" w:hAnsi="Wingdings" w:cs="Wingdings"/>
    </w:rPr>
  </w:style>
  <w:style w:type="character" w:customStyle="1" w:styleId="WW8Num14z0">
    <w:name w:val="WW8Num14z0"/>
    <w:rsid w:val="009275A0"/>
    <w:rPr>
      <w:rFonts w:ascii="Symbol" w:hAnsi="Symbol" w:cs="Symbol"/>
    </w:rPr>
  </w:style>
  <w:style w:type="character" w:customStyle="1" w:styleId="WW8Num14z1">
    <w:name w:val="WW8Num14z1"/>
    <w:rsid w:val="009275A0"/>
    <w:rPr>
      <w:rFonts w:ascii="Courier New" w:hAnsi="Courier New" w:cs="Courier New"/>
    </w:rPr>
  </w:style>
  <w:style w:type="character" w:customStyle="1" w:styleId="WW8Num14z2">
    <w:name w:val="WW8Num14z2"/>
    <w:rsid w:val="009275A0"/>
    <w:rPr>
      <w:rFonts w:ascii="Wingdings" w:hAnsi="Wingdings" w:cs="Wingdings"/>
    </w:rPr>
  </w:style>
  <w:style w:type="character" w:customStyle="1" w:styleId="WW8Num15z0">
    <w:name w:val="WW8Num15z0"/>
    <w:rsid w:val="009275A0"/>
    <w:rPr>
      <w:rFonts w:ascii="Symbol" w:hAnsi="Symbol" w:cs="Symbol"/>
    </w:rPr>
  </w:style>
  <w:style w:type="character" w:customStyle="1" w:styleId="WW8Num15z1">
    <w:name w:val="WW8Num15z1"/>
    <w:rsid w:val="009275A0"/>
    <w:rPr>
      <w:rFonts w:ascii="Courier New" w:hAnsi="Courier New" w:cs="Courier New"/>
    </w:rPr>
  </w:style>
  <w:style w:type="character" w:customStyle="1" w:styleId="WW8Num15z2">
    <w:name w:val="WW8Num15z2"/>
    <w:rsid w:val="009275A0"/>
    <w:rPr>
      <w:rFonts w:ascii="Wingdings" w:hAnsi="Wingdings" w:cs="Wingdings"/>
    </w:rPr>
  </w:style>
  <w:style w:type="character" w:customStyle="1" w:styleId="WW8Num16z0">
    <w:name w:val="WW8Num16z0"/>
    <w:rsid w:val="009275A0"/>
    <w:rPr>
      <w:rFonts w:ascii="Symbol" w:hAnsi="Symbol" w:cs="Symbol"/>
    </w:rPr>
  </w:style>
  <w:style w:type="character" w:customStyle="1" w:styleId="WW8Num16z1">
    <w:name w:val="WW8Num16z1"/>
    <w:rsid w:val="009275A0"/>
    <w:rPr>
      <w:rFonts w:ascii="Courier New" w:hAnsi="Courier New" w:cs="Courier New"/>
    </w:rPr>
  </w:style>
  <w:style w:type="character" w:customStyle="1" w:styleId="WW8Num16z2">
    <w:name w:val="WW8Num16z2"/>
    <w:rsid w:val="009275A0"/>
    <w:rPr>
      <w:rFonts w:ascii="Wingdings" w:hAnsi="Wingdings" w:cs="Wingdings"/>
    </w:rPr>
  </w:style>
  <w:style w:type="character" w:customStyle="1" w:styleId="WW8Num16z3">
    <w:name w:val="WW8Num16z3"/>
    <w:rsid w:val="009275A0"/>
    <w:rPr>
      <w:rFonts w:ascii="Symbol" w:hAnsi="Symbol" w:cs="Symbol"/>
    </w:rPr>
  </w:style>
  <w:style w:type="character" w:customStyle="1" w:styleId="WW8Num17z0">
    <w:name w:val="WW8Num17z0"/>
    <w:rsid w:val="009275A0"/>
    <w:rPr>
      <w:rFonts w:cs="Times New Roman"/>
    </w:rPr>
  </w:style>
  <w:style w:type="character" w:customStyle="1" w:styleId="WW8Num17z1">
    <w:name w:val="WW8Num17z1"/>
    <w:rsid w:val="009275A0"/>
    <w:rPr>
      <w:rFonts w:ascii="Courier New" w:hAnsi="Courier New" w:cs="Courier New"/>
    </w:rPr>
  </w:style>
  <w:style w:type="character" w:customStyle="1" w:styleId="WW8Num17z2">
    <w:name w:val="WW8Num17z2"/>
    <w:rsid w:val="009275A0"/>
    <w:rPr>
      <w:rFonts w:ascii="Wingdings" w:hAnsi="Wingdings" w:cs="Wingdings"/>
    </w:rPr>
  </w:style>
  <w:style w:type="character" w:customStyle="1" w:styleId="WW8Num18z0">
    <w:name w:val="WW8Num18z0"/>
    <w:rsid w:val="009275A0"/>
    <w:rPr>
      <w:rFonts w:cs="Times New Roman"/>
    </w:rPr>
  </w:style>
  <w:style w:type="character" w:customStyle="1" w:styleId="WW8Num18z1">
    <w:name w:val="WW8Num18z1"/>
    <w:rsid w:val="009275A0"/>
    <w:rPr>
      <w:rFonts w:ascii="Courier New" w:hAnsi="Courier New" w:cs="Courier New"/>
    </w:rPr>
  </w:style>
  <w:style w:type="character" w:customStyle="1" w:styleId="WW8Num18z3">
    <w:name w:val="WW8Num18z3"/>
    <w:rsid w:val="009275A0"/>
    <w:rPr>
      <w:rFonts w:ascii="Symbol" w:hAnsi="Symbol" w:cs="Symbol"/>
    </w:rPr>
  </w:style>
  <w:style w:type="character" w:customStyle="1" w:styleId="WW8Num19z1">
    <w:name w:val="WW8Num19z1"/>
    <w:rsid w:val="009275A0"/>
    <w:rPr>
      <w:rFonts w:ascii="Courier New" w:hAnsi="Courier New" w:cs="Courier New"/>
    </w:rPr>
  </w:style>
  <w:style w:type="character" w:customStyle="1" w:styleId="WW8Num21z0">
    <w:name w:val="WW8Num21z0"/>
    <w:rsid w:val="009275A0"/>
    <w:rPr>
      <w:rFonts w:ascii="Symbol" w:hAnsi="Symbol" w:cs="Symbol"/>
    </w:rPr>
  </w:style>
  <w:style w:type="character" w:customStyle="1" w:styleId="WW8Num22z0">
    <w:name w:val="WW8Num22z0"/>
    <w:rsid w:val="009275A0"/>
    <w:rPr>
      <w:rFonts w:ascii="Symbol" w:hAnsi="Symbol" w:cs="Symbol"/>
    </w:rPr>
  </w:style>
  <w:style w:type="character" w:customStyle="1" w:styleId="WW8Num22z2">
    <w:name w:val="WW8Num22z2"/>
    <w:rsid w:val="009275A0"/>
    <w:rPr>
      <w:rFonts w:ascii="Wingdings" w:hAnsi="Wingdings" w:cs="Wingdings"/>
    </w:rPr>
  </w:style>
  <w:style w:type="character" w:customStyle="1" w:styleId="WW8Num22z3">
    <w:name w:val="WW8Num22z3"/>
    <w:rsid w:val="009275A0"/>
    <w:rPr>
      <w:rFonts w:ascii="Symbol" w:hAnsi="Symbol" w:cs="Symbol"/>
    </w:rPr>
  </w:style>
  <w:style w:type="character" w:customStyle="1" w:styleId="WW8Num23z0">
    <w:name w:val="WW8Num23z0"/>
    <w:rsid w:val="009275A0"/>
    <w:rPr>
      <w:rFonts w:ascii="OpenSymbol" w:hAnsi="OpenSymbol" w:cs="OpenSymbol"/>
      <w:color w:val="00000A"/>
    </w:rPr>
  </w:style>
  <w:style w:type="character" w:customStyle="1" w:styleId="WW8Num24z0">
    <w:name w:val="WW8Num24z0"/>
    <w:rsid w:val="009275A0"/>
    <w:rPr>
      <w:rFonts w:ascii="Times New Roman" w:hAnsi="Times New Roman" w:cs="Times New Roman"/>
    </w:rPr>
  </w:style>
  <w:style w:type="character" w:customStyle="1" w:styleId="WW8Num24z1">
    <w:name w:val="WW8Num24z1"/>
    <w:rsid w:val="009275A0"/>
    <w:rPr>
      <w:rFonts w:ascii="Courier New" w:hAnsi="Courier New" w:cs="Courier New"/>
    </w:rPr>
  </w:style>
  <w:style w:type="character" w:customStyle="1" w:styleId="WW8Num24z2">
    <w:name w:val="WW8Num24z2"/>
    <w:rsid w:val="009275A0"/>
    <w:rPr>
      <w:rFonts w:ascii="Wingdings" w:hAnsi="Wingdings" w:cs="Wingdings"/>
    </w:rPr>
  </w:style>
  <w:style w:type="character" w:customStyle="1" w:styleId="WW8Num25z0">
    <w:name w:val="WW8Num25z0"/>
    <w:rsid w:val="009275A0"/>
    <w:rPr>
      <w:rFonts w:ascii="Times New Roman" w:hAnsi="Times New Roman" w:cs="Times New Roman"/>
    </w:rPr>
  </w:style>
  <w:style w:type="character" w:customStyle="1" w:styleId="WW8Num25z1">
    <w:name w:val="WW8Num25z1"/>
    <w:rsid w:val="009275A0"/>
    <w:rPr>
      <w:rFonts w:ascii="Courier New" w:hAnsi="Courier New" w:cs="Courier New"/>
    </w:rPr>
  </w:style>
  <w:style w:type="character" w:customStyle="1" w:styleId="WW8Num25z2">
    <w:name w:val="WW8Num25z2"/>
    <w:rsid w:val="009275A0"/>
    <w:rPr>
      <w:rFonts w:ascii="Wingdings" w:hAnsi="Wingdings" w:cs="Wingdings"/>
    </w:rPr>
  </w:style>
  <w:style w:type="character" w:customStyle="1" w:styleId="WW8Num26z0">
    <w:name w:val="WW8Num26z0"/>
    <w:rsid w:val="009275A0"/>
    <w:rPr>
      <w:rFonts w:ascii="Symbol" w:hAnsi="Symbol" w:cs="Symbol"/>
    </w:rPr>
  </w:style>
  <w:style w:type="character" w:customStyle="1" w:styleId="WW8Num26z1">
    <w:name w:val="WW8Num26z1"/>
    <w:rsid w:val="009275A0"/>
    <w:rPr>
      <w:rFonts w:ascii="Courier New" w:hAnsi="Courier New" w:cs="Courier New"/>
    </w:rPr>
  </w:style>
  <w:style w:type="character" w:customStyle="1" w:styleId="WW8Num26z2">
    <w:name w:val="WW8Num26z2"/>
    <w:rsid w:val="009275A0"/>
    <w:rPr>
      <w:rFonts w:ascii="Wingdings" w:hAnsi="Wingdings" w:cs="Wingdings"/>
    </w:rPr>
  </w:style>
  <w:style w:type="character" w:customStyle="1" w:styleId="WW8Num27z0">
    <w:name w:val="WW8Num27z0"/>
    <w:rsid w:val="009275A0"/>
    <w:rPr>
      <w:rFonts w:ascii="Wingdings" w:hAnsi="Wingdings" w:cs="Wingdings"/>
    </w:rPr>
  </w:style>
  <w:style w:type="character" w:customStyle="1" w:styleId="WW8Num27z1">
    <w:name w:val="WW8Num27z1"/>
    <w:rsid w:val="009275A0"/>
    <w:rPr>
      <w:rFonts w:ascii="Courier New" w:hAnsi="Courier New" w:cs="Courier New"/>
    </w:rPr>
  </w:style>
  <w:style w:type="character" w:customStyle="1" w:styleId="WW8Num27z2">
    <w:name w:val="WW8Num27z2"/>
    <w:rsid w:val="009275A0"/>
    <w:rPr>
      <w:rFonts w:ascii="Wingdings" w:hAnsi="Wingdings" w:cs="Wingdings"/>
    </w:rPr>
  </w:style>
  <w:style w:type="character" w:customStyle="1" w:styleId="WW8Num28z0">
    <w:name w:val="WW8Num28z0"/>
    <w:rsid w:val="009275A0"/>
    <w:rPr>
      <w:rFonts w:ascii="OpenSymbol" w:hAnsi="OpenSymbol" w:cs="OpenSymbol"/>
    </w:rPr>
  </w:style>
  <w:style w:type="character" w:customStyle="1" w:styleId="WW8Num29z0">
    <w:name w:val="WW8Num29z0"/>
    <w:rsid w:val="009275A0"/>
    <w:rPr>
      <w:rFonts w:ascii="OpenSymbol" w:hAnsi="OpenSymbol" w:cs="OpenSymbol"/>
    </w:rPr>
  </w:style>
  <w:style w:type="character" w:customStyle="1" w:styleId="WW8Num30z0">
    <w:name w:val="WW8Num30z0"/>
    <w:rsid w:val="009275A0"/>
    <w:rPr>
      <w:rFonts w:ascii="OpenSymbol" w:hAnsi="OpenSymbol" w:cs="OpenSymbol"/>
    </w:rPr>
  </w:style>
  <w:style w:type="character" w:customStyle="1" w:styleId="WW8Num31z0">
    <w:name w:val="WW8Num31z0"/>
    <w:rsid w:val="009275A0"/>
    <w:rPr>
      <w:rFonts w:ascii="OpenSymbol" w:hAnsi="OpenSymbol" w:cs="OpenSymbol"/>
    </w:rPr>
  </w:style>
  <w:style w:type="character" w:customStyle="1" w:styleId="WW8Num32z0">
    <w:name w:val="WW8Num32z0"/>
    <w:rsid w:val="009275A0"/>
    <w:rPr>
      <w:rFonts w:ascii="Courier New" w:hAnsi="Courier New" w:cs="Courier New"/>
    </w:rPr>
  </w:style>
  <w:style w:type="character" w:customStyle="1" w:styleId="WW8Num33z0">
    <w:name w:val="WW8Num33z0"/>
    <w:rsid w:val="009275A0"/>
    <w:rPr>
      <w:rFonts w:ascii="Symbol" w:hAnsi="Symbol" w:cs="Symbol"/>
    </w:rPr>
  </w:style>
  <w:style w:type="character" w:customStyle="1" w:styleId="WW8Num33z1">
    <w:name w:val="WW8Num33z1"/>
    <w:rsid w:val="009275A0"/>
    <w:rPr>
      <w:rFonts w:ascii="Courier New" w:hAnsi="Courier New" w:cs="Courier New"/>
    </w:rPr>
  </w:style>
  <w:style w:type="character" w:customStyle="1" w:styleId="WW8Num33z2">
    <w:name w:val="WW8Num33z2"/>
    <w:rsid w:val="009275A0"/>
    <w:rPr>
      <w:rFonts w:ascii="Wingdings" w:hAnsi="Wingdings" w:cs="Wingdings"/>
    </w:rPr>
  </w:style>
  <w:style w:type="character" w:customStyle="1" w:styleId="WW8Num34z0">
    <w:name w:val="WW8Num34z0"/>
    <w:rsid w:val="009275A0"/>
    <w:rPr>
      <w:rFonts w:ascii="Symbol" w:hAnsi="Symbol" w:cs="Symbol"/>
      <w:color w:val="00000A"/>
    </w:rPr>
  </w:style>
  <w:style w:type="character" w:customStyle="1" w:styleId="WW8Num34z1">
    <w:name w:val="WW8Num34z1"/>
    <w:rsid w:val="009275A0"/>
    <w:rPr>
      <w:rFonts w:ascii="Courier New" w:hAnsi="Courier New" w:cs="Courier New"/>
    </w:rPr>
  </w:style>
  <w:style w:type="character" w:customStyle="1" w:styleId="WW8Num34z2">
    <w:name w:val="WW8Num34z2"/>
    <w:rsid w:val="009275A0"/>
    <w:rPr>
      <w:rFonts w:ascii="Wingdings" w:hAnsi="Wingdings" w:cs="Wingdings"/>
    </w:rPr>
  </w:style>
  <w:style w:type="character" w:customStyle="1" w:styleId="WW8Num35z0">
    <w:name w:val="WW8Num35z0"/>
    <w:rsid w:val="009275A0"/>
    <w:rPr>
      <w:rFonts w:ascii="Symbol" w:hAnsi="Symbol" w:cs="Symbol"/>
      <w:color w:val="00000A"/>
    </w:rPr>
  </w:style>
  <w:style w:type="character" w:customStyle="1" w:styleId="WW8Num9z1">
    <w:name w:val="WW8Num9z1"/>
    <w:rsid w:val="009275A0"/>
    <w:rPr>
      <w:rFonts w:ascii="Times New Roman" w:hAnsi="Times New Roman" w:cs="Times New Roman"/>
    </w:rPr>
  </w:style>
  <w:style w:type="character" w:customStyle="1" w:styleId="WW8Num9z2">
    <w:name w:val="WW8Num9z2"/>
    <w:rsid w:val="009275A0"/>
    <w:rPr>
      <w:rFonts w:cs="Times New Roman"/>
    </w:rPr>
  </w:style>
  <w:style w:type="character" w:customStyle="1" w:styleId="WW8Num11z0">
    <w:name w:val="WW8Num11z0"/>
    <w:rsid w:val="009275A0"/>
    <w:rPr>
      <w:rFonts w:ascii="Symbol" w:hAnsi="Symbol" w:cs="Symbol"/>
      <w:i w:val="0"/>
    </w:rPr>
  </w:style>
  <w:style w:type="character" w:customStyle="1" w:styleId="WW8Num11z1">
    <w:name w:val="WW8Num11z1"/>
    <w:rsid w:val="009275A0"/>
    <w:rPr>
      <w:rFonts w:ascii="Courier New" w:hAnsi="Courier New" w:cs="Courier New"/>
    </w:rPr>
  </w:style>
  <w:style w:type="character" w:customStyle="1" w:styleId="WW8Num11z2">
    <w:name w:val="WW8Num11z2"/>
    <w:rsid w:val="009275A0"/>
    <w:rPr>
      <w:rFonts w:ascii="Wingdings" w:hAnsi="Wingdings" w:cs="Wingdings"/>
    </w:rPr>
  </w:style>
  <w:style w:type="character" w:customStyle="1" w:styleId="WW8Num17z3">
    <w:name w:val="WW8Num17z3"/>
    <w:rsid w:val="009275A0"/>
    <w:rPr>
      <w:rFonts w:ascii="Symbol" w:hAnsi="Symbol" w:cs="Symbol"/>
    </w:rPr>
  </w:style>
  <w:style w:type="character" w:customStyle="1" w:styleId="WW8Num18z2">
    <w:name w:val="WW8Num18z2"/>
    <w:rsid w:val="009275A0"/>
    <w:rPr>
      <w:rFonts w:ascii="Wingdings" w:hAnsi="Wingdings" w:cs="Wingdings"/>
    </w:rPr>
  </w:style>
  <w:style w:type="character" w:customStyle="1" w:styleId="WW8Num19z0">
    <w:name w:val="WW8Num19z0"/>
    <w:rsid w:val="009275A0"/>
    <w:rPr>
      <w:rFonts w:cs="Times New Roman"/>
    </w:rPr>
  </w:style>
  <w:style w:type="character" w:customStyle="1" w:styleId="WW8Num19z3">
    <w:name w:val="WW8Num19z3"/>
    <w:rsid w:val="009275A0"/>
    <w:rPr>
      <w:rFonts w:ascii="Symbol" w:hAnsi="Symbol" w:cs="Symbol"/>
    </w:rPr>
  </w:style>
  <w:style w:type="character" w:customStyle="1" w:styleId="WW8Num20z1">
    <w:name w:val="WW8Num20z1"/>
    <w:rsid w:val="009275A0"/>
    <w:rPr>
      <w:rFonts w:ascii="Courier New" w:hAnsi="Courier New" w:cs="Courier New"/>
    </w:rPr>
  </w:style>
  <w:style w:type="character" w:customStyle="1" w:styleId="WW8Num23z2">
    <w:name w:val="WW8Num23z2"/>
    <w:rsid w:val="009275A0"/>
    <w:rPr>
      <w:rFonts w:ascii="Wingdings" w:hAnsi="Wingdings" w:cs="Wingdings"/>
    </w:rPr>
  </w:style>
  <w:style w:type="character" w:customStyle="1" w:styleId="WW8Num23z3">
    <w:name w:val="WW8Num23z3"/>
    <w:rsid w:val="009275A0"/>
    <w:rPr>
      <w:rFonts w:ascii="Symbol" w:hAnsi="Symbol" w:cs="Symbol"/>
    </w:rPr>
  </w:style>
  <w:style w:type="character" w:customStyle="1" w:styleId="WW8Num28z1">
    <w:name w:val="WW8Num28z1"/>
    <w:rsid w:val="009275A0"/>
    <w:rPr>
      <w:rFonts w:ascii="Times New Roman" w:hAnsi="Times New Roman" w:cs="Times New Roman"/>
    </w:rPr>
  </w:style>
  <w:style w:type="character" w:customStyle="1" w:styleId="WW8Num28z2">
    <w:name w:val="WW8Num28z2"/>
    <w:rsid w:val="009275A0"/>
    <w:rPr>
      <w:rFonts w:ascii="Wingdings" w:hAnsi="Wingdings" w:cs="Wingdings"/>
    </w:rPr>
  </w:style>
  <w:style w:type="character" w:customStyle="1" w:styleId="WW8Num3z1">
    <w:name w:val="WW8Num3z1"/>
    <w:rsid w:val="009275A0"/>
    <w:rPr>
      <w:rFonts w:ascii="Courier New" w:hAnsi="Courier New" w:cs="Courier New"/>
    </w:rPr>
  </w:style>
  <w:style w:type="character" w:customStyle="1" w:styleId="WW8Num4z2">
    <w:name w:val="WW8Num4z2"/>
    <w:rsid w:val="009275A0"/>
    <w:rPr>
      <w:rFonts w:ascii="Wingdings" w:hAnsi="Wingdings" w:cs="Wingdings"/>
    </w:rPr>
  </w:style>
  <w:style w:type="character" w:customStyle="1" w:styleId="WW8Num4z3">
    <w:name w:val="WW8Num4z3"/>
    <w:rsid w:val="009275A0"/>
    <w:rPr>
      <w:rFonts w:ascii="Symbol" w:hAnsi="Symbol" w:cs="Symbol"/>
    </w:rPr>
  </w:style>
  <w:style w:type="character" w:customStyle="1" w:styleId="WW8Num7z0">
    <w:name w:val="WW8Num7z0"/>
    <w:rsid w:val="009275A0"/>
    <w:rPr>
      <w:rFonts w:cs="Times New Roman"/>
    </w:rPr>
  </w:style>
  <w:style w:type="character" w:customStyle="1" w:styleId="WW8Num12z0">
    <w:name w:val="WW8Num12z0"/>
    <w:rsid w:val="009275A0"/>
    <w:rPr>
      <w:i w:val="0"/>
    </w:rPr>
  </w:style>
  <w:style w:type="character" w:customStyle="1" w:styleId="WW8Num12z1">
    <w:name w:val="WW8Num12z1"/>
    <w:rsid w:val="009275A0"/>
    <w:rPr>
      <w:rFonts w:ascii="Courier New" w:hAnsi="Courier New" w:cs="Courier New"/>
    </w:rPr>
  </w:style>
  <w:style w:type="character" w:customStyle="1" w:styleId="WW8Num12z2">
    <w:name w:val="WW8Num12z2"/>
    <w:rsid w:val="009275A0"/>
    <w:rPr>
      <w:rFonts w:ascii="Wingdings" w:hAnsi="Wingdings" w:cs="Wingdings"/>
    </w:rPr>
  </w:style>
  <w:style w:type="character" w:customStyle="1" w:styleId="WW8Num19z2">
    <w:name w:val="WW8Num19z2"/>
    <w:rsid w:val="009275A0"/>
    <w:rPr>
      <w:rFonts w:ascii="Wingdings" w:hAnsi="Wingdings" w:cs="Wingdings"/>
    </w:rPr>
  </w:style>
  <w:style w:type="character" w:customStyle="1" w:styleId="WW8Num20z0">
    <w:name w:val="WW8Num20z0"/>
    <w:rsid w:val="009275A0"/>
    <w:rPr>
      <w:rFonts w:ascii="Symbol" w:hAnsi="Symbol" w:cs="Symbol"/>
    </w:rPr>
  </w:style>
  <w:style w:type="character" w:customStyle="1" w:styleId="WW8Num20z2">
    <w:name w:val="WW8Num20z2"/>
    <w:rsid w:val="009275A0"/>
    <w:rPr>
      <w:rFonts w:ascii="Wingdings" w:hAnsi="Wingdings" w:cs="Wingdings"/>
    </w:rPr>
  </w:style>
  <w:style w:type="character" w:customStyle="1" w:styleId="WW8Num21z1">
    <w:name w:val="WW8Num21z1"/>
    <w:rsid w:val="009275A0"/>
    <w:rPr>
      <w:rFonts w:ascii="Courier New" w:hAnsi="Courier New" w:cs="Courier New"/>
    </w:rPr>
  </w:style>
  <w:style w:type="character" w:customStyle="1" w:styleId="WW8Num21z2">
    <w:name w:val="WW8Num21z2"/>
    <w:rsid w:val="009275A0"/>
    <w:rPr>
      <w:rFonts w:ascii="Wingdings" w:hAnsi="Wingdings" w:cs="Wingdings"/>
    </w:rPr>
  </w:style>
  <w:style w:type="character" w:customStyle="1" w:styleId="WW8Num21z3">
    <w:name w:val="WW8Num21z3"/>
    <w:rsid w:val="009275A0"/>
    <w:rPr>
      <w:rFonts w:ascii="Symbol" w:hAnsi="Symbol" w:cs="Symbol"/>
    </w:rPr>
  </w:style>
  <w:style w:type="character" w:customStyle="1" w:styleId="WW8Num22z1">
    <w:name w:val="WW8Num22z1"/>
    <w:rsid w:val="009275A0"/>
    <w:rPr>
      <w:rFonts w:ascii="Courier New" w:hAnsi="Courier New" w:cs="Courier New"/>
    </w:rPr>
  </w:style>
  <w:style w:type="character" w:customStyle="1" w:styleId="WW8Num23z1">
    <w:name w:val="WW8Num23z1"/>
    <w:rsid w:val="009275A0"/>
    <w:rPr>
      <w:rFonts w:ascii="Courier New" w:hAnsi="Courier New" w:cs="Courier New"/>
    </w:rPr>
  </w:style>
  <w:style w:type="character" w:customStyle="1" w:styleId="WW8Num26z3">
    <w:name w:val="WW8Num26z3"/>
    <w:rsid w:val="009275A0"/>
    <w:rPr>
      <w:rFonts w:ascii="Symbol" w:hAnsi="Symbol" w:cs="Symbol"/>
    </w:rPr>
  </w:style>
  <w:style w:type="character" w:customStyle="1" w:styleId="WW8Num27z3">
    <w:name w:val="WW8Num27z3"/>
    <w:rsid w:val="009275A0"/>
    <w:rPr>
      <w:rFonts w:ascii="Symbol" w:hAnsi="Symbol" w:cs="Symbol"/>
    </w:rPr>
  </w:style>
  <w:style w:type="character" w:customStyle="1" w:styleId="WW8Num29z1">
    <w:name w:val="WW8Num29z1"/>
    <w:rsid w:val="009275A0"/>
    <w:rPr>
      <w:rFonts w:ascii="Courier New" w:hAnsi="Courier New" w:cs="Courier New"/>
    </w:rPr>
  </w:style>
  <w:style w:type="character" w:customStyle="1" w:styleId="WW8Num29z2">
    <w:name w:val="WW8Num29z2"/>
    <w:rsid w:val="009275A0"/>
    <w:rPr>
      <w:rFonts w:ascii="Wingdings" w:hAnsi="Wingdings" w:cs="Wingdings"/>
    </w:rPr>
  </w:style>
  <w:style w:type="character" w:customStyle="1" w:styleId="WW8Num32z1">
    <w:name w:val="WW8Num32z1"/>
    <w:rsid w:val="009275A0"/>
    <w:rPr>
      <w:rFonts w:ascii="Courier New" w:hAnsi="Courier New" w:cs="Courier New"/>
    </w:rPr>
  </w:style>
  <w:style w:type="character" w:customStyle="1" w:styleId="WW8Num32z2">
    <w:name w:val="WW8Num32z2"/>
    <w:rsid w:val="009275A0"/>
    <w:rPr>
      <w:rFonts w:ascii="Wingdings" w:hAnsi="Wingdings" w:cs="Wingdings"/>
    </w:rPr>
  </w:style>
  <w:style w:type="character" w:customStyle="1" w:styleId="WW8Num32z3">
    <w:name w:val="WW8Num32z3"/>
    <w:rsid w:val="009275A0"/>
    <w:rPr>
      <w:rFonts w:ascii="Symbol" w:hAnsi="Symbol" w:cs="Symbol"/>
    </w:rPr>
  </w:style>
  <w:style w:type="character" w:customStyle="1" w:styleId="WW8Num33z3">
    <w:name w:val="WW8Num33z3"/>
    <w:rsid w:val="009275A0"/>
    <w:rPr>
      <w:rFonts w:ascii="Symbol" w:hAnsi="Symbol" w:cs="Symbol"/>
    </w:rPr>
  </w:style>
  <w:style w:type="character" w:customStyle="1" w:styleId="WW8Num35z1">
    <w:name w:val="WW8Num35z1"/>
    <w:rsid w:val="009275A0"/>
    <w:rPr>
      <w:rFonts w:ascii="Courier New" w:hAnsi="Courier New" w:cs="Courier New"/>
    </w:rPr>
  </w:style>
  <w:style w:type="character" w:customStyle="1" w:styleId="WW8Num35z2">
    <w:name w:val="WW8Num35z2"/>
    <w:rsid w:val="009275A0"/>
    <w:rPr>
      <w:rFonts w:ascii="Wingdings" w:hAnsi="Wingdings" w:cs="Wingdings"/>
    </w:rPr>
  </w:style>
  <w:style w:type="character" w:customStyle="1" w:styleId="WW8Num35z3">
    <w:name w:val="WW8Num35z3"/>
    <w:rsid w:val="009275A0"/>
    <w:rPr>
      <w:rFonts w:ascii="Symbol" w:hAnsi="Symbol" w:cs="Symbol"/>
    </w:rPr>
  </w:style>
  <w:style w:type="character" w:customStyle="1" w:styleId="WW8Num36z0">
    <w:name w:val="WW8Num36z0"/>
    <w:rsid w:val="009275A0"/>
    <w:rPr>
      <w:rFonts w:ascii="Symbol" w:hAnsi="Symbol" w:cs="Symbol"/>
    </w:rPr>
  </w:style>
  <w:style w:type="character" w:customStyle="1" w:styleId="WW8Num37z0">
    <w:name w:val="WW8Num37z0"/>
    <w:rsid w:val="009275A0"/>
    <w:rPr>
      <w:rFonts w:ascii="Courier New" w:hAnsi="Courier New" w:cs="Courier New"/>
    </w:rPr>
  </w:style>
  <w:style w:type="character" w:customStyle="1" w:styleId="WW8Num37z2">
    <w:name w:val="WW8Num37z2"/>
    <w:rsid w:val="009275A0"/>
    <w:rPr>
      <w:rFonts w:ascii="Wingdings" w:hAnsi="Wingdings" w:cs="Wingdings"/>
    </w:rPr>
  </w:style>
  <w:style w:type="character" w:customStyle="1" w:styleId="WW8Num37z3">
    <w:name w:val="WW8Num37z3"/>
    <w:rsid w:val="009275A0"/>
    <w:rPr>
      <w:rFonts w:ascii="Symbol" w:hAnsi="Symbol" w:cs="Symbol"/>
    </w:rPr>
  </w:style>
  <w:style w:type="character" w:customStyle="1" w:styleId="WW8Num39z2">
    <w:name w:val="WW8Num39z2"/>
    <w:rsid w:val="009275A0"/>
    <w:rPr>
      <w:rFonts w:ascii="Wingdings" w:hAnsi="Wingdings" w:cs="Wingdings"/>
    </w:rPr>
  </w:style>
  <w:style w:type="character" w:customStyle="1" w:styleId="WW8Num39z3">
    <w:name w:val="WW8Num39z3"/>
    <w:rsid w:val="009275A0"/>
    <w:rPr>
      <w:rFonts w:ascii="Symbol" w:hAnsi="Symbol" w:cs="Symbol"/>
    </w:rPr>
  </w:style>
  <w:style w:type="character" w:customStyle="1" w:styleId="WW8Num39z4">
    <w:name w:val="WW8Num39z4"/>
    <w:rsid w:val="009275A0"/>
    <w:rPr>
      <w:rFonts w:ascii="Courier New" w:hAnsi="Courier New" w:cs="Courier New"/>
    </w:rPr>
  </w:style>
  <w:style w:type="character" w:customStyle="1" w:styleId="WW8Num40z0">
    <w:name w:val="WW8Num40z0"/>
    <w:rsid w:val="009275A0"/>
    <w:rPr>
      <w:rFonts w:ascii="Symbol" w:hAnsi="Symbol" w:cs="Symbol"/>
    </w:rPr>
  </w:style>
  <w:style w:type="character" w:customStyle="1" w:styleId="WW8Num40z1">
    <w:name w:val="WW8Num40z1"/>
    <w:rsid w:val="009275A0"/>
    <w:rPr>
      <w:rFonts w:ascii="Courier New" w:hAnsi="Courier New" w:cs="Courier New"/>
    </w:rPr>
  </w:style>
  <w:style w:type="character" w:customStyle="1" w:styleId="WW8Num42z0">
    <w:name w:val="WW8Num42z0"/>
    <w:rsid w:val="009275A0"/>
    <w:rPr>
      <w:rFonts w:ascii="Symbol" w:hAnsi="Symbol" w:cs="Symbol"/>
    </w:rPr>
  </w:style>
  <w:style w:type="character" w:customStyle="1" w:styleId="WW8Num42z1">
    <w:name w:val="WW8Num42z1"/>
    <w:rsid w:val="009275A0"/>
    <w:rPr>
      <w:rFonts w:ascii="Courier New" w:hAnsi="Courier New" w:cs="Courier New"/>
    </w:rPr>
  </w:style>
  <w:style w:type="character" w:customStyle="1" w:styleId="WW8Num42z2">
    <w:name w:val="WW8Num42z2"/>
    <w:rsid w:val="009275A0"/>
    <w:rPr>
      <w:rFonts w:ascii="Wingdings" w:hAnsi="Wingdings" w:cs="Wingdings"/>
    </w:rPr>
  </w:style>
  <w:style w:type="character" w:customStyle="1" w:styleId="WW8Num43z2">
    <w:name w:val="WW8Num43z2"/>
    <w:rsid w:val="009275A0"/>
    <w:rPr>
      <w:rFonts w:cs="Times New Roman"/>
      <w:b/>
      <w:color w:val="00000A"/>
    </w:rPr>
  </w:style>
  <w:style w:type="character" w:customStyle="1" w:styleId="WW8Num44z0">
    <w:name w:val="WW8Num44z0"/>
    <w:rsid w:val="009275A0"/>
    <w:rPr>
      <w:rFonts w:ascii="Wingdings" w:hAnsi="Wingdings" w:cs="Wingdings"/>
    </w:rPr>
  </w:style>
  <w:style w:type="character" w:customStyle="1" w:styleId="WW8Num44z1">
    <w:name w:val="WW8Num44z1"/>
    <w:rsid w:val="009275A0"/>
    <w:rPr>
      <w:rFonts w:ascii="Courier New" w:hAnsi="Courier New" w:cs="Courier New"/>
    </w:rPr>
  </w:style>
  <w:style w:type="character" w:customStyle="1" w:styleId="WW8Num44z3">
    <w:name w:val="WW8Num44z3"/>
    <w:rsid w:val="009275A0"/>
    <w:rPr>
      <w:rFonts w:ascii="Symbol" w:hAnsi="Symbol" w:cs="Symbol"/>
    </w:rPr>
  </w:style>
  <w:style w:type="character" w:customStyle="1" w:styleId="WW8Num46z0">
    <w:name w:val="WW8Num46z0"/>
    <w:rsid w:val="009275A0"/>
    <w:rPr>
      <w:rFonts w:ascii="Symbol" w:hAnsi="Symbol" w:cs="Symbol"/>
    </w:rPr>
  </w:style>
  <w:style w:type="character" w:customStyle="1" w:styleId="WW8Num46z1">
    <w:name w:val="WW8Num46z1"/>
    <w:rsid w:val="009275A0"/>
    <w:rPr>
      <w:rFonts w:ascii="Courier New" w:hAnsi="Courier New" w:cs="Courier New"/>
    </w:rPr>
  </w:style>
  <w:style w:type="character" w:customStyle="1" w:styleId="WW8Num46z2">
    <w:name w:val="WW8Num46z2"/>
    <w:rsid w:val="009275A0"/>
    <w:rPr>
      <w:rFonts w:ascii="Wingdings" w:hAnsi="Wingdings" w:cs="Wingdings"/>
    </w:rPr>
  </w:style>
  <w:style w:type="character" w:customStyle="1" w:styleId="WW8Num47z0">
    <w:name w:val="WW8Num47z0"/>
    <w:rsid w:val="009275A0"/>
    <w:rPr>
      <w:rFonts w:ascii="Symbol" w:hAnsi="Symbol" w:cs="Symbol"/>
      <w:color w:val="auto"/>
    </w:rPr>
  </w:style>
  <w:style w:type="character" w:customStyle="1" w:styleId="WW8Num47z1">
    <w:name w:val="WW8Num47z1"/>
    <w:rsid w:val="009275A0"/>
    <w:rPr>
      <w:rFonts w:ascii="Wingdings" w:hAnsi="Wingdings" w:cs="Wingdings"/>
    </w:rPr>
  </w:style>
  <w:style w:type="character" w:customStyle="1" w:styleId="WW8Num47z2">
    <w:name w:val="WW8Num47z2"/>
    <w:rsid w:val="009275A0"/>
    <w:rPr>
      <w:rFonts w:ascii="Wingdings" w:hAnsi="Wingdings" w:cs="Wingdings"/>
    </w:rPr>
  </w:style>
  <w:style w:type="character" w:customStyle="1" w:styleId="WW8Num48z0">
    <w:name w:val="WW8Num48z0"/>
    <w:rsid w:val="009275A0"/>
    <w:rPr>
      <w:rFonts w:ascii="Symbol" w:hAnsi="Symbol" w:cs="Symbol"/>
    </w:rPr>
  </w:style>
  <w:style w:type="character" w:customStyle="1" w:styleId="WW8Num48z1">
    <w:name w:val="WW8Num48z1"/>
    <w:rsid w:val="009275A0"/>
    <w:rPr>
      <w:rFonts w:ascii="Courier New" w:hAnsi="Courier New" w:cs="Courier New"/>
    </w:rPr>
  </w:style>
  <w:style w:type="character" w:customStyle="1" w:styleId="WW8Num48z2">
    <w:name w:val="WW8Num48z2"/>
    <w:rsid w:val="009275A0"/>
    <w:rPr>
      <w:rFonts w:ascii="Wingdings" w:hAnsi="Wingdings" w:cs="Wingdings"/>
    </w:rPr>
  </w:style>
  <w:style w:type="character" w:customStyle="1" w:styleId="WW8Num50z0">
    <w:name w:val="WW8Num50z0"/>
    <w:rsid w:val="009275A0"/>
    <w:rPr>
      <w:rFonts w:ascii="Symbol" w:hAnsi="Symbol" w:cs="Symbol"/>
    </w:rPr>
  </w:style>
  <w:style w:type="character" w:customStyle="1" w:styleId="WW8Num50z1">
    <w:name w:val="WW8Num50z1"/>
    <w:rsid w:val="009275A0"/>
    <w:rPr>
      <w:rFonts w:ascii="Courier New" w:hAnsi="Courier New" w:cs="Courier New"/>
    </w:rPr>
  </w:style>
  <w:style w:type="character" w:customStyle="1" w:styleId="WW8Num50z2">
    <w:name w:val="WW8Num50z2"/>
    <w:rsid w:val="009275A0"/>
    <w:rPr>
      <w:rFonts w:ascii="Wingdings" w:hAnsi="Wingdings" w:cs="Wingdings"/>
    </w:rPr>
  </w:style>
  <w:style w:type="character" w:customStyle="1" w:styleId="WW8Num54z0">
    <w:name w:val="WW8Num54z0"/>
    <w:rsid w:val="009275A0"/>
    <w:rPr>
      <w:rFonts w:ascii="Symbol" w:hAnsi="Symbol" w:cs="Symbol"/>
    </w:rPr>
  </w:style>
  <w:style w:type="character" w:customStyle="1" w:styleId="WW8Num54z1">
    <w:name w:val="WW8Num54z1"/>
    <w:rsid w:val="009275A0"/>
    <w:rPr>
      <w:rFonts w:ascii="Courier New" w:hAnsi="Courier New" w:cs="Courier New"/>
    </w:rPr>
  </w:style>
  <w:style w:type="character" w:customStyle="1" w:styleId="WW8Num54z2">
    <w:name w:val="WW8Num54z2"/>
    <w:rsid w:val="009275A0"/>
    <w:rPr>
      <w:rFonts w:ascii="Wingdings" w:hAnsi="Wingdings" w:cs="Wingdings"/>
    </w:rPr>
  </w:style>
  <w:style w:type="character" w:customStyle="1" w:styleId="WW8Num56z0">
    <w:name w:val="WW8Num56z0"/>
    <w:rsid w:val="009275A0"/>
    <w:rPr>
      <w:rFonts w:ascii="Symbol" w:hAnsi="Symbol" w:cs="Symbol"/>
    </w:rPr>
  </w:style>
  <w:style w:type="character" w:customStyle="1" w:styleId="WW8Num56z1">
    <w:name w:val="WW8Num56z1"/>
    <w:rsid w:val="009275A0"/>
    <w:rPr>
      <w:rFonts w:ascii="Courier New" w:hAnsi="Courier New" w:cs="Courier New"/>
    </w:rPr>
  </w:style>
  <w:style w:type="character" w:customStyle="1" w:styleId="WW8Num56z2">
    <w:name w:val="WW8Num56z2"/>
    <w:rsid w:val="009275A0"/>
    <w:rPr>
      <w:rFonts w:ascii="Wingdings" w:hAnsi="Wingdings" w:cs="Wingdings"/>
    </w:rPr>
  </w:style>
  <w:style w:type="character" w:customStyle="1" w:styleId="WW8Num57z0">
    <w:name w:val="WW8Num57z0"/>
    <w:rsid w:val="009275A0"/>
    <w:rPr>
      <w:rFonts w:ascii="Courier New" w:hAnsi="Courier New" w:cs="Courier New"/>
      <w:color w:val="00000A"/>
    </w:rPr>
  </w:style>
  <w:style w:type="character" w:customStyle="1" w:styleId="WW8Num57z1">
    <w:name w:val="WW8Num57z1"/>
    <w:rsid w:val="009275A0"/>
    <w:rPr>
      <w:rFonts w:ascii="Courier New" w:hAnsi="Courier New" w:cs="Courier New"/>
    </w:rPr>
  </w:style>
  <w:style w:type="character" w:customStyle="1" w:styleId="WW8Num57z2">
    <w:name w:val="WW8Num57z2"/>
    <w:rsid w:val="009275A0"/>
    <w:rPr>
      <w:rFonts w:ascii="Wingdings" w:hAnsi="Wingdings" w:cs="Wingdings"/>
    </w:rPr>
  </w:style>
  <w:style w:type="character" w:customStyle="1" w:styleId="WW8Num57z3">
    <w:name w:val="WW8Num57z3"/>
    <w:rsid w:val="009275A0"/>
    <w:rPr>
      <w:rFonts w:ascii="Symbol" w:hAnsi="Symbol" w:cs="Symbol"/>
    </w:rPr>
  </w:style>
  <w:style w:type="character" w:customStyle="1" w:styleId="WW8Num59z0">
    <w:name w:val="WW8Num59z0"/>
    <w:rsid w:val="009275A0"/>
    <w:rPr>
      <w:rFonts w:ascii="Symbol" w:hAnsi="Symbol" w:cs="Symbol"/>
    </w:rPr>
  </w:style>
  <w:style w:type="character" w:customStyle="1" w:styleId="WW8Num60z0">
    <w:name w:val="WW8Num60z0"/>
    <w:rsid w:val="009275A0"/>
    <w:rPr>
      <w:rFonts w:ascii="Wingdings" w:hAnsi="Wingdings" w:cs="Wingdings"/>
    </w:rPr>
  </w:style>
  <w:style w:type="character" w:customStyle="1" w:styleId="WW8Num60z1">
    <w:name w:val="WW8Num60z1"/>
    <w:rsid w:val="009275A0"/>
    <w:rPr>
      <w:rFonts w:ascii="Courier New" w:hAnsi="Courier New" w:cs="Courier New"/>
    </w:rPr>
  </w:style>
  <w:style w:type="character" w:customStyle="1" w:styleId="WW8Num60z3">
    <w:name w:val="WW8Num60z3"/>
    <w:rsid w:val="009275A0"/>
    <w:rPr>
      <w:rFonts w:ascii="Symbol" w:hAnsi="Symbol" w:cs="Symbol"/>
    </w:rPr>
  </w:style>
  <w:style w:type="character" w:customStyle="1" w:styleId="WW8Num61z0">
    <w:name w:val="WW8Num61z0"/>
    <w:rsid w:val="009275A0"/>
    <w:rPr>
      <w:rFonts w:ascii="Symbol" w:eastAsia="Times New Roman" w:hAnsi="Symbol" w:cs="Times New Roman"/>
    </w:rPr>
  </w:style>
  <w:style w:type="character" w:customStyle="1" w:styleId="WW8Num61z1">
    <w:name w:val="WW8Num61z1"/>
    <w:rsid w:val="009275A0"/>
    <w:rPr>
      <w:rFonts w:ascii="Courier New" w:hAnsi="Courier New" w:cs="Courier New"/>
    </w:rPr>
  </w:style>
  <w:style w:type="character" w:customStyle="1" w:styleId="WW8Num61z2">
    <w:name w:val="WW8Num61z2"/>
    <w:rsid w:val="009275A0"/>
    <w:rPr>
      <w:rFonts w:ascii="Wingdings" w:hAnsi="Wingdings" w:cs="Wingdings"/>
    </w:rPr>
  </w:style>
  <w:style w:type="character" w:customStyle="1" w:styleId="WW8Num61z3">
    <w:name w:val="WW8Num61z3"/>
    <w:rsid w:val="009275A0"/>
    <w:rPr>
      <w:rFonts w:ascii="Symbol" w:hAnsi="Symbol" w:cs="Symbol"/>
    </w:rPr>
  </w:style>
  <w:style w:type="character" w:customStyle="1" w:styleId="WW8Num62z0">
    <w:name w:val="WW8Num62z0"/>
    <w:rsid w:val="009275A0"/>
    <w:rPr>
      <w:rFonts w:ascii="Symbol" w:hAnsi="Symbol" w:cs="Symbol"/>
    </w:rPr>
  </w:style>
  <w:style w:type="character" w:customStyle="1" w:styleId="WW8Num62z1">
    <w:name w:val="WW8Num62z1"/>
    <w:rsid w:val="009275A0"/>
    <w:rPr>
      <w:rFonts w:ascii="Courier New" w:hAnsi="Courier New" w:cs="Courier New"/>
    </w:rPr>
  </w:style>
  <w:style w:type="character" w:customStyle="1" w:styleId="WW8Num62z2">
    <w:name w:val="WW8Num62z2"/>
    <w:rsid w:val="009275A0"/>
    <w:rPr>
      <w:rFonts w:ascii="Wingdings" w:hAnsi="Wingdings" w:cs="Wingdings"/>
    </w:rPr>
  </w:style>
  <w:style w:type="character" w:customStyle="1" w:styleId="WW8Num63z0">
    <w:name w:val="WW8Num63z0"/>
    <w:rsid w:val="009275A0"/>
    <w:rPr>
      <w:rFonts w:ascii="Symbol" w:hAnsi="Symbol" w:cs="Symbol"/>
    </w:rPr>
  </w:style>
  <w:style w:type="character" w:customStyle="1" w:styleId="WW8Num63z1">
    <w:name w:val="WW8Num63z1"/>
    <w:rsid w:val="009275A0"/>
    <w:rPr>
      <w:rFonts w:ascii="Courier New" w:hAnsi="Courier New" w:cs="Courier New"/>
    </w:rPr>
  </w:style>
  <w:style w:type="character" w:customStyle="1" w:styleId="WW8Num63z2">
    <w:name w:val="WW8Num63z2"/>
    <w:rsid w:val="009275A0"/>
    <w:rPr>
      <w:rFonts w:ascii="Wingdings" w:hAnsi="Wingdings" w:cs="Wingdings"/>
    </w:rPr>
  </w:style>
  <w:style w:type="character" w:customStyle="1" w:styleId="36">
    <w:name w:val="Основной шрифт абзаца3"/>
    <w:rsid w:val="009275A0"/>
  </w:style>
  <w:style w:type="character" w:customStyle="1" w:styleId="WW8Num3z4">
    <w:name w:val="WW8Num3z4"/>
    <w:rsid w:val="009275A0"/>
    <w:rPr>
      <w:rFonts w:ascii="Courier New" w:hAnsi="Courier New" w:cs="Courier New"/>
    </w:rPr>
  </w:style>
  <w:style w:type="character" w:customStyle="1" w:styleId="WW8Num37z1">
    <w:name w:val="WW8Num37z1"/>
    <w:rsid w:val="009275A0"/>
    <w:rPr>
      <w:rFonts w:ascii="Courier New" w:hAnsi="Courier New" w:cs="Courier New"/>
    </w:rPr>
  </w:style>
  <w:style w:type="character" w:customStyle="1" w:styleId="Absatz-Standardschriftart">
    <w:name w:val="Absatz-Standardschriftart"/>
    <w:rsid w:val="009275A0"/>
  </w:style>
  <w:style w:type="character" w:customStyle="1" w:styleId="WW-Absatz-Standardschriftart">
    <w:name w:val="WW-Absatz-Standardschriftart"/>
    <w:rsid w:val="009275A0"/>
  </w:style>
  <w:style w:type="character" w:customStyle="1" w:styleId="WW-Absatz-Standardschriftart1">
    <w:name w:val="WW-Absatz-Standardschriftart1"/>
    <w:rsid w:val="009275A0"/>
  </w:style>
  <w:style w:type="character" w:customStyle="1" w:styleId="WW8Num28z3">
    <w:name w:val="WW8Num28z3"/>
    <w:rsid w:val="009275A0"/>
    <w:rPr>
      <w:rFonts w:ascii="Symbol" w:hAnsi="Symbol" w:cs="Symbol"/>
    </w:rPr>
  </w:style>
  <w:style w:type="character" w:customStyle="1" w:styleId="WW8Num30z1">
    <w:name w:val="WW8Num30z1"/>
    <w:rsid w:val="009275A0"/>
    <w:rPr>
      <w:rFonts w:ascii="Courier New" w:hAnsi="Courier New" w:cs="Courier New"/>
    </w:rPr>
  </w:style>
  <w:style w:type="character" w:customStyle="1" w:styleId="WW8Num30z2">
    <w:name w:val="WW8Num30z2"/>
    <w:rsid w:val="009275A0"/>
    <w:rPr>
      <w:rFonts w:ascii="Wingdings" w:hAnsi="Wingdings" w:cs="Wingdings"/>
    </w:rPr>
  </w:style>
  <w:style w:type="character" w:customStyle="1" w:styleId="WW-Absatz-Standardschriftart11">
    <w:name w:val="WW-Absatz-Standardschriftart11"/>
    <w:rsid w:val="009275A0"/>
  </w:style>
  <w:style w:type="character" w:customStyle="1" w:styleId="WW-Absatz-Standardschriftart111">
    <w:name w:val="WW-Absatz-Standardschriftart111"/>
    <w:rsid w:val="009275A0"/>
  </w:style>
  <w:style w:type="character" w:customStyle="1" w:styleId="WW8Num24z3">
    <w:name w:val="WW8Num24z3"/>
    <w:rsid w:val="009275A0"/>
    <w:rPr>
      <w:rFonts w:ascii="Symbol" w:hAnsi="Symbol" w:cs="Symbol"/>
    </w:rPr>
  </w:style>
  <w:style w:type="character" w:customStyle="1" w:styleId="WW8Num29z3">
    <w:name w:val="WW8Num29z3"/>
    <w:rsid w:val="009275A0"/>
    <w:rPr>
      <w:rFonts w:ascii="Symbol" w:hAnsi="Symbol" w:cs="Symbol"/>
    </w:rPr>
  </w:style>
  <w:style w:type="character" w:customStyle="1" w:styleId="WW8Num31z1">
    <w:name w:val="WW8Num31z1"/>
    <w:rsid w:val="009275A0"/>
    <w:rPr>
      <w:rFonts w:ascii="Courier New" w:hAnsi="Courier New" w:cs="Courier New"/>
    </w:rPr>
  </w:style>
  <w:style w:type="character" w:customStyle="1" w:styleId="WW8Num31z2">
    <w:name w:val="WW8Num31z2"/>
    <w:rsid w:val="009275A0"/>
    <w:rPr>
      <w:rFonts w:ascii="Wingdings" w:hAnsi="Wingdings" w:cs="Wingdings"/>
    </w:rPr>
  </w:style>
  <w:style w:type="character" w:customStyle="1" w:styleId="WW-Absatz-Standardschriftart1111">
    <w:name w:val="WW-Absatz-Standardschriftart1111"/>
    <w:rsid w:val="009275A0"/>
  </w:style>
  <w:style w:type="character" w:customStyle="1" w:styleId="WW-Absatz-Standardschriftart11111">
    <w:name w:val="WW-Absatz-Standardschriftart11111"/>
    <w:rsid w:val="009275A0"/>
  </w:style>
  <w:style w:type="character" w:customStyle="1" w:styleId="WW8Num25z3">
    <w:name w:val="WW8Num25z3"/>
    <w:rsid w:val="009275A0"/>
    <w:rPr>
      <w:rFonts w:ascii="Symbol" w:hAnsi="Symbol" w:cs="Symbol"/>
    </w:rPr>
  </w:style>
  <w:style w:type="character" w:customStyle="1" w:styleId="WW8Num30z3">
    <w:name w:val="WW8Num30z3"/>
    <w:rsid w:val="009275A0"/>
    <w:rPr>
      <w:rFonts w:ascii="Symbol" w:hAnsi="Symbol" w:cs="Symbol"/>
    </w:rPr>
  </w:style>
  <w:style w:type="character" w:customStyle="1" w:styleId="WW-Absatz-Standardschriftart111111">
    <w:name w:val="WW-Absatz-Standardschriftart111111"/>
    <w:rsid w:val="009275A0"/>
  </w:style>
  <w:style w:type="character" w:customStyle="1" w:styleId="WW-Absatz-Standardschriftart1111111">
    <w:name w:val="WW-Absatz-Standardschriftart1111111"/>
    <w:rsid w:val="009275A0"/>
  </w:style>
  <w:style w:type="character" w:customStyle="1" w:styleId="WW8Num31z3">
    <w:name w:val="WW8Num31z3"/>
    <w:rsid w:val="009275A0"/>
    <w:rPr>
      <w:rFonts w:ascii="Symbol" w:hAnsi="Symbol" w:cs="Symbol"/>
    </w:rPr>
  </w:style>
  <w:style w:type="character" w:customStyle="1" w:styleId="WW-Absatz-Standardschriftart11111111">
    <w:name w:val="WW-Absatz-Standardschriftart11111111"/>
    <w:rsid w:val="009275A0"/>
  </w:style>
  <w:style w:type="character" w:customStyle="1" w:styleId="WW8Num34z3">
    <w:name w:val="WW8Num34z3"/>
    <w:rsid w:val="009275A0"/>
    <w:rPr>
      <w:rFonts w:ascii="Symbol" w:hAnsi="Symbol" w:cs="Symbol"/>
    </w:rPr>
  </w:style>
  <w:style w:type="character" w:customStyle="1" w:styleId="WW-Absatz-Standardschriftart111111111">
    <w:name w:val="WW-Absatz-Standardschriftart111111111"/>
    <w:rsid w:val="009275A0"/>
  </w:style>
  <w:style w:type="character" w:customStyle="1" w:styleId="WW-Absatz-Standardschriftart1111111111">
    <w:name w:val="WW-Absatz-Standardschriftart1111111111"/>
    <w:rsid w:val="009275A0"/>
  </w:style>
  <w:style w:type="character" w:customStyle="1" w:styleId="WW-Absatz-Standardschriftart11111111111">
    <w:name w:val="WW-Absatz-Standardschriftart11111111111"/>
    <w:rsid w:val="009275A0"/>
  </w:style>
  <w:style w:type="character" w:customStyle="1" w:styleId="WW-Absatz-Standardschriftart111111111111">
    <w:name w:val="WW-Absatz-Standardschriftart111111111111"/>
    <w:rsid w:val="009275A0"/>
  </w:style>
  <w:style w:type="character" w:customStyle="1" w:styleId="WW-Absatz-Standardschriftart1111111111111">
    <w:name w:val="WW-Absatz-Standardschriftart1111111111111"/>
    <w:rsid w:val="009275A0"/>
  </w:style>
  <w:style w:type="character" w:customStyle="1" w:styleId="WW-Absatz-Standardschriftart11111111111111">
    <w:name w:val="WW-Absatz-Standardschriftart11111111111111"/>
    <w:rsid w:val="009275A0"/>
  </w:style>
  <w:style w:type="character" w:customStyle="1" w:styleId="WW-Absatz-Standardschriftart111111111111111">
    <w:name w:val="WW-Absatz-Standardschriftart111111111111111"/>
    <w:rsid w:val="009275A0"/>
  </w:style>
  <w:style w:type="character" w:customStyle="1" w:styleId="WW-Absatz-Standardschriftart1111111111111111">
    <w:name w:val="WW-Absatz-Standardschriftart1111111111111111"/>
    <w:rsid w:val="009275A0"/>
  </w:style>
  <w:style w:type="character" w:customStyle="1" w:styleId="WW-Absatz-Standardschriftart11111111111111111">
    <w:name w:val="WW-Absatz-Standardschriftart11111111111111111"/>
    <w:rsid w:val="009275A0"/>
  </w:style>
  <w:style w:type="character" w:customStyle="1" w:styleId="WW-Absatz-Standardschriftart111111111111111111">
    <w:name w:val="WW-Absatz-Standardschriftart111111111111111111"/>
    <w:rsid w:val="009275A0"/>
  </w:style>
  <w:style w:type="character" w:customStyle="1" w:styleId="WW-Absatz-Standardschriftart1111111111111111111">
    <w:name w:val="WW-Absatz-Standardschriftart1111111111111111111"/>
    <w:rsid w:val="009275A0"/>
  </w:style>
  <w:style w:type="character" w:customStyle="1" w:styleId="WW-Absatz-Standardschriftart11111111111111111111">
    <w:name w:val="WW-Absatz-Standardschriftart11111111111111111111"/>
    <w:rsid w:val="009275A0"/>
  </w:style>
  <w:style w:type="character" w:customStyle="1" w:styleId="WW-Absatz-Standardschriftart111111111111111111111">
    <w:name w:val="WW-Absatz-Standardschriftart111111111111111111111"/>
    <w:rsid w:val="009275A0"/>
  </w:style>
  <w:style w:type="character" w:customStyle="1" w:styleId="WW-Absatz-Standardschriftart1111111111111111111111">
    <w:name w:val="WW-Absatz-Standardschriftart1111111111111111111111"/>
    <w:rsid w:val="009275A0"/>
  </w:style>
  <w:style w:type="character" w:customStyle="1" w:styleId="WW-Absatz-Standardschriftart11111111111111111111111">
    <w:name w:val="WW-Absatz-Standardschriftart11111111111111111111111"/>
    <w:rsid w:val="009275A0"/>
  </w:style>
  <w:style w:type="character" w:customStyle="1" w:styleId="WW-Absatz-Standardschriftart111111111111111111111111">
    <w:name w:val="WW-Absatz-Standardschriftart111111111111111111111111"/>
    <w:rsid w:val="009275A0"/>
  </w:style>
  <w:style w:type="character" w:customStyle="1" w:styleId="WW-Absatz-Standardschriftart1111111111111111111111111">
    <w:name w:val="WW-Absatz-Standardschriftart1111111111111111111111111"/>
    <w:rsid w:val="009275A0"/>
  </w:style>
  <w:style w:type="character" w:customStyle="1" w:styleId="29">
    <w:name w:val="Основной шрифт абзаца2"/>
    <w:rsid w:val="009275A0"/>
  </w:style>
  <w:style w:type="character" w:customStyle="1" w:styleId="WW-Absatz-Standardschriftart11111111111111111111111111">
    <w:name w:val="WW-Absatz-Standardschriftart11111111111111111111111111"/>
    <w:rsid w:val="009275A0"/>
  </w:style>
  <w:style w:type="character" w:customStyle="1" w:styleId="WW-Absatz-Standardschriftart111111111111111111111111111">
    <w:name w:val="WW-Absatz-Standardschriftart111111111111111111111111111"/>
    <w:rsid w:val="009275A0"/>
  </w:style>
  <w:style w:type="character" w:customStyle="1" w:styleId="WW-Absatz-Standardschriftart1111111111111111111111111111">
    <w:name w:val="WW-Absatz-Standardschriftart1111111111111111111111111111"/>
    <w:rsid w:val="009275A0"/>
  </w:style>
  <w:style w:type="character" w:customStyle="1" w:styleId="WW-Absatz-Standardschriftart11111111111111111111111111111">
    <w:name w:val="WW-Absatz-Standardschriftart11111111111111111111111111111"/>
    <w:rsid w:val="009275A0"/>
  </w:style>
  <w:style w:type="character" w:customStyle="1" w:styleId="1c">
    <w:name w:val="Основной шрифт абзаца1"/>
    <w:rsid w:val="009275A0"/>
  </w:style>
  <w:style w:type="character" w:customStyle="1" w:styleId="2a">
    <w:name w:val="Знак Знак2"/>
    <w:rsid w:val="009275A0"/>
    <w:rPr>
      <w:lang w:val="ru-RU" w:bidi="ar-SA"/>
    </w:rPr>
  </w:style>
  <w:style w:type="character" w:customStyle="1" w:styleId="afff5">
    <w:name w:val="Символ нумерации"/>
    <w:rsid w:val="009275A0"/>
    <w:rPr>
      <w:b/>
      <w:bCs/>
      <w:sz w:val="20"/>
      <w:szCs w:val="20"/>
    </w:rPr>
  </w:style>
  <w:style w:type="character" w:customStyle="1" w:styleId="ListLabel2">
    <w:name w:val="ListLabel 2"/>
    <w:rsid w:val="009275A0"/>
    <w:rPr>
      <w:rFonts w:cs="Courier New"/>
    </w:rPr>
  </w:style>
  <w:style w:type="character" w:customStyle="1" w:styleId="ListLabel4">
    <w:name w:val="ListLabel 4"/>
    <w:rsid w:val="009275A0"/>
    <w:rPr>
      <w:rFonts w:cs="Times New Roman"/>
    </w:rPr>
  </w:style>
  <w:style w:type="character" w:customStyle="1" w:styleId="ListLabel6">
    <w:name w:val="ListLabel 6"/>
    <w:rsid w:val="009275A0"/>
    <w:rPr>
      <w:rFonts w:eastAsia="Times New Roman"/>
    </w:rPr>
  </w:style>
  <w:style w:type="character" w:styleId="afff6">
    <w:name w:val="line number"/>
    <w:rsid w:val="009275A0"/>
  </w:style>
  <w:style w:type="character" w:customStyle="1" w:styleId="afff7">
    <w:name w:val="Символы концевой сноски"/>
    <w:rsid w:val="009275A0"/>
  </w:style>
  <w:style w:type="character" w:customStyle="1" w:styleId="1d">
    <w:name w:val="Знак концевой сноски1"/>
    <w:rsid w:val="009275A0"/>
    <w:rPr>
      <w:vertAlign w:val="superscript"/>
    </w:rPr>
  </w:style>
  <w:style w:type="character" w:customStyle="1" w:styleId="afff8">
    <w:name w:val="Маркеры списка"/>
    <w:rsid w:val="009275A0"/>
    <w:rPr>
      <w:rFonts w:ascii="OpenSymbol" w:eastAsia="OpenSymbol" w:hAnsi="OpenSymbol" w:cs="OpenSymbol"/>
    </w:rPr>
  </w:style>
  <w:style w:type="character" w:customStyle="1" w:styleId="48">
    <w:name w:val="Основной шрифт абзаца4"/>
    <w:rsid w:val="009275A0"/>
  </w:style>
  <w:style w:type="character" w:customStyle="1" w:styleId="ListLabel3">
    <w:name w:val="ListLabel 3"/>
    <w:rsid w:val="009275A0"/>
    <w:rPr>
      <w:color w:val="00000A"/>
    </w:rPr>
  </w:style>
  <w:style w:type="character" w:customStyle="1" w:styleId="ListLabel5">
    <w:name w:val="ListLabel 5"/>
    <w:rsid w:val="009275A0"/>
    <w:rPr>
      <w:rFonts w:eastAsia="Times New Roman" w:cs="Times New Roman"/>
    </w:rPr>
  </w:style>
  <w:style w:type="character" w:customStyle="1" w:styleId="ListLabel1">
    <w:name w:val="ListLabel 1"/>
    <w:rsid w:val="009275A0"/>
    <w:rPr>
      <w:rFonts w:cs="Times New Roman"/>
      <w:b/>
      <w:color w:val="00000A"/>
    </w:rPr>
  </w:style>
  <w:style w:type="character" w:customStyle="1" w:styleId="1e">
    <w:name w:val="Знак примечания1"/>
    <w:rsid w:val="009275A0"/>
    <w:rPr>
      <w:sz w:val="16"/>
      <w:szCs w:val="16"/>
    </w:rPr>
  </w:style>
  <w:style w:type="character" w:customStyle="1" w:styleId="WW8Num55z0">
    <w:name w:val="WW8Num55z0"/>
    <w:rsid w:val="009275A0"/>
    <w:rPr>
      <w:rFonts w:ascii="Symbol" w:hAnsi="Symbol" w:cs="Symbol"/>
    </w:rPr>
  </w:style>
  <w:style w:type="character" w:customStyle="1" w:styleId="WW8Num55z1">
    <w:name w:val="WW8Num55z1"/>
    <w:rsid w:val="009275A0"/>
    <w:rPr>
      <w:rFonts w:ascii="Courier New" w:hAnsi="Courier New" w:cs="Courier New"/>
    </w:rPr>
  </w:style>
  <w:style w:type="character" w:customStyle="1" w:styleId="WW8Num55z2">
    <w:name w:val="WW8Num55z2"/>
    <w:rsid w:val="009275A0"/>
    <w:rPr>
      <w:rFonts w:ascii="Wingdings" w:hAnsi="Wingdings" w:cs="Wingdings"/>
    </w:rPr>
  </w:style>
  <w:style w:type="character" w:customStyle="1" w:styleId="120">
    <w:name w:val="Знак Знак12"/>
    <w:rsid w:val="009275A0"/>
    <w:rPr>
      <w:sz w:val="24"/>
      <w:szCs w:val="24"/>
      <w:lang w:val="ru-RU" w:bidi="ar-SA"/>
    </w:rPr>
  </w:style>
  <w:style w:type="character" w:customStyle="1" w:styleId="afff9">
    <w:name w:val="Ссылка указателя"/>
    <w:rsid w:val="009275A0"/>
  </w:style>
  <w:style w:type="character" w:styleId="afffa">
    <w:name w:val="endnote reference"/>
    <w:rsid w:val="009275A0"/>
    <w:rPr>
      <w:vertAlign w:val="superscript"/>
    </w:rPr>
  </w:style>
  <w:style w:type="character" w:customStyle="1" w:styleId="WW8Num59z1">
    <w:name w:val="WW8Num59z1"/>
    <w:rsid w:val="009275A0"/>
    <w:rPr>
      <w:rFonts w:ascii="Courier New" w:hAnsi="Courier New" w:cs="Courier New"/>
    </w:rPr>
  </w:style>
  <w:style w:type="character" w:customStyle="1" w:styleId="WW8Num59z2">
    <w:name w:val="WW8Num59z2"/>
    <w:rsid w:val="009275A0"/>
    <w:rPr>
      <w:rFonts w:ascii="Wingdings" w:hAnsi="Wingdings" w:cs="Wingdings"/>
    </w:rPr>
  </w:style>
  <w:style w:type="character" w:customStyle="1" w:styleId="WW8Num36z1">
    <w:name w:val="WW8Num36z1"/>
    <w:rsid w:val="009275A0"/>
    <w:rPr>
      <w:rFonts w:ascii="Courier New" w:hAnsi="Courier New" w:cs="Courier New"/>
    </w:rPr>
  </w:style>
  <w:style w:type="character" w:customStyle="1" w:styleId="WW8Num36z2">
    <w:name w:val="WW8Num36z2"/>
    <w:rsid w:val="009275A0"/>
    <w:rPr>
      <w:rFonts w:ascii="Wingdings" w:hAnsi="Wingdings" w:cs="Wingdings"/>
    </w:rPr>
  </w:style>
  <w:style w:type="character" w:customStyle="1" w:styleId="WW8Num40z2">
    <w:name w:val="WW8Num40z2"/>
    <w:rsid w:val="009275A0"/>
    <w:rPr>
      <w:rFonts w:ascii="StarSymbol" w:hAnsi="StarSymbol" w:cs="StarSymbol"/>
    </w:rPr>
  </w:style>
  <w:style w:type="character" w:customStyle="1" w:styleId="WW8Num46z3">
    <w:name w:val="WW8Num46z3"/>
    <w:rsid w:val="009275A0"/>
    <w:rPr>
      <w:rFonts w:ascii="Symbol" w:hAnsi="Symbol" w:cs="Symbol"/>
    </w:rPr>
  </w:style>
  <w:style w:type="paragraph" w:styleId="afffb">
    <w:name w:val="List"/>
    <w:basedOn w:val="afc"/>
    <w:rsid w:val="009275A0"/>
    <w:pPr>
      <w:suppressAutoHyphens/>
      <w:overflowPunct w:val="0"/>
      <w:autoSpaceDE w:val="0"/>
      <w:jc w:val="left"/>
      <w:textAlignment w:val="baseline"/>
    </w:pPr>
    <w:rPr>
      <w:rFonts w:cs="Tahoma"/>
      <w:lang w:val="ru-RU" w:eastAsia="zh-CN"/>
    </w:rPr>
  </w:style>
  <w:style w:type="paragraph" w:customStyle="1" w:styleId="37">
    <w:name w:val="Указатель3"/>
    <w:basedOn w:val="a"/>
    <w:rsid w:val="009275A0"/>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2b">
    <w:name w:val="Название2"/>
    <w:basedOn w:val="a"/>
    <w:rsid w:val="009275A0"/>
    <w:pPr>
      <w:suppressLineNumbers/>
      <w:suppressAutoHyphens/>
      <w:overflowPunct w:val="0"/>
      <w:autoSpaceDE w:val="0"/>
      <w:spacing w:before="120" w:after="120" w:line="240" w:lineRule="auto"/>
      <w:textAlignment w:val="baseline"/>
    </w:pPr>
    <w:rPr>
      <w:rFonts w:ascii="Times New Roman" w:eastAsia="Times New Roman" w:hAnsi="Times New Roman" w:cs="Mangal"/>
      <w:i/>
      <w:iCs/>
      <w:sz w:val="24"/>
      <w:szCs w:val="24"/>
      <w:lang w:eastAsia="zh-CN"/>
    </w:rPr>
  </w:style>
  <w:style w:type="paragraph" w:customStyle="1" w:styleId="2c">
    <w:name w:val="Указатель2"/>
    <w:basedOn w:val="a"/>
    <w:rsid w:val="009275A0"/>
    <w:pPr>
      <w:suppressLineNumbers/>
      <w:suppressAutoHyphens/>
      <w:overflowPunct w:val="0"/>
      <w:autoSpaceDE w:val="0"/>
      <w:spacing w:after="0" w:line="240" w:lineRule="auto"/>
      <w:textAlignment w:val="baseline"/>
    </w:pPr>
    <w:rPr>
      <w:rFonts w:ascii="Times New Roman" w:eastAsia="Times New Roman" w:hAnsi="Times New Roman" w:cs="Mangal"/>
      <w:sz w:val="20"/>
      <w:szCs w:val="20"/>
      <w:lang w:eastAsia="zh-CN"/>
    </w:rPr>
  </w:style>
  <w:style w:type="paragraph" w:customStyle="1" w:styleId="1f">
    <w:name w:val="Название1"/>
    <w:basedOn w:val="a"/>
    <w:rsid w:val="009275A0"/>
    <w:pPr>
      <w:suppressLineNumbers/>
      <w:suppressAutoHyphens/>
      <w:overflowPunct w:val="0"/>
      <w:autoSpaceDE w:val="0"/>
      <w:spacing w:before="120" w:after="120" w:line="240" w:lineRule="auto"/>
      <w:textAlignment w:val="baseline"/>
    </w:pPr>
    <w:rPr>
      <w:rFonts w:ascii="Times New Roman" w:eastAsia="Times New Roman" w:hAnsi="Times New Roman" w:cs="Tahoma"/>
      <w:i/>
      <w:iCs/>
      <w:sz w:val="24"/>
      <w:szCs w:val="24"/>
      <w:lang w:eastAsia="zh-CN"/>
    </w:rPr>
  </w:style>
  <w:style w:type="paragraph" w:customStyle="1" w:styleId="1f0">
    <w:name w:val="Указатель1"/>
    <w:basedOn w:val="a"/>
    <w:rsid w:val="009275A0"/>
    <w:pPr>
      <w:suppressLineNumbers/>
      <w:suppressAutoHyphens/>
      <w:overflowPunct w:val="0"/>
      <w:autoSpaceDE w:val="0"/>
      <w:spacing w:after="0" w:line="240" w:lineRule="auto"/>
      <w:textAlignment w:val="baseline"/>
    </w:pPr>
    <w:rPr>
      <w:rFonts w:ascii="Times New Roman" w:eastAsia="Times New Roman" w:hAnsi="Times New Roman" w:cs="Tahoma"/>
      <w:sz w:val="20"/>
      <w:szCs w:val="20"/>
      <w:lang w:eastAsia="zh-CN"/>
    </w:rPr>
  </w:style>
  <w:style w:type="paragraph" w:customStyle="1" w:styleId="211">
    <w:name w:val="Основной текст 21"/>
    <w:basedOn w:val="a"/>
    <w:rsid w:val="009275A0"/>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zh-CN"/>
    </w:rPr>
  </w:style>
  <w:style w:type="paragraph" w:customStyle="1" w:styleId="afffc">
    <w:name w:val="Заголовок таблицы"/>
    <w:basedOn w:val="af0"/>
    <w:rsid w:val="009275A0"/>
    <w:pPr>
      <w:widowControl/>
      <w:overflowPunct w:val="0"/>
      <w:autoSpaceDE w:val="0"/>
      <w:jc w:val="center"/>
      <w:textAlignment w:val="baseline"/>
    </w:pPr>
    <w:rPr>
      <w:rFonts w:eastAsia="Times New Roman"/>
      <w:b/>
      <w:bCs/>
      <w:kern w:val="0"/>
      <w:sz w:val="20"/>
      <w:szCs w:val="20"/>
      <w:lang w:eastAsia="zh-CN"/>
    </w:rPr>
  </w:style>
  <w:style w:type="paragraph" w:customStyle="1" w:styleId="62">
    <w:name w:val="заголовок 6"/>
    <w:basedOn w:val="a"/>
    <w:next w:val="a"/>
    <w:rsid w:val="009275A0"/>
    <w:pPr>
      <w:keepNext/>
      <w:widowControl w:val="0"/>
      <w:autoSpaceDE w:val="0"/>
      <w:spacing w:after="0" w:line="240" w:lineRule="auto"/>
      <w:jc w:val="right"/>
    </w:pPr>
    <w:rPr>
      <w:rFonts w:ascii="Times New Roman" w:eastAsia="Times New Roman" w:hAnsi="Times New Roman" w:cs="Times New Roman"/>
      <w:vanish/>
      <w:sz w:val="20"/>
      <w:szCs w:val="20"/>
      <w:lang w:eastAsia="zh-CN"/>
    </w:rPr>
  </w:style>
  <w:style w:type="paragraph" w:customStyle="1" w:styleId="1f1">
    <w:name w:val="Текст1"/>
    <w:basedOn w:val="a"/>
    <w:rsid w:val="009275A0"/>
    <w:pPr>
      <w:autoSpaceDE w:val="0"/>
      <w:spacing w:after="0" w:line="240" w:lineRule="auto"/>
    </w:pPr>
    <w:rPr>
      <w:rFonts w:ascii="Times New Roman" w:eastAsia="Times New Roman" w:hAnsi="Times New Roman" w:cs="Times New Roman"/>
      <w:sz w:val="20"/>
      <w:szCs w:val="20"/>
      <w:lang w:eastAsia="zh-CN"/>
    </w:rPr>
  </w:style>
  <w:style w:type="paragraph" w:customStyle="1" w:styleId="2d">
    <w:name w:val="Название объекта2"/>
    <w:basedOn w:val="a"/>
    <w:rsid w:val="009275A0"/>
    <w:pPr>
      <w:suppressAutoHyphens/>
      <w:overflowPunct w:val="0"/>
      <w:autoSpaceDE w:val="0"/>
      <w:spacing w:after="0" w:line="100" w:lineRule="atLeast"/>
      <w:textAlignment w:val="baseline"/>
    </w:pPr>
    <w:rPr>
      <w:rFonts w:ascii="Times New Roman" w:eastAsia="Calibri" w:hAnsi="Times New Roman" w:cs="Times New Roman"/>
      <w:b/>
      <w:bCs/>
      <w:color w:val="4F81BD"/>
      <w:sz w:val="18"/>
      <w:szCs w:val="18"/>
      <w:lang w:eastAsia="zh-CN"/>
    </w:rPr>
  </w:style>
  <w:style w:type="paragraph" w:customStyle="1" w:styleId="1f2">
    <w:name w:val="Обычный (Интернет)1"/>
    <w:basedOn w:val="a"/>
    <w:rsid w:val="009275A0"/>
    <w:pPr>
      <w:suppressAutoHyphens/>
      <w:overflowPunct w:val="0"/>
      <w:autoSpaceDE w:val="0"/>
      <w:spacing w:before="28" w:after="28" w:line="100" w:lineRule="atLeast"/>
      <w:textAlignment w:val="baseline"/>
    </w:pPr>
    <w:rPr>
      <w:rFonts w:ascii="Times New Roman" w:eastAsia="Times New Roman" w:hAnsi="Times New Roman" w:cs="Times New Roman"/>
      <w:kern w:val="1"/>
      <w:sz w:val="20"/>
      <w:szCs w:val="20"/>
      <w:lang w:eastAsia="zh-CN"/>
    </w:rPr>
  </w:style>
  <w:style w:type="paragraph" w:customStyle="1" w:styleId="38">
    <w:name w:val="Абзац списка3"/>
    <w:basedOn w:val="a"/>
    <w:rsid w:val="009275A0"/>
    <w:pPr>
      <w:suppressAutoHyphens/>
      <w:overflowPunct w:val="0"/>
      <w:autoSpaceDE w:val="0"/>
      <w:spacing w:after="0" w:line="240" w:lineRule="auto"/>
      <w:ind w:left="720"/>
      <w:textAlignment w:val="baseline"/>
    </w:pPr>
    <w:rPr>
      <w:rFonts w:ascii="Times New Roman" w:eastAsia="Times New Roman" w:hAnsi="Times New Roman" w:cs="Times New Roman"/>
      <w:sz w:val="20"/>
      <w:szCs w:val="20"/>
      <w:lang w:eastAsia="zh-CN"/>
    </w:rPr>
  </w:style>
  <w:style w:type="paragraph" w:customStyle="1" w:styleId="1f3">
    <w:name w:val="Без интервала1"/>
    <w:rsid w:val="009275A0"/>
    <w:pPr>
      <w:widowControl w:val="0"/>
      <w:suppressAutoHyphens/>
      <w:spacing w:before="80" w:after="80" w:line="100" w:lineRule="atLeast"/>
      <w:jc w:val="center"/>
    </w:pPr>
    <w:rPr>
      <w:rFonts w:ascii="Times New Roman" w:eastAsia="Arial Unicode MS" w:hAnsi="Times New Roman" w:cs="Arial CYR"/>
      <w:color w:val="000000"/>
      <w:kern w:val="1"/>
      <w:sz w:val="20"/>
      <w:lang w:eastAsia="zh-CN" w:bidi="hi-IN"/>
      <w14:ligatures w14:val="none"/>
    </w:rPr>
  </w:style>
  <w:style w:type="paragraph" w:customStyle="1" w:styleId="212">
    <w:name w:val="Основной текст с отступом 21"/>
    <w:basedOn w:val="a"/>
    <w:rsid w:val="009275A0"/>
    <w:pPr>
      <w:suppressAutoHyphens/>
      <w:overflowPunct w:val="0"/>
      <w:autoSpaceDE w:val="0"/>
      <w:spacing w:after="120" w:line="480" w:lineRule="auto"/>
      <w:ind w:left="283"/>
      <w:textAlignment w:val="baseline"/>
    </w:pPr>
    <w:rPr>
      <w:rFonts w:ascii="Times New Roman" w:eastAsia="Times New Roman" w:hAnsi="Times New Roman" w:cs="Times New Roman"/>
      <w:sz w:val="20"/>
      <w:szCs w:val="20"/>
      <w:lang w:eastAsia="zh-CN"/>
    </w:rPr>
  </w:style>
  <w:style w:type="paragraph" w:customStyle="1" w:styleId="310">
    <w:name w:val="Основной текст с отступом 31"/>
    <w:basedOn w:val="a"/>
    <w:rsid w:val="009275A0"/>
    <w:pPr>
      <w:suppressAutoHyphens/>
      <w:overflowPunct w:val="0"/>
      <w:autoSpaceDE w:val="0"/>
      <w:spacing w:after="120" w:line="100" w:lineRule="atLeast"/>
      <w:ind w:left="283"/>
      <w:textAlignment w:val="baseline"/>
    </w:pPr>
    <w:rPr>
      <w:rFonts w:ascii="Times New Roman" w:eastAsia="Times New Roman" w:hAnsi="Times New Roman" w:cs="Times New Roman"/>
      <w:kern w:val="1"/>
      <w:sz w:val="16"/>
      <w:szCs w:val="16"/>
      <w:lang w:eastAsia="zh-CN"/>
    </w:rPr>
  </w:style>
  <w:style w:type="paragraph" w:customStyle="1" w:styleId="style6">
    <w:name w:val="style6"/>
    <w:basedOn w:val="a"/>
    <w:rsid w:val="009275A0"/>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221">
    <w:name w:val="Основной текст 22"/>
    <w:basedOn w:val="a"/>
    <w:rsid w:val="009275A0"/>
    <w:pPr>
      <w:spacing w:after="120" w:line="480" w:lineRule="auto"/>
    </w:pPr>
    <w:rPr>
      <w:rFonts w:ascii="Times New Roman" w:eastAsia="Times New Roman" w:hAnsi="Times New Roman" w:cs="Times New Roman"/>
      <w:sz w:val="24"/>
      <w:szCs w:val="24"/>
      <w:lang w:eastAsia="zh-CN"/>
    </w:rPr>
  </w:style>
  <w:style w:type="paragraph" w:customStyle="1" w:styleId="101">
    <w:name w:val="Оглавление 10"/>
    <w:basedOn w:val="37"/>
    <w:rsid w:val="009275A0"/>
    <w:pPr>
      <w:tabs>
        <w:tab w:val="right" w:leader="dot" w:pos="7091"/>
      </w:tabs>
      <w:ind w:left="2547"/>
    </w:pPr>
  </w:style>
  <w:style w:type="paragraph" w:customStyle="1" w:styleId="afffd">
    <w:name w:val="Содержимое врезки"/>
    <w:basedOn w:val="afc"/>
    <w:rsid w:val="009275A0"/>
    <w:pPr>
      <w:suppressAutoHyphens/>
      <w:overflowPunct w:val="0"/>
      <w:autoSpaceDE w:val="0"/>
      <w:jc w:val="left"/>
      <w:textAlignment w:val="baseline"/>
    </w:pPr>
    <w:rPr>
      <w:lang w:val="ru-RU" w:eastAsia="zh-CN"/>
    </w:rPr>
  </w:style>
  <w:style w:type="paragraph" w:customStyle="1" w:styleId="afffe">
    <w:name w:val="Верхний колонтитул слева"/>
    <w:basedOn w:val="a"/>
    <w:rsid w:val="009275A0"/>
    <w:pPr>
      <w:suppressLineNumbers/>
      <w:tabs>
        <w:tab w:val="center" w:pos="4818"/>
        <w:tab w:val="right" w:pos="9637"/>
      </w:tabs>
      <w:suppressAutoHyphens/>
      <w:overflowPunct w:val="0"/>
      <w:autoSpaceDE w:val="0"/>
      <w:spacing w:after="0" w:line="240" w:lineRule="auto"/>
      <w:textAlignment w:val="baseline"/>
    </w:pPr>
    <w:rPr>
      <w:rFonts w:ascii="Times New Roman" w:eastAsia="Times New Roman" w:hAnsi="Times New Roman" w:cs="Times New Roman"/>
      <w:sz w:val="20"/>
      <w:szCs w:val="20"/>
      <w:lang w:eastAsia="zh-CN"/>
    </w:rPr>
  </w:style>
  <w:style w:type="paragraph" w:customStyle="1" w:styleId="311">
    <w:name w:val="Основной текст 31"/>
    <w:basedOn w:val="a"/>
    <w:rsid w:val="009275A0"/>
    <w:pPr>
      <w:suppressAutoHyphens/>
      <w:overflowPunct w:val="0"/>
      <w:autoSpaceDE w:val="0"/>
      <w:spacing w:after="120" w:line="240" w:lineRule="auto"/>
      <w:textAlignment w:val="baseline"/>
    </w:pPr>
    <w:rPr>
      <w:rFonts w:ascii="Times New Roman" w:eastAsia="Times New Roman" w:hAnsi="Times New Roman" w:cs="Times New Roman"/>
      <w:sz w:val="16"/>
      <w:szCs w:val="16"/>
      <w:lang w:eastAsia="zh-CN"/>
    </w:rPr>
  </w:style>
  <w:style w:type="paragraph" w:customStyle="1" w:styleId="msolistparagraphbullet2gif">
    <w:name w:val="msolistparagraphbullet2.gif"/>
    <w:basedOn w:val="a"/>
    <w:rsid w:val="009275A0"/>
    <w:pPr>
      <w:suppressAutoHyphens/>
      <w:overflowPunct w:val="0"/>
      <w:autoSpaceDE w:val="0"/>
      <w:spacing w:before="280" w:after="280" w:line="240" w:lineRule="auto"/>
      <w:textAlignment w:val="baseline"/>
    </w:pPr>
    <w:rPr>
      <w:rFonts w:ascii="Times New Roman" w:eastAsia="Times New Roman" w:hAnsi="Times New Roman" w:cs="Times New Roman"/>
      <w:sz w:val="20"/>
      <w:szCs w:val="20"/>
      <w:lang w:eastAsia="zh-CN"/>
    </w:rPr>
  </w:style>
  <w:style w:type="paragraph" w:customStyle="1" w:styleId="s153">
    <w:name w:val="s_153"/>
    <w:basedOn w:val="a"/>
    <w:rsid w:val="009275A0"/>
    <w:pPr>
      <w:spacing w:after="0" w:line="240" w:lineRule="auto"/>
      <w:ind w:left="825"/>
    </w:pPr>
    <w:rPr>
      <w:rFonts w:ascii="Times New Roman" w:eastAsia="Times New Roman" w:hAnsi="Times New Roman" w:cs="Times New Roman"/>
      <w:sz w:val="20"/>
      <w:szCs w:val="20"/>
      <w:lang w:eastAsia="ru-RU"/>
    </w:rPr>
  </w:style>
  <w:style w:type="character" w:customStyle="1" w:styleId="s103">
    <w:name w:val="s_103"/>
    <w:rsid w:val="009275A0"/>
    <w:rPr>
      <w:b/>
      <w:bCs/>
      <w:color w:val="000080"/>
    </w:rPr>
  </w:style>
  <w:style w:type="paragraph" w:customStyle="1" w:styleId="s13">
    <w:name w:val="s_13"/>
    <w:basedOn w:val="a"/>
    <w:rsid w:val="009275A0"/>
    <w:pPr>
      <w:spacing w:after="0" w:line="240" w:lineRule="auto"/>
      <w:ind w:firstLine="720"/>
    </w:pPr>
    <w:rPr>
      <w:rFonts w:ascii="Times New Roman" w:eastAsia="Times New Roman" w:hAnsi="Times New Roman" w:cs="Times New Roman"/>
      <w:sz w:val="20"/>
      <w:szCs w:val="20"/>
      <w:lang w:eastAsia="ru-RU"/>
    </w:rPr>
  </w:style>
  <w:style w:type="paragraph" w:customStyle="1" w:styleId="s222">
    <w:name w:val="s_222"/>
    <w:basedOn w:val="a"/>
    <w:rsid w:val="009275A0"/>
    <w:pPr>
      <w:spacing w:after="0" w:line="240" w:lineRule="auto"/>
    </w:pPr>
    <w:rPr>
      <w:rFonts w:ascii="Times New Roman" w:eastAsia="Times New Roman" w:hAnsi="Times New Roman" w:cs="Times New Roman"/>
      <w:i/>
      <w:iCs/>
      <w:color w:val="800080"/>
      <w:sz w:val="20"/>
      <w:szCs w:val="20"/>
      <w:lang w:eastAsia="ru-RU"/>
    </w:rPr>
  </w:style>
  <w:style w:type="paragraph" w:customStyle="1" w:styleId="western">
    <w:name w:val="western"/>
    <w:basedOn w:val="a"/>
    <w:rsid w:val="009275A0"/>
    <w:pPr>
      <w:spacing w:before="100" w:beforeAutospacing="1" w:after="119" w:line="102" w:lineRule="atLeast"/>
    </w:pPr>
    <w:rPr>
      <w:rFonts w:ascii="Times New Roman" w:eastAsia="Times New Roman" w:hAnsi="Times New Roman" w:cs="Times New Roman"/>
      <w:color w:val="000000"/>
      <w:sz w:val="24"/>
      <w:szCs w:val="24"/>
      <w:lang w:eastAsia="ru-RU"/>
    </w:rPr>
  </w:style>
  <w:style w:type="paragraph" w:customStyle="1" w:styleId="p6">
    <w:name w:val="p6"/>
    <w:basedOn w:val="a"/>
    <w:rsid w:val="009275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9275A0"/>
  </w:style>
  <w:style w:type="character" w:customStyle="1" w:styleId="1f4">
    <w:name w:val="Неразрешенное упоминание1"/>
    <w:uiPriority w:val="99"/>
    <w:semiHidden/>
    <w:unhideWhenUsed/>
    <w:rsid w:val="009275A0"/>
    <w:rPr>
      <w:color w:val="605E5C"/>
      <w:shd w:val="clear" w:color="auto" w:fill="E1DFDD"/>
    </w:rPr>
  </w:style>
  <w:style w:type="paragraph" w:customStyle="1" w:styleId="consplusnormal1">
    <w:name w:val="consplusnormal"/>
    <w:basedOn w:val="a"/>
    <w:rsid w:val="009275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5">
    <w:name w:val="Основной текст Знак1"/>
    <w:aliases w:val=" Знак Знак Знак Знак1,Таблица TEXT Знак1,Body single Знак1,bt Знак1,Body Text Char Знак1,Основной текст Знак Знак Знак Знак Знак1"/>
    <w:rsid w:val="009275A0"/>
    <w:rPr>
      <w:sz w:val="28"/>
      <w:lang w:eastAsia="zh-CN"/>
    </w:rPr>
  </w:style>
  <w:style w:type="character" w:customStyle="1" w:styleId="affff">
    <w:name w:val="Другое_"/>
    <w:link w:val="affff0"/>
    <w:uiPriority w:val="99"/>
    <w:locked/>
    <w:rsid w:val="009275A0"/>
    <w:rPr>
      <w:sz w:val="18"/>
      <w:szCs w:val="18"/>
      <w:shd w:val="clear" w:color="auto" w:fill="FFFFFF"/>
    </w:rPr>
  </w:style>
  <w:style w:type="paragraph" w:customStyle="1" w:styleId="affff0">
    <w:name w:val="Другое"/>
    <w:basedOn w:val="a"/>
    <w:link w:val="affff"/>
    <w:uiPriority w:val="99"/>
    <w:rsid w:val="009275A0"/>
    <w:pPr>
      <w:widowControl w:val="0"/>
      <w:shd w:val="clear" w:color="auto" w:fill="FFFFFF"/>
      <w:spacing w:after="0" w:line="264" w:lineRule="auto"/>
      <w:jc w:val="center"/>
    </w:pPr>
    <w:rPr>
      <w:kern w:val="2"/>
      <w:sz w:val="18"/>
      <w:szCs w:val="18"/>
      <w14:ligatures w14:val="standardContextual"/>
    </w:rPr>
  </w:style>
  <w:style w:type="numbering" w:customStyle="1" w:styleId="110">
    <w:name w:val="Нет списка11"/>
    <w:next w:val="a2"/>
    <w:uiPriority w:val="99"/>
    <w:semiHidden/>
    <w:unhideWhenUsed/>
    <w:rsid w:val="009275A0"/>
  </w:style>
  <w:style w:type="character" w:customStyle="1" w:styleId="2e">
    <w:name w:val="Неразрешенное упоминание2"/>
    <w:uiPriority w:val="99"/>
    <w:semiHidden/>
    <w:unhideWhenUsed/>
    <w:rsid w:val="009275A0"/>
    <w:rPr>
      <w:color w:val="605E5C"/>
      <w:shd w:val="clear" w:color="auto" w:fill="E1DFDD"/>
    </w:rPr>
  </w:style>
  <w:style w:type="paragraph" w:customStyle="1" w:styleId="affff1">
    <w:name w:val="основной текст"/>
    <w:basedOn w:val="a"/>
    <w:rsid w:val="009275A0"/>
    <w:pPr>
      <w:spacing w:after="120" w:line="240" w:lineRule="auto"/>
      <w:ind w:firstLine="851"/>
      <w:jc w:val="both"/>
    </w:pPr>
    <w:rPr>
      <w:rFonts w:ascii="Arial" w:eastAsia="Calibri" w:hAnsi="Arial" w:cs="Times New Roman"/>
      <w:sz w:val="28"/>
      <w:szCs w:val="20"/>
      <w:lang w:eastAsia="ru-RU"/>
    </w:rPr>
  </w:style>
  <w:style w:type="paragraph" w:customStyle="1" w:styleId="121">
    <w:name w:val="осн.текст 12 Знак"/>
    <w:basedOn w:val="a"/>
    <w:link w:val="122"/>
    <w:rsid w:val="009275A0"/>
    <w:pPr>
      <w:spacing w:after="120" w:line="240" w:lineRule="auto"/>
      <w:ind w:firstLine="851"/>
      <w:jc w:val="both"/>
    </w:pPr>
    <w:rPr>
      <w:rFonts w:ascii="Arial" w:eastAsia="Calibri" w:hAnsi="Arial" w:cs="Times New Roman"/>
      <w:sz w:val="24"/>
      <w:szCs w:val="20"/>
      <w:lang w:eastAsia="ru-RU"/>
    </w:rPr>
  </w:style>
  <w:style w:type="character" w:customStyle="1" w:styleId="122">
    <w:name w:val="осн.текст 12 Знак Знак"/>
    <w:basedOn w:val="a0"/>
    <w:link w:val="121"/>
    <w:locked/>
    <w:rsid w:val="009275A0"/>
    <w:rPr>
      <w:rFonts w:ascii="Arial" w:eastAsia="Calibri" w:hAnsi="Arial" w:cs="Times New Roman"/>
      <w:kern w:val="0"/>
      <w:sz w:val="24"/>
      <w:szCs w:val="20"/>
      <w:lang w:eastAsia="ru-RU"/>
      <w14:ligatures w14:val="none"/>
    </w:rPr>
  </w:style>
  <w:style w:type="paragraph" w:customStyle="1" w:styleId="123">
    <w:name w:val="осн.текст 12"/>
    <w:basedOn w:val="a"/>
    <w:rsid w:val="009275A0"/>
    <w:pPr>
      <w:spacing w:after="120" w:line="240" w:lineRule="auto"/>
      <w:ind w:firstLine="851"/>
      <w:jc w:val="both"/>
    </w:pPr>
    <w:rPr>
      <w:rFonts w:ascii="Arial" w:eastAsia="Calibri" w:hAnsi="Arial" w:cs="Times New Roman"/>
      <w:sz w:val="24"/>
      <w:szCs w:val="20"/>
      <w:lang w:eastAsia="ru-RU"/>
    </w:rPr>
  </w:style>
  <w:style w:type="paragraph" w:customStyle="1" w:styleId="2f">
    <w:name w:val="Обычный2"/>
    <w:rsid w:val="009275A0"/>
    <w:pPr>
      <w:spacing w:after="0" w:line="240" w:lineRule="auto"/>
    </w:pPr>
    <w:rPr>
      <w:rFonts w:ascii="Times New Roman" w:eastAsia="Times New Roman" w:hAnsi="Times New Roman" w:cs="Times New Roman"/>
      <w:kern w:val="0"/>
      <w:sz w:val="24"/>
      <w:szCs w:val="20"/>
      <w:lang w:eastAsia="ru-RU"/>
      <w14:ligatures w14:val="none"/>
    </w:rPr>
  </w:style>
  <w:style w:type="character" w:customStyle="1" w:styleId="112">
    <w:name w:val="Заголовок 1 Знак1"/>
    <w:basedOn w:val="a0"/>
    <w:uiPriority w:val="9"/>
    <w:rsid w:val="009275A0"/>
    <w:rPr>
      <w:rFonts w:asciiTheme="majorHAnsi" w:eastAsiaTheme="majorEastAsia" w:hAnsiTheme="majorHAnsi" w:cstheme="majorBidi"/>
      <w:color w:val="2F5496" w:themeColor="accent1" w:themeShade="BF"/>
      <w:kern w:val="0"/>
      <w:sz w:val="32"/>
      <w:szCs w:val="32"/>
      <w14:ligatures w14:val="none"/>
    </w:rPr>
  </w:style>
  <w:style w:type="paragraph" w:styleId="aff9">
    <w:name w:val="Title"/>
    <w:basedOn w:val="a"/>
    <w:next w:val="a"/>
    <w:link w:val="1f6"/>
    <w:uiPriority w:val="10"/>
    <w:qFormat/>
    <w:rsid w:val="009275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f6">
    <w:name w:val="Название Знак1"/>
    <w:basedOn w:val="a0"/>
    <w:link w:val="aff9"/>
    <w:uiPriority w:val="10"/>
    <w:rsid w:val="009275A0"/>
    <w:rPr>
      <w:rFonts w:asciiTheme="majorHAnsi" w:eastAsiaTheme="majorEastAsia" w:hAnsiTheme="majorHAnsi" w:cstheme="majorBidi"/>
      <w:spacing w:val="-10"/>
      <w:kern w:val="28"/>
      <w:sz w:val="56"/>
      <w:szCs w:val="56"/>
      <w14:ligatures w14:val="none"/>
    </w:rPr>
  </w:style>
  <w:style w:type="table" w:customStyle="1" w:styleId="113">
    <w:name w:val="Сетка таблицы11"/>
    <w:basedOn w:val="a1"/>
    <w:uiPriority w:val="39"/>
    <w:rsid w:val="007916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86593">
      <w:bodyDiv w:val="1"/>
      <w:marLeft w:val="0"/>
      <w:marRight w:val="0"/>
      <w:marTop w:val="0"/>
      <w:marBottom w:val="0"/>
      <w:divBdr>
        <w:top w:val="none" w:sz="0" w:space="0" w:color="auto"/>
        <w:left w:val="none" w:sz="0" w:space="0" w:color="auto"/>
        <w:bottom w:val="none" w:sz="0" w:space="0" w:color="auto"/>
        <w:right w:val="none" w:sz="0" w:space="0" w:color="auto"/>
      </w:divBdr>
    </w:div>
    <w:div w:id="253242209">
      <w:bodyDiv w:val="1"/>
      <w:marLeft w:val="0"/>
      <w:marRight w:val="0"/>
      <w:marTop w:val="0"/>
      <w:marBottom w:val="0"/>
      <w:divBdr>
        <w:top w:val="none" w:sz="0" w:space="0" w:color="auto"/>
        <w:left w:val="none" w:sz="0" w:space="0" w:color="auto"/>
        <w:bottom w:val="none" w:sz="0" w:space="0" w:color="auto"/>
        <w:right w:val="none" w:sz="0" w:space="0" w:color="auto"/>
      </w:divBdr>
    </w:div>
    <w:div w:id="383600593">
      <w:bodyDiv w:val="1"/>
      <w:marLeft w:val="0"/>
      <w:marRight w:val="0"/>
      <w:marTop w:val="0"/>
      <w:marBottom w:val="0"/>
      <w:divBdr>
        <w:top w:val="none" w:sz="0" w:space="0" w:color="auto"/>
        <w:left w:val="none" w:sz="0" w:space="0" w:color="auto"/>
        <w:bottom w:val="none" w:sz="0" w:space="0" w:color="auto"/>
        <w:right w:val="none" w:sz="0" w:space="0" w:color="auto"/>
      </w:divBdr>
    </w:div>
    <w:div w:id="386496586">
      <w:bodyDiv w:val="1"/>
      <w:marLeft w:val="0"/>
      <w:marRight w:val="0"/>
      <w:marTop w:val="0"/>
      <w:marBottom w:val="0"/>
      <w:divBdr>
        <w:top w:val="none" w:sz="0" w:space="0" w:color="auto"/>
        <w:left w:val="none" w:sz="0" w:space="0" w:color="auto"/>
        <w:bottom w:val="none" w:sz="0" w:space="0" w:color="auto"/>
        <w:right w:val="none" w:sz="0" w:space="0" w:color="auto"/>
      </w:divBdr>
    </w:div>
    <w:div w:id="416051094">
      <w:bodyDiv w:val="1"/>
      <w:marLeft w:val="0"/>
      <w:marRight w:val="0"/>
      <w:marTop w:val="0"/>
      <w:marBottom w:val="0"/>
      <w:divBdr>
        <w:top w:val="none" w:sz="0" w:space="0" w:color="auto"/>
        <w:left w:val="none" w:sz="0" w:space="0" w:color="auto"/>
        <w:bottom w:val="none" w:sz="0" w:space="0" w:color="auto"/>
        <w:right w:val="none" w:sz="0" w:space="0" w:color="auto"/>
      </w:divBdr>
    </w:div>
    <w:div w:id="460147660">
      <w:bodyDiv w:val="1"/>
      <w:marLeft w:val="0"/>
      <w:marRight w:val="0"/>
      <w:marTop w:val="0"/>
      <w:marBottom w:val="0"/>
      <w:divBdr>
        <w:top w:val="none" w:sz="0" w:space="0" w:color="auto"/>
        <w:left w:val="none" w:sz="0" w:space="0" w:color="auto"/>
        <w:bottom w:val="none" w:sz="0" w:space="0" w:color="auto"/>
        <w:right w:val="none" w:sz="0" w:space="0" w:color="auto"/>
      </w:divBdr>
    </w:div>
    <w:div w:id="506403137">
      <w:bodyDiv w:val="1"/>
      <w:marLeft w:val="0"/>
      <w:marRight w:val="0"/>
      <w:marTop w:val="0"/>
      <w:marBottom w:val="0"/>
      <w:divBdr>
        <w:top w:val="none" w:sz="0" w:space="0" w:color="auto"/>
        <w:left w:val="none" w:sz="0" w:space="0" w:color="auto"/>
        <w:bottom w:val="none" w:sz="0" w:space="0" w:color="auto"/>
        <w:right w:val="none" w:sz="0" w:space="0" w:color="auto"/>
      </w:divBdr>
    </w:div>
    <w:div w:id="545797788">
      <w:bodyDiv w:val="1"/>
      <w:marLeft w:val="0"/>
      <w:marRight w:val="0"/>
      <w:marTop w:val="0"/>
      <w:marBottom w:val="0"/>
      <w:divBdr>
        <w:top w:val="none" w:sz="0" w:space="0" w:color="auto"/>
        <w:left w:val="none" w:sz="0" w:space="0" w:color="auto"/>
        <w:bottom w:val="none" w:sz="0" w:space="0" w:color="auto"/>
        <w:right w:val="none" w:sz="0" w:space="0" w:color="auto"/>
      </w:divBdr>
    </w:div>
    <w:div w:id="548880440">
      <w:bodyDiv w:val="1"/>
      <w:marLeft w:val="0"/>
      <w:marRight w:val="0"/>
      <w:marTop w:val="0"/>
      <w:marBottom w:val="0"/>
      <w:divBdr>
        <w:top w:val="none" w:sz="0" w:space="0" w:color="auto"/>
        <w:left w:val="none" w:sz="0" w:space="0" w:color="auto"/>
        <w:bottom w:val="none" w:sz="0" w:space="0" w:color="auto"/>
        <w:right w:val="none" w:sz="0" w:space="0" w:color="auto"/>
      </w:divBdr>
    </w:div>
    <w:div w:id="585380799">
      <w:bodyDiv w:val="1"/>
      <w:marLeft w:val="0"/>
      <w:marRight w:val="0"/>
      <w:marTop w:val="0"/>
      <w:marBottom w:val="0"/>
      <w:divBdr>
        <w:top w:val="none" w:sz="0" w:space="0" w:color="auto"/>
        <w:left w:val="none" w:sz="0" w:space="0" w:color="auto"/>
        <w:bottom w:val="none" w:sz="0" w:space="0" w:color="auto"/>
        <w:right w:val="none" w:sz="0" w:space="0" w:color="auto"/>
      </w:divBdr>
    </w:div>
    <w:div w:id="599483497">
      <w:bodyDiv w:val="1"/>
      <w:marLeft w:val="0"/>
      <w:marRight w:val="0"/>
      <w:marTop w:val="0"/>
      <w:marBottom w:val="0"/>
      <w:divBdr>
        <w:top w:val="none" w:sz="0" w:space="0" w:color="auto"/>
        <w:left w:val="none" w:sz="0" w:space="0" w:color="auto"/>
        <w:bottom w:val="none" w:sz="0" w:space="0" w:color="auto"/>
        <w:right w:val="none" w:sz="0" w:space="0" w:color="auto"/>
      </w:divBdr>
    </w:div>
    <w:div w:id="650449269">
      <w:bodyDiv w:val="1"/>
      <w:marLeft w:val="0"/>
      <w:marRight w:val="0"/>
      <w:marTop w:val="0"/>
      <w:marBottom w:val="0"/>
      <w:divBdr>
        <w:top w:val="none" w:sz="0" w:space="0" w:color="auto"/>
        <w:left w:val="none" w:sz="0" w:space="0" w:color="auto"/>
        <w:bottom w:val="none" w:sz="0" w:space="0" w:color="auto"/>
        <w:right w:val="none" w:sz="0" w:space="0" w:color="auto"/>
      </w:divBdr>
    </w:div>
    <w:div w:id="771979161">
      <w:bodyDiv w:val="1"/>
      <w:marLeft w:val="0"/>
      <w:marRight w:val="0"/>
      <w:marTop w:val="0"/>
      <w:marBottom w:val="0"/>
      <w:divBdr>
        <w:top w:val="none" w:sz="0" w:space="0" w:color="auto"/>
        <w:left w:val="none" w:sz="0" w:space="0" w:color="auto"/>
        <w:bottom w:val="none" w:sz="0" w:space="0" w:color="auto"/>
        <w:right w:val="none" w:sz="0" w:space="0" w:color="auto"/>
      </w:divBdr>
    </w:div>
    <w:div w:id="773284459">
      <w:bodyDiv w:val="1"/>
      <w:marLeft w:val="0"/>
      <w:marRight w:val="0"/>
      <w:marTop w:val="0"/>
      <w:marBottom w:val="0"/>
      <w:divBdr>
        <w:top w:val="none" w:sz="0" w:space="0" w:color="auto"/>
        <w:left w:val="none" w:sz="0" w:space="0" w:color="auto"/>
        <w:bottom w:val="none" w:sz="0" w:space="0" w:color="auto"/>
        <w:right w:val="none" w:sz="0" w:space="0" w:color="auto"/>
      </w:divBdr>
    </w:div>
    <w:div w:id="812334011">
      <w:bodyDiv w:val="1"/>
      <w:marLeft w:val="0"/>
      <w:marRight w:val="0"/>
      <w:marTop w:val="0"/>
      <w:marBottom w:val="0"/>
      <w:divBdr>
        <w:top w:val="none" w:sz="0" w:space="0" w:color="auto"/>
        <w:left w:val="none" w:sz="0" w:space="0" w:color="auto"/>
        <w:bottom w:val="none" w:sz="0" w:space="0" w:color="auto"/>
        <w:right w:val="none" w:sz="0" w:space="0" w:color="auto"/>
      </w:divBdr>
    </w:div>
    <w:div w:id="895623215">
      <w:bodyDiv w:val="1"/>
      <w:marLeft w:val="0"/>
      <w:marRight w:val="0"/>
      <w:marTop w:val="0"/>
      <w:marBottom w:val="0"/>
      <w:divBdr>
        <w:top w:val="none" w:sz="0" w:space="0" w:color="auto"/>
        <w:left w:val="none" w:sz="0" w:space="0" w:color="auto"/>
        <w:bottom w:val="none" w:sz="0" w:space="0" w:color="auto"/>
        <w:right w:val="none" w:sz="0" w:space="0" w:color="auto"/>
      </w:divBdr>
    </w:div>
    <w:div w:id="1099522800">
      <w:bodyDiv w:val="1"/>
      <w:marLeft w:val="0"/>
      <w:marRight w:val="0"/>
      <w:marTop w:val="0"/>
      <w:marBottom w:val="0"/>
      <w:divBdr>
        <w:top w:val="none" w:sz="0" w:space="0" w:color="auto"/>
        <w:left w:val="none" w:sz="0" w:space="0" w:color="auto"/>
        <w:bottom w:val="none" w:sz="0" w:space="0" w:color="auto"/>
        <w:right w:val="none" w:sz="0" w:space="0" w:color="auto"/>
      </w:divBdr>
    </w:div>
    <w:div w:id="1173110246">
      <w:bodyDiv w:val="1"/>
      <w:marLeft w:val="0"/>
      <w:marRight w:val="0"/>
      <w:marTop w:val="0"/>
      <w:marBottom w:val="0"/>
      <w:divBdr>
        <w:top w:val="none" w:sz="0" w:space="0" w:color="auto"/>
        <w:left w:val="none" w:sz="0" w:space="0" w:color="auto"/>
        <w:bottom w:val="none" w:sz="0" w:space="0" w:color="auto"/>
        <w:right w:val="none" w:sz="0" w:space="0" w:color="auto"/>
      </w:divBdr>
    </w:div>
    <w:div w:id="1505628820">
      <w:bodyDiv w:val="1"/>
      <w:marLeft w:val="0"/>
      <w:marRight w:val="0"/>
      <w:marTop w:val="0"/>
      <w:marBottom w:val="0"/>
      <w:divBdr>
        <w:top w:val="none" w:sz="0" w:space="0" w:color="auto"/>
        <w:left w:val="none" w:sz="0" w:space="0" w:color="auto"/>
        <w:bottom w:val="none" w:sz="0" w:space="0" w:color="auto"/>
        <w:right w:val="none" w:sz="0" w:space="0" w:color="auto"/>
      </w:divBdr>
    </w:div>
    <w:div w:id="1558399212">
      <w:bodyDiv w:val="1"/>
      <w:marLeft w:val="0"/>
      <w:marRight w:val="0"/>
      <w:marTop w:val="0"/>
      <w:marBottom w:val="0"/>
      <w:divBdr>
        <w:top w:val="none" w:sz="0" w:space="0" w:color="auto"/>
        <w:left w:val="none" w:sz="0" w:space="0" w:color="auto"/>
        <w:bottom w:val="none" w:sz="0" w:space="0" w:color="auto"/>
        <w:right w:val="none" w:sz="0" w:space="0" w:color="auto"/>
      </w:divBdr>
    </w:div>
    <w:div w:id="1617247151">
      <w:bodyDiv w:val="1"/>
      <w:marLeft w:val="0"/>
      <w:marRight w:val="0"/>
      <w:marTop w:val="0"/>
      <w:marBottom w:val="0"/>
      <w:divBdr>
        <w:top w:val="none" w:sz="0" w:space="0" w:color="auto"/>
        <w:left w:val="none" w:sz="0" w:space="0" w:color="auto"/>
        <w:bottom w:val="none" w:sz="0" w:space="0" w:color="auto"/>
        <w:right w:val="none" w:sz="0" w:space="0" w:color="auto"/>
      </w:divBdr>
    </w:div>
    <w:div w:id="1690987414">
      <w:bodyDiv w:val="1"/>
      <w:marLeft w:val="0"/>
      <w:marRight w:val="0"/>
      <w:marTop w:val="0"/>
      <w:marBottom w:val="0"/>
      <w:divBdr>
        <w:top w:val="none" w:sz="0" w:space="0" w:color="auto"/>
        <w:left w:val="none" w:sz="0" w:space="0" w:color="auto"/>
        <w:bottom w:val="none" w:sz="0" w:space="0" w:color="auto"/>
        <w:right w:val="none" w:sz="0" w:space="0" w:color="auto"/>
      </w:divBdr>
    </w:div>
    <w:div w:id="198882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header" Target="header6.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8.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internet.garant.r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20E92-EE35-442C-85E5-53A929E28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2176</TotalTime>
  <Pages>48</Pages>
  <Words>11008</Words>
  <Characters>62749</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 ИНФОГРАД</dc:creator>
  <cp:keywords/>
  <dc:description/>
  <cp:lastModifiedBy>Пользователь</cp:lastModifiedBy>
  <cp:revision>80</cp:revision>
  <cp:lastPrinted>2024-05-17T09:15:00Z</cp:lastPrinted>
  <dcterms:created xsi:type="dcterms:W3CDTF">2024-04-02T07:45:00Z</dcterms:created>
  <dcterms:modified xsi:type="dcterms:W3CDTF">2025-01-17T14:35:00Z</dcterms:modified>
</cp:coreProperties>
</file>