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C4" w:rsidRPr="00D236C4" w:rsidRDefault="00D236C4" w:rsidP="00D236C4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D236C4">
        <w:rPr>
          <w:rFonts w:ascii="Times New Roman" w:hAnsi="Times New Roman"/>
          <w:b/>
          <w:sz w:val="28"/>
          <w:szCs w:val="28"/>
        </w:rPr>
        <w:t>Н</w:t>
      </w:r>
      <w:r w:rsidRPr="00D236C4">
        <w:rPr>
          <w:rFonts w:ascii="Times New Roman" w:eastAsia="Times New Roman CYR" w:hAnsi="Times New Roman"/>
          <w:b/>
          <w:sz w:val="28"/>
          <w:szCs w:val="28"/>
        </w:rPr>
        <w:t xml:space="preserve">ормативные правовые акты, </w:t>
      </w:r>
    </w:p>
    <w:p w:rsidR="00D236C4" w:rsidRPr="00D236C4" w:rsidRDefault="00D236C4" w:rsidP="00D236C4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D236C4">
        <w:rPr>
          <w:rFonts w:ascii="Times New Roman" w:eastAsia="Times New Roman CYR" w:hAnsi="Times New Roman"/>
          <w:b/>
          <w:sz w:val="28"/>
          <w:szCs w:val="28"/>
        </w:rPr>
        <w:t>регулирующие осуществление контроля за соблюдением органами местного самоуправления законодательства о градостроительной деятельности на территории Курской области</w:t>
      </w:r>
    </w:p>
    <w:p w:rsidR="00D236C4" w:rsidRDefault="00D236C4" w:rsidP="00D236C4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</w:p>
    <w:p w:rsidR="00D236C4" w:rsidRDefault="00D236C4" w:rsidP="00D236C4">
      <w:pPr>
        <w:jc w:val="both"/>
        <w:rPr>
          <w:rFonts w:ascii="Times New Roman" w:eastAsia="Times New Roman CYR" w:hAnsi="Times New Roman"/>
          <w:sz w:val="28"/>
          <w:szCs w:val="28"/>
        </w:rPr>
      </w:pPr>
      <w:r w:rsidRPr="00D236C4">
        <w:rPr>
          <w:rFonts w:ascii="Times New Roman" w:eastAsia="Times New Roman CYR" w:hAnsi="Times New Roman"/>
          <w:sz w:val="28"/>
          <w:szCs w:val="28"/>
        </w:rPr>
        <w:tab/>
      </w:r>
    </w:p>
    <w:p w:rsidR="00D236C4" w:rsidRPr="00D236C4" w:rsidRDefault="00D236C4" w:rsidP="005F55F0">
      <w:pPr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D236C4">
        <w:rPr>
          <w:rFonts w:ascii="Times New Roman" w:eastAsia="Times New Roman CYR" w:hAnsi="Times New Roman"/>
          <w:sz w:val="28"/>
          <w:szCs w:val="28"/>
        </w:rPr>
        <w:t>Контроль за соблюдением органами местного самоуправления законодательства о градостроительной деятельности на территории Курской области осуществляется в соответствии с:</w:t>
      </w:r>
    </w:p>
    <w:p w:rsidR="00D236C4" w:rsidRDefault="00D236C4" w:rsidP="00D236C4">
      <w:pPr>
        <w:autoSpaceDE w:val="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ab/>
        <w:t>Градостроительным кодексом Российской Федерации (Собрание законодательства Российской Федерации, 03.01.2005, № 1 (ч.1), ст.16);</w:t>
      </w:r>
    </w:p>
    <w:p w:rsidR="00D236C4" w:rsidRDefault="00D236C4" w:rsidP="00D236C4">
      <w:pPr>
        <w:autoSpaceDE w:val="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ab/>
        <w:t>Федеральным законом от 29 декабря 2004 г. № 191-ФЗ «О введении в действие Градостроительного кодекса Российской Федерации» («Собрание законодательства Российской Федерации», 2005, № 1 (ч. 1), ст. 17);</w:t>
      </w:r>
    </w:p>
    <w:p w:rsidR="00D236C4" w:rsidRDefault="00D236C4" w:rsidP="00D236C4">
      <w:pPr>
        <w:autoSpaceDE w:val="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ab/>
        <w:t>Федеральным законом от 2 мая 2006 г. № 59-ФЗ «О порядке рассмотрения обращений граждан Российской Федерации» («Собрание законодательства Российской Федерации», 2006, № 19, ст. 2060; 2010, № 27 ст. 3410; № 31 ст. 4196);</w:t>
      </w:r>
    </w:p>
    <w:p w:rsidR="00D236C4" w:rsidRDefault="00D236C4" w:rsidP="00D236C4">
      <w:pPr>
        <w:autoSpaceDE w:val="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ab/>
        <w:t>Федеральным законом от 21 декабря 2013 г. № 370-ФЗ «О внесении изменений в статью 77 Федерального закона «Об общих принципах организации местного самоуправления в Российской Федерации»;</w:t>
      </w:r>
    </w:p>
    <w:p w:rsidR="00D236C4" w:rsidRDefault="00D236C4" w:rsidP="00D236C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постановлением Губернатора Курской области от 21.08.201</w:t>
      </w:r>
      <w:r w:rsidR="00EA65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250-пг «Об утверждении Положения о департаменте архитектуры и градостроительства Курской области»,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Официальный сайт Администрации Курской области http://adm.rkursk.ru, 22.08.2017, Официальный интернет-портал правовой информации http:</w:t>
      </w:r>
      <w:r w:rsidR="005F36A2">
        <w:rPr>
          <w:rFonts w:ascii="Times New Roman" w:eastAsia="Times New Roman" w:hAnsi="Times New Roman"/>
          <w:sz w:val="28"/>
          <w:szCs w:val="28"/>
          <w:lang w:eastAsia="ru-RU"/>
        </w:rPr>
        <w:t>//www.pravo.gov.ru, 30.08.2017);</w:t>
      </w:r>
    </w:p>
    <w:p w:rsidR="005F36A2" w:rsidRPr="005F36A2" w:rsidRDefault="005F36A2" w:rsidP="005F36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36A2">
        <w:rPr>
          <w:rFonts w:ascii="Times New Roman" w:hAnsi="Times New Roman"/>
          <w:sz w:val="28"/>
          <w:szCs w:val="28"/>
        </w:rPr>
        <w:t xml:space="preserve">постановлением Администрации Курской области от </w:t>
      </w:r>
      <w:r w:rsidRPr="005F36A2">
        <w:rPr>
          <w:rFonts w:ascii="Times New Roman" w:eastAsiaTheme="minorHAnsi" w:hAnsi="Times New Roman"/>
          <w:sz w:val="28"/>
          <w:szCs w:val="28"/>
          <w:lang w:eastAsia="en-US"/>
        </w:rPr>
        <w:t xml:space="preserve">18.11.2020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bookmarkStart w:id="0" w:name="_GoBack"/>
      <w:bookmarkEnd w:id="0"/>
      <w:r w:rsidRPr="005F36A2">
        <w:rPr>
          <w:rFonts w:ascii="Times New Roman" w:eastAsiaTheme="minorHAnsi" w:hAnsi="Times New Roman"/>
          <w:sz w:val="28"/>
          <w:szCs w:val="28"/>
          <w:lang w:eastAsia="en-US"/>
        </w:rPr>
        <w:t xml:space="preserve">№ 1152-па «О перечне услуг и функций по осуществлению государственного контроля (надзора) в Курской области» </w:t>
      </w:r>
      <w:r w:rsidRPr="005F36A2">
        <w:rPr>
          <w:rFonts w:ascii="Times New Roman" w:hAnsi="Times New Roman"/>
          <w:sz w:val="28"/>
          <w:szCs w:val="28"/>
        </w:rPr>
        <w:t>(«Курская правда», №</w:t>
      </w:r>
      <w:r w:rsidRPr="005F36A2">
        <w:rPr>
          <w:rFonts w:ascii="Times New Roman" w:eastAsiaTheme="minorHAnsi" w:hAnsi="Times New Roman"/>
          <w:sz w:val="28"/>
          <w:szCs w:val="28"/>
          <w:lang w:eastAsia="en-US"/>
        </w:rPr>
        <w:t xml:space="preserve"> 142, 26.11.2020</w:t>
      </w:r>
      <w:r w:rsidRPr="005F36A2">
        <w:rPr>
          <w:rFonts w:ascii="Times New Roman" w:hAnsi="Times New Roman"/>
          <w:sz w:val="28"/>
          <w:szCs w:val="28"/>
        </w:rPr>
        <w:t>).</w:t>
      </w:r>
    </w:p>
    <w:p w:rsidR="005F36A2" w:rsidRDefault="005F36A2" w:rsidP="00D236C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988" w:rsidRDefault="00011988"/>
    <w:sectPr w:rsidR="0001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09"/>
    <w:rsid w:val="00011988"/>
    <w:rsid w:val="00064109"/>
    <w:rsid w:val="005F36A2"/>
    <w:rsid w:val="005F55F0"/>
    <w:rsid w:val="00D236C4"/>
    <w:rsid w:val="00E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ACFE3-A7F5-43FA-9D32-C99293E9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C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2019-01-14T09:17:00Z</dcterms:created>
  <dcterms:modified xsi:type="dcterms:W3CDTF">2021-10-25T07:46:00Z</dcterms:modified>
</cp:coreProperties>
</file>