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5F7" w:rsidRDefault="00F115F7">
      <w:pPr>
        <w:pStyle w:val="ConsPlusTitlePage"/>
      </w:pPr>
      <w:bookmarkStart w:id="0" w:name="_GoBack"/>
      <w:bookmarkEnd w:id="0"/>
    </w:p>
    <w:p w:rsidR="00F115F7" w:rsidRDefault="00F115F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115F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115F7" w:rsidRDefault="00F115F7">
            <w:pPr>
              <w:pStyle w:val="ConsPlusNormal"/>
            </w:pPr>
            <w:r>
              <w:t>21 октября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115F7" w:rsidRDefault="00F115F7">
            <w:pPr>
              <w:pStyle w:val="ConsPlusNormal"/>
              <w:jc w:val="right"/>
            </w:pPr>
            <w:r>
              <w:t>N 48-ЗКО</w:t>
            </w:r>
          </w:p>
        </w:tc>
      </w:tr>
    </w:tbl>
    <w:p w:rsidR="00F115F7" w:rsidRDefault="00F115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15F7" w:rsidRDefault="00F115F7">
      <w:pPr>
        <w:pStyle w:val="ConsPlusNormal"/>
        <w:jc w:val="center"/>
      </w:pPr>
    </w:p>
    <w:p w:rsidR="00F115F7" w:rsidRDefault="00F115F7">
      <w:pPr>
        <w:pStyle w:val="ConsPlusTitle"/>
        <w:jc w:val="center"/>
      </w:pPr>
      <w:r>
        <w:t>КУРСКАЯ ОБЛАСТЬ</w:t>
      </w:r>
    </w:p>
    <w:p w:rsidR="00F115F7" w:rsidRDefault="00F115F7">
      <w:pPr>
        <w:pStyle w:val="ConsPlusTitle"/>
        <w:jc w:val="center"/>
      </w:pPr>
    </w:p>
    <w:p w:rsidR="00F115F7" w:rsidRDefault="00F115F7">
      <w:pPr>
        <w:pStyle w:val="ConsPlusTitle"/>
        <w:jc w:val="center"/>
      </w:pPr>
      <w:r>
        <w:t>ЗАКОН</w:t>
      </w:r>
    </w:p>
    <w:p w:rsidR="00F115F7" w:rsidRDefault="00F115F7">
      <w:pPr>
        <w:pStyle w:val="ConsPlusTitle"/>
        <w:jc w:val="center"/>
      </w:pPr>
    </w:p>
    <w:p w:rsidR="00F115F7" w:rsidRDefault="00F115F7">
      <w:pPr>
        <w:pStyle w:val="ConsPlusTitle"/>
        <w:jc w:val="center"/>
      </w:pPr>
      <w:r>
        <w:t>О МУНИЦИПАЛЬНЫХ ОБРАЗОВАНИЯХ КУРСКОЙ ОБЛАСТИ</w:t>
      </w:r>
    </w:p>
    <w:p w:rsidR="00F115F7" w:rsidRDefault="00F115F7">
      <w:pPr>
        <w:pStyle w:val="ConsPlusNormal"/>
      </w:pPr>
    </w:p>
    <w:p w:rsidR="00F115F7" w:rsidRDefault="00F115F7">
      <w:pPr>
        <w:pStyle w:val="ConsPlusNormal"/>
        <w:jc w:val="right"/>
      </w:pPr>
      <w:r>
        <w:t>Принят</w:t>
      </w:r>
    </w:p>
    <w:p w:rsidR="00F115F7" w:rsidRDefault="00F115F7">
      <w:pPr>
        <w:pStyle w:val="ConsPlusNormal"/>
        <w:jc w:val="right"/>
      </w:pPr>
      <w:r>
        <w:t>Курской областной Думой</w:t>
      </w:r>
    </w:p>
    <w:p w:rsidR="00F115F7" w:rsidRDefault="00F115F7">
      <w:pPr>
        <w:pStyle w:val="ConsPlusNormal"/>
        <w:jc w:val="right"/>
      </w:pPr>
      <w:r>
        <w:t>14 октября 2004 года</w:t>
      </w:r>
    </w:p>
    <w:p w:rsidR="00F115F7" w:rsidRDefault="00F115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15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5F7" w:rsidRDefault="00F115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5F7" w:rsidRDefault="00F115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15F7" w:rsidRDefault="00F115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15F7" w:rsidRDefault="00F115F7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Законов Курской области</w:t>
            </w:r>
          </w:p>
          <w:p w:rsidR="00F115F7" w:rsidRDefault="00F115F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30.12.2004 </w:t>
            </w:r>
            <w:hyperlink r:id="rId4">
              <w:r>
                <w:rPr>
                  <w:color w:val="0000FF"/>
                </w:rPr>
                <w:t>N 79-ЗКО</w:t>
              </w:r>
            </w:hyperlink>
            <w:r>
              <w:rPr>
                <w:color w:val="392C69"/>
              </w:rPr>
              <w:t xml:space="preserve">, от 22.07.2005 </w:t>
            </w:r>
            <w:hyperlink r:id="rId5">
              <w:r>
                <w:rPr>
                  <w:color w:val="0000FF"/>
                </w:rPr>
                <w:t>N 52-ЗКО</w:t>
              </w:r>
            </w:hyperlink>
            <w:r>
              <w:rPr>
                <w:color w:val="392C69"/>
              </w:rPr>
              <w:t xml:space="preserve">, от 05.12.2005 </w:t>
            </w:r>
            <w:hyperlink r:id="rId6">
              <w:r>
                <w:rPr>
                  <w:color w:val="0000FF"/>
                </w:rPr>
                <w:t>N 82-ЗКО</w:t>
              </w:r>
            </w:hyperlink>
            <w:r>
              <w:rPr>
                <w:color w:val="392C69"/>
              </w:rPr>
              <w:t>,</w:t>
            </w:r>
          </w:p>
          <w:p w:rsidR="00F115F7" w:rsidRDefault="00F115F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03.05.2006 </w:t>
            </w:r>
            <w:hyperlink r:id="rId7">
              <w:r>
                <w:rPr>
                  <w:color w:val="0000FF"/>
                </w:rPr>
                <w:t>N 12-ЗКО</w:t>
              </w:r>
            </w:hyperlink>
            <w:r>
              <w:rPr>
                <w:color w:val="392C69"/>
              </w:rPr>
              <w:t xml:space="preserve">, от 26.04.2010 </w:t>
            </w:r>
            <w:hyperlink r:id="rId8">
              <w:r>
                <w:rPr>
                  <w:color w:val="0000FF"/>
                </w:rPr>
                <w:t>N 26-ЗКО</w:t>
              </w:r>
            </w:hyperlink>
            <w:r>
              <w:rPr>
                <w:color w:val="392C69"/>
              </w:rPr>
              <w:t xml:space="preserve">, от 10.09.2010 </w:t>
            </w:r>
            <w:hyperlink r:id="rId9">
              <w:r>
                <w:rPr>
                  <w:color w:val="0000FF"/>
                </w:rPr>
                <w:t>N 64-ЗКО</w:t>
              </w:r>
            </w:hyperlink>
            <w:r>
              <w:rPr>
                <w:color w:val="392C69"/>
              </w:rPr>
              <w:t>,</w:t>
            </w:r>
          </w:p>
          <w:p w:rsidR="00F115F7" w:rsidRDefault="00F115F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14.12.2010 </w:t>
            </w:r>
            <w:hyperlink r:id="rId10">
              <w:r>
                <w:rPr>
                  <w:color w:val="0000FF"/>
                </w:rPr>
                <w:t>N 109-ЗКО</w:t>
              </w:r>
            </w:hyperlink>
            <w:r>
              <w:rPr>
                <w:color w:val="392C69"/>
              </w:rPr>
              <w:t xml:space="preserve">, от 07.11.2017 </w:t>
            </w:r>
            <w:hyperlink r:id="rId11">
              <w:r>
                <w:rPr>
                  <w:color w:val="0000FF"/>
                </w:rPr>
                <w:t>N 76-ЗКО</w:t>
              </w:r>
            </w:hyperlink>
            <w:r>
              <w:rPr>
                <w:color w:val="392C69"/>
              </w:rPr>
              <w:t xml:space="preserve">, от 22.05.2019 </w:t>
            </w:r>
            <w:hyperlink r:id="rId12">
              <w:r>
                <w:rPr>
                  <w:color w:val="0000FF"/>
                </w:rPr>
                <w:t>N 32-ЗКО</w:t>
              </w:r>
            </w:hyperlink>
            <w:r>
              <w:rPr>
                <w:color w:val="392C69"/>
              </w:rPr>
              <w:t>,</w:t>
            </w:r>
          </w:p>
          <w:p w:rsidR="00F115F7" w:rsidRDefault="00F115F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с</w:t>
            </w:r>
            <w:proofErr w:type="gramEnd"/>
            <w:r>
              <w:rPr>
                <w:color w:val="392C69"/>
              </w:rPr>
              <w:t xml:space="preserve"> изм., внесенными Законами Курской области</w:t>
            </w:r>
          </w:p>
          <w:p w:rsidR="00F115F7" w:rsidRDefault="00F115F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23.08.2011 </w:t>
            </w:r>
            <w:hyperlink r:id="rId13">
              <w:r>
                <w:rPr>
                  <w:color w:val="0000FF"/>
                </w:rPr>
                <w:t>N 65-ЗКО</w:t>
              </w:r>
            </w:hyperlink>
            <w:r>
              <w:rPr>
                <w:color w:val="392C69"/>
              </w:rPr>
              <w:t xml:space="preserve">, от 10.06.2014 </w:t>
            </w:r>
            <w:hyperlink r:id="rId14">
              <w:r>
                <w:rPr>
                  <w:color w:val="0000FF"/>
                </w:rPr>
                <w:t>N 34-ЗКО</w:t>
              </w:r>
            </w:hyperlink>
            <w:r>
              <w:rPr>
                <w:color w:val="392C69"/>
              </w:rPr>
              <w:t xml:space="preserve">, от 27.02.2018 </w:t>
            </w:r>
            <w:hyperlink r:id="rId15">
              <w:r>
                <w:rPr>
                  <w:color w:val="0000FF"/>
                </w:rPr>
                <w:t>N 11-ЗКО</w:t>
              </w:r>
            </w:hyperlink>
            <w:r>
              <w:rPr>
                <w:color w:val="392C69"/>
              </w:rPr>
              <w:t>,</w:t>
            </w:r>
          </w:p>
          <w:p w:rsidR="00F115F7" w:rsidRDefault="00F115F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21.08.2023 </w:t>
            </w:r>
            <w:hyperlink r:id="rId16">
              <w:r>
                <w:rPr>
                  <w:color w:val="0000FF"/>
                </w:rPr>
                <w:t>N 69-ЗКО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5F7" w:rsidRDefault="00F115F7">
            <w:pPr>
              <w:pStyle w:val="ConsPlusNormal"/>
            </w:pPr>
          </w:p>
        </w:tc>
      </w:tr>
    </w:tbl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r>
        <w:t xml:space="preserve">Настоящий Закон принят в целях реализации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F115F7" w:rsidRDefault="00F11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Закона</w:t>
        </w:r>
      </w:hyperlink>
      <w:r>
        <w:t xml:space="preserve"> Курской области от 30.12.2004 N 79-ЗКО)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0"/>
      </w:pPr>
      <w:r>
        <w:t>Статья 1. Наделить статусом городского округа в существующих границах следующие муниципальные образования: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1) город Железногорск;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2) город Курск;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3) город Курчатов;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4) город Льгов;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5) город Щигры.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0"/>
      </w:pPr>
      <w:bookmarkStart w:id="1" w:name="P32"/>
      <w:bookmarkEnd w:id="1"/>
      <w:r>
        <w:t xml:space="preserve">Статья 2. Установить границы муниципальных образований: </w:t>
      </w:r>
      <w:proofErr w:type="spellStart"/>
      <w:r>
        <w:t>Беловский</w:t>
      </w:r>
      <w:proofErr w:type="spellEnd"/>
      <w:r>
        <w:t xml:space="preserve">, </w:t>
      </w:r>
      <w:proofErr w:type="spellStart"/>
      <w:r>
        <w:t>Большесолдатский</w:t>
      </w:r>
      <w:proofErr w:type="spellEnd"/>
      <w:r>
        <w:t xml:space="preserve">, </w:t>
      </w:r>
      <w:proofErr w:type="spellStart"/>
      <w:r>
        <w:t>Глушковский</w:t>
      </w:r>
      <w:proofErr w:type="spellEnd"/>
      <w:r>
        <w:t xml:space="preserve">, </w:t>
      </w:r>
      <w:proofErr w:type="spellStart"/>
      <w:r>
        <w:t>Горшеченский</w:t>
      </w:r>
      <w:proofErr w:type="spellEnd"/>
      <w:r>
        <w:t xml:space="preserve">, Дмитриевский, </w:t>
      </w:r>
      <w:proofErr w:type="spellStart"/>
      <w:r>
        <w:t>Железногорский</w:t>
      </w:r>
      <w:proofErr w:type="spellEnd"/>
      <w:r>
        <w:t xml:space="preserve">, </w:t>
      </w:r>
      <w:proofErr w:type="spellStart"/>
      <w:r>
        <w:t>Золотухинский</w:t>
      </w:r>
      <w:proofErr w:type="spellEnd"/>
      <w:r>
        <w:t xml:space="preserve">, </w:t>
      </w:r>
      <w:proofErr w:type="spellStart"/>
      <w:r>
        <w:t>Касторенский</w:t>
      </w:r>
      <w:proofErr w:type="spellEnd"/>
      <w:r>
        <w:t xml:space="preserve">, </w:t>
      </w:r>
      <w:proofErr w:type="spellStart"/>
      <w:r>
        <w:t>Конышевский</w:t>
      </w:r>
      <w:proofErr w:type="spellEnd"/>
      <w:r>
        <w:t xml:space="preserve">, </w:t>
      </w:r>
      <w:proofErr w:type="spellStart"/>
      <w:r>
        <w:t>Кореневский</w:t>
      </w:r>
      <w:proofErr w:type="spellEnd"/>
      <w:r>
        <w:t xml:space="preserve">, Курский, Курчатовский, Льговский, </w:t>
      </w:r>
      <w:proofErr w:type="spellStart"/>
      <w:r>
        <w:t>Мантуровский</w:t>
      </w:r>
      <w:proofErr w:type="spellEnd"/>
      <w:r>
        <w:t xml:space="preserve">, </w:t>
      </w:r>
      <w:proofErr w:type="spellStart"/>
      <w:r>
        <w:t>Медвенский</w:t>
      </w:r>
      <w:proofErr w:type="spellEnd"/>
      <w:r>
        <w:t xml:space="preserve">, </w:t>
      </w:r>
      <w:proofErr w:type="spellStart"/>
      <w:r>
        <w:t>Обоянский</w:t>
      </w:r>
      <w:proofErr w:type="spellEnd"/>
      <w:r>
        <w:t xml:space="preserve">, Октябрьский, </w:t>
      </w:r>
      <w:proofErr w:type="spellStart"/>
      <w:r>
        <w:t>Поныровский</w:t>
      </w:r>
      <w:proofErr w:type="spellEnd"/>
      <w:r>
        <w:t xml:space="preserve">, </w:t>
      </w:r>
      <w:proofErr w:type="spellStart"/>
      <w:r>
        <w:t>Пристенский</w:t>
      </w:r>
      <w:proofErr w:type="spellEnd"/>
      <w:r>
        <w:t xml:space="preserve">, Рыльский, Советский, </w:t>
      </w:r>
      <w:proofErr w:type="spellStart"/>
      <w:r>
        <w:t>Солнцевский</w:t>
      </w:r>
      <w:proofErr w:type="spellEnd"/>
      <w:r>
        <w:t xml:space="preserve">, </w:t>
      </w:r>
      <w:proofErr w:type="spellStart"/>
      <w:r>
        <w:t>Суджанский</w:t>
      </w:r>
      <w:proofErr w:type="spellEnd"/>
      <w:r>
        <w:t xml:space="preserve">, </w:t>
      </w:r>
      <w:proofErr w:type="spellStart"/>
      <w:r>
        <w:t>Тимский</w:t>
      </w:r>
      <w:proofErr w:type="spellEnd"/>
      <w:r>
        <w:t xml:space="preserve">, </w:t>
      </w:r>
      <w:proofErr w:type="spellStart"/>
      <w:r>
        <w:t>Фатежский</w:t>
      </w:r>
      <w:proofErr w:type="spellEnd"/>
      <w:r>
        <w:t xml:space="preserve">, </w:t>
      </w:r>
      <w:proofErr w:type="spellStart"/>
      <w:r>
        <w:t>Хомутовский</w:t>
      </w:r>
      <w:proofErr w:type="spellEnd"/>
      <w:r>
        <w:t xml:space="preserve">, </w:t>
      </w:r>
      <w:proofErr w:type="spellStart"/>
      <w:r>
        <w:t>Черемисиновский</w:t>
      </w:r>
      <w:proofErr w:type="spellEnd"/>
      <w:r>
        <w:t xml:space="preserve">, </w:t>
      </w:r>
      <w:proofErr w:type="spellStart"/>
      <w:r>
        <w:t>Щигровский</w:t>
      </w:r>
      <w:proofErr w:type="spellEnd"/>
      <w:r>
        <w:t xml:space="preserve"> районы в существующих границах административно-территориальных единиц (районов) в соответствии с </w:t>
      </w:r>
      <w:hyperlink r:id="rId19">
        <w:r>
          <w:rPr>
            <w:color w:val="0000FF"/>
          </w:rPr>
          <w:t>Законом</w:t>
        </w:r>
      </w:hyperlink>
      <w:r>
        <w:t xml:space="preserve"> Курской области от 15 августа 1996 года N 1-ЗКО "Об административно-территориальном устройстве Курской области", наделив их статусом муниципального района.</w:t>
      </w:r>
    </w:p>
    <w:p w:rsidR="00F115F7" w:rsidRDefault="00F115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15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5F7" w:rsidRDefault="00F115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5F7" w:rsidRDefault="00F115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15F7" w:rsidRDefault="00F115F7">
            <w:pPr>
              <w:pStyle w:val="ConsPlusNormal"/>
              <w:jc w:val="both"/>
            </w:pPr>
            <w:hyperlink r:id="rId20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Курской области от 21.08.2023 N 69-ЗКО карта землепользований и землевладений </w:t>
            </w:r>
            <w:proofErr w:type="spellStart"/>
            <w:r>
              <w:rPr>
                <w:color w:val="392C69"/>
              </w:rPr>
              <w:t>Железногорского</w:t>
            </w:r>
            <w:proofErr w:type="spellEnd"/>
            <w:r>
              <w:rPr>
                <w:color w:val="392C69"/>
              </w:rPr>
              <w:t xml:space="preserve"> района Курской области изложена в новой редакции, описание административной границы </w:t>
            </w:r>
            <w:proofErr w:type="spellStart"/>
            <w:r>
              <w:rPr>
                <w:color w:val="392C69"/>
              </w:rPr>
              <w:t>Железногорского</w:t>
            </w:r>
            <w:proofErr w:type="spellEnd"/>
            <w:r>
              <w:rPr>
                <w:color w:val="392C69"/>
              </w:rPr>
              <w:t xml:space="preserve"> района Курской области </w:t>
            </w:r>
            <w:hyperlink r:id="rId21">
              <w:r>
                <w:rPr>
                  <w:color w:val="0000FF"/>
                </w:rPr>
                <w:t>дополнено</w:t>
              </w:r>
            </w:hyperlink>
            <w:r>
              <w:rPr>
                <w:color w:val="392C69"/>
              </w:rPr>
              <w:t xml:space="preserve"> новыми </w:t>
            </w:r>
            <w:r>
              <w:rPr>
                <w:color w:val="392C69"/>
              </w:rPr>
              <w:lastRenderedPageBreak/>
              <w:t>абзацами.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5F7" w:rsidRDefault="00F115F7">
            <w:pPr>
              <w:pStyle w:val="ConsPlusNormal"/>
            </w:pPr>
          </w:p>
        </w:tc>
      </w:tr>
    </w:tbl>
    <w:p w:rsidR="00F115F7" w:rsidRDefault="00F115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15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5F7" w:rsidRDefault="00F115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5F7" w:rsidRDefault="00F115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15F7" w:rsidRDefault="00F115F7">
            <w:pPr>
              <w:pStyle w:val="ConsPlusNormal"/>
              <w:jc w:val="both"/>
            </w:pPr>
            <w:hyperlink r:id="rId22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Курской области от 27.02.2018 N 11-ЗКО карта-схема приложения N 11 статьи 3 изложена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5F7" w:rsidRDefault="00F115F7">
            <w:pPr>
              <w:pStyle w:val="ConsPlusNormal"/>
            </w:pPr>
          </w:p>
        </w:tc>
      </w:tr>
    </w:tbl>
    <w:p w:rsidR="00F115F7" w:rsidRDefault="00F115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15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5F7" w:rsidRDefault="00F115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5F7" w:rsidRDefault="00F115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15F7" w:rsidRDefault="00F115F7">
            <w:pPr>
              <w:pStyle w:val="ConsPlusNormal"/>
              <w:jc w:val="both"/>
            </w:pPr>
            <w:hyperlink r:id="rId23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Курской области от 10.06.2014 N 34-ЗКО карта-схема приложения N 11 статьи 3 изложена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5F7" w:rsidRDefault="00F115F7">
            <w:pPr>
              <w:pStyle w:val="ConsPlusNormal"/>
            </w:pPr>
          </w:p>
        </w:tc>
      </w:tr>
    </w:tbl>
    <w:p w:rsidR="00F115F7" w:rsidRDefault="00F115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15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5F7" w:rsidRDefault="00F115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5F7" w:rsidRDefault="00F115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15F7" w:rsidRDefault="00F115F7">
            <w:pPr>
              <w:pStyle w:val="ConsPlusNormal"/>
              <w:jc w:val="both"/>
            </w:pPr>
            <w:hyperlink r:id="rId24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Курской области от 23.08.2011 N 65-ЗКО приложение N 28 статьи 3 изложено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5F7" w:rsidRDefault="00F115F7">
            <w:pPr>
              <w:pStyle w:val="ConsPlusNormal"/>
            </w:pPr>
          </w:p>
        </w:tc>
      </w:tr>
    </w:tbl>
    <w:p w:rsidR="00F115F7" w:rsidRDefault="00F115F7">
      <w:pPr>
        <w:pStyle w:val="ConsPlusNormal"/>
        <w:spacing w:before="280"/>
        <w:ind w:firstLine="540"/>
        <w:jc w:val="both"/>
        <w:outlineLvl w:val="0"/>
      </w:pPr>
      <w:r>
        <w:t xml:space="preserve">Статья 3. Утвердить в соответствии с </w:t>
      </w:r>
      <w:hyperlink r:id="rId25">
        <w:r>
          <w:rPr>
            <w:color w:val="0000FF"/>
          </w:rPr>
          <w:t>частью 3 статьи 85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границы перечисленных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Закона муниципальных районов в соответствии с прилагаемыми картографическими описаниями и картами (приложения NN 1 - 28 - не приводятся).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0"/>
      </w:pPr>
      <w:r>
        <w:t>Статья 4. Установить, что в состав муниципальных районов входят территории следующих муниципальных образований со статусом городских и сельских поселений в ранее утвержденных границах.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1"/>
      </w:pPr>
      <w:r>
        <w:t>1) В БЕЛОВСКИЙ РАЙОН: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сельские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Беличанский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Беловский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Бобравский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Вишневский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Гирьянский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Долгобудский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Ильковский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Коммунаровский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Кондратовский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Корочанский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Малосолдатский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Пенский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Песчанский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Щеголянский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Закона</w:t>
        </w:r>
      </w:hyperlink>
      <w:r>
        <w:t xml:space="preserve"> Курской области от 26.04.2010 N 26-ЗКО)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1"/>
      </w:pPr>
      <w:r>
        <w:t>2) В БОЛЬШЕСОЛДАТСКИЙ РАЙОН: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сельские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Большесолдатский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Волоконский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Любимовский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Любостанский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Нижнегридинский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Саморядовский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Сторожевский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Закона</w:t>
        </w:r>
      </w:hyperlink>
      <w:r>
        <w:t xml:space="preserve"> Курской области от 26.04.2010 N 26-ЗКО)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1"/>
      </w:pPr>
      <w:r>
        <w:t>3) В ГЛУШКОВСКИЙ РАЙОН: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городские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gramStart"/>
      <w:r>
        <w:t>поселок</w:t>
      </w:r>
      <w:proofErr w:type="gramEnd"/>
      <w:r>
        <w:t xml:space="preserve"> Глушково;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gramStart"/>
      <w:r>
        <w:t>поселок</w:t>
      </w:r>
      <w:proofErr w:type="gramEnd"/>
      <w:r>
        <w:t xml:space="preserve"> Теткино;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сельские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Алексеевский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Веселовский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Званновский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Карыжский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Кобыльский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Коровяковский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Кульбакинский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Марковский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Нижнемордокский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Попово-</w:t>
      </w:r>
      <w:proofErr w:type="spellStart"/>
      <w:r>
        <w:t>Лежачанский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Сухиновский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Курской области от 05.12.2005 </w:t>
      </w:r>
      <w:hyperlink r:id="rId28">
        <w:r>
          <w:rPr>
            <w:color w:val="0000FF"/>
          </w:rPr>
          <w:t>N 82-ЗКО</w:t>
        </w:r>
      </w:hyperlink>
      <w:r>
        <w:t xml:space="preserve">, от 26.04.2010 </w:t>
      </w:r>
      <w:hyperlink r:id="rId29">
        <w:r>
          <w:rPr>
            <w:color w:val="0000FF"/>
          </w:rPr>
          <w:t>N 26-ЗКО</w:t>
        </w:r>
      </w:hyperlink>
      <w:r>
        <w:t>)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1"/>
      </w:pPr>
      <w:r>
        <w:t>4) В ГОРШЕЧЕНСКИЙ РАЙОН: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городские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gramStart"/>
      <w:r>
        <w:t>поселок</w:t>
      </w:r>
      <w:proofErr w:type="gramEnd"/>
      <w:r>
        <w:t xml:space="preserve"> Горшечное;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сельские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Богатыревский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Быковский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Знаменский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Ключевский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Куньевский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Нижнеборковский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Никольский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Новомеловский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Солдатский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Сосновский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Среднеапоченский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Старороговский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Удобенский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Ясеновский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Закона</w:t>
        </w:r>
      </w:hyperlink>
      <w:r>
        <w:t xml:space="preserve"> Курской области от 26.04.2010 N 26-ЗКО)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1"/>
      </w:pPr>
      <w:r>
        <w:t>5) В ДМИТРИЕВСКИЙ РАЙОН: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городские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г. Дмитриев;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сельские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Дерюгинский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Крупецкой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Новопершинский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Первоавгустовский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Поповкинский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Почепский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Старогородский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Курской области от 22.07.2005 </w:t>
      </w:r>
      <w:hyperlink r:id="rId31">
        <w:r>
          <w:rPr>
            <w:color w:val="0000FF"/>
          </w:rPr>
          <w:t>N 52-ЗКО</w:t>
        </w:r>
      </w:hyperlink>
      <w:r>
        <w:t xml:space="preserve">, от 26.04.2010 </w:t>
      </w:r>
      <w:hyperlink r:id="rId32">
        <w:r>
          <w:rPr>
            <w:color w:val="0000FF"/>
          </w:rPr>
          <w:t>N 26-ЗКО</w:t>
        </w:r>
      </w:hyperlink>
      <w:r>
        <w:t xml:space="preserve">, от 14.12.2010 </w:t>
      </w:r>
      <w:hyperlink r:id="rId33">
        <w:r>
          <w:rPr>
            <w:color w:val="0000FF"/>
          </w:rPr>
          <w:t>N 109-ЗКО</w:t>
        </w:r>
      </w:hyperlink>
      <w:r>
        <w:t>)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1"/>
      </w:pPr>
      <w:r>
        <w:t>6) В ЖЕЛЕЗНОГОРСКИЙ РАЙОН: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lastRenderedPageBreak/>
        <w:t>а</w:t>
      </w:r>
      <w:proofErr w:type="gramEnd"/>
      <w:r>
        <w:t>) городские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gramStart"/>
      <w:r>
        <w:t>поселок</w:t>
      </w:r>
      <w:proofErr w:type="gramEnd"/>
      <w:r>
        <w:t xml:space="preserve"> Магнитный;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сельские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Андросовский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gramStart"/>
      <w:r>
        <w:t>абзац</w:t>
      </w:r>
      <w:proofErr w:type="gramEnd"/>
      <w:r>
        <w:t xml:space="preserve"> исключен. - </w:t>
      </w:r>
      <w:hyperlink r:id="rId34">
        <w:r>
          <w:rPr>
            <w:color w:val="0000FF"/>
          </w:rPr>
          <w:t>Закон</w:t>
        </w:r>
      </w:hyperlink>
      <w:r>
        <w:t xml:space="preserve"> Курской области от 07.11.2017 N 76-ЗКО;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Веретенинский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Волковский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Городновский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Кармановский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gramStart"/>
      <w:r>
        <w:t>абзац</w:t>
      </w:r>
      <w:proofErr w:type="gramEnd"/>
      <w:r>
        <w:t xml:space="preserve"> исключен. - </w:t>
      </w:r>
      <w:hyperlink r:id="rId35">
        <w:r>
          <w:rPr>
            <w:color w:val="0000FF"/>
          </w:rPr>
          <w:t>Закон</w:t>
        </w:r>
      </w:hyperlink>
      <w:r>
        <w:t xml:space="preserve"> Курской области от 07.11.2017 N 76-ЗКО;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Линецкий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Михайловский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gramStart"/>
      <w:r>
        <w:t>абзац</w:t>
      </w:r>
      <w:proofErr w:type="gramEnd"/>
      <w:r>
        <w:t xml:space="preserve"> исключен. - </w:t>
      </w:r>
      <w:hyperlink r:id="rId36">
        <w:r>
          <w:rPr>
            <w:color w:val="0000FF"/>
          </w:rPr>
          <w:t>Закон</w:t>
        </w:r>
      </w:hyperlink>
      <w:r>
        <w:t xml:space="preserve"> Курской области от 07.11.2017 N 76-ЗКО;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Новоандросовский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Разветьевский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Рышковский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gramStart"/>
      <w:r>
        <w:t>абзац</w:t>
      </w:r>
      <w:proofErr w:type="gramEnd"/>
      <w:r>
        <w:t xml:space="preserve"> исключен. - </w:t>
      </w:r>
      <w:hyperlink r:id="rId37">
        <w:r>
          <w:rPr>
            <w:color w:val="0000FF"/>
          </w:rPr>
          <w:t>Закон</w:t>
        </w:r>
      </w:hyperlink>
      <w:r>
        <w:t xml:space="preserve"> Курской области от 07.11.2017 N 76-ЗКО;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Студенокский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Троицкий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gramStart"/>
      <w:r>
        <w:t>абзац</w:t>
      </w:r>
      <w:proofErr w:type="gramEnd"/>
      <w:r>
        <w:t xml:space="preserve"> исключен. - </w:t>
      </w:r>
      <w:hyperlink r:id="rId38">
        <w:r>
          <w:rPr>
            <w:color w:val="0000FF"/>
          </w:rPr>
          <w:t>Закон</w:t>
        </w:r>
      </w:hyperlink>
      <w:r>
        <w:t xml:space="preserve"> Курской области от 07.11.2017 N 76-ЗКО;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1"/>
      </w:pPr>
      <w:r>
        <w:t>7) В ЗОЛОТУХИНСКИЙ РАЙОН: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городские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gramStart"/>
      <w:r>
        <w:t>поселок</w:t>
      </w:r>
      <w:proofErr w:type="gramEnd"/>
      <w:r>
        <w:t xml:space="preserve"> </w:t>
      </w:r>
      <w:proofErr w:type="spellStart"/>
      <w:r>
        <w:t>Золотухино</w:t>
      </w:r>
      <w:proofErr w:type="spellEnd"/>
      <w:r>
        <w:t>;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сельские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Ануфриевский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Апальковский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Будановский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Дмитриевский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Донской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lastRenderedPageBreak/>
        <w:t>Новоспасский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Свободинский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Солнечный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Тазовский сельсовет;</w:t>
      </w:r>
    </w:p>
    <w:p w:rsidR="00F115F7" w:rsidRDefault="00F11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Курской области от 03.05.2006 </w:t>
      </w:r>
      <w:hyperlink r:id="rId39">
        <w:r>
          <w:rPr>
            <w:color w:val="0000FF"/>
          </w:rPr>
          <w:t>N 12-ЗКО</w:t>
        </w:r>
      </w:hyperlink>
      <w:r>
        <w:t xml:space="preserve">, от 26.04.2010 </w:t>
      </w:r>
      <w:hyperlink r:id="rId40">
        <w:r>
          <w:rPr>
            <w:color w:val="0000FF"/>
          </w:rPr>
          <w:t>N 26-ЗКО</w:t>
        </w:r>
      </w:hyperlink>
      <w:r>
        <w:t>)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1"/>
      </w:pPr>
      <w:r>
        <w:t>8) В КАСТОРЕНСКИЙ РАЙОН: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городские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gramStart"/>
      <w:r>
        <w:t>поселок</w:t>
      </w:r>
      <w:proofErr w:type="gramEnd"/>
      <w:r>
        <w:t xml:space="preserve"> </w:t>
      </w:r>
      <w:proofErr w:type="spellStart"/>
      <w:r>
        <w:t>Касторное</w:t>
      </w:r>
      <w:proofErr w:type="spellEnd"/>
      <w:r>
        <w:t>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gramStart"/>
      <w:r>
        <w:t>поселок</w:t>
      </w:r>
      <w:proofErr w:type="gramEnd"/>
      <w:r>
        <w:t xml:space="preserve"> </w:t>
      </w:r>
      <w:proofErr w:type="spellStart"/>
      <w:r>
        <w:t>Новокасторное</w:t>
      </w:r>
      <w:proofErr w:type="spellEnd"/>
      <w:r>
        <w:t>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gramStart"/>
      <w:r>
        <w:t>поселок</w:t>
      </w:r>
      <w:proofErr w:type="gramEnd"/>
      <w:r>
        <w:t xml:space="preserve"> </w:t>
      </w:r>
      <w:proofErr w:type="spellStart"/>
      <w:r>
        <w:t>Олымский</w:t>
      </w:r>
      <w:proofErr w:type="spellEnd"/>
      <w:r>
        <w:t>;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сельские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Алексеевский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Котовский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Верхнеграйворонский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Егорьевский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Жерновецкий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Краснодолинский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Краснознаменский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Лачиновский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Ленинский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Андреевский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Ореховский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Семеновский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Успенский сельсовет;</w:t>
      </w:r>
    </w:p>
    <w:p w:rsidR="00F115F7" w:rsidRDefault="00F11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Курской области от 26.04.2010 </w:t>
      </w:r>
      <w:hyperlink r:id="rId41">
        <w:r>
          <w:rPr>
            <w:color w:val="0000FF"/>
          </w:rPr>
          <w:t>N 26-ЗКО</w:t>
        </w:r>
      </w:hyperlink>
      <w:r>
        <w:t xml:space="preserve">, от 14.12.2010 </w:t>
      </w:r>
      <w:hyperlink r:id="rId42">
        <w:r>
          <w:rPr>
            <w:color w:val="0000FF"/>
          </w:rPr>
          <w:t>N 109-ЗКО</w:t>
        </w:r>
      </w:hyperlink>
      <w:r>
        <w:t>)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1"/>
      </w:pPr>
      <w:r>
        <w:t>9) В КОНЫШЕВСКИЙ РАЙОН: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городские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gramStart"/>
      <w:r>
        <w:t>поселок</w:t>
      </w:r>
      <w:proofErr w:type="gramEnd"/>
      <w:r>
        <w:t xml:space="preserve"> </w:t>
      </w:r>
      <w:proofErr w:type="spellStart"/>
      <w:r>
        <w:t>Конышевка</w:t>
      </w:r>
      <w:proofErr w:type="spellEnd"/>
      <w:r>
        <w:t>;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сельские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Беляевский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lastRenderedPageBreak/>
        <w:t>Ваблинский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Захарковский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Малогородьковский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Машкинский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Наумовский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Платавский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Прилепский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Старобелицкий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Курской области от 22.07.2005 </w:t>
      </w:r>
      <w:hyperlink r:id="rId43">
        <w:r>
          <w:rPr>
            <w:color w:val="0000FF"/>
          </w:rPr>
          <w:t>N 52-ЗКО</w:t>
        </w:r>
      </w:hyperlink>
      <w:r>
        <w:t xml:space="preserve">, от 26.04.2010 </w:t>
      </w:r>
      <w:hyperlink r:id="rId44">
        <w:r>
          <w:rPr>
            <w:color w:val="0000FF"/>
          </w:rPr>
          <w:t>N 26-ЗКО</w:t>
        </w:r>
      </w:hyperlink>
      <w:r>
        <w:t>)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1"/>
      </w:pPr>
      <w:r>
        <w:t>10) В КОРЕНЕВСКИЙ РАЙОН: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городские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gramStart"/>
      <w:r>
        <w:t>поселок</w:t>
      </w:r>
      <w:proofErr w:type="gramEnd"/>
      <w:r>
        <w:t xml:space="preserve"> Коренево;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сельские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Пушкарский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Викторовский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Комаровский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Кореневский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Любимовский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Ольговский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Снагостский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Толпинский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Шептуховский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Курской области от 26.04.2010 </w:t>
      </w:r>
      <w:hyperlink r:id="rId45">
        <w:r>
          <w:rPr>
            <w:color w:val="0000FF"/>
          </w:rPr>
          <w:t>N 26-ЗКО</w:t>
        </w:r>
      </w:hyperlink>
      <w:r>
        <w:t xml:space="preserve">, от 14.12.2010 </w:t>
      </w:r>
      <w:hyperlink r:id="rId46">
        <w:r>
          <w:rPr>
            <w:color w:val="0000FF"/>
          </w:rPr>
          <w:t>N 109-ЗКО</w:t>
        </w:r>
      </w:hyperlink>
      <w:r>
        <w:t>)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1"/>
      </w:pPr>
      <w:r>
        <w:t>11) В КУРСКИЙ РАЙОН: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сельские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Бесединский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Брежневский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Винниковский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Ворошневский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Камышинский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lastRenderedPageBreak/>
        <w:t>Клюквинский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Лебяженский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Моковский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Нижнемедведицкий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Новопоселеновский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Ноздрачевский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Пашковский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Полевской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Полянский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Рышковский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Шумаковский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Щетинский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>
        <w:r>
          <w:rPr>
            <w:color w:val="0000FF"/>
          </w:rPr>
          <w:t>Закона</w:t>
        </w:r>
      </w:hyperlink>
      <w:r>
        <w:t xml:space="preserve"> Курской области от 26.04.2010 N 26-ЗКО)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1"/>
      </w:pPr>
      <w:r>
        <w:t>12) В КУРЧАТОВСКИЙ РАЙОН: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городские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gramStart"/>
      <w:r>
        <w:t>поселок</w:t>
      </w:r>
      <w:proofErr w:type="gramEnd"/>
      <w:r>
        <w:t xml:space="preserve"> </w:t>
      </w:r>
      <w:proofErr w:type="spellStart"/>
      <w:r>
        <w:t>Иванино</w:t>
      </w:r>
      <w:proofErr w:type="spellEnd"/>
      <w:r>
        <w:t>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gramStart"/>
      <w:r>
        <w:t>поселок</w:t>
      </w:r>
      <w:proofErr w:type="gramEnd"/>
      <w:r>
        <w:t xml:space="preserve"> имени К. Либкнехта;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сельские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Дичнянский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Дружненский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Колпаковский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Костельцевский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Макаровский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Чаплинский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>
        <w:r>
          <w:rPr>
            <w:color w:val="0000FF"/>
          </w:rPr>
          <w:t>Закона</w:t>
        </w:r>
      </w:hyperlink>
      <w:r>
        <w:t xml:space="preserve"> Курской области от 26.04.2010 N 26-ЗКО)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1"/>
      </w:pPr>
      <w:r>
        <w:t>13) В ЛЬГОВСКИЙ РАЙОН: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сельские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Большеугонский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Вышнедеревенский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Городенский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lastRenderedPageBreak/>
        <w:t>Густомойский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Иванчиковский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Кудинцевский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Марицкий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Селекционный сельсовет;</w:t>
      </w:r>
    </w:p>
    <w:p w:rsidR="00F115F7" w:rsidRDefault="00F11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>
        <w:r>
          <w:rPr>
            <w:color w:val="0000FF"/>
          </w:rPr>
          <w:t>Закона</w:t>
        </w:r>
      </w:hyperlink>
      <w:r>
        <w:t xml:space="preserve"> Курской области от 26.04.2010 N 26-ЗКО)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1"/>
      </w:pPr>
      <w:r>
        <w:t>14) В МАНТУРОВСКИЙ РАЙОН: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сельские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 xml:space="preserve">2-й </w:t>
      </w:r>
      <w:proofErr w:type="spellStart"/>
      <w:r>
        <w:t>Засеймский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Куськинский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Мантуровский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Останинский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Репецкий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Сеймский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Ястребовский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>
        <w:r>
          <w:rPr>
            <w:color w:val="0000FF"/>
          </w:rPr>
          <w:t>Закона</w:t>
        </w:r>
      </w:hyperlink>
      <w:r>
        <w:t xml:space="preserve"> Курской области от 26.04.2010 N 26-ЗКО)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1"/>
      </w:pPr>
      <w:r>
        <w:t>15) В МЕДВЕНСКИЙ РАЙОН: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городские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gramStart"/>
      <w:r>
        <w:t>поселок</w:t>
      </w:r>
      <w:proofErr w:type="gramEnd"/>
      <w:r>
        <w:t xml:space="preserve"> Медвенка;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сельские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Амосовский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Высокский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Вышнереутчанский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Гостомлянский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Чермошнянский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Китаевский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gramStart"/>
      <w:r>
        <w:t>абзац</w:t>
      </w:r>
      <w:proofErr w:type="gramEnd"/>
      <w:r>
        <w:t xml:space="preserve"> исключен. - </w:t>
      </w:r>
      <w:hyperlink r:id="rId51">
        <w:r>
          <w:rPr>
            <w:color w:val="0000FF"/>
          </w:rPr>
          <w:t>Закон</w:t>
        </w:r>
      </w:hyperlink>
      <w:r>
        <w:t xml:space="preserve"> Курской области от 22.05.2019 N 32-ЗКО;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Нижнереутчанский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Паникинский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Панинский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Курской области от 22.07.2005 </w:t>
      </w:r>
      <w:hyperlink r:id="rId52">
        <w:r>
          <w:rPr>
            <w:color w:val="0000FF"/>
          </w:rPr>
          <w:t>N 52-ЗКО</w:t>
        </w:r>
      </w:hyperlink>
      <w:r>
        <w:t xml:space="preserve">, от 26.04.2010 </w:t>
      </w:r>
      <w:hyperlink r:id="rId53">
        <w:r>
          <w:rPr>
            <w:color w:val="0000FF"/>
          </w:rPr>
          <w:t>N 26-ЗКО</w:t>
        </w:r>
      </w:hyperlink>
      <w:r>
        <w:t xml:space="preserve">, от 14.12.2010 </w:t>
      </w:r>
      <w:hyperlink r:id="rId54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109-ЗКО</w:t>
        </w:r>
      </w:hyperlink>
      <w:r>
        <w:t>)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1"/>
      </w:pPr>
      <w:r>
        <w:t>16) В ОБОЯНСКИЙ РАЙОН: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городские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 xml:space="preserve">г. </w:t>
      </w:r>
      <w:proofErr w:type="spellStart"/>
      <w:r>
        <w:t>Обоянь</w:t>
      </w:r>
      <w:proofErr w:type="spellEnd"/>
      <w:r>
        <w:t>;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сельские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Афанасьевский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Бабинский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Башкатовский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Быкановский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Гридасовский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Зоринский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Каменский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Котельниковский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Рудавский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Рыбино-Будский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Усланский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Шевелевский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Курской области от 26.04.2010 </w:t>
      </w:r>
      <w:hyperlink r:id="rId55">
        <w:r>
          <w:rPr>
            <w:color w:val="0000FF"/>
          </w:rPr>
          <w:t>N 26-ЗКО</w:t>
        </w:r>
      </w:hyperlink>
      <w:r>
        <w:t xml:space="preserve">, от 10.09.2010 </w:t>
      </w:r>
      <w:hyperlink r:id="rId56">
        <w:r>
          <w:rPr>
            <w:color w:val="0000FF"/>
          </w:rPr>
          <w:t>N 64-ЗКО</w:t>
        </w:r>
      </w:hyperlink>
      <w:r>
        <w:t>)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1"/>
      </w:pPr>
      <w:r>
        <w:t>17) В ОКТЯБРЬСКИЙ РАЙОН: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городские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gramStart"/>
      <w:r>
        <w:t>поселок</w:t>
      </w:r>
      <w:proofErr w:type="gramEnd"/>
      <w:r>
        <w:t xml:space="preserve"> Прямицыно;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сельские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Артюховский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Большедолженковский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Дьяконовский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Катыринский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Лобазовский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Никольский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Плотавский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Старковский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lastRenderedPageBreak/>
        <w:t>Филипповский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Черницынский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1"/>
      </w:pPr>
      <w:r>
        <w:t>18) В ПОНЫРОВСКИЙ РАЙОН: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городские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gramStart"/>
      <w:r>
        <w:t>поселок</w:t>
      </w:r>
      <w:proofErr w:type="gramEnd"/>
      <w:r>
        <w:t xml:space="preserve"> Поныри;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сельские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Возовский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Горяйновский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Ольховатский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Первомайский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Верхне-</w:t>
      </w:r>
      <w:proofErr w:type="spellStart"/>
      <w:r>
        <w:t>Смородинский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 xml:space="preserve">1-й </w:t>
      </w:r>
      <w:proofErr w:type="spellStart"/>
      <w:r>
        <w:t>Поныровский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 xml:space="preserve">2-й </w:t>
      </w:r>
      <w:proofErr w:type="spellStart"/>
      <w:r>
        <w:t>Поныровский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jc w:val="both"/>
      </w:pPr>
      <w:r>
        <w:t xml:space="preserve">(в ред. Законов Курской области от 22.07.2005 </w:t>
      </w:r>
      <w:hyperlink r:id="rId57">
        <w:r>
          <w:rPr>
            <w:color w:val="0000FF"/>
          </w:rPr>
          <w:t>N 52-ЗКО</w:t>
        </w:r>
      </w:hyperlink>
      <w:r>
        <w:t xml:space="preserve">, от 03.05.2006 N </w:t>
      </w:r>
      <w:hyperlink r:id="rId58">
        <w:r>
          <w:rPr>
            <w:color w:val="0000FF"/>
          </w:rPr>
          <w:t>12-ЗКО</w:t>
        </w:r>
      </w:hyperlink>
      <w:r>
        <w:t xml:space="preserve">, от 26.04.2010 </w:t>
      </w:r>
      <w:hyperlink r:id="rId59">
        <w:r>
          <w:rPr>
            <w:color w:val="0000FF"/>
          </w:rPr>
          <w:t>N 26-ЗКО</w:t>
        </w:r>
      </w:hyperlink>
      <w:r>
        <w:t xml:space="preserve">, от 14.12.2010 </w:t>
      </w:r>
      <w:hyperlink r:id="rId60">
        <w:r>
          <w:rPr>
            <w:color w:val="0000FF"/>
          </w:rPr>
          <w:t>N 109-ЗКО</w:t>
        </w:r>
      </w:hyperlink>
      <w:r>
        <w:t>)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1"/>
      </w:pPr>
      <w:r>
        <w:t>19) В ПРИСТЕНСКИЙ РАЙОН: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городские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gramStart"/>
      <w:r>
        <w:t>поселок</w:t>
      </w:r>
      <w:proofErr w:type="gramEnd"/>
      <w:r>
        <w:t xml:space="preserve"> Кировский;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gramStart"/>
      <w:r>
        <w:t>поселок</w:t>
      </w:r>
      <w:proofErr w:type="gramEnd"/>
      <w:r>
        <w:t xml:space="preserve"> Пристень;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сельские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Бобрышевский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Котовский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Нагольненский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Среднеольшанский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Пристенский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Сазановский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Черновецкий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Ярыгинский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>
        <w:r>
          <w:rPr>
            <w:color w:val="0000FF"/>
          </w:rPr>
          <w:t>Закона</w:t>
        </w:r>
      </w:hyperlink>
      <w:r>
        <w:t xml:space="preserve"> Курской области от 14.12.2010 N 109-ЗКО)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1"/>
      </w:pPr>
      <w:r>
        <w:t>20) В РЫЛЬСКИЙ РАЙОН: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lastRenderedPageBreak/>
        <w:t>а</w:t>
      </w:r>
      <w:proofErr w:type="gramEnd"/>
      <w:r>
        <w:t>) городские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г. Рыльск;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сельские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Березниковский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gramStart"/>
      <w:r>
        <w:t>абзац</w:t>
      </w:r>
      <w:proofErr w:type="gramEnd"/>
      <w:r>
        <w:t xml:space="preserve"> исключен. - </w:t>
      </w:r>
      <w:hyperlink r:id="rId62">
        <w:r>
          <w:rPr>
            <w:color w:val="0000FF"/>
          </w:rPr>
          <w:t>Закон</w:t>
        </w:r>
      </w:hyperlink>
      <w:r>
        <w:t xml:space="preserve"> Курской области от 07.11.2017 N 76-ЗКО;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Дуровский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Ивановский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Козинский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Крупецкий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gramStart"/>
      <w:r>
        <w:t>абзац</w:t>
      </w:r>
      <w:proofErr w:type="gramEnd"/>
      <w:r>
        <w:t xml:space="preserve"> исключен. - </w:t>
      </w:r>
      <w:hyperlink r:id="rId63">
        <w:r>
          <w:rPr>
            <w:color w:val="0000FF"/>
          </w:rPr>
          <w:t>Закон</w:t>
        </w:r>
      </w:hyperlink>
      <w:r>
        <w:t xml:space="preserve"> Курской области от 07.11.2017 N 76-ЗКО;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Малогнеушевский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Михайловский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Некрасовский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Нехаевский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Никольниковский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Октябрьский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Пригородненский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Студенокский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Щекинский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>
        <w:r>
          <w:rPr>
            <w:color w:val="0000FF"/>
          </w:rPr>
          <w:t>Закона</w:t>
        </w:r>
      </w:hyperlink>
      <w:r>
        <w:t xml:space="preserve"> Курской области от 26.04.2010 N 26-ЗКО)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1"/>
      </w:pPr>
      <w:r>
        <w:t>21) В СОВЕТСКИЙ РАЙОН: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городские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gramStart"/>
      <w:r>
        <w:t>поселок</w:t>
      </w:r>
      <w:proofErr w:type="gramEnd"/>
      <w:r>
        <w:t xml:space="preserve"> Кшенский;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сельские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Александровский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Верхнерагозецкий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Волжанский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Краснодолинский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Ледовский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Ленинский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lastRenderedPageBreak/>
        <w:t>Мансуровский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Михайлоанненский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Нижнеграйворонский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Советский сельсовет;</w:t>
      </w:r>
    </w:p>
    <w:p w:rsidR="00F115F7" w:rsidRDefault="00F11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Курской области от 22.07.2005 </w:t>
      </w:r>
      <w:hyperlink r:id="rId65">
        <w:r>
          <w:rPr>
            <w:color w:val="0000FF"/>
          </w:rPr>
          <w:t>N 52-ЗКО</w:t>
        </w:r>
      </w:hyperlink>
      <w:r>
        <w:t xml:space="preserve">, от 26.04.2010 </w:t>
      </w:r>
      <w:hyperlink r:id="rId66">
        <w:r>
          <w:rPr>
            <w:color w:val="0000FF"/>
          </w:rPr>
          <w:t>N 26-ЗКО</w:t>
        </w:r>
      </w:hyperlink>
      <w:r>
        <w:t>)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1"/>
      </w:pPr>
      <w:r>
        <w:t>22) В СОЛНЦЕВСКИЙ РАЙОН: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городские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gramStart"/>
      <w:r>
        <w:t>поселок</w:t>
      </w:r>
      <w:proofErr w:type="gramEnd"/>
      <w:r>
        <w:t xml:space="preserve"> Солнцево;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сельские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Бунинский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Зуевский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Ивановский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Старолещинский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Субботинский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Шумаковский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Курской области от 26.04.2010 </w:t>
      </w:r>
      <w:hyperlink r:id="rId67">
        <w:r>
          <w:rPr>
            <w:color w:val="0000FF"/>
          </w:rPr>
          <w:t>N 26-ЗКО</w:t>
        </w:r>
      </w:hyperlink>
      <w:r>
        <w:t xml:space="preserve">, от 14.12.2010 </w:t>
      </w:r>
      <w:hyperlink r:id="rId68">
        <w:r>
          <w:rPr>
            <w:color w:val="0000FF"/>
          </w:rPr>
          <w:t>N 109-ЗКО</w:t>
        </w:r>
      </w:hyperlink>
      <w:r>
        <w:t>)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1"/>
      </w:pPr>
      <w:r>
        <w:t>23) В СУДЖАНСКИЙ РАЙОН: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городские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г. Суджа;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сельские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Борковский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Воробжанский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Гончаровский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Гуевский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Замостянский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Заолешенский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Казачелокнянский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Малолокнянский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Мартыновский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Махновский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lastRenderedPageBreak/>
        <w:t>Новоивановский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Плеховский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Погребской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Пореченский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Свердликовский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Уланковский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Курской области от 22.07.2005 </w:t>
      </w:r>
      <w:hyperlink r:id="rId69">
        <w:r>
          <w:rPr>
            <w:color w:val="0000FF"/>
          </w:rPr>
          <w:t>N 52-ЗКО</w:t>
        </w:r>
      </w:hyperlink>
      <w:r>
        <w:t xml:space="preserve">, от 26.04.2010 </w:t>
      </w:r>
      <w:hyperlink r:id="rId70">
        <w:r>
          <w:rPr>
            <w:color w:val="0000FF"/>
          </w:rPr>
          <w:t>N 26-ЗКО</w:t>
        </w:r>
      </w:hyperlink>
      <w:r>
        <w:t>)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1"/>
      </w:pPr>
      <w:r>
        <w:t>24) В ТИМСКИЙ РАЙОН: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городские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gramStart"/>
      <w:r>
        <w:t>поселок</w:t>
      </w:r>
      <w:proofErr w:type="gramEnd"/>
      <w:r>
        <w:t xml:space="preserve"> Тим;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сельские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Барковский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Быстрецкий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Выгорновский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Ленинский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Погоженский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Становской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Тимский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Успенский сельсовет;</w:t>
      </w:r>
    </w:p>
    <w:p w:rsidR="00F115F7" w:rsidRDefault="00F11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1">
        <w:r>
          <w:rPr>
            <w:color w:val="0000FF"/>
          </w:rPr>
          <w:t>Закона</w:t>
        </w:r>
      </w:hyperlink>
      <w:r>
        <w:t xml:space="preserve"> Курской области от 26.04.2010 N 26-ЗКО)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1"/>
      </w:pPr>
      <w:r>
        <w:t>25) В ФАТЕЖСКИЙ РАЙОН: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городские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г. Фатеж;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сельские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Банинский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Большеанненковский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Большежировский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Верхнелюбажский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Верхнехотемльский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Глебовский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lastRenderedPageBreak/>
        <w:t>Миленинский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Молотычевский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Русановский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Солдатский сельсовет;</w:t>
      </w:r>
    </w:p>
    <w:p w:rsidR="00F115F7" w:rsidRDefault="00F11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2">
        <w:r>
          <w:rPr>
            <w:color w:val="0000FF"/>
          </w:rPr>
          <w:t>Закона</w:t>
        </w:r>
      </w:hyperlink>
      <w:r>
        <w:t xml:space="preserve"> Курской области от 26.04.2010 N 26-ЗКО)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1"/>
      </w:pPr>
      <w:r>
        <w:t>26) В ХОМУТОВСКИЙ РАЙОН: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городские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gramStart"/>
      <w:r>
        <w:t>поселок</w:t>
      </w:r>
      <w:proofErr w:type="gramEnd"/>
      <w:r>
        <w:t xml:space="preserve"> Хомутовка;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сельские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Гламаздинский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Дубовицкий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Калиновский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Ольховский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Петровский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Романовский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Сальновский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Сковородневский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3">
        <w:r>
          <w:rPr>
            <w:color w:val="0000FF"/>
          </w:rPr>
          <w:t>Закона</w:t>
        </w:r>
      </w:hyperlink>
      <w:r>
        <w:t xml:space="preserve"> Курской области от 26.04.2010 N 26-ЗКО)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1"/>
      </w:pPr>
      <w:r>
        <w:t>27) В ЧЕРЕМИСИНОВСКИЙ РАЙОН: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городские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gramStart"/>
      <w:r>
        <w:t>поселок</w:t>
      </w:r>
      <w:proofErr w:type="gramEnd"/>
      <w:r>
        <w:t xml:space="preserve"> Черемисиново;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сельские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Краснополянский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Михайловский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Ниженский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Петровский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Покровский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Русановский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Стакановский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Удеревский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Курской области от 22.07.2005 </w:t>
      </w:r>
      <w:hyperlink r:id="rId74">
        <w:r>
          <w:rPr>
            <w:color w:val="0000FF"/>
          </w:rPr>
          <w:t>N 52-ЗКО</w:t>
        </w:r>
      </w:hyperlink>
      <w:r>
        <w:t xml:space="preserve">, от 26.04.2010 </w:t>
      </w:r>
      <w:hyperlink r:id="rId75">
        <w:r>
          <w:rPr>
            <w:color w:val="0000FF"/>
          </w:rPr>
          <w:t>N 26-ЗКО</w:t>
        </w:r>
      </w:hyperlink>
      <w:r>
        <w:t>)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1"/>
      </w:pPr>
      <w:r>
        <w:t>28) В ЩИГРОВСКИЙ РАЙОН: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сельские поселения: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Большезмеинский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Вишневский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Вышнеольховатский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Вязовский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Защитенский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Знаменский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Касиновский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Косоржанский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Кривцовский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Крутовский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Мелехинский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Никольский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Озерский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Охочевский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Пригородненский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Теребужский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Титовский</w:t>
      </w:r>
      <w:proofErr w:type="spellEnd"/>
      <w:r>
        <w:t xml:space="preserve"> сельсовет;</w:t>
      </w:r>
    </w:p>
    <w:p w:rsidR="00F115F7" w:rsidRDefault="00F115F7">
      <w:pPr>
        <w:pStyle w:val="ConsPlusNormal"/>
        <w:spacing w:before="220"/>
        <w:ind w:firstLine="540"/>
        <w:jc w:val="both"/>
      </w:pPr>
      <w:proofErr w:type="spellStart"/>
      <w:r>
        <w:t>Троицкокраснянский</w:t>
      </w:r>
      <w:proofErr w:type="spellEnd"/>
      <w:r>
        <w:t xml:space="preserve"> сельсовет.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0"/>
      </w:pPr>
      <w:r>
        <w:t xml:space="preserve">Статья 5. Признать утратившим силу </w:t>
      </w:r>
      <w:hyperlink r:id="rId76">
        <w:r>
          <w:rPr>
            <w:color w:val="0000FF"/>
          </w:rPr>
          <w:t>Закон</w:t>
        </w:r>
      </w:hyperlink>
      <w:r>
        <w:t xml:space="preserve"> Курской области от 15 августа 1996 года N 6-ЗКО "О муниципальных образованиях Курской области" (Сборник законодательства Курской области, 1996, N 7; 2000, N 1, N 2).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  <w:outlineLvl w:val="0"/>
      </w:pPr>
      <w:r>
        <w:t>Статья 6. Настоящий Закон вступает в силу со дня его официального опубликования.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jc w:val="right"/>
      </w:pPr>
      <w:r>
        <w:t>Губернатор</w:t>
      </w:r>
    </w:p>
    <w:p w:rsidR="00F115F7" w:rsidRDefault="00F115F7">
      <w:pPr>
        <w:pStyle w:val="ConsPlusNormal"/>
        <w:jc w:val="right"/>
      </w:pPr>
      <w:r>
        <w:t>Курской области</w:t>
      </w:r>
    </w:p>
    <w:p w:rsidR="00F115F7" w:rsidRDefault="00F115F7">
      <w:pPr>
        <w:pStyle w:val="ConsPlusNormal"/>
        <w:jc w:val="right"/>
      </w:pPr>
      <w:r>
        <w:t>А.Н.МИХАЙЛОВ</w:t>
      </w:r>
    </w:p>
    <w:p w:rsidR="00F115F7" w:rsidRDefault="00F115F7">
      <w:pPr>
        <w:pStyle w:val="ConsPlusNormal"/>
        <w:ind w:firstLine="540"/>
        <w:jc w:val="both"/>
      </w:pPr>
      <w:r>
        <w:t>г. Курск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21 октября 2004 г.</w:t>
      </w:r>
    </w:p>
    <w:p w:rsidR="00F115F7" w:rsidRDefault="00F115F7">
      <w:pPr>
        <w:pStyle w:val="ConsPlusNormal"/>
        <w:spacing w:before="220"/>
        <w:ind w:firstLine="540"/>
        <w:jc w:val="both"/>
      </w:pPr>
      <w:r>
        <w:t>N 48 - ЗКО</w:t>
      </w: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ind w:firstLine="540"/>
        <w:jc w:val="both"/>
      </w:pPr>
    </w:p>
    <w:p w:rsidR="00F115F7" w:rsidRDefault="00F115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4EB0" w:rsidRDefault="00164EB0"/>
    <w:sectPr w:rsidR="00164EB0" w:rsidSect="00393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F7"/>
    <w:rsid w:val="00164EB0"/>
    <w:rsid w:val="00F1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7EBAB-1F97-4A3C-99E4-0C6612B3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5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15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115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417&amp;n=119849&amp;dst=100706" TargetMode="External"/><Relationship Id="rId21" Type="http://schemas.openxmlformats.org/officeDocument/2006/relationships/hyperlink" Target="https://login.consultant.ru/link/?req=doc&amp;base=RLAW417&amp;n=113138&amp;dst=100013" TargetMode="External"/><Relationship Id="rId42" Type="http://schemas.openxmlformats.org/officeDocument/2006/relationships/hyperlink" Target="https://login.consultant.ru/link/?req=doc&amp;base=RLAW417&amp;n=23603&amp;dst=100109" TargetMode="External"/><Relationship Id="rId47" Type="http://schemas.openxmlformats.org/officeDocument/2006/relationships/hyperlink" Target="https://login.consultant.ru/link/?req=doc&amp;base=RLAW417&amp;n=119849&amp;dst=100721" TargetMode="External"/><Relationship Id="rId63" Type="http://schemas.openxmlformats.org/officeDocument/2006/relationships/hyperlink" Target="https://login.consultant.ru/link/?req=doc&amp;base=RLAW417&amp;n=67057&amp;dst=100064" TargetMode="External"/><Relationship Id="rId68" Type="http://schemas.openxmlformats.org/officeDocument/2006/relationships/hyperlink" Target="https://login.consultant.ru/link/?req=doc&amp;base=RLAW417&amp;n=23603&amp;dst=100114" TargetMode="External"/><Relationship Id="rId16" Type="http://schemas.openxmlformats.org/officeDocument/2006/relationships/hyperlink" Target="https://login.consultant.ru/link/?req=doc&amp;base=RLAW417&amp;n=113138&amp;dst=100008" TargetMode="External"/><Relationship Id="rId11" Type="http://schemas.openxmlformats.org/officeDocument/2006/relationships/hyperlink" Target="https://login.consultant.ru/link/?req=doc&amp;base=RLAW417&amp;n=67057&amp;dst=100062" TargetMode="External"/><Relationship Id="rId24" Type="http://schemas.openxmlformats.org/officeDocument/2006/relationships/hyperlink" Target="https://login.consultant.ru/link/?req=doc&amp;base=RLAW417&amp;n=27354&amp;dst=100013" TargetMode="External"/><Relationship Id="rId32" Type="http://schemas.openxmlformats.org/officeDocument/2006/relationships/hyperlink" Target="https://login.consultant.ru/link/?req=doc&amp;base=RLAW417&amp;n=119849&amp;dst=100710" TargetMode="External"/><Relationship Id="rId37" Type="http://schemas.openxmlformats.org/officeDocument/2006/relationships/hyperlink" Target="https://login.consultant.ru/link/?req=doc&amp;base=RLAW417&amp;n=67057&amp;dst=100063" TargetMode="External"/><Relationship Id="rId40" Type="http://schemas.openxmlformats.org/officeDocument/2006/relationships/hyperlink" Target="https://login.consultant.ru/link/?req=doc&amp;base=RLAW417&amp;n=119849&amp;dst=100714" TargetMode="External"/><Relationship Id="rId45" Type="http://schemas.openxmlformats.org/officeDocument/2006/relationships/hyperlink" Target="https://login.consultant.ru/link/?req=doc&amp;base=RLAW417&amp;n=119849&amp;dst=100720" TargetMode="External"/><Relationship Id="rId53" Type="http://schemas.openxmlformats.org/officeDocument/2006/relationships/hyperlink" Target="https://login.consultant.ru/link/?req=doc&amp;base=RLAW417&amp;n=119849&amp;dst=100725" TargetMode="External"/><Relationship Id="rId58" Type="http://schemas.openxmlformats.org/officeDocument/2006/relationships/hyperlink" Target="https://login.consultant.ru/link/?req=doc&amp;base=RLAW417&amp;n=7277&amp;dst=100009" TargetMode="External"/><Relationship Id="rId66" Type="http://schemas.openxmlformats.org/officeDocument/2006/relationships/hyperlink" Target="https://login.consultant.ru/link/?req=doc&amp;base=RLAW417&amp;n=119849&amp;dst=100738" TargetMode="External"/><Relationship Id="rId74" Type="http://schemas.openxmlformats.org/officeDocument/2006/relationships/hyperlink" Target="https://login.consultant.ru/link/?req=doc&amp;base=RLAW417&amp;n=5928&amp;dst=100014" TargetMode="External"/><Relationship Id="rId5" Type="http://schemas.openxmlformats.org/officeDocument/2006/relationships/hyperlink" Target="https://login.consultant.ru/link/?req=doc&amp;base=RLAW417&amp;n=5928&amp;dst=100007" TargetMode="External"/><Relationship Id="rId61" Type="http://schemas.openxmlformats.org/officeDocument/2006/relationships/hyperlink" Target="https://login.consultant.ru/link/?req=doc&amp;base=RLAW417&amp;n=23603&amp;dst=100113" TargetMode="External"/><Relationship Id="rId19" Type="http://schemas.openxmlformats.org/officeDocument/2006/relationships/hyperlink" Target="https://login.consultant.ru/link/?req=doc&amp;base=RLAW417&amp;n=2087" TargetMode="External"/><Relationship Id="rId14" Type="http://schemas.openxmlformats.org/officeDocument/2006/relationships/hyperlink" Target="https://login.consultant.ru/link/?req=doc&amp;base=RLAW417&amp;n=44629&amp;dst=100015" TargetMode="External"/><Relationship Id="rId22" Type="http://schemas.openxmlformats.org/officeDocument/2006/relationships/hyperlink" Target="https://login.consultant.ru/link/?req=doc&amp;base=RLAW417&amp;n=69461&amp;dst=100021" TargetMode="External"/><Relationship Id="rId27" Type="http://schemas.openxmlformats.org/officeDocument/2006/relationships/hyperlink" Target="https://login.consultant.ru/link/?req=doc&amp;base=RLAW417&amp;n=119849&amp;dst=100707" TargetMode="External"/><Relationship Id="rId30" Type="http://schemas.openxmlformats.org/officeDocument/2006/relationships/hyperlink" Target="https://login.consultant.ru/link/?req=doc&amp;base=RLAW417&amp;n=119849&amp;dst=100709" TargetMode="External"/><Relationship Id="rId35" Type="http://schemas.openxmlformats.org/officeDocument/2006/relationships/hyperlink" Target="https://login.consultant.ru/link/?req=doc&amp;base=RLAW417&amp;n=67057&amp;dst=100063" TargetMode="External"/><Relationship Id="rId43" Type="http://schemas.openxmlformats.org/officeDocument/2006/relationships/hyperlink" Target="https://login.consultant.ru/link/?req=doc&amp;base=RLAW417&amp;n=5928&amp;dst=100009" TargetMode="External"/><Relationship Id="rId48" Type="http://schemas.openxmlformats.org/officeDocument/2006/relationships/hyperlink" Target="https://login.consultant.ru/link/?req=doc&amp;base=RLAW417&amp;n=119849&amp;dst=100722" TargetMode="External"/><Relationship Id="rId56" Type="http://schemas.openxmlformats.org/officeDocument/2006/relationships/hyperlink" Target="https://login.consultant.ru/link/?req=doc&amp;base=RLAW417&amp;n=22273&amp;dst=100025" TargetMode="External"/><Relationship Id="rId64" Type="http://schemas.openxmlformats.org/officeDocument/2006/relationships/hyperlink" Target="https://login.consultant.ru/link/?req=doc&amp;base=RLAW417&amp;n=119849&amp;dst=100737" TargetMode="External"/><Relationship Id="rId69" Type="http://schemas.openxmlformats.org/officeDocument/2006/relationships/hyperlink" Target="https://login.consultant.ru/link/?req=doc&amp;base=RLAW417&amp;n=5928&amp;dst=100013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417&amp;n=119849&amp;dst=100705" TargetMode="External"/><Relationship Id="rId51" Type="http://schemas.openxmlformats.org/officeDocument/2006/relationships/hyperlink" Target="https://login.consultant.ru/link/?req=doc&amp;base=RLAW417&amp;n=78509&amp;dst=100030" TargetMode="External"/><Relationship Id="rId72" Type="http://schemas.openxmlformats.org/officeDocument/2006/relationships/hyperlink" Target="https://login.consultant.ru/link/?req=doc&amp;base=RLAW417&amp;n=119849&amp;dst=10074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417&amp;n=78509&amp;dst=100029" TargetMode="External"/><Relationship Id="rId17" Type="http://schemas.openxmlformats.org/officeDocument/2006/relationships/hyperlink" Target="https://login.consultant.ru/link/?req=doc&amp;base=LAW&amp;n=471024" TargetMode="External"/><Relationship Id="rId25" Type="http://schemas.openxmlformats.org/officeDocument/2006/relationships/hyperlink" Target="https://login.consultant.ru/link/?req=doc&amp;base=LAW&amp;n=471024&amp;dst=100888" TargetMode="External"/><Relationship Id="rId33" Type="http://schemas.openxmlformats.org/officeDocument/2006/relationships/hyperlink" Target="https://login.consultant.ru/link/?req=doc&amp;base=RLAW417&amp;n=23603&amp;dst=100108" TargetMode="External"/><Relationship Id="rId38" Type="http://schemas.openxmlformats.org/officeDocument/2006/relationships/hyperlink" Target="https://login.consultant.ru/link/?req=doc&amp;base=RLAW417&amp;n=67057&amp;dst=100063" TargetMode="External"/><Relationship Id="rId46" Type="http://schemas.openxmlformats.org/officeDocument/2006/relationships/hyperlink" Target="https://login.consultant.ru/link/?req=doc&amp;base=RLAW417&amp;n=23603&amp;dst=100110" TargetMode="External"/><Relationship Id="rId59" Type="http://schemas.openxmlformats.org/officeDocument/2006/relationships/hyperlink" Target="https://login.consultant.ru/link/?req=doc&amp;base=RLAW417&amp;n=119849&amp;dst=100729" TargetMode="External"/><Relationship Id="rId67" Type="http://schemas.openxmlformats.org/officeDocument/2006/relationships/hyperlink" Target="https://login.consultant.ru/link/?req=doc&amp;base=RLAW417&amp;n=119849&amp;dst=100739" TargetMode="External"/><Relationship Id="rId20" Type="http://schemas.openxmlformats.org/officeDocument/2006/relationships/hyperlink" Target="https://login.consultant.ru/link/?req=doc&amp;base=RLAW417&amp;n=113138&amp;dst=100008" TargetMode="External"/><Relationship Id="rId41" Type="http://schemas.openxmlformats.org/officeDocument/2006/relationships/hyperlink" Target="https://login.consultant.ru/link/?req=doc&amp;base=RLAW417&amp;n=119849&amp;dst=100715" TargetMode="External"/><Relationship Id="rId54" Type="http://schemas.openxmlformats.org/officeDocument/2006/relationships/hyperlink" Target="https://login.consultant.ru/link/?req=doc&amp;base=RLAW417&amp;n=23603&amp;dst=100111" TargetMode="External"/><Relationship Id="rId62" Type="http://schemas.openxmlformats.org/officeDocument/2006/relationships/hyperlink" Target="https://login.consultant.ru/link/?req=doc&amp;base=RLAW417&amp;n=67057&amp;dst=100064" TargetMode="External"/><Relationship Id="rId70" Type="http://schemas.openxmlformats.org/officeDocument/2006/relationships/hyperlink" Target="https://login.consultant.ru/link/?req=doc&amp;base=RLAW417&amp;n=119849&amp;dst=100742" TargetMode="External"/><Relationship Id="rId75" Type="http://schemas.openxmlformats.org/officeDocument/2006/relationships/hyperlink" Target="https://login.consultant.ru/link/?req=doc&amp;base=RLAW417&amp;n=119849&amp;dst=1007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7&amp;n=6428&amp;dst=100007" TargetMode="External"/><Relationship Id="rId15" Type="http://schemas.openxmlformats.org/officeDocument/2006/relationships/hyperlink" Target="https://login.consultant.ru/link/?req=doc&amp;base=RLAW417&amp;n=69461&amp;dst=100021" TargetMode="External"/><Relationship Id="rId23" Type="http://schemas.openxmlformats.org/officeDocument/2006/relationships/hyperlink" Target="https://login.consultant.ru/link/?req=doc&amp;base=RLAW417&amp;n=44629&amp;dst=100015" TargetMode="External"/><Relationship Id="rId28" Type="http://schemas.openxmlformats.org/officeDocument/2006/relationships/hyperlink" Target="https://login.consultant.ru/link/?req=doc&amp;base=RLAW417&amp;n=6428&amp;dst=100008" TargetMode="External"/><Relationship Id="rId36" Type="http://schemas.openxmlformats.org/officeDocument/2006/relationships/hyperlink" Target="https://login.consultant.ru/link/?req=doc&amp;base=RLAW417&amp;n=67057&amp;dst=100063" TargetMode="External"/><Relationship Id="rId49" Type="http://schemas.openxmlformats.org/officeDocument/2006/relationships/hyperlink" Target="https://login.consultant.ru/link/?req=doc&amp;base=RLAW417&amp;n=119849&amp;dst=100723" TargetMode="External"/><Relationship Id="rId57" Type="http://schemas.openxmlformats.org/officeDocument/2006/relationships/hyperlink" Target="https://login.consultant.ru/link/?req=doc&amp;base=RLAW417&amp;n=5928&amp;dst=100011" TargetMode="External"/><Relationship Id="rId10" Type="http://schemas.openxmlformats.org/officeDocument/2006/relationships/hyperlink" Target="https://login.consultant.ru/link/?req=doc&amp;base=RLAW417&amp;n=23603&amp;dst=100107" TargetMode="External"/><Relationship Id="rId31" Type="http://schemas.openxmlformats.org/officeDocument/2006/relationships/hyperlink" Target="https://login.consultant.ru/link/?req=doc&amp;base=RLAW417&amp;n=5928&amp;dst=100008" TargetMode="External"/><Relationship Id="rId44" Type="http://schemas.openxmlformats.org/officeDocument/2006/relationships/hyperlink" Target="https://login.consultant.ru/link/?req=doc&amp;base=RLAW417&amp;n=119849&amp;dst=100719" TargetMode="External"/><Relationship Id="rId52" Type="http://schemas.openxmlformats.org/officeDocument/2006/relationships/hyperlink" Target="https://login.consultant.ru/link/?req=doc&amp;base=RLAW417&amp;n=5928&amp;dst=100010" TargetMode="External"/><Relationship Id="rId60" Type="http://schemas.openxmlformats.org/officeDocument/2006/relationships/hyperlink" Target="https://login.consultant.ru/link/?req=doc&amp;base=RLAW417&amp;n=23603&amp;dst=100112" TargetMode="External"/><Relationship Id="rId65" Type="http://schemas.openxmlformats.org/officeDocument/2006/relationships/hyperlink" Target="https://login.consultant.ru/link/?req=doc&amp;base=RLAW417&amp;n=5928&amp;dst=100012" TargetMode="External"/><Relationship Id="rId73" Type="http://schemas.openxmlformats.org/officeDocument/2006/relationships/hyperlink" Target="https://login.consultant.ru/link/?req=doc&amp;base=RLAW417&amp;n=119849&amp;dst=100745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417&amp;n=6011&amp;dst=100007" TargetMode="External"/><Relationship Id="rId9" Type="http://schemas.openxmlformats.org/officeDocument/2006/relationships/hyperlink" Target="https://login.consultant.ru/link/?req=doc&amp;base=RLAW417&amp;n=22273&amp;dst=100024" TargetMode="External"/><Relationship Id="rId13" Type="http://schemas.openxmlformats.org/officeDocument/2006/relationships/hyperlink" Target="https://login.consultant.ru/link/?req=doc&amp;base=RLAW417&amp;n=27354&amp;dst=100012" TargetMode="External"/><Relationship Id="rId18" Type="http://schemas.openxmlformats.org/officeDocument/2006/relationships/hyperlink" Target="https://login.consultant.ru/link/?req=doc&amp;base=RLAW417&amp;n=6011&amp;dst=100008" TargetMode="External"/><Relationship Id="rId39" Type="http://schemas.openxmlformats.org/officeDocument/2006/relationships/hyperlink" Target="https://login.consultant.ru/link/?req=doc&amp;base=RLAW417&amp;n=7277&amp;dst=100008" TargetMode="External"/><Relationship Id="rId34" Type="http://schemas.openxmlformats.org/officeDocument/2006/relationships/hyperlink" Target="https://login.consultant.ru/link/?req=doc&amp;base=RLAW417&amp;n=67057&amp;dst=100063" TargetMode="External"/><Relationship Id="rId50" Type="http://schemas.openxmlformats.org/officeDocument/2006/relationships/hyperlink" Target="https://login.consultant.ru/link/?req=doc&amp;base=RLAW417&amp;n=119849&amp;dst=100724" TargetMode="External"/><Relationship Id="rId55" Type="http://schemas.openxmlformats.org/officeDocument/2006/relationships/hyperlink" Target="https://login.consultant.ru/link/?req=doc&amp;base=RLAW417&amp;n=119849&amp;dst=100761" TargetMode="External"/><Relationship Id="rId76" Type="http://schemas.openxmlformats.org/officeDocument/2006/relationships/hyperlink" Target="https://login.consultant.ru/link/?req=doc&amp;base=RLAW417&amp;n=1718" TargetMode="External"/><Relationship Id="rId7" Type="http://schemas.openxmlformats.org/officeDocument/2006/relationships/hyperlink" Target="https://login.consultant.ru/link/?req=doc&amp;base=RLAW417&amp;n=7277&amp;dst=100007" TargetMode="External"/><Relationship Id="rId71" Type="http://schemas.openxmlformats.org/officeDocument/2006/relationships/hyperlink" Target="https://login.consultant.ru/link/?req=doc&amp;base=RLAW417&amp;n=119849&amp;dst=10074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417&amp;n=119849&amp;dst=1007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3207</Words>
  <Characters>18280</Characters>
  <Application>Microsoft Office Word</Application>
  <DocSecurity>0</DocSecurity>
  <Lines>152</Lines>
  <Paragraphs>42</Paragraphs>
  <ScaleCrop>false</ScaleCrop>
  <Company/>
  <LinksUpToDate>false</LinksUpToDate>
  <CharactersWithSpaces>21445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2024-09-17T11:24:00Z</dcterms:created>
  <dcterms:modified xsi:type="dcterms:W3CDTF">2024-09-17T11:24:00Z</dcterms:modified>
</cp:coreProperties>
</file>