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bookmarkStart w:id="0" w:name="_Hlk192755701"/>
      <w:bookmarkStart w:id="1" w:name="_Hlk192762389"/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5B32DDE2" w14:textId="77777777" w:rsidR="008C571B" w:rsidRDefault="00860AD6" w:rsidP="008C571B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2" w:name="_Hlk95810900"/>
      <w:bookmarkStart w:id="3" w:name="_Hlk165536420"/>
      <w:r w:rsidR="00DD68E2">
        <w:rPr>
          <w:b/>
          <w:bCs/>
          <w:color w:val="auto"/>
          <w:sz w:val="28"/>
          <w:szCs w:val="28"/>
        </w:rPr>
        <w:t xml:space="preserve"> </w:t>
      </w:r>
      <w:bookmarkStart w:id="4" w:name="_Hlk192757591"/>
      <w:bookmarkEnd w:id="0"/>
      <w:bookmarkEnd w:id="2"/>
      <w:bookmarkEnd w:id="3"/>
    </w:p>
    <w:p w14:paraId="6ED314C2" w14:textId="77777777" w:rsidR="008C571B" w:rsidRDefault="008C571B" w:rsidP="008C571B">
      <w:pPr>
        <w:jc w:val="center"/>
        <w:rPr>
          <w:b/>
          <w:bCs/>
          <w:color w:val="auto"/>
          <w:sz w:val="28"/>
          <w:szCs w:val="28"/>
        </w:rPr>
      </w:pPr>
      <w:r w:rsidRPr="008C571B">
        <w:rPr>
          <w:b/>
          <w:bCs/>
          <w:color w:val="auto"/>
          <w:sz w:val="28"/>
          <w:szCs w:val="28"/>
        </w:rPr>
        <w:t>«Церковь Богоявленская», 1878 г.,</w:t>
      </w:r>
      <w:r>
        <w:rPr>
          <w:b/>
          <w:bCs/>
          <w:color w:val="auto"/>
          <w:sz w:val="28"/>
          <w:szCs w:val="28"/>
        </w:rPr>
        <w:t xml:space="preserve"> </w:t>
      </w:r>
      <w:r w:rsidRPr="008C571B">
        <w:rPr>
          <w:b/>
          <w:bCs/>
          <w:color w:val="auto"/>
          <w:sz w:val="28"/>
          <w:szCs w:val="28"/>
        </w:rPr>
        <w:t xml:space="preserve">расположенного по адресу: </w:t>
      </w:r>
    </w:p>
    <w:p w14:paraId="04EBD925" w14:textId="2C12FEAE" w:rsidR="00211DDF" w:rsidRPr="00631F5B" w:rsidRDefault="008C571B" w:rsidP="00C65444">
      <w:pPr>
        <w:jc w:val="center"/>
        <w:rPr>
          <w:b/>
          <w:bCs/>
          <w:color w:val="auto"/>
          <w:sz w:val="28"/>
          <w:szCs w:val="28"/>
        </w:rPr>
      </w:pPr>
      <w:r w:rsidRPr="008C571B">
        <w:rPr>
          <w:b/>
          <w:bCs/>
          <w:color w:val="auto"/>
          <w:sz w:val="28"/>
          <w:szCs w:val="28"/>
        </w:rPr>
        <w:t>Курская область, Беловский</w:t>
      </w:r>
      <w:r>
        <w:rPr>
          <w:b/>
          <w:bCs/>
          <w:color w:val="auto"/>
          <w:sz w:val="28"/>
          <w:szCs w:val="28"/>
        </w:rPr>
        <w:t xml:space="preserve"> </w:t>
      </w:r>
      <w:r w:rsidRPr="008C571B">
        <w:rPr>
          <w:b/>
          <w:bCs/>
          <w:color w:val="auto"/>
          <w:sz w:val="28"/>
          <w:szCs w:val="28"/>
        </w:rPr>
        <w:t>район, с. Пены</w:t>
      </w:r>
      <w:bookmarkEnd w:id="1"/>
      <w:bookmarkEnd w:id="4"/>
    </w:p>
    <w:p w14:paraId="4B2798FC" w14:textId="4B236297" w:rsidR="00BA04BF" w:rsidRDefault="00BA04BF" w:rsidP="00903018">
      <w:pPr>
        <w:rPr>
          <w:b/>
          <w:bCs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53075167" w:rsidR="00E21AC9" w:rsidRPr="00211DDF" w:rsidRDefault="00654E8A" w:rsidP="00CC3E4D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CC3E4D" w:rsidRPr="00CC3E4D">
        <w:rPr>
          <w:sz w:val="28"/>
          <w:szCs w:val="28"/>
        </w:rPr>
        <w:t>«Церковь Богоявленская», 1878 г., расположенного по адресу:</w:t>
      </w:r>
      <w:r w:rsidR="00CC3E4D">
        <w:rPr>
          <w:sz w:val="28"/>
          <w:szCs w:val="28"/>
        </w:rPr>
        <w:t xml:space="preserve"> </w:t>
      </w:r>
      <w:r w:rsidR="00CC3E4D" w:rsidRPr="00CC3E4D">
        <w:rPr>
          <w:sz w:val="28"/>
          <w:szCs w:val="28"/>
        </w:rPr>
        <w:t>Курская область, Беловский район, с. Пены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6C6ECB">
        <w:rPr>
          <w:sz w:val="28"/>
          <w:szCs w:val="28"/>
        </w:rPr>
        <w:t xml:space="preserve"> </w:t>
      </w:r>
      <w:r w:rsidR="00CC3E4D">
        <w:rPr>
          <w:sz w:val="28"/>
          <w:szCs w:val="28"/>
        </w:rPr>
        <w:t xml:space="preserve">            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3E1CE7EB" w:rsidR="00C72562" w:rsidRPr="00211DDF" w:rsidRDefault="007D2C5A" w:rsidP="00CC3E4D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>объекта культурного наследия регионального значения</w:t>
      </w:r>
      <w:r w:rsidR="00DD68E2">
        <w:rPr>
          <w:sz w:val="28"/>
          <w:szCs w:val="28"/>
        </w:rPr>
        <w:t xml:space="preserve"> </w:t>
      </w:r>
      <w:r w:rsidR="00CC3E4D" w:rsidRPr="00CC3E4D">
        <w:rPr>
          <w:sz w:val="28"/>
          <w:szCs w:val="28"/>
        </w:rPr>
        <w:t>«Церковь Богоявленская», 1878 г.,</w:t>
      </w:r>
      <w:r w:rsidR="00CC3E4D">
        <w:rPr>
          <w:sz w:val="28"/>
          <w:szCs w:val="28"/>
        </w:rPr>
        <w:t xml:space="preserve"> </w:t>
      </w:r>
      <w:r w:rsidR="00CC3E4D" w:rsidRPr="00CC3E4D">
        <w:rPr>
          <w:sz w:val="28"/>
          <w:szCs w:val="28"/>
        </w:rPr>
        <w:t>расположенного по адресу: Курская область, Беловский район, с. Пены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AB29FC2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AF7518">
        <w:rPr>
          <w:sz w:val="28"/>
          <w:szCs w:val="28"/>
        </w:rPr>
        <w:t> </w:t>
      </w:r>
      <w:r w:rsidRPr="00211DDF">
        <w:rPr>
          <w:sz w:val="28"/>
          <w:szCs w:val="28"/>
        </w:rPr>
        <w:t>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</w:t>
      </w:r>
      <w:r w:rsidR="00A1750F">
        <w:rPr>
          <w:sz w:val="28"/>
          <w:szCs w:val="28"/>
        </w:rPr>
        <w:t>управления</w:t>
      </w:r>
      <w:r w:rsidRPr="00211DDF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</w:t>
      </w:r>
      <w:r w:rsidR="0033323D">
        <w:rPr>
          <w:sz w:val="28"/>
          <w:szCs w:val="28"/>
        </w:rPr>
        <w:t xml:space="preserve">Министерства по государственной </w:t>
      </w:r>
      <w:r w:rsidRPr="00211DDF">
        <w:rPr>
          <w:sz w:val="28"/>
          <w:szCs w:val="28"/>
        </w:rPr>
        <w:t>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38960CC1" w14:textId="77777777" w:rsidR="00AF7518" w:rsidRDefault="00AF7518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448F1192" w14:textId="4924D5E9" w:rsidR="008F457C" w:rsidRDefault="008F457C" w:rsidP="00023F79">
      <w:pPr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5CB65CE2" w14:textId="57B372E3" w:rsidR="00DD68E2" w:rsidRDefault="004954E0" w:rsidP="00E2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50611" w:rsidRPr="00C50611">
        <w:rPr>
          <w:sz w:val="28"/>
          <w:szCs w:val="28"/>
        </w:rPr>
        <w:t xml:space="preserve"> министра                                                                                </w:t>
      </w:r>
      <w:r>
        <w:rPr>
          <w:sz w:val="28"/>
          <w:szCs w:val="28"/>
        </w:rPr>
        <w:t>А.Ю. Потанин</w:t>
      </w:r>
    </w:p>
    <w:p w14:paraId="54F0CC35" w14:textId="77777777" w:rsidR="00DB02E3" w:rsidRPr="00023F79" w:rsidRDefault="00DB02E3" w:rsidP="00E21AC9">
      <w:pPr>
        <w:jc w:val="both"/>
        <w:rPr>
          <w:sz w:val="28"/>
          <w:szCs w:val="28"/>
        </w:rPr>
      </w:pP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03339ED" w14:textId="77777777" w:rsidR="005A5690" w:rsidRDefault="001536EE" w:rsidP="005A5690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5142E782" w14:textId="77777777" w:rsidR="00CC3E4D" w:rsidRDefault="00D06CA4" w:rsidP="00CC3E4D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CC3E4D" w:rsidRPr="00CC3E4D">
        <w:rPr>
          <w:b/>
          <w:color w:val="auto"/>
          <w:sz w:val="28"/>
          <w:szCs w:val="28"/>
        </w:rPr>
        <w:t xml:space="preserve">«Церковь Богоявленская», 1878 г., расположенного по адресу: Курская область, </w:t>
      </w:r>
    </w:p>
    <w:p w14:paraId="7D553F20" w14:textId="559BB385" w:rsidR="004F2AF5" w:rsidRPr="005A5690" w:rsidRDefault="00CC3E4D" w:rsidP="00CC3E4D">
      <w:pPr>
        <w:jc w:val="center"/>
        <w:rPr>
          <w:b/>
          <w:color w:val="auto"/>
          <w:sz w:val="28"/>
          <w:szCs w:val="28"/>
        </w:rPr>
      </w:pPr>
      <w:r w:rsidRPr="00CC3E4D">
        <w:rPr>
          <w:b/>
          <w:color w:val="auto"/>
          <w:sz w:val="28"/>
          <w:szCs w:val="28"/>
        </w:rPr>
        <w:t>Беловский район, с. Пены</w:t>
      </w:r>
    </w:p>
    <w:p w14:paraId="4A639DBE" w14:textId="77777777" w:rsidR="00860AD6" w:rsidRDefault="00860AD6" w:rsidP="005A5690">
      <w:pPr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1703"/>
        <w:gridCol w:w="5728"/>
      </w:tblGrid>
      <w:tr w:rsidR="0042276B" w:rsidRPr="0042276B" w14:paraId="3799D5D9" w14:textId="77777777" w:rsidTr="00F14B55"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302"/>
            <w:bookmarkEnd w:id="5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4A" w:rsidRPr="0042276B" w14:paraId="602B3A5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AE1E4A" w:rsidRPr="008A6125" w:rsidRDefault="00AE1E4A" w:rsidP="00AE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AE1E4A" w:rsidRPr="008A6125" w:rsidRDefault="00AE1E4A" w:rsidP="00AE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7C622FE8" w:rsidR="00AE1E4A" w:rsidRPr="00AE1E4A" w:rsidRDefault="00AE1E4A" w:rsidP="00AE1E4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1E4A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E1E4A">
              <w:rPr>
                <w:rFonts w:ascii="Times New Roman" w:hAnsi="Times New Roman" w:cs="Times New Roman"/>
                <w:sz w:val="28"/>
                <w:szCs w:val="28"/>
              </w:rPr>
              <w:t xml:space="preserve"> 85,18 м; </w:t>
            </w:r>
          </w:p>
        </w:tc>
      </w:tr>
      <w:tr w:rsidR="00AE1E4A" w:rsidRPr="0042276B" w14:paraId="3FE07195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AE1E4A" w:rsidRPr="008A6125" w:rsidRDefault="00AE1E4A" w:rsidP="00AE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AE1E4A" w:rsidRPr="008A6125" w:rsidRDefault="00AE1E4A" w:rsidP="00AE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4D8BB1F8" w:rsidR="00AE1E4A" w:rsidRPr="00AE1E4A" w:rsidRDefault="00AE1E4A" w:rsidP="00AE1E4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1E4A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E1E4A">
              <w:rPr>
                <w:rFonts w:ascii="Times New Roman" w:hAnsi="Times New Roman" w:cs="Times New Roman"/>
                <w:sz w:val="28"/>
                <w:szCs w:val="28"/>
              </w:rPr>
              <w:t xml:space="preserve"> 62,10 м; </w:t>
            </w:r>
          </w:p>
        </w:tc>
      </w:tr>
      <w:tr w:rsidR="00AE1E4A" w:rsidRPr="0042276B" w14:paraId="00E18997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AE1E4A" w:rsidRPr="008A6125" w:rsidRDefault="00AE1E4A" w:rsidP="00AE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AE1E4A" w:rsidRPr="008A6125" w:rsidRDefault="00AE1E4A" w:rsidP="00AE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0AA" w14:textId="5379413E" w:rsidR="00AE1E4A" w:rsidRPr="00AE1E4A" w:rsidRDefault="00AE1E4A" w:rsidP="00AE1E4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1E4A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E1E4A">
              <w:rPr>
                <w:rFonts w:ascii="Times New Roman" w:hAnsi="Times New Roman" w:cs="Times New Roman"/>
                <w:sz w:val="28"/>
                <w:szCs w:val="28"/>
              </w:rPr>
              <w:t xml:space="preserve"> 63,19 м; </w:t>
            </w:r>
          </w:p>
        </w:tc>
      </w:tr>
      <w:tr w:rsidR="00AE1E4A" w:rsidRPr="0042276B" w14:paraId="5BA631C9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AE1E4A" w:rsidRPr="008A6125" w:rsidRDefault="00AE1E4A" w:rsidP="00AE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39A5841B" w:rsidR="00AE1E4A" w:rsidRPr="008A6125" w:rsidRDefault="00AE1E4A" w:rsidP="00AE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933" w14:textId="26B8A5E6" w:rsidR="00AE1E4A" w:rsidRPr="00AE1E4A" w:rsidRDefault="00AE1E4A" w:rsidP="00AE1E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E4A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E1E4A">
              <w:rPr>
                <w:rFonts w:ascii="Times New Roman" w:hAnsi="Times New Roman" w:cs="Times New Roman"/>
                <w:sz w:val="28"/>
                <w:szCs w:val="28"/>
              </w:rPr>
              <w:t xml:space="preserve"> 41,75 м; </w:t>
            </w:r>
          </w:p>
        </w:tc>
      </w:tr>
      <w:tr w:rsidR="00AE1E4A" w:rsidRPr="0042276B" w14:paraId="7E84AA8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C8" w14:textId="42900465" w:rsidR="00AE1E4A" w:rsidRDefault="00AE1E4A" w:rsidP="00AE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90D" w14:textId="051EA78D" w:rsidR="00AE1E4A" w:rsidRDefault="00AE1E4A" w:rsidP="00AE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AA2" w14:textId="6D0FD222" w:rsidR="00AE1E4A" w:rsidRPr="00AE1E4A" w:rsidRDefault="00AE1E4A" w:rsidP="00AE1E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E4A">
              <w:rPr>
                <w:rFonts w:ascii="Times New Roman" w:hAnsi="Times New Roman" w:cs="Times New Roman"/>
                <w:sz w:val="28"/>
                <w:szCs w:val="28"/>
              </w:rPr>
              <w:t>На юго-восток в исходную точку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E1E4A">
              <w:rPr>
                <w:rFonts w:ascii="Times New Roman" w:hAnsi="Times New Roman" w:cs="Times New Roman"/>
                <w:sz w:val="28"/>
                <w:szCs w:val="28"/>
              </w:rPr>
              <w:t xml:space="preserve">36,96 м. </w:t>
            </w:r>
          </w:p>
        </w:tc>
      </w:tr>
    </w:tbl>
    <w:p w14:paraId="204E204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367B77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B6E05C6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8424BA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70C70473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73A4C88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56C7CC4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4C8E9D6B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45066E75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78E9B10C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24AF009F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486FE354" w14:textId="77777777" w:rsidR="00AE1E4A" w:rsidRDefault="00AE1E4A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0EE19CD5" w14:textId="77777777" w:rsidR="00AE1E4A" w:rsidRDefault="00AE1E4A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5391068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98D518B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7BD560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229B8CDF" w14:textId="77777777" w:rsidR="00A45FB4" w:rsidRPr="00A45FB4" w:rsidRDefault="00120D2F" w:rsidP="00A45FB4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A45FB4" w:rsidRPr="00A45FB4">
        <w:rPr>
          <w:b/>
          <w:color w:val="auto"/>
          <w:sz w:val="28"/>
          <w:szCs w:val="28"/>
        </w:rPr>
        <w:t xml:space="preserve">«Церковь Богоявленская», 1878 г., расположенного по адресу: Курская область, </w:t>
      </w:r>
    </w:p>
    <w:p w14:paraId="550F7FFA" w14:textId="44781743" w:rsidR="00120D2F" w:rsidRDefault="00A45FB4" w:rsidP="00A45FB4">
      <w:pPr>
        <w:jc w:val="center"/>
        <w:rPr>
          <w:b/>
          <w:color w:val="auto"/>
          <w:sz w:val="28"/>
          <w:szCs w:val="28"/>
        </w:rPr>
      </w:pPr>
      <w:r w:rsidRPr="00A45FB4">
        <w:rPr>
          <w:b/>
          <w:color w:val="auto"/>
          <w:sz w:val="28"/>
          <w:szCs w:val="28"/>
        </w:rPr>
        <w:t>Беловский район, с. Пены</w:t>
      </w:r>
    </w:p>
    <w:p w14:paraId="63C238B0" w14:textId="77777777" w:rsidR="00AE1E4A" w:rsidRDefault="00AE1E4A" w:rsidP="00A45FB4">
      <w:pPr>
        <w:jc w:val="center"/>
        <w:rPr>
          <w:b/>
          <w:color w:val="auto"/>
          <w:sz w:val="28"/>
          <w:szCs w:val="28"/>
        </w:rPr>
      </w:pPr>
    </w:p>
    <w:p w14:paraId="284585E6" w14:textId="23F19101" w:rsidR="007A0B4B" w:rsidRPr="007F4D2F" w:rsidRDefault="00AE1E4A" w:rsidP="00AE1E4A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2F66118" wp14:editId="77557189">
            <wp:extent cx="5760085" cy="7268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6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8ED6" w14:textId="1086D49F" w:rsidR="00120D2F" w:rsidRPr="00181826" w:rsidRDefault="00120D2F" w:rsidP="00181826">
      <w:pPr>
        <w:jc w:val="center"/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0751C77C" w14:textId="3D8941E7" w:rsidR="007A0B4B" w:rsidRDefault="007A0B4B" w:rsidP="00A45FB4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45FB4" w:rsidRPr="00A45FB4">
              <w:rPr>
                <w:sz w:val="28"/>
                <w:szCs w:val="28"/>
                <w:lang w:eastAsia="en-US"/>
              </w:rPr>
              <w:t>«Церковь Богоявленская», 1878 г., расположенного по адресу: Курская область, Беловский район, с. Пены</w:t>
            </w: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448BA584" w14:textId="77777777" w:rsidR="004954E0" w:rsidRDefault="004954E0" w:rsidP="0076173C">
      <w:pPr>
        <w:jc w:val="center"/>
        <w:rPr>
          <w:b/>
          <w:bCs/>
          <w:color w:val="auto"/>
          <w:sz w:val="28"/>
          <w:szCs w:val="28"/>
        </w:rPr>
      </w:pPr>
    </w:p>
    <w:p w14:paraId="5A832339" w14:textId="77777777" w:rsidR="004954E0" w:rsidRDefault="00120D2F" w:rsidP="0076173C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3B0F4A49" w14:textId="77777777" w:rsidR="00A45FB4" w:rsidRDefault="00120D2F" w:rsidP="00A45FB4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A45FB4" w:rsidRPr="00A45FB4">
        <w:rPr>
          <w:b/>
          <w:color w:val="auto"/>
          <w:sz w:val="28"/>
          <w:szCs w:val="28"/>
        </w:rPr>
        <w:t xml:space="preserve">«Церковь Богоявленская», 1878 г., расположенного </w:t>
      </w:r>
    </w:p>
    <w:p w14:paraId="592DF478" w14:textId="54A1B7F9" w:rsidR="00F14B55" w:rsidRDefault="00A45FB4" w:rsidP="00A45FB4">
      <w:pPr>
        <w:jc w:val="center"/>
        <w:rPr>
          <w:b/>
          <w:color w:val="auto"/>
          <w:sz w:val="28"/>
          <w:szCs w:val="28"/>
        </w:rPr>
      </w:pPr>
      <w:r w:rsidRPr="00A45FB4">
        <w:rPr>
          <w:b/>
          <w:color w:val="auto"/>
          <w:sz w:val="28"/>
          <w:szCs w:val="28"/>
        </w:rPr>
        <w:t>по адресу: Курская область, Беловский район, с. Пены</w:t>
      </w:r>
    </w:p>
    <w:p w14:paraId="3CF0F804" w14:textId="77777777" w:rsidR="006C6ECB" w:rsidRPr="008F4EFF" w:rsidRDefault="006C6ECB" w:rsidP="006C6ECB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4635102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AE1E4A" w:rsidRPr="00254A1A" w14:paraId="436A680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AE1E4A" w:rsidRPr="00254A1A" w:rsidRDefault="00AE1E4A" w:rsidP="00AE1E4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4E1786A7" w:rsidR="00AE1E4A" w:rsidRPr="0037466C" w:rsidRDefault="00AE1E4A" w:rsidP="00AE1E4A">
            <w:pPr>
              <w:jc w:val="center"/>
              <w:rPr>
                <w:iCs/>
                <w:szCs w:val="24"/>
              </w:rPr>
            </w:pPr>
            <w:r>
              <w:t xml:space="preserve">346680,90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779596D2" w:rsidR="00AE1E4A" w:rsidRPr="0037466C" w:rsidRDefault="00AE1E4A" w:rsidP="00AE1E4A">
            <w:pPr>
              <w:jc w:val="center"/>
              <w:rPr>
                <w:iCs/>
                <w:szCs w:val="24"/>
              </w:rPr>
            </w:pPr>
            <w:r>
              <w:t xml:space="preserve">1280327,18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AE1E4A" w:rsidRPr="005E0D21" w:rsidRDefault="00AE1E4A" w:rsidP="00AE1E4A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AE1E4A" w:rsidRPr="00254A1A" w14:paraId="45DC464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AE1E4A" w:rsidRPr="00254A1A" w:rsidRDefault="00AE1E4A" w:rsidP="00AE1E4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40C7F48B" w:rsidR="00AE1E4A" w:rsidRPr="0037466C" w:rsidRDefault="00AE1E4A" w:rsidP="00AE1E4A">
            <w:pPr>
              <w:jc w:val="center"/>
              <w:rPr>
                <w:iCs/>
                <w:szCs w:val="24"/>
              </w:rPr>
            </w:pPr>
            <w:r>
              <w:t xml:space="preserve">346616,95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51FD54E2" w:rsidR="00AE1E4A" w:rsidRPr="0037466C" w:rsidRDefault="00AE1E4A" w:rsidP="00AE1E4A">
            <w:pPr>
              <w:jc w:val="center"/>
              <w:rPr>
                <w:iCs/>
                <w:szCs w:val="24"/>
              </w:rPr>
            </w:pPr>
            <w:r>
              <w:t xml:space="preserve">1280270,92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AE1E4A" w:rsidRPr="005E0D21" w:rsidRDefault="00AE1E4A" w:rsidP="00AE1E4A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AE1E4A" w:rsidRPr="00254A1A" w14:paraId="4F00B59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AE1E4A" w:rsidRPr="00254A1A" w:rsidRDefault="00AE1E4A" w:rsidP="00AE1E4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7EAE3A83" w:rsidR="00AE1E4A" w:rsidRPr="0037466C" w:rsidRDefault="00AE1E4A" w:rsidP="00AE1E4A">
            <w:pPr>
              <w:jc w:val="center"/>
              <w:rPr>
                <w:iCs/>
                <w:szCs w:val="24"/>
              </w:rPr>
            </w:pPr>
            <w:r>
              <w:t xml:space="preserve">346657,97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7D07C0AD" w:rsidR="00AE1E4A" w:rsidRPr="0037466C" w:rsidRDefault="00AE1E4A" w:rsidP="00AE1E4A">
            <w:pPr>
              <w:jc w:val="center"/>
              <w:rPr>
                <w:iCs/>
                <w:szCs w:val="24"/>
              </w:rPr>
            </w:pPr>
            <w:r>
              <w:t xml:space="preserve">1280224,30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AE1E4A" w:rsidRPr="005E0D21" w:rsidRDefault="00AE1E4A" w:rsidP="00AE1E4A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AE1E4A" w:rsidRPr="00254A1A" w14:paraId="30745F1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AE1E4A" w:rsidRPr="00254A1A" w:rsidRDefault="00AE1E4A" w:rsidP="00AE1E4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2D77AE40" w:rsidR="00AE1E4A" w:rsidRPr="0037466C" w:rsidRDefault="00AE1E4A" w:rsidP="00AE1E4A">
            <w:pPr>
              <w:jc w:val="center"/>
              <w:rPr>
                <w:iCs/>
                <w:szCs w:val="24"/>
              </w:rPr>
            </w:pPr>
            <w:r>
              <w:t xml:space="preserve">346709,06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63649B66" w:rsidR="00AE1E4A" w:rsidRPr="0037466C" w:rsidRDefault="00AE1E4A" w:rsidP="00AE1E4A">
            <w:pPr>
              <w:jc w:val="center"/>
              <w:rPr>
                <w:iCs/>
                <w:szCs w:val="24"/>
              </w:rPr>
            </w:pPr>
            <w:r>
              <w:t xml:space="preserve">1280261,49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AE1E4A" w:rsidRPr="005E0D21" w:rsidRDefault="00AE1E4A" w:rsidP="00AE1E4A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AE1E4A" w:rsidRPr="00254A1A" w14:paraId="2800E340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0F7" w14:textId="1B5485D1" w:rsidR="00AE1E4A" w:rsidRPr="00254A1A" w:rsidRDefault="00AE1E4A" w:rsidP="00AE1E4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D3C" w14:textId="25AA8334" w:rsidR="00AE1E4A" w:rsidRDefault="00AE1E4A" w:rsidP="00AE1E4A">
            <w:pPr>
              <w:jc w:val="center"/>
            </w:pPr>
            <w:r>
              <w:t xml:space="preserve">346709,06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7E8" w14:textId="197831FE" w:rsidR="00AE1E4A" w:rsidRDefault="00AE1E4A" w:rsidP="00AE1E4A">
            <w:pPr>
              <w:jc w:val="center"/>
            </w:pPr>
            <w:r>
              <w:t xml:space="preserve">1280303,24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257" w14:textId="5084B82A" w:rsidR="00AE1E4A" w:rsidRPr="000165A6" w:rsidRDefault="00AE1E4A" w:rsidP="00AE1E4A">
            <w:pPr>
              <w:jc w:val="center"/>
            </w:pPr>
            <w:r w:rsidRPr="000165A6">
              <w:t xml:space="preserve">— </w:t>
            </w:r>
          </w:p>
        </w:tc>
      </w:tr>
      <w:tr w:rsidR="00AE1E4A" w:rsidRPr="00254A1A" w14:paraId="27E8011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999" w14:textId="3FD3E5B4" w:rsidR="00AE1E4A" w:rsidRDefault="00AE1E4A" w:rsidP="00AE1E4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AF5" w14:textId="3322976B" w:rsidR="00AE1E4A" w:rsidRPr="0037466C" w:rsidRDefault="00AE1E4A" w:rsidP="00AE1E4A">
            <w:pPr>
              <w:jc w:val="center"/>
              <w:rPr>
                <w:szCs w:val="24"/>
              </w:rPr>
            </w:pPr>
            <w:r>
              <w:t xml:space="preserve">346680,90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3D1" w14:textId="5117BBE9" w:rsidR="00AE1E4A" w:rsidRPr="0037466C" w:rsidRDefault="00AE1E4A" w:rsidP="00AE1E4A">
            <w:pPr>
              <w:jc w:val="center"/>
              <w:rPr>
                <w:szCs w:val="24"/>
              </w:rPr>
            </w:pPr>
            <w:r>
              <w:t xml:space="preserve">1280327,18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876" w14:textId="1EB7AB46" w:rsidR="00AE1E4A" w:rsidRPr="00D51EAE" w:rsidRDefault="00AE1E4A" w:rsidP="00AE1E4A">
            <w:pPr>
              <w:jc w:val="center"/>
            </w:pPr>
            <w:r w:rsidRPr="000165A6">
              <w:t xml:space="preserve">— </w:t>
            </w:r>
          </w:p>
        </w:tc>
      </w:tr>
    </w:tbl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CAB65DB" w14:textId="77777777" w:rsidR="00DA4C64" w:rsidRDefault="00DA4C6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095E399" w14:textId="77777777" w:rsidR="00FD18BD" w:rsidRDefault="00FD18BD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923870E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6821123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D95DC6F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B1DF8C7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75A3A8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F037543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AB7F165" w14:textId="77777777" w:rsidR="00AE1E4A" w:rsidRDefault="00AE1E4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4B6396D" w14:textId="77777777" w:rsidR="00AE1E4A" w:rsidRDefault="00AE1E4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EE46B4F" w14:textId="77777777" w:rsidR="00AE1E4A" w:rsidRDefault="00AE1E4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69172B6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524A93D1" w14:textId="77777777" w:rsidR="00A45FB4" w:rsidRPr="00A45FB4" w:rsidRDefault="001536EE" w:rsidP="00A45FB4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A45FB4" w:rsidRPr="00A45FB4">
        <w:rPr>
          <w:b/>
          <w:color w:val="auto"/>
          <w:sz w:val="28"/>
          <w:szCs w:val="28"/>
        </w:rPr>
        <w:t xml:space="preserve">«Церковь Богоявленская», 1878 г., расположенного по адресу: Курская область, </w:t>
      </w:r>
    </w:p>
    <w:p w14:paraId="3AFF7545" w14:textId="1215989D" w:rsidR="007232D2" w:rsidRDefault="00A45FB4" w:rsidP="00A45FB4">
      <w:pPr>
        <w:jc w:val="center"/>
        <w:rPr>
          <w:b/>
          <w:color w:val="auto"/>
          <w:sz w:val="28"/>
          <w:szCs w:val="28"/>
        </w:rPr>
      </w:pPr>
      <w:r w:rsidRPr="00A45FB4">
        <w:rPr>
          <w:b/>
          <w:color w:val="auto"/>
          <w:sz w:val="28"/>
          <w:szCs w:val="28"/>
        </w:rPr>
        <w:t>Беловский район, с. Пены</w:t>
      </w:r>
    </w:p>
    <w:p w14:paraId="53C73CD6" w14:textId="77777777" w:rsidR="00D67BFA" w:rsidRPr="00CE36CA" w:rsidRDefault="00D67BFA" w:rsidP="00D67BFA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2EA4E040" w:rsidR="00420EE0" w:rsidRPr="004E3F1E" w:rsidRDefault="00420EE0" w:rsidP="00A45FB4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A45FB4" w:rsidRPr="00A45FB4">
        <w:rPr>
          <w:color w:val="auto"/>
          <w:sz w:val="28"/>
          <w:szCs w:val="28"/>
        </w:rPr>
        <w:t>«Церковь Богоявленская», 1878 г., расположенного по адресу: Курская область, Беловский район, с. Пены</w:t>
      </w:r>
    </w:p>
    <w:p w14:paraId="3F8D32DA" w14:textId="77777777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7773118C" w14:textId="1BEA49AC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сохранению объекта культурного наследия или его отдельных элементов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475157C" w14:textId="0B9D4B24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6AC5DFA1" w14:textId="5531E81A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4211C6C" w14:textId="405D546F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80ADF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54C3BAB" w14:textId="3C8C13E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80ADF">
        <w:rPr>
          <w:rFonts w:eastAsiaTheme="minorHAnsi"/>
          <w:sz w:val="28"/>
          <w:szCs w:val="28"/>
          <w:lang w:eastAsia="en-US"/>
        </w:rPr>
        <w:t>оступность объекта культурного наследия в целях его экспонирования, сохранения его традиционного визуального восприятия</w:t>
      </w:r>
      <w:r w:rsidR="00FD18BD">
        <w:rPr>
          <w:rFonts w:eastAsiaTheme="minorHAnsi"/>
          <w:sz w:val="28"/>
          <w:szCs w:val="28"/>
          <w:lang w:eastAsia="en-US"/>
        </w:rPr>
        <w:t>;</w:t>
      </w:r>
    </w:p>
    <w:p w14:paraId="017797E8" w14:textId="71879C69" w:rsid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9A88629" w14:textId="22DC88C4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519CED1B" w14:textId="5B8E4D4E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C410ED6" w14:textId="7EA2494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380ADF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6E2DC0B" w14:textId="1F6A0231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380ADF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8206398" w14:textId="5ABEF809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Pr="00380ADF">
        <w:rPr>
          <w:rFonts w:eastAsiaTheme="minorHAnsi"/>
          <w:sz w:val="28"/>
          <w:szCs w:val="28"/>
          <w:lang w:eastAsia="en-US"/>
        </w:rPr>
        <w:t>становка на фасадах, крыше объекта культурного наследия кондиционеров, телеантенн, тарелок спутниковой связи, а также других средств технического обеспечения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D9990A4" w14:textId="524406C7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74EB5ED" w14:textId="1CD96F0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любых рекламных конструкций на объекте культурного наследия и его территории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1A6107A" w14:textId="703314D3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2512D7E2" w14:textId="755C1E81" w:rsidR="00E8606D" w:rsidRPr="00BF1B78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объекта культурного наследия.</w:t>
      </w:r>
    </w:p>
    <w:sectPr w:rsidR="00E8606D" w:rsidRPr="00BF1B78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1E24" w14:textId="77777777" w:rsidR="00B7143A" w:rsidRDefault="00B7143A" w:rsidP="00836C8A">
      <w:r>
        <w:separator/>
      </w:r>
    </w:p>
  </w:endnote>
  <w:endnote w:type="continuationSeparator" w:id="0">
    <w:p w14:paraId="12B57F64" w14:textId="77777777" w:rsidR="00B7143A" w:rsidRDefault="00B7143A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34BC" w14:textId="77777777" w:rsidR="00B7143A" w:rsidRDefault="00B7143A" w:rsidP="00836C8A">
      <w:r>
        <w:separator/>
      </w:r>
    </w:p>
  </w:footnote>
  <w:footnote w:type="continuationSeparator" w:id="0">
    <w:p w14:paraId="715E94DC" w14:textId="77777777" w:rsidR="00B7143A" w:rsidRDefault="00B7143A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530448">
    <w:abstractNumId w:val="1"/>
  </w:num>
  <w:num w:numId="2" w16cid:durableId="1732073925">
    <w:abstractNumId w:val="3"/>
  </w:num>
  <w:num w:numId="3" w16cid:durableId="1975982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31041">
    <w:abstractNumId w:val="0"/>
  </w:num>
  <w:num w:numId="5" w16cid:durableId="4700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0F5E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1826"/>
    <w:rsid w:val="00182D5A"/>
    <w:rsid w:val="001A75AC"/>
    <w:rsid w:val="001B6C74"/>
    <w:rsid w:val="001C06C8"/>
    <w:rsid w:val="001C3DC7"/>
    <w:rsid w:val="001E7398"/>
    <w:rsid w:val="001F7D30"/>
    <w:rsid w:val="00202C91"/>
    <w:rsid w:val="00211DDF"/>
    <w:rsid w:val="00220E80"/>
    <w:rsid w:val="0022266C"/>
    <w:rsid w:val="00234F4D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80ADF"/>
    <w:rsid w:val="003A198E"/>
    <w:rsid w:val="003A45ED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20EE0"/>
    <w:rsid w:val="0042276B"/>
    <w:rsid w:val="00424442"/>
    <w:rsid w:val="004307EB"/>
    <w:rsid w:val="0043407C"/>
    <w:rsid w:val="00461145"/>
    <w:rsid w:val="00463193"/>
    <w:rsid w:val="00464CEC"/>
    <w:rsid w:val="004757C1"/>
    <w:rsid w:val="00477973"/>
    <w:rsid w:val="004877A4"/>
    <w:rsid w:val="004954E0"/>
    <w:rsid w:val="004A0CE1"/>
    <w:rsid w:val="004C7830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EA4"/>
    <w:rsid w:val="00586E56"/>
    <w:rsid w:val="005917EE"/>
    <w:rsid w:val="00591C64"/>
    <w:rsid w:val="00594977"/>
    <w:rsid w:val="005A5690"/>
    <w:rsid w:val="005A5C33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31F5B"/>
    <w:rsid w:val="00636434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B1C75"/>
    <w:rsid w:val="006B38DD"/>
    <w:rsid w:val="006C320E"/>
    <w:rsid w:val="006C59BD"/>
    <w:rsid w:val="006C6ECB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7F4D2F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4626B"/>
    <w:rsid w:val="008524C1"/>
    <w:rsid w:val="008529A5"/>
    <w:rsid w:val="00853053"/>
    <w:rsid w:val="00857027"/>
    <w:rsid w:val="00860868"/>
    <w:rsid w:val="00860AD6"/>
    <w:rsid w:val="00861201"/>
    <w:rsid w:val="00864EB0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C571B"/>
    <w:rsid w:val="008D1906"/>
    <w:rsid w:val="008D7947"/>
    <w:rsid w:val="008D7F33"/>
    <w:rsid w:val="008E3297"/>
    <w:rsid w:val="008F457C"/>
    <w:rsid w:val="008F4EFF"/>
    <w:rsid w:val="00903018"/>
    <w:rsid w:val="00905AD8"/>
    <w:rsid w:val="0091016E"/>
    <w:rsid w:val="00912491"/>
    <w:rsid w:val="009167A6"/>
    <w:rsid w:val="009266AC"/>
    <w:rsid w:val="00940550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72A1"/>
    <w:rsid w:val="00A14D3E"/>
    <w:rsid w:val="00A1750F"/>
    <w:rsid w:val="00A40B6A"/>
    <w:rsid w:val="00A44792"/>
    <w:rsid w:val="00A45FB4"/>
    <w:rsid w:val="00A47D83"/>
    <w:rsid w:val="00A54A7E"/>
    <w:rsid w:val="00A56C58"/>
    <w:rsid w:val="00A76095"/>
    <w:rsid w:val="00A87353"/>
    <w:rsid w:val="00A95144"/>
    <w:rsid w:val="00AA0D1D"/>
    <w:rsid w:val="00AA1578"/>
    <w:rsid w:val="00AA313E"/>
    <w:rsid w:val="00AA6301"/>
    <w:rsid w:val="00AE1E4A"/>
    <w:rsid w:val="00AE5924"/>
    <w:rsid w:val="00AF4041"/>
    <w:rsid w:val="00AF7518"/>
    <w:rsid w:val="00B204D8"/>
    <w:rsid w:val="00B255BC"/>
    <w:rsid w:val="00B26FC4"/>
    <w:rsid w:val="00B27BFA"/>
    <w:rsid w:val="00B36F24"/>
    <w:rsid w:val="00B517A0"/>
    <w:rsid w:val="00B535F1"/>
    <w:rsid w:val="00B54B0A"/>
    <w:rsid w:val="00B7143A"/>
    <w:rsid w:val="00BA04BF"/>
    <w:rsid w:val="00BA1120"/>
    <w:rsid w:val="00BA3AD0"/>
    <w:rsid w:val="00BA7F71"/>
    <w:rsid w:val="00BD1245"/>
    <w:rsid w:val="00BD18C3"/>
    <w:rsid w:val="00BE299D"/>
    <w:rsid w:val="00BE2C24"/>
    <w:rsid w:val="00BE614A"/>
    <w:rsid w:val="00BF1B78"/>
    <w:rsid w:val="00BF23D0"/>
    <w:rsid w:val="00BF5EBB"/>
    <w:rsid w:val="00C07F37"/>
    <w:rsid w:val="00C14363"/>
    <w:rsid w:val="00C150AB"/>
    <w:rsid w:val="00C176A5"/>
    <w:rsid w:val="00C26F23"/>
    <w:rsid w:val="00C27BD4"/>
    <w:rsid w:val="00C4742D"/>
    <w:rsid w:val="00C50611"/>
    <w:rsid w:val="00C65444"/>
    <w:rsid w:val="00C67DDF"/>
    <w:rsid w:val="00C67FA4"/>
    <w:rsid w:val="00C720DB"/>
    <w:rsid w:val="00C72562"/>
    <w:rsid w:val="00CA7BE2"/>
    <w:rsid w:val="00CB4225"/>
    <w:rsid w:val="00CB75C6"/>
    <w:rsid w:val="00CC3E4D"/>
    <w:rsid w:val="00CC6157"/>
    <w:rsid w:val="00CD2FA5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5AEC"/>
    <w:rsid w:val="00D67BFA"/>
    <w:rsid w:val="00D72DD9"/>
    <w:rsid w:val="00D779B5"/>
    <w:rsid w:val="00D80EB1"/>
    <w:rsid w:val="00D85970"/>
    <w:rsid w:val="00D91539"/>
    <w:rsid w:val="00DA10C4"/>
    <w:rsid w:val="00DA4980"/>
    <w:rsid w:val="00DA4C64"/>
    <w:rsid w:val="00DB02E3"/>
    <w:rsid w:val="00DD3A9D"/>
    <w:rsid w:val="00DD68E2"/>
    <w:rsid w:val="00DE6714"/>
    <w:rsid w:val="00DE7921"/>
    <w:rsid w:val="00E03B04"/>
    <w:rsid w:val="00E04A49"/>
    <w:rsid w:val="00E20E97"/>
    <w:rsid w:val="00E21AC9"/>
    <w:rsid w:val="00E27EFC"/>
    <w:rsid w:val="00E31AB8"/>
    <w:rsid w:val="00E36E1C"/>
    <w:rsid w:val="00E40BC4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4B3C"/>
    <w:rsid w:val="00EF5E92"/>
    <w:rsid w:val="00F14B55"/>
    <w:rsid w:val="00F17566"/>
    <w:rsid w:val="00F17BF1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85055"/>
    <w:rsid w:val="00F93612"/>
    <w:rsid w:val="00F95BF4"/>
    <w:rsid w:val="00FA121E"/>
    <w:rsid w:val="00FB5BA7"/>
    <w:rsid w:val="00FB6220"/>
    <w:rsid w:val="00FB684C"/>
    <w:rsid w:val="00FC54C8"/>
    <w:rsid w:val="00FD18BD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2023-02-28T06:28:00Z</cp:lastPrinted>
  <dcterms:created xsi:type="dcterms:W3CDTF">2021-02-20T11:48:00Z</dcterms:created>
  <dcterms:modified xsi:type="dcterms:W3CDTF">2025-03-13T09:47:00Z</dcterms:modified>
</cp:coreProperties>
</file>