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ind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ТЕКСТ  ИНФОРМАЦИОННОГО</w:t>
      </w:r>
      <w:r>
        <w:rPr>
          <w:rFonts w:ascii="PT Astra Serif" w:hAnsi="PT Astra Serif"/>
        </w:rPr>
        <w:t xml:space="preserve"> СООБЩЕНИЯ</w:t>
      </w:r>
    </w:p>
    <w:tbl>
      <w:tblPr>
        <w:tblStyle w:val="Style_1"/>
        <w:tblInd w:type="dxa" w:w="-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left w:type="dxa" w:w="93"/>
        </w:tblCellMar>
      </w:tblPr>
      <w:tblGrid>
        <w:gridCol w:w="9595"/>
      </w:tblGrid>
      <w:tr>
        <w:tc>
          <w:tcPr>
            <w:tcW w:type="dxa" w:w="9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 w14:paraId="0200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ВНИМАНИЕ, АУКЦИОН!</w:t>
            </w:r>
          </w:p>
          <w:p w14:paraId="03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Комитет по управлению имуществом Курской области объявляет о проведении аукциона на право заключения договоров аренды земельных участков.</w:t>
            </w:r>
          </w:p>
          <w:p w14:paraId="04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Аукцион назначается на</w:t>
            </w:r>
            <w:r>
              <w:rPr>
                <w:rFonts w:ascii="PT Astra Serif" w:hAnsi="PT Astra Serif"/>
                <w:b w:val="1"/>
                <w:sz w:val="26"/>
              </w:rPr>
              <w:t xml:space="preserve"> 11 часов 00 минут 20 июля 2022 года</w:t>
            </w:r>
            <w:r>
              <w:rPr>
                <w:rFonts w:ascii="PT Astra Serif" w:hAnsi="PT Astra Serif"/>
                <w:sz w:val="26"/>
              </w:rPr>
              <w:t xml:space="preserve"> в помещении комитета по управлению имуществом Курской области по адресу: г. Курск, ул. Марата, д. 9, кабинет №303. Контактный телефон: 70-87-47, 51-05-30.</w:t>
            </w:r>
          </w:p>
          <w:p w14:paraId="05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Аукцион проводится на основании решений комитета по управлению имуществом Курской области от 08.06.</w:t>
            </w:r>
            <w:r>
              <w:rPr>
                <w:rFonts w:ascii="PT Astra Serif" w:hAnsi="PT Astra Serif"/>
                <w:sz w:val="26"/>
              </w:rPr>
              <w:t>2</w:t>
            </w:r>
            <w:r>
              <w:rPr>
                <w:rFonts w:ascii="PT Astra Serif" w:hAnsi="PT Astra Serif"/>
                <w:sz w:val="26"/>
              </w:rPr>
              <w:t xml:space="preserve">022 </w:t>
            </w:r>
            <w:r>
              <w:rPr>
                <w:rFonts w:ascii="PT Astra Serif" w:hAnsi="PT Astra Serif"/>
                <w:sz w:val="26"/>
              </w:rPr>
              <w:t>№01.01-17/497, №01.01-17/498, №01.01-17/499, №01.01-17/500, №01.01-17/501.</w:t>
            </w:r>
          </w:p>
          <w:p w14:paraId="06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Организатор аукциона – комитет по управлению имуществом Курской области.</w:t>
            </w:r>
          </w:p>
          <w:p w14:paraId="07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Аукцион является открытым по составу участников, по форме подачи заявки и по форме подачи предложений о цене предмета а</w:t>
            </w:r>
            <w:r>
              <w:rPr>
                <w:rFonts w:ascii="PT Astra Serif" w:hAnsi="PT Astra Serif"/>
                <w:sz w:val="26"/>
              </w:rPr>
              <w:t>укциона.</w:t>
            </w:r>
          </w:p>
          <w:p w14:paraId="08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По результатам аукциона на право заключения договора аренды земельного участка определяется ежегодный размер арендной платы.</w:t>
            </w:r>
          </w:p>
          <w:p w14:paraId="09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Лот №1.</w:t>
            </w:r>
            <w:r>
              <w:rPr>
                <w:rFonts w:ascii="PT Astra Serif" w:hAnsi="PT Astra Serif"/>
                <w:sz w:val="26"/>
              </w:rPr>
              <w:t xml:space="preserve"> </w:t>
            </w:r>
          </w:p>
          <w:p w14:paraId="0A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 xml:space="preserve">Предметом аукциона является право на заключение договора аренды земельного участка с кадастровым номером 46:29:102212:124, площадью                     11 780 </w:t>
            </w:r>
            <w:r>
              <w:rPr>
                <w:rFonts w:ascii="PT Astra Serif" w:hAnsi="PT Astra Serif"/>
                <w:color w:val="000000"/>
                <w:sz w:val="26"/>
              </w:rPr>
              <w:t>кв.м</w:t>
            </w:r>
            <w:r>
              <w:rPr>
                <w:rFonts w:ascii="PT Astra Serif" w:hAnsi="PT Astra Serif"/>
                <w:color w:val="000000"/>
                <w:sz w:val="26"/>
              </w:rPr>
              <w:t>., в границах, указанных в выписке из Единого государственного реестра недвижимости об основн</w:t>
            </w:r>
            <w:r>
              <w:rPr>
                <w:rFonts w:ascii="PT Astra Serif" w:hAnsi="PT Astra Serif"/>
                <w:color w:val="000000"/>
                <w:sz w:val="26"/>
              </w:rPr>
              <w:t>ых характеристиках и зарегистрированных правах на объект недвижимости, из категории земель населенных пунктов, расположенного по адресу: Курская обл., г. Курск, ул. Просторная - пер. 1-й Кленовый, с видом разрешенного использования земельного участка – «для строительства общественного центра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». </w:t>
            </w:r>
          </w:p>
          <w:p w14:paraId="0B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Согласно корректуре Генерального плана города Курска, утвержденной решением Курского городского Собрания от 22.12.2016 №326-5-ОС, земельный участок относится к многофункциональной общественно-деловой зоне.</w:t>
            </w:r>
          </w:p>
          <w:p w14:paraId="0C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В соответствии с Правилами землепользован</w:t>
            </w:r>
            <w:r>
              <w:rPr>
                <w:rFonts w:ascii="PT Astra Serif" w:hAnsi="PT Astra Serif"/>
                <w:color w:val="000000"/>
                <w:sz w:val="26"/>
              </w:rPr>
              <w:t>ия и застройки муниципального образования «Город Курск», утвержденными решением Курского городского Собрания от 23.10.2007 №388-3-РС (далее - Правила), земельный участок расположен в территориальной зоне О-1 – общественно-деловая зона объектов многофункциональной общественно-деловой застройки и жилых домов</w:t>
            </w:r>
            <w:r>
              <w:rPr>
                <w:rFonts w:ascii="PT Astra Serif" w:hAnsi="PT Astra Serif"/>
                <w:color w:val="000000"/>
                <w:sz w:val="26"/>
              </w:rPr>
              <w:t>.</w:t>
            </w:r>
          </w:p>
          <w:p w14:paraId="0D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z w:val="26"/>
              </w:rPr>
              <w:t>Условия использования земельного участка: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</w:t>
            </w:r>
          </w:p>
          <w:p w14:paraId="0E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z w:val="26"/>
              </w:rPr>
              <w:t xml:space="preserve">1. 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Использование земельного участка необходимо осуществлять с учетом соблюдения требований санитарных, градостроительных, пожарных и </w:t>
            </w:r>
            <w:r>
              <w:rPr>
                <w:rFonts w:ascii="PT Astra Serif" w:hAnsi="PT Astra Serif"/>
                <w:color w:val="000000"/>
                <w:sz w:val="26"/>
              </w:rPr>
              <w:t>других действующих норм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6"/>
              </w:rPr>
              <w:t>и правил.</w:t>
            </w:r>
          </w:p>
          <w:p w14:paraId="0F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z w:val="26"/>
              </w:rPr>
              <w:t xml:space="preserve">2. </w:t>
            </w:r>
            <w:r>
              <w:rPr>
                <w:rFonts w:ascii="PT Astra Serif" w:hAnsi="PT Astra Serif"/>
                <w:color w:val="000000"/>
                <w:sz w:val="26"/>
              </w:rPr>
              <w:t>Изменение вида разрешенного использования земельного участка                         не допускается.</w:t>
            </w:r>
          </w:p>
          <w:p w14:paraId="10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z w:val="26"/>
              </w:rPr>
              <w:t xml:space="preserve">3. </w:t>
            </w:r>
            <w:r>
              <w:rPr>
                <w:rFonts w:ascii="PT Astra Serif" w:hAnsi="PT Astra Serif"/>
                <w:color w:val="000000"/>
                <w:sz w:val="26"/>
              </w:rPr>
              <w:t>Работы по освоению земельного участка необходимо осуществлять с учетом обеспечения проходами, проездами земельных участков, находящихся в н</w:t>
            </w:r>
            <w:r>
              <w:rPr>
                <w:rFonts w:ascii="PT Astra Serif" w:hAnsi="PT Astra Serif"/>
                <w:color w:val="000000"/>
                <w:sz w:val="26"/>
              </w:rPr>
              <w:t>епосредственной близости.</w:t>
            </w:r>
          </w:p>
          <w:p w14:paraId="11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z w:val="26"/>
              </w:rPr>
              <w:t>4.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Благоустройство территории (озеленение, подходы, подъезды, парковочные места) организовываются в границах земельного участка, предоставленного для строительства.</w:t>
            </w:r>
          </w:p>
          <w:p w14:paraId="12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z w:val="26"/>
              </w:rPr>
              <w:t>5.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Передача прав и обязанностей по договору аренды земельного </w:t>
            </w:r>
            <w:r>
              <w:rPr>
                <w:rFonts w:ascii="PT Astra Serif" w:hAnsi="PT Astra Serif"/>
                <w:color w:val="000000"/>
                <w:sz w:val="26"/>
              </w:rPr>
              <w:t>участка третьему лицу не допускается.</w:t>
            </w:r>
          </w:p>
          <w:p w14:paraId="13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z w:val="26"/>
              </w:rPr>
              <w:t>6.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Передача арендованного земельного участка в субаренду не допускается.</w:t>
            </w:r>
          </w:p>
          <w:p w14:paraId="14000000">
            <w:pPr>
              <w:ind w:firstLine="567" w:left="0"/>
              <w:jc w:val="both"/>
              <w:rPr>
                <w:rFonts w:ascii="PT Astra Serif" w:hAnsi="PT Astra Serif"/>
                <w:b w:val="1"/>
                <w:color w:val="00000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z w:val="26"/>
              </w:rPr>
              <w:t xml:space="preserve">Существующие ограничения и обременения земельного участка: </w:t>
            </w:r>
          </w:p>
          <w:p w14:paraId="15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 xml:space="preserve">1. 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На земельном участке отсутствуют объекты культурного наследия (памятники архитектуры и истории), включенные в Единый государственный реестр объектов культурного наследия народов </w:t>
            </w:r>
            <w:r>
              <w:rPr>
                <w:rFonts w:ascii="PT Astra Serif" w:hAnsi="PT Astra Serif"/>
                <w:color w:val="000000"/>
                <w:sz w:val="26"/>
              </w:rPr>
              <w:t>Российской Федерации, выявленные объекты культурного наследия, а также объекты, обладающие признаками объектов культурного наследия.</w:t>
            </w:r>
          </w:p>
          <w:p w14:paraId="16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Земельный участок расположен вне зон охраны и защитных зон объектов культурного наследия.</w:t>
            </w:r>
          </w:p>
          <w:p w14:paraId="17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Сведениями об отсутствии на земел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ьном участке выявленных объектов культурного наследия - памятников археологии, либо объектов археологии, обладающих признаками объекта культурного наследия, </w:t>
            </w:r>
            <w:r>
              <w:rPr>
                <w:rFonts w:ascii="PT Astra Serif" w:hAnsi="PT Astra Serif"/>
                <w:color w:val="000000"/>
                <w:sz w:val="26"/>
              </w:rPr>
              <w:t>комитет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по охране объектов культурного наследия 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Курской области 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не располагает. </w:t>
            </w:r>
          </w:p>
          <w:p w14:paraId="18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У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читывая изложенное, в случае проведения земляных, строительных, хозяйственных и иных работ, Заказчик работ, в соответствии со </w:t>
            </w:r>
            <w:r>
              <w:rPr>
                <w:rFonts w:ascii="PT Astra Serif" w:hAnsi="PT Astra Serif"/>
                <w:color w:val="000000"/>
                <w:sz w:val="26"/>
              </w:rPr>
              <w:t>ст.ст</w:t>
            </w:r>
            <w:r>
              <w:rPr>
                <w:rFonts w:ascii="PT Astra Serif" w:hAnsi="PT Astra Serif"/>
                <w:color w:val="000000"/>
                <w:sz w:val="26"/>
              </w:rPr>
              <w:t>. 28, 30, 31, 32, 36, 45.1 Федерального закона от 25.06.2002 №73-ФЗ «Об объектах культурного наследия (памятниках истории и к</w:t>
            </w:r>
            <w:r>
              <w:rPr>
                <w:rFonts w:ascii="PT Astra Serif" w:hAnsi="PT Astra Serif"/>
                <w:color w:val="000000"/>
                <w:sz w:val="26"/>
              </w:rPr>
              <w:t>ультуры) народов Российской Федерации» обязан:</w:t>
            </w:r>
          </w:p>
          <w:p w14:paraId="19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- обеспечить проведение и финансирование историко-культурной экспертизы земельного участка, подлежащего воздействию земляных, строительных, хозяйственных и иных работ, путем археологической разведки, в порядке</w:t>
            </w:r>
            <w:r>
              <w:rPr>
                <w:rFonts w:ascii="PT Astra Serif" w:hAnsi="PT Astra Serif"/>
                <w:color w:val="000000"/>
                <w:sz w:val="26"/>
              </w:rPr>
              <w:t>, установленном ст. 45.1 Федерального закона от 25.06.2002 №73-ФЗ «Об объектах культурного наследия (памятниках истории и культуры) народов Российской Федерации»;</w:t>
            </w:r>
          </w:p>
          <w:p w14:paraId="1A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 xml:space="preserve">- представить в </w:t>
            </w:r>
            <w:r>
              <w:rPr>
                <w:rFonts w:ascii="PT Astra Serif" w:hAnsi="PT Astra Serif"/>
                <w:color w:val="000000"/>
                <w:sz w:val="26"/>
              </w:rPr>
              <w:t>комитет по охране объектов культурного наследия Курской области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документацию, подготовленную на основе археологических полевых работ, содержащую результаты исследований, в соответствии с которыми определяется наличие или отсутствие объектов, обладающих признаками объекта культурного наследия на земельном участке, п</w:t>
            </w:r>
            <w:r>
              <w:rPr>
                <w:rFonts w:ascii="PT Astra Serif" w:hAnsi="PT Astra Serif"/>
                <w:color w:val="000000"/>
                <w:sz w:val="26"/>
              </w:rPr>
              <w:t>одлежащем воздействию земляных, строительных, хозяйственных и иных работ, а также заключение государственной историко-культурной экспертизы указанной документации (либо земельного участка).</w:t>
            </w:r>
          </w:p>
          <w:p w14:paraId="1B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В случае обнаружения в границах земельного участка, подлежащего во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здействию земляных, строительных, хозяйственных и иных работ, объектов, обладающих признаками объекта археологического наследия, и после принятия </w:t>
            </w:r>
            <w:r>
              <w:rPr>
                <w:rFonts w:ascii="PT Astra Serif" w:hAnsi="PT Astra Serif"/>
                <w:color w:val="000000"/>
                <w:sz w:val="26"/>
              </w:rPr>
              <w:t>комитет</w:t>
            </w:r>
            <w:r>
              <w:rPr>
                <w:rFonts w:ascii="PT Astra Serif" w:hAnsi="PT Astra Serif"/>
                <w:color w:val="000000"/>
                <w:sz w:val="26"/>
              </w:rPr>
              <w:t>ом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по охране объектов культурного наследия Курской области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решения о включении данных о</w:t>
            </w:r>
            <w:r>
              <w:rPr>
                <w:rFonts w:ascii="PT Astra Serif" w:hAnsi="PT Astra Serif"/>
                <w:color w:val="000000"/>
                <w:sz w:val="26"/>
              </w:rPr>
              <w:t>бъектов в перечень выявленных объектов культурного наследия:</w:t>
            </w:r>
          </w:p>
          <w:p w14:paraId="1C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 xml:space="preserve">-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спасательных, археологических, полевых работ или проект </w:t>
            </w:r>
            <w:r>
              <w:rPr>
                <w:rFonts w:ascii="PT Astra Serif" w:hAnsi="PT Astra Serif"/>
                <w:color w:val="000000"/>
                <w:sz w:val="26"/>
              </w:rPr>
              <w:t>по обеспечению сохранности выявленного объекта культурного наследия либо план проведения спасательных археологических полевых работ, включающих оценку воздействия проводимых работ на указанный объект культурного наследия (далее — документация или раздел до</w:t>
            </w:r>
            <w:r>
              <w:rPr>
                <w:rFonts w:ascii="PT Astra Serif" w:hAnsi="PT Astra Serif"/>
                <w:color w:val="000000"/>
                <w:sz w:val="26"/>
              </w:rPr>
              <w:t>кументации, обосновывающий меры по обеспечению сохранности выявленного объекта культурного (археологического) наследия);</w:t>
            </w:r>
          </w:p>
          <w:p w14:paraId="1D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- получить по документации или разделу документации, обосновывающей меры по обеспечению сохранности выявленного объекта культурного нас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ледия, заключение государственной историко-культурной экспертизы и представить его </w:t>
            </w:r>
            <w:r>
              <w:rPr>
                <w:rFonts w:ascii="PT Astra Serif" w:hAnsi="PT Astra Serif"/>
                <w:color w:val="000000"/>
                <w:sz w:val="26"/>
              </w:rPr>
              <w:t>совмест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но с указанной документацией в </w:t>
            </w:r>
            <w:r>
              <w:rPr>
                <w:rFonts w:ascii="PT Astra Serif" w:hAnsi="PT Astra Serif"/>
                <w:color w:val="000000"/>
                <w:sz w:val="26"/>
              </w:rPr>
              <w:t>комитет по охране объектов культурного наследия Курской области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на согласование;</w:t>
            </w:r>
          </w:p>
          <w:p w14:paraId="1E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- обеспечить реализацию согласованно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й </w:t>
            </w:r>
            <w:r>
              <w:rPr>
                <w:rFonts w:ascii="PT Astra Serif" w:hAnsi="PT Astra Serif"/>
                <w:color w:val="000000"/>
                <w:sz w:val="26"/>
              </w:rPr>
              <w:t>комитет</w:t>
            </w:r>
            <w:r>
              <w:rPr>
                <w:rFonts w:ascii="PT Astra Serif" w:hAnsi="PT Astra Serif"/>
                <w:color w:val="000000"/>
                <w:sz w:val="26"/>
              </w:rPr>
              <w:t>ом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по охране объектов культурного наследия Курской области</w:t>
            </w:r>
            <w:r>
              <w:rPr>
                <w:rFonts w:ascii="PT Astra Serif" w:hAnsi="PT Astra Serif"/>
                <w:color w:val="000000"/>
                <w:sz w:val="26"/>
              </w:rPr>
              <w:t>, обосновывающей меры по обеспечению сохранности выявленного объекта культурного (археологического) наследия.</w:t>
            </w:r>
          </w:p>
          <w:p w14:paraId="1F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z w:val="26"/>
              </w:rPr>
              <w:t>Предельные параметры разрешенного строительства, р</w:t>
            </w:r>
            <w:r>
              <w:rPr>
                <w:rFonts w:ascii="PT Astra Serif" w:hAnsi="PT Astra Serif"/>
                <w:b w:val="1"/>
                <w:color w:val="000000"/>
                <w:sz w:val="26"/>
              </w:rPr>
              <w:t>еконструкции объектов капитального строительства:</w:t>
            </w:r>
          </w:p>
          <w:p w14:paraId="20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 xml:space="preserve">- категория объекта капитального строительства – объект площадью                      от 1 500 </w:t>
            </w:r>
            <w:r>
              <w:rPr>
                <w:rFonts w:ascii="PT Astra Serif" w:hAnsi="PT Astra Serif"/>
                <w:color w:val="000000"/>
                <w:sz w:val="26"/>
              </w:rPr>
              <w:t>кв.м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. до 5 000 </w:t>
            </w:r>
            <w:r>
              <w:rPr>
                <w:rFonts w:ascii="PT Astra Serif" w:hAnsi="PT Astra Serif"/>
                <w:color w:val="000000"/>
                <w:sz w:val="26"/>
              </w:rPr>
              <w:t>кв.м</w:t>
            </w:r>
            <w:r>
              <w:rPr>
                <w:rFonts w:ascii="PT Astra Serif" w:hAnsi="PT Astra Serif"/>
                <w:color w:val="000000"/>
                <w:sz w:val="26"/>
              </w:rPr>
              <w:t>.;</w:t>
            </w:r>
          </w:p>
          <w:p w14:paraId="21000000">
            <w:pPr>
              <w:ind w:firstLine="425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 xml:space="preserve">- максимальное количество этажей надземной части зданий, строений, сооружений на </w:t>
            </w:r>
            <w:r>
              <w:rPr>
                <w:rFonts w:ascii="PT Astra Serif" w:hAnsi="PT Astra Serif"/>
                <w:color w:val="000000"/>
                <w:sz w:val="26"/>
              </w:rPr>
              <w:t>территории земельных участков не устанавливается;</w:t>
            </w:r>
          </w:p>
          <w:p w14:paraId="22000000">
            <w:pPr>
              <w:numPr>
                <w:numId w:val="1"/>
              </w:numPr>
              <w:ind w:firstLine="425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максимальная общая площадь объектов капитального строительства нежилого назначения на территории земельных участков не устанавливается</w:t>
            </w:r>
            <w:r>
              <w:rPr>
                <w:rFonts w:ascii="PT Astra Serif" w:hAnsi="PT Astra Serif"/>
                <w:color w:val="000000"/>
                <w:sz w:val="26"/>
              </w:rPr>
              <w:t>;</w:t>
            </w:r>
          </w:p>
          <w:p w14:paraId="23000000">
            <w:pPr>
              <w:numPr>
                <w:numId w:val="1"/>
              </w:numPr>
              <w:ind w:firstLine="425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максимальный класс опасности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(по санитарной классификации) объектов капитального строительства</w:t>
            </w:r>
            <w:r>
              <w:rPr>
                <w:rFonts w:ascii="PT Astra Serif" w:hAnsi="PT Astra Serif"/>
                <w:color w:val="000000"/>
                <w:sz w:val="26"/>
              </w:rPr>
              <w:t>, размещаемых на территории земельных участков, - V;</w:t>
            </w:r>
          </w:p>
          <w:p w14:paraId="24000000">
            <w:pPr>
              <w:numPr>
                <w:numId w:val="1"/>
              </w:numPr>
              <w:ind w:firstLine="425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благоустройство территори</w:t>
            </w:r>
            <w:r>
              <w:rPr>
                <w:rFonts w:ascii="PT Astra Serif" w:hAnsi="PT Astra Serif"/>
                <w:color w:val="000000"/>
                <w:sz w:val="26"/>
              </w:rPr>
              <w:t>и (парковочные места, подъезды, подходы) производ</w:t>
            </w:r>
            <w:r>
              <w:rPr>
                <w:rFonts w:ascii="PT Astra Serif" w:hAnsi="PT Astra Serif"/>
                <w:color w:val="000000"/>
                <w:sz w:val="26"/>
              </w:rPr>
              <w:t>ится за счет предоставленного земельного участка</w:t>
            </w:r>
            <w:r>
              <w:rPr>
                <w:rFonts w:ascii="PT Astra Serif" w:hAnsi="PT Astra Serif"/>
                <w:color w:val="000000"/>
                <w:sz w:val="26"/>
              </w:rPr>
              <w:t>;</w:t>
            </w:r>
          </w:p>
          <w:p w14:paraId="25000000">
            <w:pPr>
              <w:numPr>
                <w:numId w:val="1"/>
              </w:numPr>
              <w:ind w:firstLine="425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 xml:space="preserve">расчетом необходимо проверять санитарные разрывы от жилой застройки, в том </w:t>
            </w:r>
            <w:r>
              <w:rPr>
                <w:rFonts w:ascii="PT Astra Serif" w:hAnsi="PT Astra Serif"/>
                <w:color w:val="000000"/>
                <w:sz w:val="26"/>
              </w:rPr>
              <w:t>числе и по шуму;</w:t>
            </w:r>
          </w:p>
          <w:p w14:paraId="26000000">
            <w:pPr>
              <w:ind w:firstLine="425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- ограничения использования земельных участков и объектов капитального строительства применяются с учетом требований, предусмотренных главой 12 Правил;</w:t>
            </w:r>
          </w:p>
          <w:p w14:paraId="27000000">
            <w:pPr>
              <w:numPr>
                <w:ilvl w:val="0"/>
                <w:numId w:val="2"/>
              </w:num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 xml:space="preserve">минимальное количество </w:t>
            </w:r>
            <w:r>
              <w:rPr>
                <w:rFonts w:ascii="PT Astra Serif" w:hAnsi="PT Astra Serif"/>
                <w:color w:val="000000"/>
                <w:sz w:val="26"/>
              </w:rPr>
              <w:t>машино</w:t>
            </w:r>
            <w:r>
              <w:rPr>
                <w:rFonts w:ascii="PT Astra Serif" w:hAnsi="PT Astra Serif"/>
                <w:color w:val="000000"/>
                <w:sz w:val="26"/>
              </w:rPr>
              <w:t>-мест для хранения индивидуального автотранспорта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на территории земельных участков на 100 кв.м. торговой площади</w:t>
            </w:r>
            <w:r>
              <w:rPr>
                <w:rFonts w:ascii="PT Astra Serif" w:hAnsi="PT Astra Serif"/>
                <w:color w:val="000000"/>
                <w:sz w:val="26"/>
              </w:rPr>
              <w:t>;</w:t>
            </w:r>
          </w:p>
          <w:p w14:paraId="28000000">
            <w:pPr>
              <w:numPr>
                <w:ilvl w:val="0"/>
                <w:numId w:val="2"/>
              </w:num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до 1 000 кв.м. торговой площади - 5 машино-мест;</w:t>
            </w:r>
          </w:p>
          <w:p w14:paraId="29000000">
            <w:pPr>
              <w:numPr>
                <w:ilvl w:val="0"/>
                <w:numId w:val="2"/>
              </w:num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от 1 000 кв.м. площади до 10 000 кв.м. торговой площади - 3 машино-места;</w:t>
            </w:r>
          </w:p>
          <w:p w14:paraId="2A000000">
            <w:pPr>
              <w:numPr>
                <w:ilvl w:val="0"/>
                <w:numId w:val="2"/>
              </w:num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минимально допустимая площадь озелененной территории земельных участков - 15% территории земельного участка.</w:t>
            </w:r>
          </w:p>
          <w:p w14:paraId="2B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z w:val="26"/>
              </w:rPr>
              <w:t>Технические условия подключения (технологического присоединения) объекта кап</w:t>
            </w:r>
            <w:r>
              <w:rPr>
                <w:rFonts w:ascii="PT Astra Serif" w:hAnsi="PT Astra Serif"/>
                <w:b w:val="1"/>
                <w:color w:val="000000"/>
                <w:sz w:val="26"/>
              </w:rPr>
              <w:t>итального строительства к сетям инженерно-технического обеспечения:</w:t>
            </w:r>
          </w:p>
          <w:p w14:paraId="2C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b w:val="1"/>
                <w:i w:val="1"/>
                <w:color w:val="000000"/>
                <w:sz w:val="26"/>
                <w:u w:val="single"/>
              </w:rPr>
              <w:t>Водоснабжение, водоотведение:</w:t>
            </w:r>
          </w:p>
          <w:p w14:paraId="2D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z w:val="26"/>
              </w:rPr>
              <w:t>МУП «</w:t>
            </w:r>
            <w:r>
              <w:rPr>
                <w:rFonts w:ascii="PT Astra Serif" w:hAnsi="PT Astra Serif"/>
                <w:b w:val="1"/>
                <w:color w:val="000000"/>
                <w:sz w:val="26"/>
              </w:rPr>
              <w:t>Курскводоканал</w:t>
            </w:r>
            <w:r>
              <w:rPr>
                <w:rFonts w:ascii="PT Astra Serif" w:hAnsi="PT Astra Serif"/>
                <w:b w:val="1"/>
                <w:color w:val="000000"/>
                <w:sz w:val="26"/>
              </w:rPr>
              <w:t xml:space="preserve">» </w:t>
            </w:r>
            <w:r>
              <w:rPr>
                <w:rFonts w:ascii="PT Astra Serif" w:hAnsi="PT Astra Serif"/>
                <w:color w:val="000000"/>
                <w:sz w:val="26"/>
              </w:rPr>
              <w:t>сообщает, что сеть водопровода на пересечении                 пр-та Дружбы и ул. Просторная, канализационные сети отсутствуют.</w:t>
            </w:r>
          </w:p>
          <w:p w14:paraId="2E000000">
            <w:pPr>
              <w:ind w:firstLine="567" w:left="0"/>
              <w:jc w:val="both"/>
              <w:rPr>
                <w:rFonts w:ascii="PT Astra Serif" w:hAnsi="PT Astra Serif"/>
                <w:strike w:val="1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 xml:space="preserve">Тарифы за </w:t>
            </w:r>
            <w:r>
              <w:rPr>
                <w:rFonts w:ascii="PT Astra Serif" w:hAnsi="PT Astra Serif"/>
                <w:color w:val="000000"/>
                <w:sz w:val="26"/>
              </w:rPr>
              <w:t>подключение (технологическое присоединение) к системам водоснабжения и водоотведения утверждены постановление комитета по тарифам и ценам Курской области от 19.12.2019 №267.</w:t>
            </w:r>
          </w:p>
          <w:p w14:paraId="2F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b w:val="1"/>
                <w:i w:val="1"/>
                <w:color w:val="000000"/>
                <w:sz w:val="26"/>
                <w:u w:val="single"/>
              </w:rPr>
              <w:t>Электроснабжение:</w:t>
            </w:r>
          </w:p>
          <w:p w14:paraId="30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z w:val="26"/>
              </w:rPr>
              <w:t>АО «Курские электрические сети»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сообщает о наличии технической в</w:t>
            </w:r>
            <w:r>
              <w:rPr>
                <w:rFonts w:ascii="PT Astra Serif" w:hAnsi="PT Astra Serif"/>
                <w:color w:val="000000"/>
                <w:sz w:val="26"/>
              </w:rPr>
              <w:t>озможности технологического присоединения к электрическим сетям проектируемого объекта на земельном участке.</w:t>
            </w:r>
          </w:p>
          <w:p w14:paraId="31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 xml:space="preserve">В соответствии с Правилами технологического присоединения </w:t>
            </w:r>
            <w:r>
              <w:rPr>
                <w:rFonts w:ascii="PT Astra Serif" w:hAnsi="PT Astra Serif"/>
                <w:color w:val="000000"/>
                <w:sz w:val="26"/>
              </w:rPr>
              <w:t>энергопринимающих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устройств потребителей электрической энергии, утвержденных постановлени</w:t>
            </w:r>
            <w:r>
              <w:rPr>
                <w:rFonts w:ascii="PT Astra Serif" w:hAnsi="PT Astra Serif"/>
                <w:color w:val="000000"/>
                <w:sz w:val="26"/>
              </w:rPr>
              <w:t>ем Правительства РФ от 27.12.2004 г. №861:</w:t>
            </w:r>
          </w:p>
          <w:p w14:paraId="32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- срок осуществления мероприятий по технологическому присоединению, который исчисляется со дня заключения договора аренды об осуществлении технологического присоединения и составляет от 4 месяцев до 2 лет;</w:t>
            </w:r>
          </w:p>
          <w:p w14:paraId="33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 xml:space="preserve">- срок </w:t>
            </w:r>
            <w:r>
              <w:rPr>
                <w:rFonts w:ascii="PT Astra Serif" w:hAnsi="PT Astra Serif"/>
                <w:color w:val="000000"/>
                <w:sz w:val="26"/>
              </w:rPr>
              <w:t>действия технических условий не может составлять менее 2 лет и более 5 лет.</w:t>
            </w:r>
          </w:p>
          <w:p w14:paraId="34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 xml:space="preserve">Указать максимальную нагрузку и предельную свободную мощность </w:t>
            </w:r>
            <w:r>
              <w:rPr>
                <w:rFonts w:ascii="PT Astra Serif" w:hAnsi="PT Astra Serif"/>
                <w:color w:val="000000"/>
                <w:sz w:val="26"/>
              </w:rPr>
              <w:t>существующих сетей на данный момент не представляется возможным, в связи с отсутствуем информации об уровне напряжения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, к которому планируется осуществить технологическое присоединение </w:t>
            </w:r>
            <w:r>
              <w:rPr>
                <w:rFonts w:ascii="PT Astra Serif" w:hAnsi="PT Astra Serif"/>
                <w:color w:val="000000"/>
                <w:sz w:val="26"/>
              </w:rPr>
              <w:t>энергопринимающих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устройств потребителей электрической энергии.</w:t>
            </w:r>
          </w:p>
          <w:p w14:paraId="35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Размер платы за технологическое присоединение к электрическим сетям АО «Курские электрические сети» определяется в соответств</w:t>
            </w:r>
            <w:r>
              <w:rPr>
                <w:rFonts w:ascii="PT Astra Serif" w:hAnsi="PT Astra Serif"/>
                <w:color w:val="000000"/>
                <w:sz w:val="26"/>
              </w:rPr>
              <w:t>ии с постановлениями комитета по тарифам и ценам Курской области от 28.12.2021 №88 или от 22.12.2017 №107.</w:t>
            </w:r>
          </w:p>
          <w:p w14:paraId="36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z w:val="26"/>
              </w:rPr>
              <w:t xml:space="preserve">Филиал 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>ПАО «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>Россети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Центр» - «Курскэнерго»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6"/>
              </w:rPr>
              <w:t>готов в установленном порядке осуществить технологическое присоединение объекта, планируемого к строительств</w:t>
            </w:r>
            <w:r>
              <w:rPr>
                <w:rFonts w:ascii="PT Astra Serif" w:hAnsi="PT Astra Serif"/>
                <w:color w:val="000000"/>
                <w:sz w:val="26"/>
              </w:rPr>
              <w:t>у на земельном участке.</w:t>
            </w:r>
          </w:p>
          <w:p w14:paraId="37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 xml:space="preserve">Для осуществления технологического присоединения необходимо подать заявку на технологическое присоединение, оформленную в соответствии с требованиями п. 9, 10 "Правил технологического присоединения </w:t>
            </w:r>
            <w:r>
              <w:rPr>
                <w:rFonts w:ascii="PT Astra Serif" w:hAnsi="PT Astra Serif"/>
                <w:color w:val="000000"/>
                <w:sz w:val="26"/>
              </w:rPr>
              <w:t>энергопринимающих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устройств (энерг</w:t>
            </w:r>
            <w:r>
              <w:rPr>
                <w:rFonts w:ascii="PT Astra Serif" w:hAnsi="PT Astra Serif"/>
                <w:color w:val="000000"/>
                <w:sz w:val="26"/>
              </w:rPr>
              <w:t>етических установок) юридических и физических лиц к электрическим сетям (утверждены Постановлением Правительства РФ от 27.12.2004 №861 с изменениями и дополнениями, и заключить договор на технологическое присоединение.</w:t>
            </w:r>
          </w:p>
          <w:p w14:paraId="3800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Плата за технологическое присоединени</w:t>
            </w:r>
            <w:r>
              <w:rPr>
                <w:rFonts w:ascii="PT Astra Serif" w:hAnsi="PT Astra Serif"/>
                <w:color w:val="000000"/>
                <w:sz w:val="26"/>
              </w:rPr>
              <w:t>е определяется в соответствии с действующим на момент подачи заявки постановлением комитета по тарифам и ценам Курской области "Об утверждении платы за технологическое присоединение к электрическим сетям территориальных сетевых организаций Курской области"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и зависит от максимальной заявленной мощности, заявляемого класса напряжения, категории надежности, которые указываются в заявке на технологическое присоединение. </w:t>
            </w:r>
          </w:p>
          <w:p w14:paraId="39000000">
            <w:pPr>
              <w:ind w:firstLine="567" w:left="0"/>
              <w:jc w:val="both"/>
              <w:rPr>
                <w:rFonts w:ascii="PT Astra Serif" w:hAnsi="PT Astra Serif"/>
                <w:b w:val="1"/>
                <w:i w:val="1"/>
                <w:color w:val="000000"/>
                <w:sz w:val="26"/>
                <w:u w:val="single"/>
              </w:rPr>
            </w:pPr>
            <w:r>
              <w:rPr>
                <w:rFonts w:ascii="PT Astra Serif" w:hAnsi="PT Astra Serif"/>
                <w:b w:val="1"/>
                <w:i w:val="1"/>
                <w:color w:val="000000"/>
                <w:sz w:val="26"/>
                <w:u w:val="single"/>
              </w:rPr>
              <w:t>Теплоснабжение:</w:t>
            </w:r>
          </w:p>
          <w:p w14:paraId="3A000000">
            <w:pPr>
              <w:pStyle w:val="Style_2"/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Филиал ПАО «Квадра» - «Курская генерация»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сообщает, что земельный участок расположен в зоне действия индивидуальных тепловых источников.</w:t>
            </w:r>
          </w:p>
          <w:p w14:paraId="3B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Из-за удаленности от питающих центров экономической целесообразностью централизованного теплоснабжения на территориях с низкой плотностью тепловых нагрузок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Схемой теплоснабжения г. Курска с 2021 по 203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6 г.г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. теплоснабжение новой индивидуальной и малоэтажной жилой и общественной застройки предусматривается от индивидуальных тепловых генераторов.</w:t>
            </w:r>
          </w:p>
          <w:p w14:paraId="3C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Подключение объекта, расположенного на земельном участке, целесообразно осуществить от ИТГ.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</w:t>
            </w:r>
          </w:p>
          <w:p w14:paraId="3D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i w:val="1"/>
                <w:color w:val="000000"/>
                <w:spacing w:val="0"/>
                <w:sz w:val="26"/>
                <w:u w:val="single"/>
              </w:rPr>
              <w:t>Газоснабжение:</w:t>
            </w:r>
          </w:p>
          <w:p w14:paraId="3E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ОАО «Газпром газораспределение Курск»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сообщает о наличии технической возможнос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ти технологического присоединения к сетям газоснабжения проектируемого объекта на земельном участке.</w:t>
            </w:r>
          </w:p>
          <w:p w14:paraId="3F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Максимальная нагрузка в возможных точках подключения (технологического присоединения) к сетям газораспределения - 50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куб.м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./час.</w:t>
            </w:r>
          </w:p>
          <w:p w14:paraId="40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Срок, в течение которого правообладатель земельного участка може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т обратиться в целях заключения договора о подключении, предусматривающего предоставление ему нагрузки в пределах максимальной нагрузки в возможных точках подключения (технологического присоединения) к сетям газораспределения: 3 месяца со дня предоставлени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я информации о возможности подключения (технологического присоединения) объектов капитального строительства к сетям газораспределения. </w:t>
            </w:r>
          </w:p>
          <w:p w14:paraId="41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i w:val="1"/>
                <w:color w:val="000000"/>
                <w:spacing w:val="0"/>
                <w:sz w:val="26"/>
                <w:u w:val="single"/>
              </w:rPr>
              <w:t>Водоотведение поверхностных (дождевых) сточных и дренажных вод:</w:t>
            </w:r>
          </w:p>
          <w:p w14:paraId="42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Комитет жилищно-коммунального хозяйства города Курска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сообщает, что сеть городской дождевой канализации по ул. Просторная находится в хозяйственном ведении комитета дорожного хозяйства города Курска, в связи с чем выдать технические условия на подключение (технологическое присоединение) объектов не представляется возможным.  </w:t>
            </w:r>
          </w:p>
          <w:p w14:paraId="43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Начальный ежегодный размер арендной платы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за земельный участок –                      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3 000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 00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0,00 руб. (три миллиона рублей 00 копеек).</w:t>
            </w:r>
          </w:p>
          <w:p w14:paraId="44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Шаг аукциона – в пр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еделах 3 % начального ежегодного размера арендной платы – 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90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 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000,00 руб. (девяносто тысяч рублей 00 копеек).</w:t>
            </w:r>
          </w:p>
          <w:p w14:paraId="45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Задаток в размере 100 % начального ежегодного размера арендной платы –                    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3 000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 0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00,00 руб. (три миллиона рублей 00 копеек).</w:t>
            </w:r>
          </w:p>
          <w:p w14:paraId="46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Срок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 аренды земельного участка – 58 (пятьдесят восемь) месяцев.</w:t>
            </w:r>
          </w:p>
          <w:p w14:paraId="47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Лот №2.</w:t>
            </w:r>
          </w:p>
          <w:p w14:paraId="48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Предметом аукциона является право на заключение договора аренды земельного участка с кадастровым номером 46:29:102198:89, площадью                     6 000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кв.м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., в границах, указанных в выписке из Единого государственного реестра недвижимости об основн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ых характеристиках и зарегистрированных правах на объект недвижимости, из категории земель населенных пунктов, расположенного по адресу: Курская обл., г. Курск, относительно ориентира в северо-западной части города, в районе объездной дороги, с видом разрешенного использования земельного участка – «общественное питание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». </w:t>
            </w:r>
          </w:p>
          <w:p w14:paraId="49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Согласно корректуре Генерального плана города Курска, утвержденной решением Курского городского Собрания от 22.12.2016 №326-5-ОС, земельный участок относится к коммунально-складской функциональной зоне.</w:t>
            </w:r>
          </w:p>
          <w:p w14:paraId="4A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В соответствии с Правилами землепользован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ия и застройки муниципального образования «Город Курск», утвержденными решением Курского городского Собрания от 23.10.2007 №388-3-РС (далее - Правила), земельный участок расположен в территориальной зоне ИТ-2 – для автомобильного транспорта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.</w:t>
            </w:r>
          </w:p>
          <w:p w14:paraId="4B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Условия использования земельного участка: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</w:t>
            </w:r>
          </w:p>
          <w:p w14:paraId="4C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1.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Использование земельного участка необходимо осуществлять с учетом соблюдения требований санитарных, градостроительных, пожарных и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других действующих норм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и правил.</w:t>
            </w:r>
          </w:p>
          <w:p w14:paraId="4D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2.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Изменение вида разрешенного использования земельного участка                         не допускается.</w:t>
            </w:r>
          </w:p>
          <w:p w14:paraId="4E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3.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Работы по освоению земельного участка необходимо осуществлять с учетом обеспечения проходами, проездами земельных участков, находящихся в н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епосредственной близости.</w:t>
            </w:r>
          </w:p>
          <w:p w14:paraId="4F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4.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Благоустройство территории (озеленение, подходы, подъезды, парковочные места) организовываются в границах земельного участка, предоставленного для строительства.</w:t>
            </w:r>
          </w:p>
          <w:p w14:paraId="50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5.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Передача прав и обязанностей по договору аренды земельного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участка третьему лицу не допускается.</w:t>
            </w:r>
          </w:p>
          <w:p w14:paraId="51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6.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Передача арендованного земельного участка в субаренду не допускается.</w:t>
            </w:r>
          </w:p>
          <w:p w14:paraId="52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Существующие ограничения и обременения земельного участка: </w:t>
            </w:r>
          </w:p>
          <w:p w14:paraId="53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1.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</w:rPr>
              <w:t>Охранная зона ВЛ 0,4кВ №2 414.15 ТП 659 со Крутой лог расположенная на территории г. Курска Курской области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(реестровый номер 46:29-6.647, учетный номер 46.29).</w:t>
            </w:r>
          </w:p>
          <w:p w14:paraId="54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2.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На земельном участке отсутствуют объекты культурного наследия (памятники архитектуры и истории), включенные в Единый государственный реестр об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ъектов культурного наследия народов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Российской Федерации, выявленные объекты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культурного наследия, а также объекты, обладающие признаками объектов культурного наследия.</w:t>
            </w:r>
          </w:p>
          <w:p w14:paraId="55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Земельный участок расположен вне зон охраны и защитных зон объектов культурного наследия.</w:t>
            </w:r>
          </w:p>
          <w:p w14:paraId="56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Сведениями об отсутствии на земел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ьном участке выявленных объектов культурного наследия - памятников археологии, либо объектов археологии, обладающих признаками объекта культурного наследия,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комитет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по охране объектов культурного наследия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Курской области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не располагает. </w:t>
            </w:r>
          </w:p>
          <w:p w14:paraId="57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У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читывая изложенное, в случае проведения земляных, строительных, хозяйственных и иных работ, Заказчик работ, в соответствии со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ст.ст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. 28, 30, 31, 32, 36, 45.1 Федерального закона от 25.06.2002 №73-ФЗ «Об объектах культурного наследия (памятниках истории и к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ультуры) народов Российской Федерации» обязан:</w:t>
            </w:r>
          </w:p>
          <w:p w14:paraId="58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- обеспечить проведение и финансирование историко-культурной экспертизы земельного участка, подлежащего воздействию земляных, строительных, хозяйственных и иных работ, путем археологической разведки, в порядке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, установленном ст. 45.1 Федерального закона от 25.06.2002 №73-ФЗ «Об объектах культурного наследия (памятниках истории и культуры) народов Российской Федерации»;</w:t>
            </w:r>
          </w:p>
          <w:p w14:paraId="59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- представить в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комитет по охране объектов культурного наследия Курской области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документацию, подготовленную на основе археологических полевых работ, содержащую результаты исследований, в соответствии с которыми определяется наличие или отсутствие объектов, обладающих признаками объекта культурного наследия на земельном участке, п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одлежащем воздействию земляных, строительных, хозяйственных и иных работ, а также заключение государственной историко-культурной экспертизы указанной документации (либо земельного участка).</w:t>
            </w:r>
          </w:p>
          <w:p w14:paraId="5A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В случае обнаружения в границах земельного участка, подлежащего во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здействию земляных, строительных, хозяйственных и иных работ, объектов, обладающих признаками объекта археологического наследия, и после принятия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комитет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ом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по охране объектов культурного наследия Курской области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решения о включении данных о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бъектов в перечень выявленных объектов культурного наследия:</w:t>
            </w:r>
          </w:p>
          <w:p w14:paraId="5B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-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спасательных, археологических, полевых работ или проект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по обеспечению сохранности выявленного объекта культурного наследия либо план проведения спасательных археологических полевых работ, включающих оценку воздействия проводимых работ на указанный объект культурного наследия (далее — документация или раздел до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кументации, обосновывающий меры по обеспечению сохранности выявленного объекта культурного (археологического) наследия);</w:t>
            </w:r>
          </w:p>
          <w:p w14:paraId="5C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- получить по документации или разделу документации, обосновывающей меры по обеспечению сохранности выявленного объекта культурного нас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ледия, заключение государственной историко-культурной экспертизы и представить его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совмест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но с указанной документацией в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комитет по охране объектов культурного наследия Курской области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на согласование;</w:t>
            </w:r>
          </w:p>
          <w:p w14:paraId="5D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- обеспечить реализацию согласованно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й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комитет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ом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по охране объектов культурного наследия Курской области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, обосновывающей меры по обеспечению сохранности выявленного объекта культурного (археологического) наследия.</w:t>
            </w:r>
          </w:p>
          <w:p w14:paraId="5E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Предельные параметры разрешенного строительства, р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еконструкции объектов капитального строительства:</w:t>
            </w:r>
          </w:p>
          <w:p w14:paraId="5F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- категория объекта капитального строительства – объект площадью                      от 1 500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кв.м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. до 5 000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кв.м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.;</w:t>
            </w:r>
          </w:p>
          <w:p w14:paraId="60000000">
            <w:pPr>
              <w:spacing w:after="0" w:before="0" w:line="240" w:lineRule="auto"/>
              <w:ind w:firstLine="425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- максимальное количество этажей надземной части зданий, строений, сооружений на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территории земельных участков не устанавливается;</w:t>
            </w:r>
          </w:p>
          <w:p w14:paraId="61000000">
            <w:pPr>
              <w:numPr>
                <w:numId w:val="3"/>
              </w:numPr>
              <w:spacing w:after="0" w:before="0" w:line="240" w:lineRule="auto"/>
              <w:ind w:firstLine="425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максимальный класс опасности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(по санитарной классификации) объектов капитального строительства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, размещаемых на территории земельных участков, - IV;</w:t>
            </w:r>
          </w:p>
          <w:p w14:paraId="62000000">
            <w:pPr>
              <w:spacing w:after="0" w:before="0" w:line="240" w:lineRule="auto"/>
              <w:ind w:firstLine="425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- ограничения использования земельных участков и объектов капитального строительства применяются с учетом требований, предусмотренных главой 12 Правил;</w:t>
            </w:r>
          </w:p>
          <w:p w14:paraId="63000000">
            <w:pPr>
              <w:spacing w:after="0" w:before="0" w:line="240" w:lineRule="auto"/>
              <w:ind w:firstLine="425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- предельные максимальные и (или) минимальные размеры зе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мельных участков; максимальные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максимальный процент застройки в гр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не устанавливается;</w:t>
            </w:r>
          </w:p>
          <w:p w14:paraId="64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- минимально допустимая площадь озелененной территории земельных участков - 15% территории земельного участка.</w:t>
            </w:r>
          </w:p>
          <w:p w14:paraId="65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В соответствии с местными нормативами градостроительного проектирования муниципального образования "Город Курск", утвержденными решением Курского городского Собрания от 01.03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.2022 №336-6-ОС, минимальное до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пустимое количество машино/мест для кафе и ресторанов: на 5 посадочных мест - 1 машино/место.</w:t>
            </w:r>
          </w:p>
          <w:p w14:paraId="66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Технические условия подключения (технологического присоединения) объекта кап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итального строительства к сетям инженерно-технического обеспечения:</w:t>
            </w:r>
          </w:p>
          <w:p w14:paraId="67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i w:val="1"/>
                <w:color w:val="000000"/>
                <w:spacing w:val="0"/>
                <w:sz w:val="26"/>
                <w:u w:val="single"/>
              </w:rPr>
              <w:t>Водоснабжение, водоотведение:</w:t>
            </w:r>
          </w:p>
          <w:p w14:paraId="68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МУП «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Курскводоканал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»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сообщает, что муниципальная сеть водоснабжения и водоотведения отсутствуют.</w:t>
            </w:r>
          </w:p>
          <w:p w14:paraId="69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strike w:val="1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Тарифы за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подключение (технологическое присоединение) к системам водоснабжения и водоотведения утверждены постановление комитета по тарифам и ценам Курской области от 19.12.2019 №267.</w:t>
            </w:r>
          </w:p>
          <w:p w14:paraId="6A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i w:val="1"/>
                <w:color w:val="000000"/>
                <w:spacing w:val="0"/>
                <w:sz w:val="26"/>
                <w:u w:val="single"/>
              </w:rPr>
              <w:t>Электроснабжение:</w:t>
            </w:r>
          </w:p>
          <w:p w14:paraId="6B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АО «Курские электрические сети»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сообщает об отсутствии технической возможности технологического присоединения к электрическим сетям проектируемого объекта на земельном участке.</w:t>
            </w:r>
          </w:p>
          <w:p w14:paraId="6C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Филиал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6"/>
              </w:rPr>
              <w:t>ПАО «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6"/>
              </w:rPr>
              <w:t>Россети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6"/>
              </w:rPr>
              <w:t xml:space="preserve"> Центр» - «Курскэнерго»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6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готов в установленном порядке осуществить технологическое присоединение объекта, планируемого к строительств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у на земельном участке.</w:t>
            </w:r>
          </w:p>
          <w:p w14:paraId="6D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Для осуществления технологического присоединения необходимо подать заявку на технологическое присоединение, оформленную в соответствии с требованиями п. 9, 10 "Правил технологического присоединения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энергопринимающих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устройств (энерг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етических установок) юридических и физических лиц к электрическим сетям (утверждены Постановлением Правительства РФ от 27.12.2004 №861 с изменениями и дополнениями, и заключить договор на технологическое присоединение.</w:t>
            </w:r>
          </w:p>
          <w:p w14:paraId="6E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Плата за технологическое присоединени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е определяется в соответствии с действующим на момент подачи заявки постановлением комитета по тарифам и ценам Курской области "Об утверждении платы за технологическое присоединение к электрическим сетям территориальных сетевых организаций Курской области"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и зависит от максимальной заявленной мощности, заявляемого класса напряжения, категории надежности, которые указываются в заявке на технологическое присоединение. </w:t>
            </w:r>
          </w:p>
          <w:p w14:paraId="6F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b w:val="1"/>
                <w:i w:val="1"/>
                <w:color w:val="000000"/>
                <w:spacing w:val="0"/>
                <w:sz w:val="26"/>
                <w:u w:val="single"/>
              </w:rPr>
            </w:pPr>
            <w:r>
              <w:rPr>
                <w:rFonts w:ascii="PT Astra Serif" w:hAnsi="PT Astra Serif"/>
                <w:b w:val="1"/>
                <w:i w:val="1"/>
                <w:color w:val="000000"/>
                <w:spacing w:val="0"/>
                <w:sz w:val="26"/>
                <w:u w:val="single"/>
              </w:rPr>
              <w:t>Теплоснабжение:</w:t>
            </w:r>
          </w:p>
          <w:p w14:paraId="70000000">
            <w:pPr>
              <w:pStyle w:val="Style_2"/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Филиал ПАО «Квадра» - «Курская генерация»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сообщает, что земельный участок расположен в зоне действия индивидуальных тепловых источников.</w:t>
            </w:r>
          </w:p>
          <w:p w14:paraId="71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В связи с незначительной тепловой нагрузкой и из-за удаленности от питающих центров экономической целесообразностью централизованного теплоснабжения на территориях с низкой плотностью тепловых нагрузок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Схемой теплоснабжения г. Курска с 2021 по 203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6 г.г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. теплоснабжение новой индивидуальной и малоэтажной жилой и общественной застройки предусматривается от индивидуальных тепловых генераторов.</w:t>
            </w:r>
          </w:p>
          <w:p w14:paraId="72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Подключение объекта, расположенного на земельном участке, целесообразно осуществить от ИТГ.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</w:t>
            </w:r>
          </w:p>
          <w:p w14:paraId="73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i w:val="1"/>
                <w:color w:val="000000"/>
                <w:spacing w:val="0"/>
                <w:sz w:val="26"/>
                <w:u w:val="single"/>
              </w:rPr>
              <w:t>Газоснабжение:</w:t>
            </w:r>
          </w:p>
          <w:p w14:paraId="74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ОАО «Газпром газораспределение Курск»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сообщает о наличии технической возможнос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ти технологического присоединения к сетям газоснабжения проектируемого объекта на земельном участке.</w:t>
            </w:r>
          </w:p>
          <w:p w14:paraId="75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Максимальная нагрузка в возможных точках подключения (технологического присоединения) к сетям газораспределения - 20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куб.м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./час.</w:t>
            </w:r>
          </w:p>
          <w:p w14:paraId="76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Срок, в течение которого правообладатель земельного участка може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т обратиться в целях заключения договора о подключении, предусматривающего предоставление ему нагрузки в пределах максимальной нагрузки в возможных точках подключения (технологического присоединения) к сетям газораспределения: 3 месяца со дня предоставлени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я информации о возможности подключения (технологического присоединения) объектов капитального строительства к сетям газораспределения. </w:t>
            </w:r>
          </w:p>
          <w:p w14:paraId="77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i w:val="1"/>
                <w:color w:val="000000"/>
                <w:spacing w:val="0"/>
                <w:sz w:val="26"/>
                <w:u w:val="single"/>
              </w:rPr>
              <w:t>Водоотведение поверхностных (дождевых) сточных и дренажных вод:</w:t>
            </w:r>
          </w:p>
          <w:p w14:paraId="78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Комитет жилищно-коммунального хозяйства города Курска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сообщает, что в районе земельного участка сети городской дождевой канализации отсутствуют.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 </w:t>
            </w:r>
          </w:p>
          <w:p w14:paraId="79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Начальный ежегодный размер арендной платы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за земельный участок –                      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1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 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000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 00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0,00 руб. (один миллион рублей 00 копеек).</w:t>
            </w:r>
          </w:p>
          <w:p w14:paraId="7A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Шаг аукциона – в пр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еделах 3 % начального ежегодного размера арендной платы – 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30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 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000,00 руб. (тридцать тысяч рублей 00 копеек).</w:t>
            </w:r>
          </w:p>
          <w:p w14:paraId="7B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Задаток в размере 100 % начального ежегодного размера арендной платы –                    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1 000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 0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00,00 руб. (один миллион рублей 00 копеек).</w:t>
            </w:r>
          </w:p>
          <w:p w14:paraId="7C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Срок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 аренды земельного участка – 58 (пятьдесят восемь) месяцев.</w:t>
            </w:r>
          </w:p>
          <w:p w14:paraId="7D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Лот №3.</w:t>
            </w:r>
          </w:p>
          <w:p w14:paraId="7E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Предметом аукциона является право на заключение договора аренды земельного участка с кадастровым номером 46:29:101057:268, площадью                     7 000 </w:t>
            </w:r>
            <w:r>
              <w:rPr>
                <w:rFonts w:ascii="PT Astra Serif" w:hAnsi="PT Astra Serif"/>
                <w:sz w:val="26"/>
              </w:rPr>
              <w:t>кв.м</w:t>
            </w:r>
            <w:r>
              <w:rPr>
                <w:rFonts w:ascii="PT Astra Serif" w:hAnsi="PT Astra Serif"/>
                <w:sz w:val="26"/>
              </w:rPr>
              <w:t>., в границах, указанных в выписке из Единого государственного реестра недвижимости об основн</w:t>
            </w:r>
            <w:r>
              <w:rPr>
                <w:rFonts w:ascii="PT Astra Serif" w:hAnsi="PT Astra Serif"/>
                <w:sz w:val="26"/>
              </w:rPr>
              <w:t>ых характеристиках и зарегистрированных правах на объект недвижимости, из категории земель населенных пунктов, расположенного по адресу: Курская обл., г. Курск, ул. 3-я Агрегатная, д. 23-з, с видом разрешенного использования земельного участка – «для производственн</w:t>
            </w:r>
            <w:r>
              <w:rPr>
                <w:rFonts w:ascii="PT Astra Serif" w:hAnsi="PT Astra Serif"/>
                <w:sz w:val="26"/>
              </w:rPr>
              <w:t xml:space="preserve">ых целей». </w:t>
            </w:r>
          </w:p>
          <w:p w14:paraId="7F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Согласно корректуре Генерального плана города Курска, утвержденной решением Курского городского Собрания от 22.12.2016 №326-5-ОС, земельный участок относится к производственной функциональной зоне.</w:t>
            </w:r>
          </w:p>
          <w:p w14:paraId="80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соответствии с Правилами землепользован</w:t>
            </w:r>
            <w:r>
              <w:rPr>
                <w:rFonts w:ascii="PT Astra Serif" w:hAnsi="PT Astra Serif"/>
                <w:sz w:val="26"/>
              </w:rPr>
              <w:t>ия и застройки муниципального образования «Город Курск», утвержденными решением Курского городского Собрания от 23.10.2007 №388-3-РС (далее - Правила), земельный участок расположен в территориальной зоне П-3 – для производственных предприятий I и II клас</w:t>
            </w:r>
            <w:r>
              <w:rPr>
                <w:rFonts w:ascii="PT Astra Serif" w:hAnsi="PT Astra Serif"/>
                <w:sz w:val="26"/>
              </w:rPr>
              <w:t>са вредности (санитарно-защитная зона от 500 до 1000 м).</w:t>
            </w:r>
          </w:p>
          <w:p w14:paraId="81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Условия использования земельного участка:</w:t>
            </w:r>
            <w:r>
              <w:rPr>
                <w:rFonts w:ascii="PT Astra Serif" w:hAnsi="PT Astra Serif"/>
                <w:sz w:val="26"/>
              </w:rPr>
              <w:t xml:space="preserve"> </w:t>
            </w:r>
          </w:p>
          <w:p w14:paraId="82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1. </w:t>
            </w:r>
            <w:r>
              <w:rPr>
                <w:rFonts w:ascii="PT Astra Serif" w:hAnsi="PT Astra Serif"/>
                <w:sz w:val="26"/>
              </w:rPr>
              <w:t xml:space="preserve">Использование земельного участка необходимо осуществлять с учетом соблюдения требований санитарных, градостроительных, пожарных и </w:t>
            </w:r>
            <w:r>
              <w:rPr>
                <w:rFonts w:ascii="PT Astra Serif" w:hAnsi="PT Astra Serif"/>
                <w:sz w:val="26"/>
              </w:rPr>
              <w:t>других действующих норм</w:t>
            </w: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и правил.</w:t>
            </w:r>
          </w:p>
          <w:p w14:paraId="83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2. </w:t>
            </w:r>
            <w:r>
              <w:rPr>
                <w:rFonts w:ascii="PT Astra Serif" w:hAnsi="PT Astra Serif"/>
                <w:sz w:val="26"/>
              </w:rPr>
              <w:t>Изменение вида разрешенного использования земельного участка                         не допускается.</w:t>
            </w:r>
          </w:p>
          <w:p w14:paraId="84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3. </w:t>
            </w:r>
            <w:r>
              <w:rPr>
                <w:rFonts w:ascii="PT Astra Serif" w:hAnsi="PT Astra Serif"/>
                <w:sz w:val="26"/>
              </w:rPr>
              <w:t>Работы по освоению земельного участка необходимо осуществлять с учетом обеспечения проходами, проездами земельных участков, находящихся в н</w:t>
            </w:r>
            <w:r>
              <w:rPr>
                <w:rFonts w:ascii="PT Astra Serif" w:hAnsi="PT Astra Serif"/>
                <w:sz w:val="26"/>
              </w:rPr>
              <w:t>епосредственной близости.</w:t>
            </w:r>
          </w:p>
          <w:p w14:paraId="85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4.</w:t>
            </w:r>
            <w:r>
              <w:rPr>
                <w:rFonts w:ascii="PT Astra Serif" w:hAnsi="PT Astra Serif"/>
                <w:sz w:val="26"/>
              </w:rPr>
              <w:t xml:space="preserve"> Благоустройство территории (озеленение, подходы, подъезды, парковочные места) организовываются в границах земельного участка, предоставленного для строительства.</w:t>
            </w:r>
          </w:p>
          <w:p w14:paraId="86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5.</w:t>
            </w:r>
            <w:r>
              <w:rPr>
                <w:rFonts w:ascii="PT Astra Serif" w:hAnsi="PT Astra Serif"/>
                <w:sz w:val="26"/>
              </w:rPr>
              <w:t xml:space="preserve"> Передача прав и обязанностей по договору аренды земельного </w:t>
            </w:r>
            <w:r>
              <w:rPr>
                <w:rFonts w:ascii="PT Astra Serif" w:hAnsi="PT Astra Serif"/>
                <w:sz w:val="26"/>
              </w:rPr>
              <w:t>участка третьему лицу не допускается.</w:t>
            </w:r>
          </w:p>
          <w:p w14:paraId="87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6.</w:t>
            </w:r>
            <w:r>
              <w:rPr>
                <w:rFonts w:ascii="PT Astra Serif" w:hAnsi="PT Astra Serif"/>
                <w:sz w:val="26"/>
              </w:rPr>
              <w:t xml:space="preserve"> Передача арендованного земельного участка в субаренду не допускается.</w:t>
            </w:r>
          </w:p>
          <w:p w14:paraId="88000000">
            <w:pPr>
              <w:ind w:firstLine="567" w:left="0"/>
              <w:jc w:val="both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Существующие ограничения и обременения земельного участка: </w:t>
            </w:r>
          </w:p>
          <w:p w14:paraId="89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</w:t>
            </w:r>
            <w:r>
              <w:rPr>
                <w:rFonts w:ascii="PT Astra Serif" w:hAnsi="PT Astra Serif"/>
                <w:b w:val="1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 xml:space="preserve">На земельном участке отсутствуют объекты культурного наследия (памятники архитектуры и истории), включенные в Единый государственный реестр объектов культурного наследия народов </w:t>
            </w:r>
            <w:r>
              <w:rPr>
                <w:rFonts w:ascii="PT Astra Serif" w:hAnsi="PT Astra Serif"/>
                <w:sz w:val="26"/>
              </w:rPr>
              <w:t>Российской Федерации, выявленные объекты культурного наследия, а также объекты, обладающие признаками объектов культурного наследия.</w:t>
            </w:r>
          </w:p>
          <w:p w14:paraId="8A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Земельный участок расположен вне зон охраны и защитных зон объектов культурного наследия.</w:t>
            </w:r>
          </w:p>
          <w:p w14:paraId="8B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Сведениями об отсутствии на земел</w:t>
            </w:r>
            <w:r>
              <w:rPr>
                <w:rFonts w:ascii="PT Astra Serif" w:hAnsi="PT Astra Serif"/>
                <w:sz w:val="26"/>
              </w:rPr>
              <w:t xml:space="preserve">ьном участке выявленных объектов культурного наследия - памятников археологии, либо объектов археологии, обладающих признаками объекта культурного наследия, </w:t>
            </w:r>
            <w:r>
              <w:rPr>
                <w:rFonts w:ascii="PT Astra Serif" w:hAnsi="PT Astra Serif"/>
                <w:sz w:val="26"/>
              </w:rPr>
              <w:t>комитет</w:t>
            </w:r>
            <w:r>
              <w:rPr>
                <w:rFonts w:ascii="PT Astra Serif" w:hAnsi="PT Astra Serif"/>
                <w:sz w:val="26"/>
              </w:rPr>
              <w:t xml:space="preserve"> по охране объектов культурного наследия </w:t>
            </w:r>
            <w:r>
              <w:rPr>
                <w:rFonts w:ascii="PT Astra Serif" w:hAnsi="PT Astra Serif"/>
                <w:sz w:val="26"/>
              </w:rPr>
              <w:t xml:space="preserve">Курской области </w:t>
            </w:r>
            <w:r>
              <w:rPr>
                <w:rFonts w:ascii="PT Astra Serif" w:hAnsi="PT Astra Serif"/>
                <w:sz w:val="26"/>
              </w:rPr>
              <w:t xml:space="preserve">не располагает. </w:t>
            </w:r>
          </w:p>
          <w:p w14:paraId="8C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У</w:t>
            </w:r>
            <w:r>
              <w:rPr>
                <w:rFonts w:ascii="PT Astra Serif" w:hAnsi="PT Astra Serif"/>
                <w:sz w:val="26"/>
              </w:rPr>
              <w:t xml:space="preserve">читывая изложенное, в случае проведения земляных, строительных, хозяйственных и иных работ, Заказчик работ, в соответствии со </w:t>
            </w:r>
            <w:r>
              <w:rPr>
                <w:rFonts w:ascii="PT Astra Serif" w:hAnsi="PT Astra Serif"/>
                <w:sz w:val="26"/>
              </w:rPr>
              <w:t>ст.ст</w:t>
            </w:r>
            <w:r>
              <w:rPr>
                <w:rFonts w:ascii="PT Astra Serif" w:hAnsi="PT Astra Serif"/>
                <w:sz w:val="26"/>
              </w:rPr>
              <w:t>. 28, 30, 31, 32, 36, 45.1 Федерального закона от 25.06.2002 №73-ФЗ «Об объектах культурного наследия (памятниках истории и к</w:t>
            </w:r>
            <w:r>
              <w:rPr>
                <w:rFonts w:ascii="PT Astra Serif" w:hAnsi="PT Astra Serif"/>
                <w:sz w:val="26"/>
              </w:rPr>
              <w:t>ультуры) народов Российской Федерации» обязан:</w:t>
            </w:r>
          </w:p>
          <w:p w14:paraId="8D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обеспечить проведение и финансирование историко-культурной экспертизы земельного участка, подлежащего воздействию земляных, строительных, хозяйственных и иных работ, путем археологической разведки, в порядке</w:t>
            </w:r>
            <w:r>
              <w:rPr>
                <w:rFonts w:ascii="PT Astra Serif" w:hAnsi="PT Astra Serif"/>
                <w:sz w:val="26"/>
              </w:rPr>
              <w:t>, установленном ст. 45.1 Федерального закона от 25.06.2002 №73-ФЗ «Об объектах культурного наследия (памятниках истории и культуры) народов Российской Федерации»;</w:t>
            </w:r>
          </w:p>
          <w:p w14:paraId="8E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представить в </w:t>
            </w:r>
            <w:r>
              <w:rPr>
                <w:rFonts w:ascii="PT Astra Serif" w:hAnsi="PT Astra Serif"/>
                <w:sz w:val="26"/>
              </w:rPr>
              <w:t>комитет по охране объектов культурного наследия Курской области</w:t>
            </w:r>
            <w:r>
              <w:rPr>
                <w:rFonts w:ascii="PT Astra Serif" w:hAnsi="PT Astra Serif"/>
                <w:sz w:val="26"/>
              </w:rPr>
              <w:t xml:space="preserve"> документацию, подготовленную на основе археологических полевых работ, содержащую результаты исследований, в соответствии с которыми определяется наличие или отсутствие объектов, обладающих признаками объекта культурного наследия на земельном участке, п</w:t>
            </w:r>
            <w:r>
              <w:rPr>
                <w:rFonts w:ascii="PT Astra Serif" w:hAnsi="PT Astra Serif"/>
                <w:sz w:val="26"/>
              </w:rPr>
              <w:t>одлежащем воздействию земляных, строительных, хозяйственных и иных работ, а также заключение государственной историко-культурной экспертизы указанной документации (либо земельного участка).</w:t>
            </w:r>
          </w:p>
          <w:p w14:paraId="8F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случае обнаружения в границах земельного участка, подлежащего во</w:t>
            </w:r>
            <w:r>
              <w:rPr>
                <w:rFonts w:ascii="PT Astra Serif" w:hAnsi="PT Astra Serif"/>
                <w:sz w:val="26"/>
              </w:rPr>
              <w:t xml:space="preserve">здействию земляных, строительных, хозяйственных и иных работ, объектов, обладающих признаками объекта археологического наследия, и после принятия </w:t>
            </w:r>
            <w:r>
              <w:rPr>
                <w:rFonts w:ascii="PT Astra Serif" w:hAnsi="PT Astra Serif"/>
                <w:sz w:val="26"/>
              </w:rPr>
              <w:t>комитет</w:t>
            </w:r>
            <w:r>
              <w:rPr>
                <w:rFonts w:ascii="PT Astra Serif" w:hAnsi="PT Astra Serif"/>
                <w:sz w:val="26"/>
              </w:rPr>
              <w:t>ом</w:t>
            </w:r>
            <w:r>
              <w:rPr>
                <w:rFonts w:ascii="PT Astra Serif" w:hAnsi="PT Astra Serif"/>
                <w:sz w:val="26"/>
              </w:rPr>
              <w:t xml:space="preserve"> по охране объектов культурного наследия Курской области</w:t>
            </w:r>
            <w:r>
              <w:rPr>
                <w:rFonts w:ascii="PT Astra Serif" w:hAnsi="PT Astra Serif"/>
                <w:sz w:val="26"/>
              </w:rPr>
              <w:t xml:space="preserve"> решения о включении данных о</w:t>
            </w:r>
            <w:r>
              <w:rPr>
                <w:rFonts w:ascii="PT Astra Serif" w:hAnsi="PT Astra Serif"/>
                <w:sz w:val="26"/>
              </w:rPr>
              <w:t>бъектов в перечень выявленных объектов культурного наследия:</w:t>
            </w:r>
          </w:p>
          <w:p w14:paraId="90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спасательных, археологических, полевых работ или проект </w:t>
            </w:r>
            <w:r>
              <w:rPr>
                <w:rFonts w:ascii="PT Astra Serif" w:hAnsi="PT Astra Serif"/>
                <w:sz w:val="26"/>
              </w:rPr>
              <w:t>по обеспечению сохранности выявленного объекта культурного наследия либо план проведения спасательных археологических полевых работ, включающих оценку воздействия проводимых работ на указанный объект культурного наследия (далее — документация или раздел до</w:t>
            </w:r>
            <w:r>
              <w:rPr>
                <w:rFonts w:ascii="PT Astra Serif" w:hAnsi="PT Astra Serif"/>
                <w:sz w:val="26"/>
              </w:rPr>
              <w:t>кументации, обосновывающий меры по обеспечению сохранности выявленного объекта культурного (археологического) наследия);</w:t>
            </w:r>
          </w:p>
          <w:p w14:paraId="91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получить по документации или разделу документации, обосновывающей меры по обеспечению сохранности выявленного объекта культурного нас</w:t>
            </w:r>
            <w:r>
              <w:rPr>
                <w:rFonts w:ascii="PT Astra Serif" w:hAnsi="PT Astra Serif"/>
                <w:sz w:val="26"/>
              </w:rPr>
              <w:t xml:space="preserve">ледия, заключение государственной историко-культурной экспертизы и представить его </w:t>
            </w:r>
            <w:r>
              <w:rPr>
                <w:rFonts w:ascii="PT Astra Serif" w:hAnsi="PT Astra Serif"/>
                <w:sz w:val="26"/>
              </w:rPr>
              <w:t>совмест</w:t>
            </w:r>
            <w:r>
              <w:rPr>
                <w:rFonts w:ascii="PT Astra Serif" w:hAnsi="PT Astra Serif"/>
                <w:sz w:val="26"/>
              </w:rPr>
              <w:t xml:space="preserve">но с указанной документацией в </w:t>
            </w:r>
            <w:r>
              <w:rPr>
                <w:rFonts w:ascii="PT Astra Serif" w:hAnsi="PT Astra Serif"/>
                <w:sz w:val="26"/>
              </w:rPr>
              <w:t>комитет по охране объектов культурного наследия Курской области</w:t>
            </w:r>
            <w:r>
              <w:rPr>
                <w:rFonts w:ascii="PT Astra Serif" w:hAnsi="PT Astra Serif"/>
                <w:sz w:val="26"/>
              </w:rPr>
              <w:t xml:space="preserve"> на согласование;</w:t>
            </w:r>
          </w:p>
          <w:p w14:paraId="92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обеспечить реализацию согласованно</w:t>
            </w:r>
            <w:r>
              <w:rPr>
                <w:rFonts w:ascii="PT Astra Serif" w:hAnsi="PT Astra Serif"/>
                <w:sz w:val="26"/>
              </w:rPr>
              <w:t xml:space="preserve">й </w:t>
            </w:r>
            <w:r>
              <w:rPr>
                <w:rFonts w:ascii="PT Astra Serif" w:hAnsi="PT Astra Serif"/>
                <w:sz w:val="26"/>
              </w:rPr>
              <w:t>комитет</w:t>
            </w:r>
            <w:r>
              <w:rPr>
                <w:rFonts w:ascii="PT Astra Serif" w:hAnsi="PT Astra Serif"/>
                <w:sz w:val="26"/>
              </w:rPr>
              <w:t>ом</w:t>
            </w:r>
            <w:r>
              <w:rPr>
                <w:rFonts w:ascii="PT Astra Serif" w:hAnsi="PT Astra Serif"/>
                <w:sz w:val="26"/>
              </w:rPr>
              <w:t xml:space="preserve"> по охране объектов культурного наследия Курской области</w:t>
            </w:r>
            <w:r>
              <w:rPr>
                <w:rFonts w:ascii="PT Astra Serif" w:hAnsi="PT Astra Serif"/>
                <w:sz w:val="26"/>
              </w:rPr>
              <w:t>, обосновывающей меры по обеспечению сохранности выявленного объекта культурного (археологического) наследия.</w:t>
            </w:r>
          </w:p>
          <w:p w14:paraId="93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Предельные параметры разрешенного строительства, р</w:t>
            </w:r>
            <w:r>
              <w:rPr>
                <w:rFonts w:ascii="PT Astra Serif" w:hAnsi="PT Astra Serif"/>
                <w:b w:val="1"/>
                <w:sz w:val="26"/>
              </w:rPr>
              <w:t>еконструкции объектов капитального строительства:</w:t>
            </w:r>
          </w:p>
          <w:p w14:paraId="94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категория объекта капитального строительства – объект площадью                      от 1 500 </w:t>
            </w:r>
            <w:r>
              <w:rPr>
                <w:rFonts w:ascii="PT Astra Serif" w:hAnsi="PT Astra Serif"/>
                <w:sz w:val="26"/>
              </w:rPr>
              <w:t>кв.м</w:t>
            </w:r>
            <w:r>
              <w:rPr>
                <w:rFonts w:ascii="PT Astra Serif" w:hAnsi="PT Astra Serif"/>
                <w:sz w:val="26"/>
              </w:rPr>
              <w:t xml:space="preserve">. до 5 000 </w:t>
            </w:r>
            <w:r>
              <w:rPr>
                <w:rFonts w:ascii="PT Astra Serif" w:hAnsi="PT Astra Serif"/>
                <w:sz w:val="26"/>
              </w:rPr>
              <w:t>кв.м</w:t>
            </w:r>
            <w:r>
              <w:rPr>
                <w:rFonts w:ascii="PT Astra Serif" w:hAnsi="PT Astra Serif"/>
                <w:sz w:val="26"/>
              </w:rPr>
              <w:t>.;</w:t>
            </w:r>
          </w:p>
          <w:p w14:paraId="95000000">
            <w:pPr>
              <w:ind w:firstLine="425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максимальное количество этажей надземной части зданий, строений, сооружений на </w:t>
            </w:r>
            <w:r>
              <w:rPr>
                <w:rFonts w:ascii="PT Astra Serif" w:hAnsi="PT Astra Serif"/>
                <w:sz w:val="26"/>
              </w:rPr>
              <w:t>территории земельных участков не устанавливается;</w:t>
            </w:r>
          </w:p>
          <w:p w14:paraId="96000000">
            <w:pPr>
              <w:ind w:firstLine="425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ограничения использования земельных участков и объектов капитального строительства применяются с учетом требований, предусмотренных главой 12 Правил;</w:t>
            </w:r>
          </w:p>
          <w:p w14:paraId="97000000">
            <w:pPr>
              <w:numPr>
                <w:ilvl w:val="0"/>
                <w:numId w:val="4"/>
              </w:numPr>
              <w:ind w:firstLine="425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предельные максимальные и (или) минимальные размеры зе</w:t>
            </w:r>
            <w:r>
              <w:rPr>
                <w:rFonts w:ascii="PT Astra Serif" w:hAnsi="PT Astra Serif"/>
                <w:sz w:val="26"/>
              </w:rPr>
              <w:t>мельных участков; максимальные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максимальный процент застройки в гр</w:t>
            </w:r>
            <w:r>
              <w:rPr>
                <w:rFonts w:ascii="PT Astra Serif" w:hAnsi="PT Astra Serif"/>
                <w:sz w:val="26"/>
              </w:rPr>
              <w:t>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не устанавливается;</w:t>
            </w:r>
          </w:p>
          <w:p w14:paraId="98000000">
            <w:pPr>
              <w:numPr>
                <w:ilvl w:val="0"/>
                <w:numId w:val="5"/>
              </w:num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минимальное количество </w:t>
            </w:r>
            <w:r>
              <w:rPr>
                <w:rFonts w:ascii="PT Astra Serif" w:hAnsi="PT Astra Serif"/>
                <w:sz w:val="26"/>
              </w:rPr>
              <w:t>машино</w:t>
            </w:r>
            <w:r>
              <w:rPr>
                <w:rFonts w:ascii="PT Astra Serif" w:hAnsi="PT Astra Serif"/>
                <w:sz w:val="26"/>
              </w:rPr>
              <w:t>-мест для хранения индивидуального автотранспорта</w:t>
            </w:r>
            <w:r>
              <w:rPr>
                <w:rFonts w:ascii="PT Astra Serif" w:hAnsi="PT Astra Serif"/>
                <w:sz w:val="26"/>
              </w:rPr>
              <w:t xml:space="preserve"> на территории земельных участков – на 100 работающих – 7 </w:t>
            </w:r>
            <w:r>
              <w:rPr>
                <w:rFonts w:ascii="PT Astra Serif" w:hAnsi="PT Astra Serif"/>
                <w:sz w:val="26"/>
              </w:rPr>
              <w:t>машино</w:t>
            </w:r>
            <w:r>
              <w:rPr>
                <w:rFonts w:ascii="PT Astra Serif" w:hAnsi="PT Astra Serif"/>
                <w:sz w:val="26"/>
              </w:rPr>
              <w:t>/мест;</w:t>
            </w:r>
          </w:p>
          <w:p w14:paraId="99000000">
            <w:pPr>
              <w:numPr>
                <w:ilvl w:val="0"/>
                <w:numId w:val="5"/>
              </w:num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минимально допустимая площадь озелененной территории земельных участков - 15% территории земельного участка.</w:t>
            </w:r>
          </w:p>
          <w:p w14:paraId="9A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Технические условия подключения (технологического присоединения) объекта кап</w:t>
            </w:r>
            <w:r>
              <w:rPr>
                <w:rFonts w:ascii="PT Astra Serif" w:hAnsi="PT Astra Serif"/>
                <w:b w:val="1"/>
                <w:sz w:val="26"/>
              </w:rPr>
              <w:t>итального строительства к сетям инженерно-технического обеспечения:</w:t>
            </w:r>
          </w:p>
          <w:p w14:paraId="9B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i w:val="1"/>
                <w:sz w:val="26"/>
                <w:u w:val="single"/>
              </w:rPr>
              <w:t>Водоснабжение, водоотведение:</w:t>
            </w:r>
          </w:p>
          <w:p w14:paraId="9C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МУП «</w:t>
            </w:r>
            <w:r>
              <w:rPr>
                <w:rFonts w:ascii="PT Astra Serif" w:hAnsi="PT Astra Serif"/>
                <w:b w:val="1"/>
                <w:sz w:val="26"/>
              </w:rPr>
              <w:t>Курскводоканал</w:t>
            </w:r>
            <w:r>
              <w:rPr>
                <w:rFonts w:ascii="PT Astra Serif" w:hAnsi="PT Astra Serif"/>
                <w:b w:val="1"/>
                <w:sz w:val="26"/>
              </w:rPr>
              <w:t xml:space="preserve">» </w:t>
            </w:r>
            <w:r>
              <w:rPr>
                <w:rFonts w:ascii="PT Astra Serif" w:hAnsi="PT Astra Serif"/>
                <w:sz w:val="26"/>
              </w:rPr>
              <w:t xml:space="preserve">сообщает, что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возможность подключения к сети водоснабжения отсутствует в связи с отсутствием свободных мощностей, </w:t>
            </w:r>
            <w:r>
              <w:rPr>
                <w:rFonts w:ascii="PT Astra Serif" w:hAnsi="PT Astra Serif"/>
                <w:sz w:val="26"/>
              </w:rPr>
              <w:t>сеть водоотведения по ул. Соловьиная.</w:t>
            </w:r>
          </w:p>
          <w:p w14:paraId="9D000000">
            <w:pPr>
              <w:ind w:firstLine="567" w:left="0"/>
              <w:jc w:val="both"/>
              <w:rPr>
                <w:rFonts w:ascii="PT Astra Serif" w:hAnsi="PT Astra Serif"/>
                <w:strike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Тарифы за </w:t>
            </w:r>
            <w:r>
              <w:rPr>
                <w:rFonts w:ascii="PT Astra Serif" w:hAnsi="PT Astra Serif"/>
                <w:sz w:val="26"/>
              </w:rPr>
              <w:t>подключение (технологическое присоединение) к системам водоснабжения и водоотведения утверждены постановление комитета по тарифам и ценам Курской области от 19.12.2019 №267.</w:t>
            </w:r>
          </w:p>
          <w:p w14:paraId="9E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i w:val="1"/>
                <w:sz w:val="26"/>
                <w:u w:val="single"/>
              </w:rPr>
              <w:t>Электроснабжение:</w:t>
            </w:r>
          </w:p>
          <w:p w14:paraId="9F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АО «Курские электрические сети»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сообщает об отсутствии технической возможности технологического присоединения к электрическим сетям проектируемого объекта на земельном участке.</w:t>
            </w:r>
          </w:p>
          <w:p w14:paraId="A0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Филиал </w:t>
            </w:r>
            <w:r>
              <w:rPr>
                <w:b w:val="1"/>
                <w:sz w:val="26"/>
              </w:rPr>
              <w:t>ПАО «</w:t>
            </w:r>
            <w:r>
              <w:rPr>
                <w:b w:val="1"/>
                <w:sz w:val="26"/>
              </w:rPr>
              <w:t>Россети</w:t>
            </w:r>
            <w:r>
              <w:rPr>
                <w:b w:val="1"/>
                <w:sz w:val="26"/>
              </w:rPr>
              <w:t xml:space="preserve"> Центр» - «Курскэнерго»</w:t>
            </w:r>
            <w:r>
              <w:rPr>
                <w:b w:val="1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готов в установленном порядке осуществить технологическое присоединение объекта, планируемого к строительств</w:t>
            </w:r>
            <w:r>
              <w:rPr>
                <w:rFonts w:ascii="PT Astra Serif" w:hAnsi="PT Astra Serif"/>
                <w:sz w:val="26"/>
              </w:rPr>
              <w:t>у на земельном участке.</w:t>
            </w:r>
          </w:p>
          <w:p w14:paraId="A1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Для осуществления технологического присоединения необходимо подать заявку на технологическое присоединение, оформленную в соответствии с требованиями п. 9, 10 "Правил технологического присоединения </w:t>
            </w:r>
            <w:r>
              <w:rPr>
                <w:rFonts w:ascii="PT Astra Serif" w:hAnsi="PT Astra Serif"/>
                <w:sz w:val="26"/>
              </w:rPr>
              <w:t>энергопринимающих</w:t>
            </w:r>
            <w:r>
              <w:rPr>
                <w:rFonts w:ascii="PT Astra Serif" w:hAnsi="PT Astra Serif"/>
                <w:sz w:val="26"/>
              </w:rPr>
              <w:t xml:space="preserve"> устройств (энерг</w:t>
            </w:r>
            <w:r>
              <w:rPr>
                <w:rFonts w:ascii="PT Astra Serif" w:hAnsi="PT Astra Serif"/>
                <w:sz w:val="26"/>
              </w:rPr>
              <w:t>етических установок) юридических и физических лиц к электрическим сетям (утверждены Постановлением Правительства РФ от 27.12.2004 №861 с изменениями и дополнениями, и заключить договор на технологическое присоединение.</w:t>
            </w:r>
          </w:p>
          <w:p w14:paraId="A2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Плата за технологическое присоединени</w:t>
            </w:r>
            <w:r>
              <w:rPr>
                <w:rFonts w:ascii="PT Astra Serif" w:hAnsi="PT Astra Serif"/>
                <w:sz w:val="26"/>
              </w:rPr>
              <w:t>е определяется в соответствии с действующим на момент подачи заявки постановлением комитета по тарифам и ценам Курской области "Об утверждении платы за технологическое присоединение к электрическим сетям территориальных сетевых организаций Курской области"</w:t>
            </w:r>
            <w:r>
              <w:rPr>
                <w:rFonts w:ascii="PT Astra Serif" w:hAnsi="PT Astra Serif"/>
                <w:sz w:val="26"/>
              </w:rPr>
              <w:t xml:space="preserve"> и зависит от максимальной заявленной мощности, заявляемого класса напряжения, категории надежности, которые указываются в заявке на технологическое присоединение. </w:t>
            </w:r>
          </w:p>
          <w:p w14:paraId="A3000000">
            <w:pPr>
              <w:ind w:firstLine="567" w:left="0"/>
              <w:jc w:val="both"/>
              <w:rPr>
                <w:rFonts w:ascii="PT Astra Serif" w:hAnsi="PT Astra Serif"/>
                <w:b w:val="1"/>
                <w:i w:val="1"/>
                <w:sz w:val="26"/>
                <w:u w:val="single"/>
              </w:rPr>
            </w:pPr>
            <w:r>
              <w:rPr>
                <w:rFonts w:ascii="PT Astra Serif" w:hAnsi="PT Astra Serif"/>
                <w:b w:val="1"/>
                <w:i w:val="1"/>
                <w:sz w:val="26"/>
                <w:u w:val="single"/>
              </w:rPr>
              <w:t>Теплоснабжение:</w:t>
            </w:r>
          </w:p>
          <w:p w14:paraId="A4000000">
            <w:pPr>
              <w:pStyle w:val="Style_2"/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Филиал ПАО «Квадра» - «Курская генерация»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сообщает, что земельный участок расположен в зоне действия индивидуальных тепловых источников.</w:t>
            </w:r>
          </w:p>
          <w:p w14:paraId="A5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В связи с незначительной тепловой нагрузкой и из-за удаленности от питающих центров экономической целесообразностью централизованного теплоснабжения на территориях с низкой плотностью тепловых нагрузок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Схемой теплоснабжения г. Курска с 2021 по 203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6 г.г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. теплоснабжение новой индивидуальной и малоэтажной жилой и общественной застройки предусматривается от индивидуальных тепловых генераторов.</w:t>
            </w:r>
          </w:p>
          <w:p w14:paraId="A6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Подключение объекта, расположенного на земельном участке, целесообразно осуществить от ИТГ.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</w:t>
            </w:r>
          </w:p>
          <w:p w14:paraId="A7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i w:val="1"/>
                <w:sz w:val="26"/>
                <w:u w:val="single"/>
              </w:rPr>
              <w:t>Газоснабжение:</w:t>
            </w:r>
          </w:p>
          <w:p w14:paraId="A8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ОАО «Газпром газораспределение Курск» </w:t>
            </w:r>
            <w:r>
              <w:rPr>
                <w:rFonts w:ascii="PT Astra Serif" w:hAnsi="PT Astra Serif"/>
                <w:sz w:val="26"/>
              </w:rPr>
              <w:t>сооб</w:t>
            </w:r>
            <w:r>
              <w:rPr>
                <w:rFonts w:ascii="PT Astra Serif" w:hAnsi="PT Astra Serif"/>
                <w:sz w:val="26"/>
              </w:rPr>
              <w:t>щает о наличии технической возможности технологического присоединения к сетям газоснабжения проектируемого объекта на земельном участке.</w:t>
            </w:r>
          </w:p>
          <w:p w14:paraId="A9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Предельная свободная мощность существующих сетей газораспределения –        75 </w:t>
            </w:r>
            <w:r>
              <w:rPr>
                <w:rFonts w:ascii="PT Astra Serif" w:hAnsi="PT Astra Serif"/>
                <w:sz w:val="26"/>
              </w:rPr>
              <w:t>куб.м</w:t>
            </w:r>
            <w:r>
              <w:rPr>
                <w:rFonts w:ascii="PT Astra Serif" w:hAnsi="PT Astra Serif"/>
                <w:sz w:val="26"/>
              </w:rPr>
              <w:t>./час.</w:t>
            </w:r>
          </w:p>
          <w:p w14:paraId="AA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Срок, в течение которого пра</w:t>
            </w:r>
            <w:r>
              <w:rPr>
                <w:rFonts w:ascii="PT Astra Serif" w:hAnsi="PT Astra Serif"/>
                <w:sz w:val="26"/>
              </w:rPr>
              <w:t xml:space="preserve">вообладатель земельного участка может обратиться в целях заключения договора о подключении, </w:t>
            </w:r>
            <w:r>
              <w:rPr>
                <w:rFonts w:ascii="PT Astra Serif" w:hAnsi="PT Astra Serif"/>
                <w:sz w:val="26"/>
              </w:rPr>
              <w:t>предусматривающего предоставление ему нагрузки в пределах максимальной нагрузки в возможных точках подключения (технологического присоединения) к сетям газораспредел</w:t>
            </w:r>
            <w:r>
              <w:rPr>
                <w:rFonts w:ascii="PT Astra Serif" w:hAnsi="PT Astra Serif"/>
                <w:sz w:val="26"/>
              </w:rPr>
              <w:t xml:space="preserve">ения: 3 месяца со дня предоставления информации о возможности подключения (технологического присоединения) объектов капитального строительства к сетям газораспределения. </w:t>
            </w:r>
          </w:p>
          <w:p w14:paraId="AB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i w:val="1"/>
                <w:sz w:val="26"/>
                <w:u w:val="single"/>
              </w:rPr>
              <w:t>Водоотведение поверхностных (дождевых) сточных и дренажных вод:</w:t>
            </w:r>
          </w:p>
          <w:p w14:paraId="AC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Комитет жилищно-коммунального хозяйства города Курска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сообщает, что в районе земельного участка сети городской дождевой канализации отсутствуют.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</w:t>
            </w:r>
          </w:p>
          <w:p w14:paraId="AD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Начальный ежегодный размер арендной платы</w:t>
            </w:r>
            <w:r>
              <w:rPr>
                <w:rFonts w:ascii="PT Astra Serif" w:hAnsi="PT Astra Serif"/>
                <w:sz w:val="26"/>
              </w:rPr>
              <w:t xml:space="preserve"> за земельный участок –                     </w:t>
            </w: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b w:val="1"/>
                <w:sz w:val="26"/>
              </w:rPr>
              <w:t>700</w:t>
            </w:r>
            <w:r>
              <w:rPr>
                <w:rFonts w:ascii="PT Astra Serif" w:hAnsi="PT Astra Serif"/>
                <w:b w:val="1"/>
                <w:sz w:val="26"/>
              </w:rPr>
              <w:t xml:space="preserve"> 0</w:t>
            </w:r>
            <w:r>
              <w:rPr>
                <w:rFonts w:ascii="PT Astra Serif" w:hAnsi="PT Astra Serif"/>
                <w:b w:val="1"/>
                <w:sz w:val="26"/>
              </w:rPr>
              <w:t>00,00 руб. (семьсот тысяч рублей 00 копеек).</w:t>
            </w:r>
          </w:p>
          <w:p w14:paraId="AE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Шаг аукциона – в пределах 3 % начального ежегодного размера арендной платы – </w:t>
            </w:r>
            <w:r>
              <w:rPr>
                <w:rFonts w:ascii="PT Astra Serif" w:hAnsi="PT Astra Serif"/>
                <w:b w:val="1"/>
                <w:sz w:val="26"/>
              </w:rPr>
              <w:t>20</w:t>
            </w:r>
            <w:r>
              <w:rPr>
                <w:rFonts w:ascii="PT Astra Serif" w:hAnsi="PT Astra Serif"/>
                <w:b w:val="1"/>
                <w:sz w:val="26"/>
              </w:rPr>
              <w:t xml:space="preserve"> 0</w:t>
            </w:r>
            <w:r>
              <w:rPr>
                <w:rFonts w:ascii="PT Astra Serif" w:hAnsi="PT Astra Serif"/>
                <w:b w:val="1"/>
                <w:sz w:val="26"/>
              </w:rPr>
              <w:t>00,00 руб. (двадцать тысяч рублей 00 копеек).</w:t>
            </w:r>
          </w:p>
          <w:p w14:paraId="AF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Задаток в размере 100 % начального ежегодного размера арендной платы </w:t>
            </w:r>
            <w:r>
              <w:rPr>
                <w:rFonts w:ascii="PT Astra Serif" w:hAnsi="PT Astra Serif"/>
                <w:sz w:val="26"/>
              </w:rPr>
              <w:t xml:space="preserve">–                    </w:t>
            </w:r>
            <w:r>
              <w:rPr>
                <w:rFonts w:ascii="PT Astra Serif" w:hAnsi="PT Astra Serif"/>
                <w:b w:val="1"/>
                <w:sz w:val="26"/>
              </w:rPr>
              <w:t>700 000,00 руб. (семьсот тысяч рублей 00 копеек).</w:t>
            </w:r>
          </w:p>
          <w:p w14:paraId="B0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Срок аренды земельного участка – 58 (пятьдесят восемь) месяцев.</w:t>
            </w:r>
          </w:p>
          <w:p w14:paraId="B1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Лот №4.</w:t>
            </w:r>
          </w:p>
          <w:p w14:paraId="B2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Предметом аукциона является право на заключение договора аренды земельного участка с кадастровым номером 46:29:101107:186, площадью 546 </w:t>
            </w:r>
            <w:r>
              <w:rPr>
                <w:rFonts w:ascii="PT Astra Serif" w:hAnsi="PT Astra Serif"/>
                <w:sz w:val="26"/>
              </w:rPr>
              <w:t>кв.м</w:t>
            </w:r>
            <w:r>
              <w:rPr>
                <w:rFonts w:ascii="PT Astra Serif" w:hAnsi="PT Astra Serif"/>
                <w:sz w:val="26"/>
              </w:rPr>
              <w:t>., в границах, указанных в выписке из Единого государственного реестра недвижимости об основных характеристиках и за</w:t>
            </w:r>
            <w:r>
              <w:rPr>
                <w:rFonts w:ascii="PT Astra Serif" w:hAnsi="PT Astra Serif"/>
                <w:sz w:val="26"/>
              </w:rPr>
              <w:t>регистрированных правах на объект недвижимости, из категории земель населенных пунктов, расположенного по адресу: Курская обл., г. Курск, ул. 2-я Новоселовка, с видом разрешенного использования земельного участка – «склады</w:t>
            </w:r>
            <w:r>
              <w:rPr>
                <w:rFonts w:ascii="PT Astra Serif" w:hAnsi="PT Astra Serif"/>
                <w:sz w:val="26"/>
              </w:rPr>
              <w:t xml:space="preserve">». </w:t>
            </w:r>
          </w:p>
          <w:p w14:paraId="B3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Согласно корректуре Генерального плана города Курска, утвержденной решением Курского городского Собрания от 22.12.2016 №326-5-ОС, земельный участок относится к коммунально-складской функциональной зоне.</w:t>
            </w:r>
          </w:p>
          <w:p w14:paraId="B4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соответствии с Правилами землепользования и зас</w:t>
            </w:r>
            <w:r>
              <w:rPr>
                <w:rFonts w:ascii="PT Astra Serif" w:hAnsi="PT Astra Serif"/>
                <w:sz w:val="26"/>
              </w:rPr>
              <w:t>тройки муниципального образования «Город Курск», утвержденными решением Курского городского Собрания от 23.10.2007 №388-3-РС (далее - Правила), земельный участок расположен в территориальной зоне П-1 – для производственных предприятий V класса вредности (с</w:t>
            </w:r>
            <w:r>
              <w:rPr>
                <w:rFonts w:ascii="PT Astra Serif" w:hAnsi="PT Astra Serif"/>
                <w:sz w:val="26"/>
              </w:rPr>
              <w:t>анитарно-защитная зона до 50 м).</w:t>
            </w:r>
          </w:p>
          <w:p w14:paraId="B5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Условия использования земельного участка:</w:t>
            </w:r>
            <w:r>
              <w:rPr>
                <w:rFonts w:ascii="PT Astra Serif" w:hAnsi="PT Astra Serif"/>
                <w:sz w:val="26"/>
              </w:rPr>
              <w:t xml:space="preserve"> </w:t>
            </w:r>
          </w:p>
          <w:p w14:paraId="B6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1. </w:t>
            </w:r>
            <w:r>
              <w:rPr>
                <w:rFonts w:ascii="PT Astra Serif" w:hAnsi="PT Astra Serif"/>
                <w:sz w:val="26"/>
              </w:rPr>
              <w:t xml:space="preserve">Использование земельного участка необходимо осуществлять с учетом соблюдения требований санитарных, градостроительных, пожарных и </w:t>
            </w:r>
            <w:r>
              <w:rPr>
                <w:rFonts w:ascii="PT Astra Serif" w:hAnsi="PT Astra Serif"/>
                <w:sz w:val="26"/>
              </w:rPr>
              <w:t>других действующих норм</w:t>
            </w:r>
            <w:r>
              <w:rPr>
                <w:rFonts w:ascii="PT Astra Serif" w:hAnsi="PT Astra Serif"/>
                <w:sz w:val="26"/>
              </w:rPr>
              <w:t xml:space="preserve"> и правил.</w:t>
            </w:r>
          </w:p>
          <w:p w14:paraId="B7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2. </w:t>
            </w:r>
            <w:r>
              <w:rPr>
                <w:rFonts w:ascii="PT Astra Serif" w:hAnsi="PT Astra Serif"/>
                <w:sz w:val="26"/>
              </w:rPr>
              <w:t xml:space="preserve">Изменение </w:t>
            </w:r>
            <w:r>
              <w:rPr>
                <w:rFonts w:ascii="PT Astra Serif" w:hAnsi="PT Astra Serif"/>
                <w:sz w:val="26"/>
              </w:rPr>
              <w:t>вида разрешенного использования земельного участка                         не допускается.</w:t>
            </w:r>
          </w:p>
          <w:p w14:paraId="B8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3. </w:t>
            </w:r>
            <w:r>
              <w:rPr>
                <w:rFonts w:ascii="PT Astra Serif" w:hAnsi="PT Astra Serif"/>
                <w:sz w:val="26"/>
              </w:rPr>
              <w:t>Работы по освоению земельного участка необходимо осуществлять с учетом обеспечения проходами, проездами земельных участков, находящихся в непосредственной близост</w:t>
            </w:r>
            <w:r>
              <w:rPr>
                <w:rFonts w:ascii="PT Astra Serif" w:hAnsi="PT Astra Serif"/>
                <w:sz w:val="26"/>
              </w:rPr>
              <w:t>и.</w:t>
            </w:r>
          </w:p>
          <w:p w14:paraId="B9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4.</w:t>
            </w:r>
            <w:r>
              <w:rPr>
                <w:rFonts w:ascii="PT Astra Serif" w:hAnsi="PT Astra Serif"/>
                <w:sz w:val="26"/>
              </w:rPr>
              <w:t xml:space="preserve"> Благоустройство территории (озеленение, подходы, подъезды, парковочные места) организовываются в границах земельного участка, предоставленного для строительства.</w:t>
            </w:r>
          </w:p>
          <w:p w14:paraId="BA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5.</w:t>
            </w:r>
            <w:r>
              <w:rPr>
                <w:rFonts w:ascii="PT Astra Serif" w:hAnsi="PT Astra Serif"/>
                <w:sz w:val="26"/>
              </w:rPr>
              <w:t xml:space="preserve"> Передача прав и обязанностей по договору аренды земельного участка третьему лицу не д</w:t>
            </w:r>
            <w:r>
              <w:rPr>
                <w:rFonts w:ascii="PT Astra Serif" w:hAnsi="PT Astra Serif"/>
                <w:sz w:val="26"/>
              </w:rPr>
              <w:t>опускается.</w:t>
            </w:r>
          </w:p>
          <w:p w14:paraId="BB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6.</w:t>
            </w:r>
            <w:r>
              <w:rPr>
                <w:rFonts w:ascii="PT Astra Serif" w:hAnsi="PT Astra Serif"/>
                <w:sz w:val="26"/>
              </w:rPr>
              <w:t xml:space="preserve"> Передача арендованного земельного участка в субаренду не допускается.</w:t>
            </w:r>
          </w:p>
          <w:p w14:paraId="BC000000">
            <w:pPr>
              <w:ind w:firstLine="567" w:left="0"/>
              <w:jc w:val="both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Существующие ограничения и обременения земельного участка: </w:t>
            </w:r>
          </w:p>
          <w:p w14:paraId="BD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 З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</w:rPr>
              <w:t>она затопления территории г. Курска Курской области при половодьях и паводках р. Тускарь с протокой Кривец 1% обеспеченности</w:t>
            </w:r>
            <w:r>
              <w:rPr>
                <w:rFonts w:ascii="PT Astra Serif" w:hAnsi="PT Astra Serif"/>
                <w:sz w:val="26"/>
              </w:rPr>
              <w:t xml:space="preserve"> (реестровый номер 46:29-6.327, учетный номер 46.29.2.322).</w:t>
            </w:r>
          </w:p>
          <w:p w14:paraId="BE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Согласно пп. 1 </w:t>
            </w:r>
            <w:r>
              <w:rPr>
                <w:rFonts w:ascii="PT Astra Serif" w:hAnsi="PT Astra Serif"/>
                <w:sz w:val="26"/>
              </w:rPr>
              <w:t>п. 6 ст</w:t>
            </w:r>
            <w:r>
              <w:rPr>
                <w:rFonts w:ascii="PT Astra Serif" w:hAnsi="PT Astra Serif"/>
                <w:sz w:val="26"/>
              </w:rPr>
              <w:t xml:space="preserve">. </w:t>
            </w:r>
            <w:r>
              <w:rPr>
                <w:rFonts w:ascii="PT Astra Serif" w:hAnsi="PT Astra Serif"/>
                <w:sz w:val="26"/>
              </w:rPr>
              <w:t>67.1 Водного кодекса Российской Федерации в границах зон затопления, подтопления</w:t>
            </w:r>
            <w:r>
              <w:rPr>
                <w:rFonts w:ascii="PT Astra Serif" w:hAnsi="PT Astra Serif"/>
                <w:sz w:val="26"/>
              </w:rPr>
              <w:t xml:space="preserve"> в соответствии с законодательском Российской Федерации о градостроительной деятельности отнесенных</w:t>
            </w:r>
            <w:r>
              <w:rPr>
                <w:rFonts w:ascii="PT Astra Serif" w:hAnsi="PT Astra Serif"/>
                <w:sz w:val="26"/>
              </w:rPr>
              <w:t xml:space="preserve"> к зонам с особыми условиями использования территорий</w:t>
            </w:r>
            <w:r>
              <w:rPr>
                <w:rFonts w:ascii="PT Astra Serif" w:hAnsi="PT Astra Serif"/>
                <w:sz w:val="26"/>
              </w:rPr>
              <w:t xml:space="preserve"> запрещается размещение новых населенных пунктов и строитель</w:t>
            </w:r>
            <w:r>
              <w:rPr>
                <w:rFonts w:ascii="PT Astra Serif" w:hAnsi="PT Astra Serif"/>
                <w:sz w:val="26"/>
              </w:rPr>
              <w:t>ство объектов капитального строительства без обеспечения инженерной защиты таких населенных пунктов и объектов от затопления,подтопления.</w:t>
            </w:r>
          </w:p>
          <w:p w14:paraId="BF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 Земельный участ</w:t>
            </w:r>
            <w:r>
              <w:rPr>
                <w:rFonts w:ascii="PT Astra Serif" w:hAnsi="PT Astra Serif"/>
                <w:sz w:val="26"/>
              </w:rPr>
              <w:t xml:space="preserve">ок попадает в санитарный разрыв от железной дороги и большей </w:t>
            </w:r>
            <w:r>
              <w:rPr>
                <w:rFonts w:ascii="PT Astra Serif" w:hAnsi="PT Astra Serif"/>
                <w:sz w:val="26"/>
              </w:rPr>
              <w:t>частью расположен в санитарно-защитной зоне от автозаправочной станции.</w:t>
            </w:r>
          </w:p>
          <w:p w14:paraId="C0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3. На земельном участке</w:t>
            </w:r>
            <w:r>
              <w:rPr>
                <w:rFonts w:ascii="PT Astra Serif" w:hAnsi="PT Astra Serif"/>
                <w:sz w:val="26"/>
              </w:rPr>
              <w:t xml:space="preserve"> отсутствуют объекты культурного наследия (памятники архитек</w:t>
            </w:r>
            <w:r>
              <w:rPr>
                <w:rFonts w:ascii="PT Astra Serif" w:hAnsi="PT Astra Serif"/>
                <w:sz w:val="26"/>
              </w:rPr>
              <w:t>туры и истории), включенные в Единый государственный реестр объектов культурного наследия народов Российской Федерации, выявленные объекты культурного наследия, а также объекты, обладающие признаками объектов культурного наследия.</w:t>
            </w:r>
          </w:p>
          <w:p w14:paraId="C1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Земельный участок располо</w:t>
            </w:r>
            <w:r>
              <w:rPr>
                <w:rFonts w:ascii="PT Astra Serif" w:hAnsi="PT Astra Serif"/>
                <w:sz w:val="26"/>
              </w:rPr>
              <w:t>жен вне зон охраны и защитных зон объектов культурного наследия.</w:t>
            </w:r>
          </w:p>
          <w:p w14:paraId="C2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Сведениями об отсутствии на земельном участке выявленных объектов </w:t>
            </w:r>
            <w:r>
              <w:rPr>
                <w:rFonts w:ascii="PT Astra Serif" w:hAnsi="PT Astra Serif"/>
                <w:sz w:val="26"/>
              </w:rPr>
              <w:t xml:space="preserve">культурного наследия - памятников археологии, либо объектов археологии, обладающих признаками объекта культурного наследия, </w:t>
            </w:r>
            <w:r>
              <w:rPr>
                <w:rFonts w:ascii="PT Astra Serif" w:hAnsi="PT Astra Serif"/>
                <w:sz w:val="26"/>
              </w:rPr>
              <w:t>комитет по охране объектов культурного наследия Курской области</w:t>
            </w: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 xml:space="preserve">не располагает. </w:t>
            </w:r>
          </w:p>
          <w:p w14:paraId="C3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Учитывая изложенное, в случае проведения земляных, строительных, хозяйственных и иных работ, Заказчик работ, в соответствии со </w:t>
            </w:r>
            <w:r>
              <w:rPr>
                <w:rFonts w:ascii="PT Astra Serif" w:hAnsi="PT Astra Serif"/>
                <w:sz w:val="26"/>
              </w:rPr>
              <w:t>ст.ст</w:t>
            </w:r>
            <w:r>
              <w:rPr>
                <w:rFonts w:ascii="PT Astra Serif" w:hAnsi="PT Astra Serif"/>
                <w:sz w:val="26"/>
              </w:rPr>
              <w:t xml:space="preserve">. 28, 30, 31, 32, 36, 45.1 </w:t>
            </w:r>
            <w:r>
              <w:rPr>
                <w:rFonts w:ascii="PT Astra Serif" w:hAnsi="PT Astra Serif"/>
                <w:sz w:val="26"/>
              </w:rPr>
              <w:t>Федерального закона от 25.06.2002 №73-ФЗ «Об объектах культурного наследия (памятниках истории и культуры) народов Российской Федерации» обязан:</w:t>
            </w:r>
          </w:p>
          <w:p w14:paraId="C4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обеспечить проведение и финансирование историко-культурной экспертизы земельного участка, подлежащего воздейс</w:t>
            </w:r>
            <w:r>
              <w:rPr>
                <w:rFonts w:ascii="PT Astra Serif" w:hAnsi="PT Astra Serif"/>
                <w:sz w:val="26"/>
              </w:rPr>
              <w:t>твию земляных, строительных, хозяйственных и иных работ, путем археологической разведки, в порядке, установленном ст. 45.1 Федерального закона от 25.06.2002 №73-ФЗ «Об объектах культурного наследия (памятниках истории и культуры) народов Российской Федерац</w:t>
            </w:r>
            <w:r>
              <w:rPr>
                <w:rFonts w:ascii="PT Astra Serif" w:hAnsi="PT Astra Serif"/>
                <w:sz w:val="26"/>
              </w:rPr>
              <w:t>ии»;</w:t>
            </w:r>
          </w:p>
          <w:p w14:paraId="C5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представить в </w:t>
            </w:r>
            <w:r>
              <w:rPr>
                <w:rFonts w:ascii="PT Astra Serif" w:hAnsi="PT Astra Serif"/>
                <w:sz w:val="26"/>
              </w:rPr>
              <w:t>комитет по охране объектов культурного наследия Курской области</w:t>
            </w:r>
            <w:r>
              <w:rPr>
                <w:rFonts w:ascii="PT Astra Serif" w:hAnsi="PT Astra Serif"/>
                <w:sz w:val="26"/>
              </w:rPr>
              <w:t xml:space="preserve"> документацию, подготовленную на основе археологических полевых работ, содержащую результаты исследований, в соответствии с которыми определяется наличие и</w:t>
            </w:r>
            <w:r>
              <w:rPr>
                <w:rFonts w:ascii="PT Astra Serif" w:hAnsi="PT Astra Serif"/>
                <w:sz w:val="26"/>
              </w:rPr>
              <w:t>ли отсутствие объектов, обладающих признаками объекта культурного наследия на земельном участке, подлежащем воздействию земляных, строительных, хозяйственных и иных работ, а также заключение государственной историко-культурной экспертизы указанной документ</w:t>
            </w:r>
            <w:r>
              <w:rPr>
                <w:rFonts w:ascii="PT Astra Serif" w:hAnsi="PT Astra Serif"/>
                <w:sz w:val="26"/>
              </w:rPr>
              <w:t>ации (либо земельного участка).</w:t>
            </w:r>
          </w:p>
          <w:p w14:paraId="C6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В случае обнаружения в границах земельного участка, подлежащего воздействию земляных, строительных, хозяйственных и иных работ, объектов, обладающих признаками объекта археологического наследия, и после принятия </w:t>
            </w:r>
            <w:r>
              <w:rPr>
                <w:rFonts w:ascii="PT Astra Serif" w:hAnsi="PT Astra Serif"/>
                <w:sz w:val="26"/>
              </w:rPr>
              <w:t>комитет</w:t>
            </w:r>
            <w:r>
              <w:rPr>
                <w:rFonts w:ascii="PT Astra Serif" w:hAnsi="PT Astra Serif"/>
                <w:sz w:val="26"/>
              </w:rPr>
              <w:t>ом</w:t>
            </w:r>
            <w:r>
              <w:rPr>
                <w:rFonts w:ascii="PT Astra Serif" w:hAnsi="PT Astra Serif"/>
                <w:sz w:val="26"/>
              </w:rPr>
              <w:t xml:space="preserve"> по охране объектов культурного наследия Курской области</w:t>
            </w: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решения о включении данных объектов в перечень выявленных объектов культурного наследия:</w:t>
            </w:r>
          </w:p>
          <w:p w14:paraId="C7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разработать в составе проектной документации раздел об обеспечении сохранности выявленного объе</w:t>
            </w:r>
            <w:r>
              <w:rPr>
                <w:rFonts w:ascii="PT Astra Serif" w:hAnsi="PT Astra Serif"/>
                <w:sz w:val="26"/>
              </w:rPr>
              <w:t>кта культурного наследия или о проведении спасательных, археологических,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работ, включающих оценку воздейс</w:t>
            </w:r>
            <w:r>
              <w:rPr>
                <w:rFonts w:ascii="PT Astra Serif" w:hAnsi="PT Astra Serif"/>
                <w:sz w:val="26"/>
              </w:rPr>
              <w:t>твия проводимых работ на указанный объект культурного наследия (далее — документация или раздел документации, обосновывающий меры по обеспечению сохранности выявленного объекта культурного (археологического) наследия);</w:t>
            </w:r>
          </w:p>
          <w:p w14:paraId="C8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получить по документации или </w:t>
            </w:r>
            <w:r>
              <w:rPr>
                <w:rFonts w:ascii="PT Astra Serif" w:hAnsi="PT Astra Serif"/>
                <w:sz w:val="26"/>
              </w:rPr>
              <w:t>разделу документации, обосновывающей меры по обеспечению сохранности выявленного объекта культурного наследия, заключение государственной историко-культурной экспертизы и представить его совмест</w:t>
            </w:r>
            <w:r>
              <w:rPr>
                <w:rFonts w:ascii="PT Astra Serif" w:hAnsi="PT Astra Serif"/>
                <w:sz w:val="26"/>
              </w:rPr>
              <w:t xml:space="preserve">но с указанной документацией в </w:t>
            </w:r>
            <w:r>
              <w:rPr>
                <w:rFonts w:ascii="PT Astra Serif" w:hAnsi="PT Astra Serif"/>
                <w:sz w:val="26"/>
              </w:rPr>
              <w:t>комитет по охране объектов культурного наследия Курской области</w:t>
            </w:r>
            <w:r>
              <w:rPr>
                <w:rFonts w:ascii="PT Astra Serif" w:hAnsi="PT Astra Serif"/>
                <w:sz w:val="26"/>
              </w:rPr>
              <w:t xml:space="preserve"> на согласование;</w:t>
            </w:r>
          </w:p>
          <w:p w14:paraId="C9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обеспечить реализацию согласованной </w:t>
            </w:r>
            <w:r>
              <w:rPr>
                <w:rFonts w:ascii="PT Astra Serif" w:hAnsi="PT Astra Serif"/>
                <w:sz w:val="26"/>
              </w:rPr>
              <w:t>комитет</w:t>
            </w:r>
            <w:r>
              <w:rPr>
                <w:rFonts w:ascii="PT Astra Serif" w:hAnsi="PT Astra Serif"/>
                <w:sz w:val="26"/>
              </w:rPr>
              <w:t>ом</w:t>
            </w:r>
            <w:r>
              <w:rPr>
                <w:rFonts w:ascii="PT Astra Serif" w:hAnsi="PT Astra Serif"/>
                <w:sz w:val="26"/>
              </w:rPr>
              <w:t xml:space="preserve"> по охране объектов культурного наследия Курской области</w:t>
            </w: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документации, обосновывающей меры по обеспечению сохранности выявлен</w:t>
            </w:r>
            <w:r>
              <w:rPr>
                <w:rFonts w:ascii="PT Astra Serif" w:hAnsi="PT Astra Serif"/>
                <w:sz w:val="26"/>
              </w:rPr>
              <w:t>ного объекта культурного (археологического) наследия.</w:t>
            </w:r>
          </w:p>
          <w:p w14:paraId="CA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Предельные параметры разрешенного строительства, реконструкции объектов капитального строительства:</w:t>
            </w:r>
          </w:p>
          <w:p w14:paraId="CB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- категория объекта капитального строительства – объект площадью                     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до 1 500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кв.м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.;</w:t>
            </w:r>
          </w:p>
          <w:p w14:paraId="CC000000">
            <w:pPr>
              <w:spacing w:after="0" w:before="0" w:line="240" w:lineRule="auto"/>
              <w:ind w:firstLine="425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- максимальное количество этажей надземной части зданий, строений, сооружений на территории земельных участков не устанавливается;</w:t>
            </w:r>
          </w:p>
          <w:p w14:paraId="CD000000">
            <w:pPr>
              <w:spacing w:after="0" w:before="0" w:line="240" w:lineRule="auto"/>
              <w:ind w:firstLine="425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- ограничения использования земельных участков и объектов капитального строительства применяются с учетом требований, предусм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отренных главой 12 Правил;</w:t>
            </w:r>
          </w:p>
          <w:p w14:paraId="CE000000">
            <w:pPr>
              <w:numPr>
                <w:ilvl w:val="0"/>
                <w:numId w:val="6"/>
              </w:numPr>
              <w:spacing w:after="0" w:before="0" w:line="240" w:lineRule="auto"/>
              <w:ind w:firstLine="425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предельные максимальные и (или) минимальные размеры земельных участков; максимальные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о строительство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не устанавливаетс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я;</w:t>
            </w:r>
          </w:p>
          <w:p w14:paraId="CF000000">
            <w:pPr>
              <w:numPr>
                <w:ilvl w:val="0"/>
                <w:numId w:val="7"/>
              </w:num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минимально допустимая площадь озелененной территории земельных участков - 15% территории земельного учас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тка.</w:t>
            </w:r>
          </w:p>
          <w:p w14:paraId="D0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В соответствии с местными нормативами градостроительного проектирования муниципального образования "Город Курск"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,утвержденными решением Курского городского Собрания от 01.036.2022 №366-6-ОС,минимально допустимое количество машино/мест для коммунально-складских зданий: на 8 работающих в двух смежных сменах - 1 машино/место.</w:t>
            </w:r>
          </w:p>
          <w:p w14:paraId="D1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Технические условия подключения (технологического присоединения) объекта кап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итального строительства к сетям инженерно-технического обеспечения:</w:t>
            </w:r>
          </w:p>
          <w:p w14:paraId="D2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i w:val="1"/>
                <w:color w:val="000000"/>
                <w:spacing w:val="0"/>
                <w:sz w:val="26"/>
                <w:u w:val="single"/>
              </w:rPr>
              <w:t>Водоснабжение, водоотведение:</w:t>
            </w:r>
          </w:p>
          <w:p w14:paraId="D3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МУП «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Курскводоканал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»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сообщает, что муниципальная сеть водоснабжения по ул. Пост Кривец, муниципальные сети водоотведения отсутствуют.</w:t>
            </w:r>
          </w:p>
          <w:p w14:paraId="D4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strike w:val="1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Тарифы за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подключение (технологическое присоединение) к системам водоснабжения и водоотведения утверждены постановление комитета по тарифам и ценам Курской области от 19.12.2019 №267.</w:t>
            </w:r>
          </w:p>
          <w:p w14:paraId="D5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i w:val="1"/>
                <w:color w:val="000000"/>
                <w:spacing w:val="0"/>
                <w:sz w:val="26"/>
                <w:u w:val="single"/>
              </w:rPr>
              <w:t>Электроснабжение:</w:t>
            </w:r>
          </w:p>
          <w:p w14:paraId="D6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АО «Курские электрические сети»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сообщает о наличии технической в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озможности технологического присоединения к электрическим сетям проектируемого объекта на земельном участке.</w:t>
            </w:r>
          </w:p>
          <w:p w14:paraId="D7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В соответствии с Правилами технологического присоединения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энергопринимающих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устройств потребителей электрической энергии, утвержденных постановлени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ем Правительства РФ от 27.12.2004 г. №861:</w:t>
            </w:r>
          </w:p>
          <w:p w14:paraId="D8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- срок осуществления мероприятий по технологическому присоединению, который исчисляется со дня заключения договора аренды об осуществлении технологического присоединения и составляет от 4 месяцев до 2 лет;</w:t>
            </w:r>
          </w:p>
          <w:p w14:paraId="D9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- срок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действия технических условий не может составлять менее 2 лет и более 5 лет.</w:t>
            </w:r>
          </w:p>
          <w:p w14:paraId="DA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Указать максимальную нагрузку и предельную свободную мощность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существующих сетей на данный момент не представляется возможным, в связи с отсутствуем информации об уровне напряжения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, к которому планируется осуществить технологическое присоединение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энергопринимающих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устройств потребителей электрической энергии.</w:t>
            </w:r>
          </w:p>
          <w:p w14:paraId="DB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Размер платы за технологическое присоединение к электрическим сетям АО «Курские электрические сети» определяется в соответств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ии с постановлениями комитета по тарифам и ценам Курской области от 28.12.2021 №88 или от 22.12.2017 №107.</w:t>
            </w:r>
          </w:p>
          <w:p w14:paraId="DC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Филиал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6"/>
              </w:rPr>
              <w:t>ПАО «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6"/>
              </w:rPr>
              <w:t>Россети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6"/>
              </w:rPr>
              <w:t xml:space="preserve"> Центр» - «Курскэнерго»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6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готов в установленном порядке осуществить технологическое присоединение объекта, планируемого к строительств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у на земельном участке.</w:t>
            </w:r>
          </w:p>
          <w:p w14:paraId="DD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Для осуществления технологического присоединения необходимо подать заявку на технологическое присоединение, оформленную в соответствии с требованиями п. 9, 10 "Правил технологического присоединения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энергопринимающих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устройств (энерг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етических установок) юридических и физических лиц к электрическим сетям (утверждены Постановлением Правительства РФ от 27.12.2004 №861 с изменениями и дополнениями, и заключить договор на технологическое присоединение.</w:t>
            </w:r>
          </w:p>
          <w:p w14:paraId="DE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Плата за технологическое присоединени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е определяется в соответствии с действующим на момент подачи заявки постановлением комитета по тарифам и ценам Курской области "Об утверждении платы за технологическое присоединение к электрическим сетям территориальных сетевых организаций Курской области"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и зависит от максимальной заявленной мощности, заявляемого класса напряжения, категории надежности, которые указываются в заявке на технологическое присоединение. </w:t>
            </w:r>
          </w:p>
          <w:p w14:paraId="DF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b w:val="1"/>
                <w:i w:val="1"/>
                <w:color w:val="000000"/>
                <w:spacing w:val="0"/>
                <w:sz w:val="26"/>
                <w:u w:val="single"/>
              </w:rPr>
            </w:pPr>
            <w:r>
              <w:rPr>
                <w:rFonts w:ascii="PT Astra Serif" w:hAnsi="PT Astra Serif"/>
                <w:b w:val="1"/>
                <w:i w:val="1"/>
                <w:color w:val="000000"/>
                <w:spacing w:val="0"/>
                <w:sz w:val="26"/>
                <w:u w:val="single"/>
              </w:rPr>
              <w:t>Теплоснабжение:</w:t>
            </w:r>
          </w:p>
          <w:p w14:paraId="E0000000">
            <w:pPr>
              <w:pStyle w:val="Style_2"/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Филиал ПАО «Квадра» - «Курская генерация»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сообщает, что земельный участок расположен в зоне действия индивидуальных тепловых источников.</w:t>
            </w:r>
          </w:p>
          <w:p w14:paraId="E1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В связи с незначительной тепловой нагрузкой и из-за удаленности от питающих центров экономической целесообразностью централизованного теплоснабжения на территориях с низкой плотностью тепловых нагрузок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Схемой теплоснабжения г. Курска с 2021 по 203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6 г.г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. теплоснабжение новой индивидуальной и малоэтажной жилой и общественной застройки предусматривается от индивидуальных тепловых генераторов.</w:t>
            </w:r>
          </w:p>
          <w:p w14:paraId="E2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Подключение объекта, расположенного на земельном участке, целесообразно осуществить от ИТГ.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</w:t>
            </w:r>
          </w:p>
          <w:p w14:paraId="E3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i w:val="1"/>
                <w:color w:val="000000"/>
                <w:spacing w:val="0"/>
                <w:sz w:val="26"/>
                <w:u w:val="single"/>
              </w:rPr>
              <w:t>Газоснабжение:</w:t>
            </w:r>
          </w:p>
          <w:p w14:paraId="E4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ОАО «Газпром газораспределение Курск»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сооб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щает о наличии технической возможности технологического присоединения к сетям газоснабжения проектируемого объекта на земельном участке.</w:t>
            </w:r>
          </w:p>
          <w:p w14:paraId="E5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Предельная свободная мощность существующих сетей газораспределения –        15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куб.м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./час.</w:t>
            </w:r>
          </w:p>
          <w:p w14:paraId="E6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Срок, в течение которого пра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вообладатель земельного участка может обратиться в целях заключения договора о подключении,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предусматривающего предоставление ему нагрузки в пределах максимальной нагрузки в возможных точках подключения (технологического присоединения) к сетям газораспредел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ения: 3 месяца со дня предоставления информации о возможности подключения (технологического присоединения) объектов капитального строительства к сетям газораспределения. </w:t>
            </w:r>
          </w:p>
          <w:p w14:paraId="E7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i w:val="1"/>
                <w:color w:val="000000"/>
                <w:spacing w:val="0"/>
                <w:sz w:val="26"/>
                <w:u w:val="single"/>
              </w:rPr>
              <w:t>Водоотведение поверхностных (дождевых) сточных и дренажных вод:</w:t>
            </w:r>
          </w:p>
          <w:p w14:paraId="E8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Комитет жилищно-коммунального хозяйства города Курска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сообщает, что в районе земельного участка сети городской дождевой канализации отсутствуют.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</w:t>
            </w:r>
          </w:p>
          <w:p w14:paraId="E9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Начальный ежегодный размер арендной платы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за земельный участок –                    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60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 0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00,00 руб. (шестьдесят тысяч рублей 00 копеек).</w:t>
            </w:r>
          </w:p>
          <w:p w14:paraId="EA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Шаг аукциона – в пределах 3 % начального ежегодного размера арендной платы – 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1 5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00,00 руб. (одна тысяча пятьсот рублей 00 копеек).</w:t>
            </w:r>
          </w:p>
          <w:p w14:paraId="EB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Задаток в размере 100 % начального ежегодного размера арендной платы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–                    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60 000,00 руб. (шестьдесят тысяч рублей 00 копеек).</w:t>
            </w:r>
          </w:p>
          <w:p w14:paraId="EC00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Срок аренды земельного участка – 30 (тридцать) месяцев.</w:t>
            </w:r>
          </w:p>
          <w:p w14:paraId="ED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Лот №5.</w:t>
            </w:r>
          </w:p>
          <w:p w14:paraId="EE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Предметом аукциона является право на заключение договора аренды земельного участка с кадастровым номером 46:29:102038:3, площадью 5 500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кв.м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., в границах, указанных в выписке из Единого государственного реестра недвижимости об основных характеристиках и за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регистрированных правах на объект недвижимости, из категории земель населенных пунктов, расположенного по адресу: Курская обл., г. Курск, около пр. Светлый, с видом разрешенного использования земельного участка – «для производственно-хозяйственной деятельности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». </w:t>
            </w:r>
          </w:p>
          <w:p w14:paraId="EF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Согласно корректуре Генерального плана города Курска, утвержденной решением Курского городского Собрания от 22.12.2016 №326-5-ОС, земельный участок относится к коммунально-складской функциональной зоне.</w:t>
            </w:r>
          </w:p>
          <w:p w14:paraId="F0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В соответствии с Правилами землепользования и зас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тройки муниципального образования «Город Курск», утвержденными решением Курского городского Собрания от 23.10.2007 №388-3-РС (далее - Правила), земельный участок расположен в территориальной зоне П-2 – для производственных предприятий III и IV класса вредности (с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анитарно-защитная зона от 100 до 300 м).</w:t>
            </w:r>
          </w:p>
          <w:p w14:paraId="F1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Условия использования земельного участка: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</w:t>
            </w:r>
          </w:p>
          <w:p w14:paraId="F2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1.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Использование земельного участка необходимо осуществлять с учетом соблюдения требований санитарных, градостроительных, пожарных и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других действующих норм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и правил.</w:t>
            </w:r>
          </w:p>
          <w:p w14:paraId="F3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2.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Изменение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вида разрешенного использования земельного участка                         не допускается.</w:t>
            </w:r>
          </w:p>
          <w:p w14:paraId="F4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3.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Работы по освоению земельного участка необходимо осуществлять с учетом обеспечения проходами, проездами земельных участков, находящихся в непосредственной близост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и.</w:t>
            </w:r>
          </w:p>
          <w:p w14:paraId="F5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4.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Благоустройство территории (озеленение, подходы, подъезды, парковочные места) организовываются в границах земельного участка, предоставленного для строительства.</w:t>
            </w:r>
          </w:p>
          <w:p w14:paraId="F6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5.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Передача прав и обязанностей по договору аренды земельного участка третьему лицу не д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опускается.</w:t>
            </w:r>
          </w:p>
          <w:p w14:paraId="F7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6.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Передача арендованного земельного участка в субаренду не допускается.</w:t>
            </w:r>
          </w:p>
          <w:p w14:paraId="F8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Существующие ограничения и обременения земельного участка: </w:t>
            </w:r>
          </w:p>
          <w:p w14:paraId="F9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1.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>Охранная зона ВЛ 110 кВ "Садовая - Лесная"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(реестровый номер 46:29-6.121, учетный номер 46.29.2.14).</w:t>
            </w:r>
          </w:p>
          <w:p w14:paraId="FA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2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. На земельном участке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отсутствуют объекты культурного наследия (памятники архитек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туры и истории), включенные в Единый государственный реестр объектов культурного наследия народов Российской Федерации, выявленные объекты культурного наследия, а также объекты, обладающие признаками объектов культурного наследия.</w:t>
            </w:r>
          </w:p>
          <w:p w14:paraId="FB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Земельный участок располо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жен вне зон охраны и защитных зон объектов культурного наследия.</w:t>
            </w:r>
          </w:p>
          <w:p w14:paraId="FC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Сведениями об отсутствии на земельном участке выявленных объектов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культурного наследия - памятников археологии, либо объектов археологии, обладающих признаками объекта культурного наследия,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комитет по охране объектов культурного наследия Курской области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не располагает. </w:t>
            </w:r>
          </w:p>
          <w:p w14:paraId="FD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Учитывая изложенное, в случае проведения земляных, строительных, хозяйственных и иных работ, Заказчик работ, в соответствии со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ст.ст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. 28, 30, 31, 32, 36, 45.1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Федерального закона от 25.06.2002 №73-ФЗ «Об объектах культурного наследия (памятниках истории и культуры) народов Российской Федерации» обязан:</w:t>
            </w:r>
          </w:p>
          <w:p w14:paraId="FE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- обеспечить проведение и финансирование историко-культурной экспертизы земельного участка, подлежащего воздейс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твию земляных, строительных, хозяйственных и иных работ, путем археологической разведки, в порядке, установленном ст. 45.1 Федерального закона от 25.06.2002 №73-ФЗ «Об объектах культурного наследия (памятниках истории и культуры) народов Российской Федерац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ии»;</w:t>
            </w:r>
          </w:p>
          <w:p w14:paraId="FF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- представить в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комитет по охране объектов культурного наследия Курской области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документацию, подготовленную на основе археологических полевых работ, содержащую результаты исследований, в соответствии с которыми определяется наличие и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ли отсутствие объектов, обладающих признаками объекта культурного наследия на земельном участке, подлежащем воздействию земляных, строительных, хозяйственных и иных работ, а также заключение государственной историко-культурной экспертизы указанной документ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ации (либо земельного участка).</w:t>
            </w:r>
          </w:p>
          <w:p w14:paraId="00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В случае обнаружения в границах земельного участка, подлежащего воздействию земляных, строительных, хозяйственных и иных работ, объектов, обладающих признаками объекта археологического наследия, и после принятия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комитет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ом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по охране объектов культурного наследия Курской области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решения о включении данных объектов в перечень выявленных объектов культурного наследия:</w:t>
            </w:r>
          </w:p>
          <w:p w14:paraId="01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- разработать в составе проектной документации раздел об обеспечении сохранности выявленного объе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кта культурного наследия или о проведении спасательных, археологических,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работ, включающих оценку воздейс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твия проводимых работ на указанный объект культурного наследия (далее — документация или раздел документации, обосновывающий меры по обеспечению сохранности выявленного объекта культурного (археологического) наследия);</w:t>
            </w:r>
          </w:p>
          <w:p w14:paraId="02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- получить по документации или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разделу документации, обосновывающей меры по обеспечению сохранности выявленного объекта культурного наследия, заключение государственной историко-культурной экспертизы и представить его совмест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но с указанной документацией в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комитет по охране объектов культурного наследия Курской области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на согласование;</w:t>
            </w:r>
          </w:p>
          <w:p w14:paraId="03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- обеспечить реализацию согласованной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комитет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ом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по охране объектов культурного наследия Курской области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документации, обосновывающей меры по обеспечению сохранности выявлен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ного объекта культурного (археологического) наследия.</w:t>
            </w:r>
          </w:p>
          <w:p w14:paraId="04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Предельные параметры разрешенного строительства, реконструкции объектов капитального строительства:</w:t>
            </w:r>
          </w:p>
          <w:p w14:paraId="05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- категория объекта капитального строительства – объект площадью                     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до 1 500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кв.м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.;</w:t>
            </w:r>
          </w:p>
          <w:p w14:paraId="06010000">
            <w:pPr>
              <w:spacing w:after="0" w:before="0" w:line="240" w:lineRule="auto"/>
              <w:ind w:firstLine="425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- максимальное количество этажей надземной части зданий, строений, сооружений на территории земельных участков не устанавливается;</w:t>
            </w:r>
          </w:p>
          <w:p w14:paraId="07010000">
            <w:pPr>
              <w:spacing w:after="0" w:before="0" w:line="240" w:lineRule="auto"/>
              <w:ind w:firstLine="425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- ограничения использования земельных участков и объектов капитального строительства применяются с учетом требований, предусм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отренных главой 12 Правил;</w:t>
            </w:r>
          </w:p>
          <w:p w14:paraId="08010000">
            <w:pPr>
              <w:numPr>
                <w:ilvl w:val="0"/>
                <w:numId w:val="8"/>
              </w:numPr>
              <w:spacing w:after="0" w:before="0" w:line="240" w:lineRule="auto"/>
              <w:ind w:firstLine="425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предельные максимальные и (или) минимальные размеры земельных участков; максимальные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о строительство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не устанавливаетс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я;</w:t>
            </w:r>
          </w:p>
          <w:p w14:paraId="09010000">
            <w:pPr>
              <w:numPr>
                <w:ilvl w:val="0"/>
                <w:numId w:val="9"/>
              </w:num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минимально допустимая площадь озелененной территории земельных участков - 15% территории земельного учас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тка.</w:t>
            </w:r>
          </w:p>
          <w:p w14:paraId="0A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В соответствии с местными нормативами градостроительного проектирования муниципального образования "Город Курск"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,утвержденными решением Курского городского Собрания от 01.036.2022 №366-6-ОС,минимально допустимое количество машино/мест для коммунально-складских зданий: на 8 работающих в двух смежных сменах - 1 машино/место.</w:t>
            </w:r>
          </w:p>
          <w:p w14:paraId="0B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Технические условия подключения (технологического присоединения) объекта кап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итального строительства к сетям инженерно-технического обеспечения:</w:t>
            </w:r>
          </w:p>
          <w:p w14:paraId="0C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i w:val="1"/>
                <w:color w:val="000000"/>
                <w:spacing w:val="0"/>
                <w:sz w:val="26"/>
                <w:u w:val="single"/>
              </w:rPr>
              <w:t>Водоснабжение, водоотведение:</w:t>
            </w:r>
          </w:p>
          <w:p w14:paraId="0D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МУП «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Курскводоканал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»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сообщает, что муниципальная сеть водоснабжения по пр-ду Светлый, муниципальные сети водоотведения отсутствуют.</w:t>
            </w:r>
          </w:p>
          <w:p w14:paraId="0E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strike w:val="1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Тарифы за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подключение (технологическое присоединение) к системам водоснабжения и водоотведения утверждены постановление комитета по тарифам и ценам Курской области от 19.12.2019 №267.</w:t>
            </w:r>
          </w:p>
          <w:p w14:paraId="0F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i w:val="1"/>
                <w:color w:val="000000"/>
                <w:spacing w:val="0"/>
                <w:sz w:val="26"/>
                <w:u w:val="single"/>
              </w:rPr>
              <w:t>Электроснабжение:</w:t>
            </w:r>
          </w:p>
          <w:p w14:paraId="10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АО «Курские электрические сети»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сообщает о наличии технической в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озможности технологического присоединения к электрическим сетям проектируемого объекта на земельном участке.</w:t>
            </w:r>
          </w:p>
          <w:p w14:paraId="11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В соответствии с Правилами технологического присоединения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энергопринимающих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устройств потребителей электрической энергии, утвержденных постановлени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ем Правительства РФ от 27.12.2004 г. №861:</w:t>
            </w:r>
          </w:p>
          <w:p w14:paraId="12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- срок осуществления мероприятий по технологическому присоединению, который исчисляется со дня заключения договора аренды об осуществлении технологического присоединения и составляет от 4 месяцев до 2 лет;</w:t>
            </w:r>
          </w:p>
          <w:p w14:paraId="13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- срок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действия технических условий не может составлять менее 2 лет и более 5 лет.</w:t>
            </w:r>
          </w:p>
          <w:p w14:paraId="14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Указать максимальную нагрузку и предельную свободную мощность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существующих сетей на данный момент не представляется возможным, в связи с отсутствуем информации об уровне напряжения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, к которому планируется осуществить технологическое присоединение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энергопринимающих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устройств потребителей электрической энергии.</w:t>
            </w:r>
          </w:p>
          <w:p w14:paraId="15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Размер платы за технологическое присоединение к электрическим сетям АО «Курские электрические сети» определяется в соответств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ии с постановлениями комитета по тарифам и ценам Курской области от 28.12.2021 №88 или от 22.12.2017 №107.</w:t>
            </w:r>
          </w:p>
          <w:p w14:paraId="16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Филиал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6"/>
              </w:rPr>
              <w:t>ПАО «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6"/>
              </w:rPr>
              <w:t>Россети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6"/>
              </w:rPr>
              <w:t xml:space="preserve"> Центр» - «Курскэнерго»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6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готов в установленном порядке осуществить технологическое присоединение объекта, планируемого к строительств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у на земельном участке.</w:t>
            </w:r>
          </w:p>
          <w:p w14:paraId="17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Для осуществления технологического присоединения необходимо подать заявку на технологическое присоединение, оформленную в соответствии с требованиями п. 9, 10 "Правил технологического присоединения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энергопринимающих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устройств (энерг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етических установок) юридических и физических лиц к электрическим сетям (утверждены Постановлением Правительства РФ от 27.12.2004 №861 с изменениями и дополнениями, и заключить договор на технологическое присоединение.</w:t>
            </w:r>
          </w:p>
          <w:p w14:paraId="18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Плата за технологическое присоединени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е определяется в соответствии с действующим на момент подачи заявки постановлением комитета по тарифам и ценам Курской области "Об утверждении платы за технологическое присоединение к электрическим сетям территориальных сетевых организаций Курской области"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и зависит от максимальной заявленной мощности, заявляемого класса напряжения, категории надежности, которые указываются в заявке на технологическое присоединение. </w:t>
            </w:r>
          </w:p>
          <w:p w14:paraId="19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b w:val="1"/>
                <w:i w:val="1"/>
                <w:color w:val="000000"/>
                <w:spacing w:val="0"/>
                <w:sz w:val="26"/>
                <w:u w:val="single"/>
              </w:rPr>
            </w:pPr>
            <w:r>
              <w:rPr>
                <w:rFonts w:ascii="PT Astra Serif" w:hAnsi="PT Astra Serif"/>
                <w:b w:val="1"/>
                <w:i w:val="1"/>
                <w:color w:val="000000"/>
                <w:spacing w:val="0"/>
                <w:sz w:val="26"/>
                <w:u w:val="single"/>
              </w:rPr>
              <w:t>Теплоснабжение:</w:t>
            </w:r>
          </w:p>
          <w:p w14:paraId="1A01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z w:val="26"/>
              </w:rPr>
              <w:t>Филиал ПАО «</w:t>
            </w:r>
            <w:r>
              <w:rPr>
                <w:rFonts w:ascii="PT Astra Serif" w:hAnsi="PT Astra Serif"/>
                <w:b w:val="1"/>
                <w:color w:val="000000"/>
                <w:sz w:val="26"/>
              </w:rPr>
              <w:t>Квадра</w:t>
            </w:r>
            <w:r>
              <w:rPr>
                <w:rFonts w:ascii="PT Astra Serif" w:hAnsi="PT Astra Serif"/>
                <w:b w:val="1"/>
                <w:color w:val="000000"/>
                <w:sz w:val="26"/>
              </w:rPr>
              <w:t xml:space="preserve">» - «Курская генерация» </w:t>
            </w:r>
            <w:r>
              <w:rPr>
                <w:rFonts w:ascii="PT Astra Serif" w:hAnsi="PT Astra Serif"/>
                <w:color w:val="000000"/>
                <w:sz w:val="26"/>
              </w:rPr>
              <w:t>сообщает:</w:t>
            </w:r>
          </w:p>
          <w:p w14:paraId="1B01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 xml:space="preserve">1. Технические условия </w:t>
            </w:r>
            <w:r>
              <w:rPr>
                <w:rFonts w:ascii="PT Astra Serif" w:hAnsi="PT Astra Serif"/>
                <w:color w:val="000000"/>
                <w:sz w:val="26"/>
              </w:rPr>
              <w:t>на присоединение к тепловым сетям действительны до 30.12.2022.</w:t>
            </w:r>
          </w:p>
          <w:p w14:paraId="1C01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 xml:space="preserve">2. Источник теплоснабжения </w:t>
            </w:r>
            <w:r>
              <w:rPr>
                <w:rFonts w:ascii="PT Astra Serif" w:hAnsi="PT Astra Serif"/>
                <w:color w:val="000000"/>
                <w:sz w:val="26"/>
              </w:rPr>
              <w:t>- Курская ТЭЦ-СЗР.</w:t>
            </w:r>
          </w:p>
          <w:p w14:paraId="1D01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3. Предельная свободная мощность в точке подключения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–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1,0 Гкал/час.</w:t>
            </w:r>
          </w:p>
          <w:p w14:paraId="1E01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4. В соответствии с постановлением Правительства Р</w:t>
            </w:r>
            <w:r>
              <w:rPr>
                <w:rFonts w:ascii="PT Astra Serif" w:hAnsi="PT Astra Serif"/>
                <w:color w:val="000000"/>
                <w:sz w:val="26"/>
              </w:rPr>
              <w:t>Ф от 30.11.2021 №2115 заказчику необходимо подать заявку на подключение, определить требуемую нагрузку и получить конкретные условия подключения объекта к системе теплоснабжения. Обязательства организации, предоставившей информацию о возможности подключения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прекращаются в случае, если в течение 4 месяцев с даты выдачи указанной информации не подаст заявку на заключение договора о подключении.</w:t>
            </w:r>
          </w:p>
          <w:p w14:paraId="1F010000">
            <w:pPr>
              <w:ind w:firstLine="567" w:lef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 xml:space="preserve">5. Срок подключения определяется в соответствии с п. 55 Постановления Правительства РФ от 30.11.2021 №2115. </w:t>
            </w:r>
          </w:p>
          <w:p w14:paraId="20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i w:val="1"/>
                <w:color w:val="000000"/>
                <w:spacing w:val="0"/>
                <w:sz w:val="26"/>
                <w:u w:val="single"/>
              </w:rPr>
              <w:t>Газоснабжение:</w:t>
            </w:r>
          </w:p>
          <w:p w14:paraId="21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 xml:space="preserve">ОАО «Газпром газораспределение Курск»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сооб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щает о наличии технической возможности технологического присоединения к сетям газоснабжения проектируемого объекта на земельном участке.</w:t>
            </w:r>
          </w:p>
          <w:p w14:paraId="22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Предельная свободная мощность существующих сетей газораспределения –        15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куб.м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./час.</w:t>
            </w:r>
          </w:p>
          <w:p w14:paraId="23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Срок, в течение которого пра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вообладатель земельного участка может обратиться в целях заключения договора о подключении,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предусматривающего предоставление ему нагрузки в пределах максимальной нагрузки в возможных точках подключения (технологического присоединения) к сетям газораспредел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ения: 3 месяца со дня предоставления информации о возможности подключения (технологического присоединения) объектов капитального строительства к сетям газораспределения. </w:t>
            </w:r>
          </w:p>
          <w:p w14:paraId="24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i w:val="1"/>
                <w:color w:val="000000"/>
                <w:spacing w:val="0"/>
                <w:sz w:val="26"/>
                <w:u w:val="single"/>
              </w:rPr>
              <w:t>Водоотведение поверхностных (дождевых) сточных и дренажных вод:</w:t>
            </w:r>
          </w:p>
          <w:p w14:paraId="25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Комитет жилищно-коммунального хозяйства города Курска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сообщает, что в районе земельного участка сети городской дождевой канализации отсутствуют.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</w:t>
            </w:r>
          </w:p>
          <w:p w14:paraId="26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Начальный ежегодный размер арендной платы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за земельный участок –                    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 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550 0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00,00 руб. (пятьсот пятьдесят тысяч рублей 00 копеек).</w:t>
            </w:r>
          </w:p>
          <w:p w14:paraId="27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Шаг аукциона – в пределах 3 % начального ежегодного размера арендной платы – 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15 0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00,00 руб. (пятнадцать тысяч рублей 00 копеек).</w:t>
            </w:r>
          </w:p>
          <w:p w14:paraId="2801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Задаток в размере 100 % начального ежегодного размера арендной платы </w:t>
            </w: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–                    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550 000,00 руб. (пятьсот пятьдесят тысяч рублей 00 копеек).</w:t>
            </w:r>
          </w:p>
          <w:p w14:paraId="29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6"/>
              </w:rPr>
              <w:t>Срок аренды земельного участка – 30 (тридцать) месяцев.</w:t>
            </w:r>
          </w:p>
          <w:p w14:paraId="2A010000">
            <w:pPr>
              <w:ind w:firstLine="567" w:left="0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Порядок внесения задатка: </w:t>
            </w:r>
          </w:p>
          <w:p w14:paraId="2B010000">
            <w:pPr>
              <w:ind w:firstLine="559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Задаток вносится до даты подачи заявки п</w:t>
            </w:r>
            <w:r>
              <w:rPr>
                <w:rFonts w:ascii="PT Astra Serif" w:hAnsi="PT Astra Serif"/>
                <w:sz w:val="26"/>
              </w:rPr>
              <w:t xml:space="preserve">утем безналичного перечисления на расчетный счет организатора аукциона. </w:t>
            </w:r>
          </w:p>
          <w:p w14:paraId="2C010000">
            <w:pPr>
              <w:ind w:firstLine="559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Реквизиты счета для перечисления задатка – </w:t>
            </w:r>
          </w:p>
          <w:p w14:paraId="2D010000">
            <w:pPr>
              <w:ind w:firstLine="567" w:left="0"/>
              <w:jc w:val="both"/>
              <w:rPr>
                <w:sz w:val="26"/>
              </w:rPr>
            </w:pPr>
            <w:r>
              <w:rPr>
                <w:rFonts w:ascii="PT Astra Serif" w:hAnsi="PT Astra Serif"/>
                <w:sz w:val="26"/>
              </w:rPr>
              <w:t>УФК по Курской области (Комитет по управлению имуществом Курской области,</w:t>
            </w:r>
            <w:r>
              <w:rPr>
                <w:rFonts w:ascii="PT Astra Serif" w:hAnsi="PT Astra Serif"/>
                <w:sz w:val="26"/>
              </w:rPr>
              <w:t xml:space="preserve"> л/с 05442036630), ИНН 4629011325,</w:t>
            </w:r>
            <w:r>
              <w:rPr>
                <w:rFonts w:ascii="PT Astra Serif" w:hAnsi="PT Astra Serif"/>
                <w:sz w:val="26"/>
              </w:rPr>
              <w:t xml:space="preserve"> КПП 463201001, Отделение Курс</w:t>
            </w:r>
            <w:r>
              <w:rPr>
                <w:rFonts w:ascii="PT Astra Serif" w:hAnsi="PT Astra Serif"/>
                <w:sz w:val="26"/>
              </w:rPr>
              <w:t xml:space="preserve">к Банка России//УФК по Курской области, г. Курск, ОКТМО 38701000, Банковский счет УФК по Курской области, входящий в состав ЕКС (Единый казначейский </w:t>
            </w:r>
            <w:r>
              <w:rPr>
                <w:rFonts w:ascii="PT Astra Serif" w:hAnsi="PT Astra Serif"/>
                <w:sz w:val="26"/>
              </w:rPr>
              <w:t>счет) № 40102810545370000038, Казначейский счет УФК по Курской области                                  № 0</w:t>
            </w:r>
            <w:r>
              <w:rPr>
                <w:rFonts w:ascii="PT Astra Serif" w:hAnsi="PT Astra Serif"/>
                <w:sz w:val="26"/>
              </w:rPr>
              <w:t>3222643380000004400, БИК ТОФК 013807906.</w:t>
            </w:r>
          </w:p>
          <w:p w14:paraId="2E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Наименование получателя: Управление Федерального Казначейства по Курской области (комитет по управлению имуществом Курской области), назначение платежа – «Оплата за участие в аукционе на право заключения договора ар</w:t>
            </w:r>
            <w:r>
              <w:rPr>
                <w:rFonts w:ascii="PT Astra Serif" w:hAnsi="PT Astra Serif"/>
                <w:sz w:val="26"/>
              </w:rPr>
              <w:t xml:space="preserve">енды земельного участка (задаток), назначенного на 20 июля 2022 г. по                 Лоту </w:t>
            </w:r>
            <w:r>
              <w:rPr>
                <w:rFonts w:ascii="PT Astra Serif" w:hAnsi="PT Astra Serif"/>
                <w:sz w:val="26"/>
              </w:rPr>
              <w:t>№  _</w:t>
            </w:r>
            <w:r>
              <w:rPr>
                <w:rFonts w:ascii="PT Astra Serif" w:hAnsi="PT Astra Serif"/>
                <w:sz w:val="26"/>
              </w:rPr>
              <w:t xml:space="preserve">_». </w:t>
            </w:r>
          </w:p>
          <w:p w14:paraId="2F010000">
            <w:pPr>
              <w:tabs>
                <w:tab w:leader="none" w:pos="360" w:val="left"/>
              </w:tabs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Документом, подтверждающим поступление задатка на счет </w:t>
            </w:r>
            <w:r>
              <w:rPr>
                <w:rFonts w:ascii="PT Astra Serif" w:hAnsi="PT Astra Serif"/>
                <w:sz w:val="26"/>
              </w:rPr>
              <w:t>организатора аукциона</w:t>
            </w:r>
            <w:r>
              <w:rPr>
                <w:rFonts w:ascii="PT Astra Serif" w:hAnsi="PT Astra Serif"/>
                <w:sz w:val="26"/>
              </w:rPr>
              <w:t xml:space="preserve"> является выписка со счета организатора аукциона.</w:t>
            </w:r>
          </w:p>
          <w:p w14:paraId="30010000">
            <w:pPr>
              <w:tabs>
                <w:tab w:leader="none" w:pos="360" w:val="left"/>
              </w:tabs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Исполнение обязанности по внес</w:t>
            </w:r>
            <w:r>
              <w:rPr>
                <w:rFonts w:ascii="PT Astra Serif" w:hAnsi="PT Astra Serif"/>
                <w:sz w:val="26"/>
              </w:rPr>
              <w:t>ению задатка третьими лицами не допускается.</w:t>
            </w:r>
          </w:p>
          <w:p w14:paraId="31010000">
            <w:pPr>
              <w:tabs>
                <w:tab w:leader="none" w:pos="0" w:val="left"/>
              </w:tabs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Порядок приема заявки на участие в аукционе, адрес места ее приема, дата и время начала и окончания приема заявок на участие в аукционе:</w:t>
            </w:r>
          </w:p>
          <w:p w14:paraId="32010000">
            <w:pPr>
              <w:tabs>
                <w:tab w:leader="none" w:pos="0" w:val="left"/>
              </w:tabs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Для участия в аукционе заявителями представляются следующие документы:</w:t>
            </w:r>
          </w:p>
          <w:p w14:paraId="33010000">
            <w:pPr>
              <w:tabs>
                <w:tab w:leader="none" w:pos="0" w:val="left"/>
              </w:tabs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з</w:t>
            </w:r>
            <w:r>
              <w:rPr>
                <w:rFonts w:ascii="PT Astra Serif" w:hAnsi="PT Astra Serif"/>
                <w:sz w:val="26"/>
              </w:rPr>
              <w:t xml:space="preserve">аявка на участие в аукционе по установленной форме </w:t>
            </w:r>
            <w:r>
              <w:rPr>
                <w:rFonts w:ascii="PT Astra Serif" w:hAnsi="PT Astra Serif"/>
                <w:sz w:val="26"/>
                <w:u w:val="single"/>
              </w:rPr>
              <w:t>с указанием банковских реквизитов счета для возврата задатка</w:t>
            </w:r>
            <w:r>
              <w:rPr>
                <w:rFonts w:ascii="PT Astra Serif" w:hAnsi="PT Astra Serif"/>
                <w:sz w:val="26"/>
              </w:rPr>
              <w:t xml:space="preserve">;  </w:t>
            </w:r>
          </w:p>
          <w:p w14:paraId="34010000">
            <w:pPr>
              <w:tabs>
                <w:tab w:leader="none" w:pos="0" w:val="left"/>
              </w:tabs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копии документов, удостоверяющих личность заявителя (для граждан); </w:t>
            </w:r>
          </w:p>
          <w:p w14:paraId="35010000">
            <w:pPr>
              <w:tabs>
                <w:tab w:leader="none" w:pos="0" w:val="left"/>
              </w:tabs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</w:t>
            </w:r>
            <w:r>
              <w:rPr>
                <w:rFonts w:ascii="PT Astra Serif" w:hAnsi="PT Astra Serif"/>
                <w:sz w:val="26"/>
              </w:rPr>
              <w:t>надлежащим образ</w:t>
            </w:r>
            <w:bookmarkStart w:id="1" w:name="_GoBack"/>
            <w:bookmarkEnd w:id="1"/>
            <w:r>
              <w:rPr>
                <w:rFonts w:ascii="PT Astra Serif" w:hAnsi="PT Astra Serif"/>
                <w:sz w:val="26"/>
              </w:rPr>
              <w:t>ом</w:t>
            </w:r>
            <w:r>
              <w:rPr>
                <w:rFonts w:ascii="PT Astra Serif" w:hAnsi="PT Astra Serif"/>
                <w:sz w:val="26"/>
              </w:rPr>
              <w:t xml:space="preserve"> заверенный перевод на русский язык документов о го</w:t>
            </w:r>
            <w:r>
              <w:rPr>
                <w:rFonts w:ascii="PT Astra Serif" w:hAnsi="PT Astra Serif"/>
                <w:sz w:val="26"/>
              </w:rPr>
              <w:t>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36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документы, подтверждающие внесение задатка;</w:t>
            </w:r>
          </w:p>
          <w:p w14:paraId="37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надлежащим образом оформленная доверенн</w:t>
            </w:r>
            <w:r>
              <w:rPr>
                <w:rFonts w:ascii="PT Astra Serif" w:hAnsi="PT Astra Serif"/>
                <w:sz w:val="26"/>
              </w:rPr>
              <w:t>ость на лицо, имеющее право действовать от имени заявителя, если заявка подается представителем заявителя.</w:t>
            </w:r>
          </w:p>
          <w:p w14:paraId="38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Все вышеуказанные документы должны быть составлены на русском языке (либо содержать </w:t>
            </w:r>
            <w:r>
              <w:rPr>
                <w:rFonts w:ascii="PT Astra Serif" w:hAnsi="PT Astra Serif"/>
                <w:sz w:val="26"/>
              </w:rPr>
              <w:t>надлежащим образом</w:t>
            </w:r>
            <w:r>
              <w:rPr>
                <w:rFonts w:ascii="PT Astra Serif" w:hAnsi="PT Astra Serif"/>
                <w:sz w:val="26"/>
              </w:rPr>
              <w:t xml:space="preserve"> заверенный перевод на русский язык).</w:t>
            </w:r>
          </w:p>
          <w:p w14:paraId="39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Предоставление документов, подтверждающих внесение задатка, признается заключением соглашения о задатке.</w:t>
            </w:r>
          </w:p>
          <w:p w14:paraId="3A010000">
            <w:pPr>
              <w:ind w:firstLine="539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Заявитель должен заполнить и представить заявку на участие в аукционе. В состав заявки входят все документы, которые представляются согласно требования</w:t>
            </w:r>
            <w:r>
              <w:rPr>
                <w:rFonts w:ascii="PT Astra Serif" w:hAnsi="PT Astra Serif"/>
                <w:sz w:val="26"/>
              </w:rPr>
              <w:t>м настоящего Извещения. Заявка оформляется на русском языке. Вместе с заявкой представляется опись документов. Все листы заявки должны быть прошиты, пронумерованы, заверены подписью заявителя (или уполномоченного им лица). В случае несоответствия представл</w:t>
            </w:r>
            <w:r>
              <w:rPr>
                <w:rFonts w:ascii="PT Astra Serif" w:hAnsi="PT Astra Serif"/>
                <w:sz w:val="26"/>
              </w:rPr>
              <w:t xml:space="preserve">енных документов сведениям, указанным в описи документов, организатор аукциона вправе принять такие документы с одновременной выдачей заявителю расписки о фактически полученных документах. </w:t>
            </w:r>
          </w:p>
          <w:p w14:paraId="3B010000">
            <w:pPr>
              <w:ind w:firstLine="539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Заявка на участие в аукционе должна быть отпечатана или разборчиво</w:t>
            </w:r>
            <w:r>
              <w:rPr>
                <w:rFonts w:ascii="PT Astra Serif" w:hAnsi="PT Astra Serif"/>
                <w:sz w:val="26"/>
              </w:rPr>
              <w:t xml:space="preserve"> написана чернилами (не рекомендуется использовать красные и зеленые чернила) и подписана заявителем или лицом, которое имеет право действовать от имени заявителя. В тексте не должно быть никаких вставок между строк, надписей поверх изначального текста, за</w:t>
            </w:r>
            <w:r>
              <w:rPr>
                <w:rFonts w:ascii="PT Astra Serif" w:hAnsi="PT Astra Serif"/>
                <w:sz w:val="26"/>
              </w:rPr>
              <w:t xml:space="preserve"> исключением необходимых исправлений ошибок, допущенных самим заявителем. Никакие исправления не будут иметь силу, за исключением тех случаев, когда они парафированы лицом или лицами, подписавшими заявку на участие в аукционе. Сведения, которые содержатся </w:t>
            </w:r>
            <w:r>
              <w:rPr>
                <w:rFonts w:ascii="PT Astra Serif" w:hAnsi="PT Astra Serif"/>
                <w:sz w:val="26"/>
              </w:rPr>
              <w:t>в заявках, не должны допускать двусмысленных толкований.</w:t>
            </w:r>
          </w:p>
          <w:p w14:paraId="3C010000">
            <w:pPr>
              <w:ind w:firstLine="539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Заявитель, оформивший заявку с отклонениями от требований данного Извещения, не допускается к участию в аукционе на основании несоответствия его </w:t>
            </w:r>
            <w:r>
              <w:rPr>
                <w:rFonts w:ascii="PT Astra Serif" w:hAnsi="PT Astra Serif"/>
                <w:sz w:val="26"/>
              </w:rPr>
              <w:t>заявки требованиям, установленным Извещением.</w:t>
            </w:r>
          </w:p>
          <w:p w14:paraId="3D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Форму за</w:t>
            </w:r>
            <w:r>
              <w:rPr>
                <w:rFonts w:ascii="PT Astra Serif" w:hAnsi="PT Astra Serif"/>
                <w:sz w:val="26"/>
              </w:rPr>
              <w:t>явки на участие в аукционе и описи к ней, а также проект договора аренды земельного участка можно получить на официальных сайтах: Российской Федерации в информационно-телекоммуникационной сети Интернет www.torgi.gov.ru, комитета по управлению имуществом Ку</w:t>
            </w:r>
            <w:r>
              <w:rPr>
                <w:rFonts w:ascii="PT Astra Serif" w:hAnsi="PT Astra Serif"/>
                <w:sz w:val="26"/>
              </w:rPr>
              <w:t xml:space="preserve">рской области в информационно-телекоммуникационной сети Интернет www.imkursk.ru, а также в комитете по управлению имуществом Курской области по адресу: г. </w:t>
            </w:r>
            <w:r>
              <w:rPr>
                <w:rFonts w:ascii="PT Astra Serif" w:hAnsi="PT Astra Serif"/>
                <w:sz w:val="26"/>
              </w:rPr>
              <w:t xml:space="preserve">Курск,   </w:t>
            </w:r>
            <w:r>
              <w:rPr>
                <w:rFonts w:ascii="PT Astra Serif" w:hAnsi="PT Astra Serif"/>
                <w:sz w:val="26"/>
              </w:rPr>
              <w:t xml:space="preserve">                ул. Марата, д. 9, кабинет 434.</w:t>
            </w:r>
          </w:p>
          <w:p w14:paraId="3E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Заявитель вправе подать только одну заявку на</w:t>
            </w:r>
            <w:r>
              <w:rPr>
                <w:rFonts w:ascii="PT Astra Serif" w:hAnsi="PT Astra Serif"/>
                <w:sz w:val="26"/>
              </w:rPr>
              <w:t xml:space="preserve"> участие в аукционе.</w:t>
            </w:r>
          </w:p>
          <w:p w14:paraId="3F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Заявки на участие в аукционе принимаются</w:t>
            </w:r>
            <w:r>
              <w:rPr>
                <w:rFonts w:ascii="PT Astra Serif" w:hAnsi="PT Astra Serif"/>
                <w:sz w:val="26"/>
              </w:rPr>
              <w:t xml:space="preserve"> по месту проведения аукциона (</w:t>
            </w:r>
            <w:r>
              <w:rPr>
                <w:rFonts w:ascii="PT Astra Serif" w:hAnsi="PT Astra Serif"/>
                <w:sz w:val="26"/>
              </w:rPr>
              <w:t>каб</w:t>
            </w:r>
            <w:r>
              <w:rPr>
                <w:rFonts w:ascii="PT Astra Serif" w:hAnsi="PT Astra Serif"/>
                <w:sz w:val="26"/>
              </w:rPr>
              <w:t>. 435) –</w:t>
            </w:r>
            <w:r>
              <w:rPr>
                <w:rFonts w:ascii="PT Astra Serif" w:hAnsi="PT Astra Serif"/>
                <w:b w:val="1"/>
                <w:sz w:val="26"/>
              </w:rPr>
              <w:t xml:space="preserve"> с 11 июля 2022 года по 15 июля 2022 года.</w:t>
            </w:r>
          </w:p>
          <w:p w14:paraId="40010000">
            <w:pPr>
              <w:tabs>
                <w:tab w:leader="none" w:pos="0" w:val="left"/>
              </w:tabs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Подача заявок осуществляется </w:t>
            </w:r>
            <w:r>
              <w:rPr>
                <w:rFonts w:ascii="PT Astra Serif" w:hAnsi="PT Astra Serif"/>
                <w:b w:val="1"/>
                <w:sz w:val="26"/>
              </w:rPr>
              <w:t>в виде бумажного документа при личном обращении</w:t>
            </w: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 xml:space="preserve">по адресу: г. Курск, ул. Марата, </w:t>
            </w:r>
            <w:r>
              <w:rPr>
                <w:rFonts w:ascii="PT Astra Serif" w:hAnsi="PT Astra Serif"/>
                <w:sz w:val="26"/>
              </w:rPr>
              <w:t xml:space="preserve">д. 9, </w:t>
            </w:r>
            <w:r>
              <w:rPr>
                <w:rFonts w:ascii="PT Astra Serif" w:hAnsi="PT Astra Serif"/>
                <w:sz w:val="26"/>
              </w:rPr>
              <w:t>каб</w:t>
            </w:r>
            <w:r>
              <w:rPr>
                <w:rFonts w:ascii="PT Astra Serif" w:hAnsi="PT Astra Serif"/>
                <w:sz w:val="26"/>
              </w:rPr>
              <w:t>. 43</w:t>
            </w:r>
            <w:r>
              <w:rPr>
                <w:rFonts w:ascii="PT Astra Serif" w:hAnsi="PT Astra Serif"/>
                <w:sz w:val="26"/>
              </w:rPr>
              <w:t>4, 435</w:t>
            </w:r>
            <w:r>
              <w:rPr>
                <w:rFonts w:ascii="PT Astra Serif" w:hAnsi="PT Astra Serif"/>
                <w:sz w:val="26"/>
              </w:rPr>
              <w:t xml:space="preserve"> телефон: (4712) 70-87-47, 51-05-30, в рабочие дни с 10 часов 00 минут (по московскому времени) до 17 часов 00 минут (по московскому времени), перерыв с 13 часов 00 минут до 14 часов 00 минут (по московскому времени).</w:t>
            </w:r>
          </w:p>
          <w:p w14:paraId="41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Заявка на участие в аукц</w:t>
            </w:r>
            <w:r>
              <w:rPr>
                <w:rFonts w:ascii="PT Astra Serif" w:hAnsi="PT Astra Serif"/>
                <w:sz w:val="26"/>
              </w:rPr>
              <w:t>ионе, поступившая по истечении срока приема заявок, возвращается заявителю в день ее поступления.</w:t>
            </w:r>
          </w:p>
          <w:p w14:paraId="42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Заявитель имеет право отозвать принятую организатором аукциона заявку на участие в аукционе до окончания срока приема заявок, уведомив об этом в письменной фо</w:t>
            </w:r>
            <w:r>
              <w:rPr>
                <w:rFonts w:ascii="PT Astra Serif" w:hAnsi="PT Astra Serif"/>
                <w:sz w:val="26"/>
              </w:rPr>
              <w:t xml:space="preserve">рме организатора аукциона. </w:t>
            </w:r>
          </w:p>
          <w:p w14:paraId="43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Порядок определения участников аукциона:</w:t>
            </w:r>
          </w:p>
          <w:p w14:paraId="44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Рассмотрение заявок</w:t>
            </w:r>
            <w:r>
              <w:rPr>
                <w:rFonts w:ascii="PT Astra Serif" w:hAnsi="PT Astra Serif"/>
                <w:sz w:val="26"/>
              </w:rPr>
              <w:t xml:space="preserve"> на участие в аукционе и определение участников аукциона состоится по месту проведения аукциона в </w:t>
            </w:r>
            <w:r>
              <w:rPr>
                <w:rFonts w:ascii="PT Astra Serif" w:hAnsi="PT Astra Serif"/>
                <w:b w:val="1"/>
                <w:sz w:val="26"/>
              </w:rPr>
              <w:t>14 часов 30 минут                               19 июля 2022 года.</w:t>
            </w:r>
          </w:p>
          <w:p w14:paraId="45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Зая</w:t>
            </w:r>
            <w:r>
              <w:rPr>
                <w:rFonts w:ascii="PT Astra Serif" w:hAnsi="PT Astra Serif"/>
                <w:sz w:val="26"/>
              </w:rPr>
              <w:t xml:space="preserve">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</w:t>
            </w:r>
            <w:r>
              <w:rPr>
                <w:rFonts w:ascii="PT Astra Serif" w:hAnsi="PT Astra Serif"/>
                <w:sz w:val="26"/>
              </w:rPr>
              <w:t>одного дня со дня их рассмотрения.</w:t>
            </w:r>
          </w:p>
          <w:p w14:paraId="46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Заявитель не допускается к участию в аукционе в следующих случаях:</w:t>
            </w:r>
          </w:p>
          <w:p w14:paraId="47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14:paraId="48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2) </w:t>
            </w:r>
            <w:r>
              <w:rPr>
                <w:rFonts w:ascii="PT Astra Serif" w:hAnsi="PT Astra Serif"/>
                <w:sz w:val="26"/>
              </w:rPr>
              <w:t>непоступление</w:t>
            </w:r>
            <w:r>
              <w:rPr>
                <w:rFonts w:ascii="PT Astra Serif" w:hAnsi="PT Astra Serif"/>
                <w:sz w:val="26"/>
              </w:rPr>
              <w:t xml:space="preserve"> задатка на дату рассмотрения </w:t>
            </w:r>
            <w:r>
              <w:rPr>
                <w:rFonts w:ascii="PT Astra Serif" w:hAnsi="PT Astra Serif"/>
                <w:sz w:val="26"/>
              </w:rPr>
              <w:t>заявок на участие в аукционе;</w:t>
            </w:r>
          </w:p>
          <w:p w14:paraId="49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</w:t>
            </w:r>
            <w:r>
              <w:rPr>
                <w:rFonts w:ascii="PT Astra Serif" w:hAnsi="PT Astra Serif"/>
                <w:sz w:val="26"/>
              </w:rPr>
              <w:t>ьный участок в аренду;</w:t>
            </w:r>
          </w:p>
          <w:p w14:paraId="4A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</w:t>
            </w:r>
            <w:r>
              <w:rPr>
                <w:rFonts w:ascii="PT Astra Serif" w:hAnsi="PT Astra Serif"/>
                <w:sz w:val="26"/>
              </w:rPr>
              <w:t>отренном настоящей статьей реестре недобросовестных участников аукциона.</w:t>
            </w:r>
          </w:p>
          <w:p w14:paraId="4B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Регистрация участников аукциона проводится в день и в месте проведения аукциона (</w:t>
            </w:r>
            <w:r>
              <w:rPr>
                <w:rFonts w:ascii="PT Astra Serif" w:hAnsi="PT Astra Serif"/>
                <w:b w:val="1"/>
                <w:sz w:val="26"/>
              </w:rPr>
              <w:t>каб</w:t>
            </w:r>
            <w:r>
              <w:rPr>
                <w:rFonts w:ascii="PT Astra Serif" w:hAnsi="PT Astra Serif"/>
                <w:b w:val="1"/>
                <w:sz w:val="26"/>
              </w:rPr>
              <w:t>. 303) с 10:30 до 11:00 часов.</w:t>
            </w:r>
          </w:p>
          <w:p w14:paraId="4C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Для регистрации участников аукциона заявители представляют следующие</w:t>
            </w:r>
            <w:r>
              <w:rPr>
                <w:rFonts w:ascii="PT Astra Serif" w:hAnsi="PT Astra Serif"/>
                <w:sz w:val="26"/>
              </w:rPr>
              <w:t xml:space="preserve"> документы:</w:t>
            </w:r>
          </w:p>
          <w:p w14:paraId="4D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копии документов, удостоверяющих личность участников аукциона;</w:t>
            </w:r>
          </w:p>
          <w:p w14:paraId="4E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надлежащим образом оформленная доверенность на лицо, имеющее право действовать от имени заявителя и представлять его интересы в комитете по управлению имуществом Курской области</w:t>
            </w:r>
            <w:r>
              <w:rPr>
                <w:rFonts w:ascii="PT Astra Serif" w:hAnsi="PT Astra Serif"/>
                <w:sz w:val="26"/>
              </w:rPr>
              <w:t xml:space="preserve"> на аукционах на право заключения договоров аренды земельных участков, государственная собственность на которые не разграничена, расположенных в границах города Курска, участвовать в таких аукционах и назначать ставки на аукционных торгах, подписывать прот</w:t>
            </w:r>
            <w:r>
              <w:rPr>
                <w:rFonts w:ascii="PT Astra Serif" w:hAnsi="PT Astra Serif"/>
                <w:sz w:val="26"/>
              </w:rPr>
              <w:t>окол о результатах аукциона, если участником аукциона является представитель заявителя.</w:t>
            </w:r>
          </w:p>
          <w:p w14:paraId="4F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Порядок подведения итогов аукциона:</w:t>
            </w:r>
          </w:p>
          <w:p w14:paraId="50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Подведение итогов аукциона состоится в день и месте проведения аукциона.</w:t>
            </w:r>
          </w:p>
          <w:p w14:paraId="51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Победителем аукциона признается участник аукциона, </w:t>
            </w:r>
            <w:r>
              <w:rPr>
                <w:rFonts w:ascii="PT Astra Serif" w:hAnsi="PT Astra Serif"/>
                <w:sz w:val="26"/>
              </w:rPr>
              <w:t>предложивший наибольший размер ежегодной арендной платы за земельный участок.</w:t>
            </w:r>
          </w:p>
          <w:p w14:paraId="52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Лицо, выигравшее аукцион, и организатор аукциона подписывают в день проведения и в месте проведения аукциона протокол о результатах аукциона.</w:t>
            </w:r>
          </w:p>
          <w:p w14:paraId="53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В случае, если в аукционе участвует </w:t>
            </w:r>
            <w:r>
              <w:rPr>
                <w:rFonts w:ascii="PT Astra Serif" w:hAnsi="PT Astra Serif"/>
                <w:sz w:val="26"/>
              </w:rPr>
              <w:t>только один участник или при проведении аукциона не присутствует ни один из участников аукциона, либо в случае, если после троекратного объявления предложения о начальной цене предмета аукциона не поступит ни одного предложения о цене предмета аукциона, ко</w:t>
            </w:r>
            <w:r>
              <w:rPr>
                <w:rFonts w:ascii="PT Astra Serif" w:hAnsi="PT Astra Serif"/>
                <w:sz w:val="26"/>
              </w:rPr>
              <w:t>торое предусматривало бы более высокую цену предмета аукциона, аукцион признается несостоявшимся.</w:t>
            </w:r>
          </w:p>
          <w:p w14:paraId="54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Протокол о результатах аукциона размещается на официальном сайте Российской Федерации в информационно-телекоммуникационной сети "Интернет" www.torgi.gov.ru в </w:t>
            </w:r>
            <w:r>
              <w:rPr>
                <w:rFonts w:ascii="PT Astra Serif" w:hAnsi="PT Astra Serif"/>
                <w:sz w:val="26"/>
              </w:rPr>
              <w:t>течение одного рабочего дня со дня подписания протокола о результатах аукциона.</w:t>
            </w:r>
          </w:p>
          <w:p w14:paraId="55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десятидневный срок со дня составления протокола о результатах аукциона комитет направляет победителю аукциона или единственному принявшему участие в аукционе его участнику тр</w:t>
            </w:r>
            <w:r>
              <w:rPr>
                <w:rFonts w:ascii="PT Astra Serif" w:hAnsi="PT Astra Serif"/>
                <w:sz w:val="26"/>
              </w:rPr>
              <w:t>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</w:t>
            </w:r>
            <w:r>
              <w:rPr>
                <w:rFonts w:ascii="PT Astra Serif" w:hAnsi="PT Astra Serif"/>
                <w:sz w:val="26"/>
              </w:rPr>
              <w:t xml:space="preserve">инственным принявшим участие в аукционе его участником устанавливается в размере, равном начальной цене предмета аукциона. </w:t>
            </w:r>
          </w:p>
          <w:p w14:paraId="56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Договор а</w:t>
            </w:r>
            <w:r>
              <w:rPr>
                <w:rFonts w:ascii="PT Astra Serif" w:hAnsi="PT Astra Serif"/>
                <w:sz w:val="26"/>
              </w:rPr>
              <w:t xml:space="preserve">ренды земельного участка заключается не ранее чем через десять дней со дня размещения информации о результатах аукциона на </w:t>
            </w:r>
            <w:r>
              <w:rPr>
                <w:rFonts w:ascii="PT Astra Serif" w:hAnsi="PT Astra Serif"/>
                <w:sz w:val="26"/>
              </w:rPr>
              <w:t xml:space="preserve">официальном сайте Российской Федерации в информационно-телекоммуникационной сети "Интернет" </w:t>
            </w:r>
            <w:r>
              <w:rPr>
                <w:rStyle w:val="Style_3_ch"/>
                <w:rFonts w:ascii="PT Astra Serif" w:hAnsi="PT Astra Serif"/>
                <w:sz w:val="26"/>
              </w:rPr>
              <w:fldChar w:fldCharType="begin"/>
            </w:r>
            <w:r>
              <w:rPr>
                <w:rStyle w:val="Style_3_ch"/>
                <w:rFonts w:ascii="PT Astra Serif" w:hAnsi="PT Astra Serif"/>
                <w:sz w:val="26"/>
              </w:rPr>
              <w:instrText>HYPERLINK "http://www.torgi.gov.ru/"</w:instrText>
            </w:r>
            <w:r>
              <w:rPr>
                <w:rStyle w:val="Style_3_ch"/>
                <w:rFonts w:ascii="PT Astra Serif" w:hAnsi="PT Astra Serif"/>
                <w:sz w:val="26"/>
              </w:rPr>
              <w:fldChar w:fldCharType="separate"/>
            </w:r>
            <w:r>
              <w:rPr>
                <w:rStyle w:val="Style_3_ch"/>
                <w:rFonts w:ascii="PT Astra Serif" w:hAnsi="PT Astra Serif"/>
                <w:sz w:val="26"/>
              </w:rPr>
              <w:t>www.torgi.gov.ru</w:t>
            </w:r>
            <w:r>
              <w:rPr>
                <w:rStyle w:val="Style_3_ch"/>
                <w:rFonts w:ascii="PT Astra Serif" w:hAnsi="PT Astra Serif"/>
                <w:sz w:val="26"/>
              </w:rPr>
              <w:fldChar w:fldCharType="end"/>
            </w:r>
            <w:r>
              <w:rPr>
                <w:rFonts w:ascii="PT Astra Serif" w:hAnsi="PT Astra Serif"/>
                <w:sz w:val="26"/>
              </w:rPr>
              <w:t>.</w:t>
            </w:r>
          </w:p>
          <w:p w14:paraId="57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Сведения о лицах, уклонившихся от заключения договора аренды земельного участка, являющегося предметом аукц</w:t>
            </w:r>
            <w:r>
              <w:rPr>
                <w:rFonts w:ascii="PT Astra Serif" w:hAnsi="PT Astra Serif"/>
                <w:sz w:val="26"/>
              </w:rPr>
              <w:t>иона, и с которыми указанный договор заключается в соответствии требованиями пунктов 13, 14 или 20 статьи 39.12 Земельного кодекса Российско</w:t>
            </w:r>
            <w:r>
              <w:rPr>
                <w:rFonts w:ascii="PT Astra Serif" w:hAnsi="PT Astra Serif"/>
                <w:sz w:val="26"/>
              </w:rPr>
              <w:t>й Федерации, включаются в реестр недобросовестных участников аукциона.</w:t>
            </w:r>
          </w:p>
          <w:p w14:paraId="58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Победитель аукциона не вправе уступать права </w:t>
            </w:r>
            <w:r>
              <w:rPr>
                <w:rFonts w:ascii="PT Astra Serif" w:hAnsi="PT Astra Serif"/>
                <w:sz w:val="26"/>
              </w:rPr>
              <w:t>и осуществлять перевод долга по обязательствам, возникшим из заключенного на аукционе договора аренды земельного участка. Обязательства по такому договору должны быть исполнены победителем аукциона лично.</w:t>
            </w:r>
          </w:p>
          <w:p w14:paraId="59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Решение об отказе в проведении аукциона может быть </w:t>
            </w:r>
            <w:r>
              <w:rPr>
                <w:rFonts w:ascii="PT Astra Serif" w:hAnsi="PT Astra Serif"/>
                <w:sz w:val="26"/>
              </w:rPr>
              <w:t>принято в случае выявления обстоятельств, предусмотренных пунктом 8 статьи 39.11 Земельного кодекса Российской Федерации.</w:t>
            </w:r>
          </w:p>
          <w:p w14:paraId="5A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Порядок возврата задатков:</w:t>
            </w:r>
          </w:p>
          <w:p w14:paraId="5B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Заявителям, не допущенным к участию в аукционе, внесенный ими задаток возвращается в течение трех рабочих д</w:t>
            </w:r>
            <w:r>
              <w:rPr>
                <w:rFonts w:ascii="PT Astra Serif" w:hAnsi="PT Astra Serif"/>
                <w:sz w:val="26"/>
              </w:rPr>
              <w:t>ней со дня оформления протокола приема заявок на участие в аукционе путем перечисления суммы задатка на счет заявителя по реквизитам, указанным в заявке на участие в аукционе.</w:t>
            </w:r>
          </w:p>
          <w:p w14:paraId="5C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течение трех рабочих дней со дня подписания протокола о результатах аукциона в</w:t>
            </w:r>
            <w:r>
              <w:rPr>
                <w:rFonts w:ascii="PT Astra Serif" w:hAnsi="PT Astra Serif"/>
                <w:sz w:val="26"/>
              </w:rPr>
              <w:t>озвращаются задатки лицам, участвовавшим в аукционе, но не победившим в нем, путем перечисления суммы задатка на счет участника аукциона по реквизитам, указанным в заявке на участие в аукционе.</w:t>
            </w:r>
          </w:p>
          <w:p w14:paraId="5D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Задаток, внесенный лицом, признанным победителем аукциона, зад</w:t>
            </w:r>
            <w:r>
              <w:rPr>
                <w:rFonts w:ascii="PT Astra Serif" w:hAnsi="PT Astra Serif"/>
                <w:sz w:val="26"/>
              </w:rPr>
              <w:t>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земельный участок. Задаток, внесенный эт</w:t>
            </w:r>
            <w:r>
              <w:rPr>
                <w:rFonts w:ascii="PT Astra Serif" w:hAnsi="PT Astra Serif"/>
                <w:sz w:val="26"/>
              </w:rPr>
              <w:t>ими лицами, не заключившими договор аренды земельного участка вследствие уклонения от заключения указанного договора, не возвращается.</w:t>
            </w:r>
          </w:p>
          <w:p w14:paraId="5E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случае отзыва заявителем заявки на участие в аукционе до окончания срока приема заявок, внесенный им задаток возвращает</w:t>
            </w:r>
            <w:r>
              <w:rPr>
                <w:rFonts w:ascii="PT Astra Serif" w:hAnsi="PT Astra Serif"/>
                <w:sz w:val="26"/>
              </w:rPr>
              <w:t>ся в течение трех рабочих дней со дня поступления уведомления об отзыве заявки, путем перечисления суммы задатка на счет заявителя по реквизитам, указанным в заявке на участие в аукционе. В случае отзыва заявки заявителем позднее дня окончания срока приема</w:t>
            </w:r>
            <w:r>
              <w:rPr>
                <w:rFonts w:ascii="PT Astra Serif" w:hAnsi="PT Astra Serif"/>
                <w:sz w:val="26"/>
              </w:rPr>
              <w:t xml:space="preserve"> заявок задаток возвращается в порядке, установленном для участников аукциона.</w:t>
            </w:r>
          </w:p>
          <w:p w14:paraId="5F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В случае отказа от проведения аукциона внесенные участниками задатки возвращаются в течение трех дней со дня принятия решения об отказе в проведении аукциона путем перечисления </w:t>
            </w:r>
            <w:r>
              <w:rPr>
                <w:rFonts w:ascii="PT Astra Serif" w:hAnsi="PT Astra Serif"/>
                <w:sz w:val="26"/>
              </w:rPr>
              <w:t>суммы задатка на счет заявителя по реквизитам, указанным в заявке на участие в аукционе.</w:t>
            </w:r>
          </w:p>
          <w:p w14:paraId="60010000">
            <w:pPr>
              <w:ind w:firstLine="567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      </w:r>
          </w:p>
        </w:tc>
      </w:tr>
    </w:tbl>
    <w:p w14:paraId="61010000"/>
    <w:sectPr>
      <w:pgSz w:h="16838" w:w="11906"/>
      <w:pgMar w:bottom="1134" w:footer="0" w:gutter="0" w:header="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start w:val="1"/>
      <w:numFmt w:val="bullet"/>
      <w:lvlText w:val="o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-"/>
      <w:pPr>
        <w:ind w:hanging="360" w:left="2880"/>
      </w:pPr>
      <w:rPr>
        <w:rFonts w:ascii="Calibri" w:hAnsi="Calibri"/>
      </w:rPr>
    </w:lvl>
    <w:lvl w:ilvl="4">
      <w:start w:val="1"/>
      <w:numFmt w:val="bullet"/>
      <w:lvlText w:val="o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-"/>
      <w:pPr>
        <w:ind w:hanging="360" w:left="5040"/>
      </w:pPr>
      <w:rPr>
        <w:rFonts w:ascii="Calibri" w:hAnsi="Calibri"/>
      </w:rPr>
    </w:lvl>
    <w:lvl w:ilvl="7">
      <w:start w:val="1"/>
      <w:numFmt w:val="bullet"/>
      <w:lvlText w:val="o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4" w:type="paragraph">
    <w:name w:val="WW8Num9z5"/>
    <w:link w:val="Style_4_ch"/>
    <w:rPr>
      <w:sz w:val="24"/>
    </w:rPr>
  </w:style>
  <w:style w:styleId="Style_4_ch" w:type="character">
    <w:name w:val="WW8Num9z5"/>
    <w:link w:val="Style_4"/>
    <w:rPr>
      <w:sz w:val="24"/>
    </w:rPr>
  </w:style>
  <w:style w:styleId="Style_5" w:type="paragraph">
    <w:name w:val="WW8Num13z0"/>
    <w:link w:val="Style_5_ch"/>
    <w:rPr>
      <w:sz w:val="24"/>
    </w:rPr>
  </w:style>
  <w:style w:styleId="Style_5_ch" w:type="character">
    <w:name w:val="WW8Num13z0"/>
    <w:link w:val="Style_5"/>
    <w:rPr>
      <w:sz w:val="24"/>
    </w:rPr>
  </w:style>
  <w:style w:styleId="Style_6" w:type="paragraph">
    <w:name w:val="Обычный1"/>
    <w:link w:val="Style_6_ch"/>
    <w:rPr>
      <w:rFonts w:ascii="Times New Roman" w:hAnsi="Times New Roman"/>
      <w:color w:val="000000"/>
      <w:spacing w:val="0"/>
      <w:sz w:val="24"/>
    </w:rPr>
  </w:style>
  <w:style w:styleId="Style_6_ch" w:type="character">
    <w:name w:val="Обычный1"/>
    <w:link w:val="Style_6"/>
    <w:rPr>
      <w:rFonts w:ascii="Times New Roman" w:hAnsi="Times New Roman"/>
      <w:color w:val="000000"/>
      <w:spacing w:val="0"/>
      <w:sz w:val="24"/>
    </w:rPr>
  </w:style>
  <w:style w:styleId="Style_7" w:type="paragraph">
    <w:name w:val="Название объекта1"/>
    <w:basedOn w:val="Style_8"/>
    <w:link w:val="Style_7_ch"/>
    <w:rPr>
      <w:i w:val="1"/>
    </w:rPr>
  </w:style>
  <w:style w:styleId="Style_7_ch" w:type="character">
    <w:name w:val="Название объекта1"/>
    <w:basedOn w:val="Style_8_ch"/>
    <w:link w:val="Style_7"/>
    <w:rPr>
      <w:i w:val="1"/>
    </w:rPr>
  </w:style>
  <w:style w:styleId="Style_9" w:type="paragraph">
    <w:name w:val="WW8Num7z7"/>
    <w:link w:val="Style_9_ch"/>
    <w:rPr>
      <w:sz w:val="24"/>
    </w:rPr>
  </w:style>
  <w:style w:styleId="Style_9_ch" w:type="character">
    <w:name w:val="WW8Num7z7"/>
    <w:link w:val="Style_9"/>
    <w:rPr>
      <w:sz w:val="24"/>
    </w:rPr>
  </w:style>
  <w:style w:styleId="Style_10" w:type="paragraph">
    <w:name w:val="Указатель3"/>
    <w:link w:val="Style_10_ch"/>
    <w:rPr>
      <w:sz w:val="24"/>
    </w:rPr>
  </w:style>
  <w:style w:styleId="Style_10_ch" w:type="character">
    <w:name w:val="Указатель3"/>
    <w:link w:val="Style_10"/>
    <w:rPr>
      <w:sz w:val="24"/>
    </w:rPr>
  </w:style>
  <w:style w:styleId="Style_11" w:type="paragraph">
    <w:name w:val="WW8Num14z4"/>
    <w:link w:val="Style_11_ch"/>
    <w:rPr>
      <w:sz w:val="24"/>
    </w:rPr>
  </w:style>
  <w:style w:styleId="Style_11_ch" w:type="character">
    <w:name w:val="WW8Num14z4"/>
    <w:link w:val="Style_11"/>
    <w:rPr>
      <w:sz w:val="24"/>
    </w:rPr>
  </w:style>
  <w:style w:styleId="Style_12" w:type="paragraph">
    <w:name w:val="WW8Num16z4"/>
    <w:link w:val="Style_12_ch"/>
    <w:rPr>
      <w:sz w:val="24"/>
    </w:rPr>
  </w:style>
  <w:style w:styleId="Style_12_ch" w:type="character">
    <w:name w:val="WW8Num16z4"/>
    <w:link w:val="Style_12"/>
    <w:rPr>
      <w:sz w:val="24"/>
    </w:rPr>
  </w:style>
  <w:style w:styleId="Style_13" w:type="paragraph">
    <w:name w:val="WW8Num6z4"/>
    <w:link w:val="Style_13_ch"/>
    <w:rPr>
      <w:sz w:val="24"/>
    </w:rPr>
  </w:style>
  <w:style w:styleId="Style_13_ch" w:type="character">
    <w:name w:val="WW8Num6z4"/>
    <w:link w:val="Style_13"/>
    <w:rPr>
      <w:sz w:val="24"/>
    </w:rPr>
  </w:style>
  <w:style w:styleId="Style_14" w:type="paragraph">
    <w:name w:val="WW8Num6z6"/>
    <w:link w:val="Style_14_ch"/>
  </w:style>
  <w:style w:styleId="Style_14_ch" w:type="character">
    <w:name w:val="WW8Num6z6"/>
    <w:link w:val="Style_14"/>
  </w:style>
  <w:style w:styleId="Style_15" w:type="paragraph">
    <w:name w:val="WW8Num1z0"/>
    <w:link w:val="Style_15_ch"/>
    <w:rPr>
      <w:sz w:val="26"/>
    </w:rPr>
  </w:style>
  <w:style w:styleId="Style_15_ch" w:type="character">
    <w:name w:val="WW8Num1z0"/>
    <w:link w:val="Style_15"/>
    <w:rPr>
      <w:sz w:val="26"/>
    </w:rPr>
  </w:style>
  <w:style w:styleId="Style_16" w:type="paragraph">
    <w:name w:val="WW8Num2z2"/>
    <w:link w:val="Style_16_ch"/>
    <w:rPr>
      <w:sz w:val="24"/>
    </w:rPr>
  </w:style>
  <w:style w:styleId="Style_16_ch" w:type="character">
    <w:name w:val="WW8Num2z2"/>
    <w:link w:val="Style_16"/>
    <w:rPr>
      <w:sz w:val="24"/>
    </w:rPr>
  </w:style>
  <w:style w:styleId="Style_17" w:type="paragraph">
    <w:name w:val="WW8Num10z0"/>
    <w:link w:val="Style_17_ch"/>
    <w:rPr>
      <w:sz w:val="24"/>
    </w:rPr>
  </w:style>
  <w:style w:styleId="Style_17_ch" w:type="character">
    <w:name w:val="WW8Num10z0"/>
    <w:link w:val="Style_17"/>
    <w:rPr>
      <w:sz w:val="24"/>
    </w:rPr>
  </w:style>
  <w:style w:styleId="Style_18" w:type="paragraph">
    <w:name w:val="toc 2"/>
    <w:basedOn w:val="Style_2"/>
    <w:link w:val="Style_18_ch"/>
    <w:uiPriority w:val="39"/>
    <w:pPr>
      <w:ind w:firstLine="0" w:left="200"/>
    </w:pPr>
  </w:style>
  <w:style w:styleId="Style_18_ch" w:type="character">
    <w:name w:val="toc 2"/>
    <w:basedOn w:val="Style_2_ch"/>
    <w:link w:val="Style_18"/>
  </w:style>
  <w:style w:styleId="Style_19" w:type="paragraph">
    <w:name w:val="WW8Num10z4"/>
    <w:link w:val="Style_19_ch"/>
  </w:style>
  <w:style w:styleId="Style_19_ch" w:type="character">
    <w:name w:val="WW8Num10z4"/>
    <w:link w:val="Style_19"/>
  </w:style>
  <w:style w:styleId="Style_20" w:type="paragraph">
    <w:name w:val="Текст выноски1"/>
    <w:basedOn w:val="Style_21"/>
    <w:link w:val="Style_20_ch"/>
    <w:rPr>
      <w:rFonts w:ascii="Tahoma" w:hAnsi="Tahoma"/>
      <w:sz w:val="16"/>
    </w:rPr>
  </w:style>
  <w:style w:styleId="Style_20_ch" w:type="character">
    <w:name w:val="Текст выноски1"/>
    <w:basedOn w:val="Style_21_ch"/>
    <w:link w:val="Style_20"/>
    <w:rPr>
      <w:rFonts w:ascii="Tahoma" w:hAnsi="Tahoma"/>
      <w:sz w:val="16"/>
    </w:rPr>
  </w:style>
  <w:style w:styleId="Style_22" w:type="paragraph">
    <w:name w:val="Contents 2"/>
    <w:link w:val="Style_22_ch"/>
    <w:pPr>
      <w:widowControl w:val="0"/>
      <w:ind/>
    </w:pPr>
    <w:rPr>
      <w:sz w:val="24"/>
    </w:rPr>
  </w:style>
  <w:style w:styleId="Style_22_ch" w:type="character">
    <w:name w:val="Contents 2"/>
    <w:link w:val="Style_22"/>
    <w:rPr>
      <w:sz w:val="24"/>
    </w:rPr>
  </w:style>
  <w:style w:styleId="Style_23" w:type="paragraph">
    <w:name w:val="WW8Num10z5"/>
    <w:link w:val="Style_23_ch"/>
    <w:rPr>
      <w:sz w:val="24"/>
    </w:rPr>
  </w:style>
  <w:style w:styleId="Style_23_ch" w:type="character">
    <w:name w:val="WW8Num10z5"/>
    <w:link w:val="Style_23"/>
    <w:rPr>
      <w:sz w:val="24"/>
    </w:rPr>
  </w:style>
  <w:style w:styleId="Style_24" w:type="paragraph">
    <w:name w:val="Указатель1"/>
    <w:link w:val="Style_24_ch"/>
    <w:rPr>
      <w:rFonts w:ascii="Times New Roman" w:hAnsi="Times New Roman"/>
      <w:color w:val="000000"/>
      <w:spacing w:val="0"/>
      <w:sz w:val="24"/>
    </w:rPr>
  </w:style>
  <w:style w:styleId="Style_24_ch" w:type="character">
    <w:name w:val="Указатель1"/>
    <w:link w:val="Style_24"/>
    <w:rPr>
      <w:rFonts w:ascii="Times New Roman" w:hAnsi="Times New Roman"/>
      <w:color w:val="000000"/>
      <w:spacing w:val="0"/>
      <w:sz w:val="24"/>
    </w:rPr>
  </w:style>
  <w:style w:styleId="Style_25" w:type="paragraph">
    <w:name w:val="WW8Num8z1"/>
    <w:link w:val="Style_25_ch"/>
  </w:style>
  <w:style w:styleId="Style_25_ch" w:type="character">
    <w:name w:val="WW8Num8z1"/>
    <w:link w:val="Style_25"/>
  </w:style>
  <w:style w:styleId="Style_26" w:type="paragraph">
    <w:name w:val="WW8Num4z6"/>
    <w:link w:val="Style_26_ch"/>
    <w:rPr>
      <w:sz w:val="24"/>
    </w:rPr>
  </w:style>
  <w:style w:styleId="Style_26_ch" w:type="character">
    <w:name w:val="WW8Num4z6"/>
    <w:link w:val="Style_26"/>
    <w:rPr>
      <w:sz w:val="24"/>
    </w:rPr>
  </w:style>
  <w:style w:styleId="Style_27" w:type="paragraph">
    <w:name w:val="Contents 8"/>
    <w:link w:val="Style_27_ch"/>
    <w:rPr>
      <w:sz w:val="24"/>
    </w:rPr>
  </w:style>
  <w:style w:styleId="Style_27_ch" w:type="character">
    <w:name w:val="Contents 8"/>
    <w:link w:val="Style_27"/>
    <w:rPr>
      <w:sz w:val="24"/>
    </w:rPr>
  </w:style>
  <w:style w:styleId="Style_28" w:type="paragraph">
    <w:name w:val="WW8Num15z4"/>
    <w:link w:val="Style_28_ch"/>
    <w:rPr>
      <w:sz w:val="24"/>
    </w:rPr>
  </w:style>
  <w:style w:styleId="Style_28_ch" w:type="character">
    <w:name w:val="WW8Num15z4"/>
    <w:link w:val="Style_28"/>
    <w:rPr>
      <w:sz w:val="24"/>
    </w:rPr>
  </w:style>
  <w:style w:styleId="Style_29" w:type="paragraph">
    <w:name w:val="WW8Num16z8"/>
    <w:link w:val="Style_29_ch"/>
  </w:style>
  <w:style w:styleId="Style_29_ch" w:type="character">
    <w:name w:val="WW8Num16z8"/>
    <w:link w:val="Style_29"/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WW8Num15z2"/>
    <w:link w:val="Style_31_ch"/>
    <w:rPr>
      <w:sz w:val="24"/>
    </w:rPr>
  </w:style>
  <w:style w:styleId="Style_31_ch" w:type="character">
    <w:name w:val="WW8Num15z2"/>
    <w:link w:val="Style_31"/>
    <w:rPr>
      <w:sz w:val="24"/>
    </w:rPr>
  </w:style>
  <w:style w:styleId="Style_32" w:type="paragraph">
    <w:name w:val="WW8Num10z7"/>
    <w:link w:val="Style_32_ch"/>
    <w:rPr>
      <w:sz w:val="24"/>
    </w:rPr>
  </w:style>
  <w:style w:styleId="Style_32_ch" w:type="character">
    <w:name w:val="WW8Num10z7"/>
    <w:link w:val="Style_32"/>
    <w:rPr>
      <w:sz w:val="24"/>
    </w:rPr>
  </w:style>
  <w:style w:styleId="Style_33" w:type="paragraph">
    <w:name w:val="WW8Num16z2"/>
    <w:link w:val="Style_33_ch"/>
    <w:rPr>
      <w:sz w:val="24"/>
    </w:rPr>
  </w:style>
  <w:style w:styleId="Style_33_ch" w:type="character">
    <w:name w:val="WW8Num16z2"/>
    <w:link w:val="Style_33"/>
    <w:rPr>
      <w:sz w:val="24"/>
    </w:rPr>
  </w:style>
  <w:style w:styleId="Style_34" w:type="paragraph">
    <w:name w:val="WW8Num11z3"/>
    <w:link w:val="Style_34_ch"/>
    <w:rPr>
      <w:sz w:val="24"/>
    </w:rPr>
  </w:style>
  <w:style w:styleId="Style_34_ch" w:type="character">
    <w:name w:val="WW8Num11z3"/>
    <w:link w:val="Style_34"/>
    <w:rPr>
      <w:sz w:val="24"/>
    </w:rPr>
  </w:style>
  <w:style w:styleId="Style_35" w:type="paragraph">
    <w:name w:val="WW8Num12z2"/>
    <w:link w:val="Style_35_ch"/>
    <w:rPr>
      <w:sz w:val="24"/>
    </w:rPr>
  </w:style>
  <w:style w:styleId="Style_35_ch" w:type="character">
    <w:name w:val="WW8Num12z2"/>
    <w:link w:val="Style_35"/>
    <w:rPr>
      <w:sz w:val="24"/>
    </w:rPr>
  </w:style>
  <w:style w:styleId="Style_36" w:type="paragraph">
    <w:name w:val="toc 4"/>
    <w:basedOn w:val="Style_2"/>
    <w:link w:val="Style_36_ch"/>
    <w:uiPriority w:val="39"/>
    <w:pPr>
      <w:ind w:firstLine="0" w:left="600"/>
    </w:pPr>
  </w:style>
  <w:style w:styleId="Style_36_ch" w:type="character">
    <w:name w:val="toc 4"/>
    <w:basedOn w:val="Style_2_ch"/>
    <w:link w:val="Style_36"/>
  </w:style>
  <w:style w:styleId="Style_37" w:type="paragraph">
    <w:name w:val="WW8Num13z3"/>
    <w:link w:val="Style_37_ch"/>
    <w:rPr>
      <w:sz w:val="24"/>
    </w:rPr>
  </w:style>
  <w:style w:styleId="Style_37_ch" w:type="character">
    <w:name w:val="WW8Num13z3"/>
    <w:link w:val="Style_37"/>
    <w:rPr>
      <w:sz w:val="24"/>
    </w:rPr>
  </w:style>
  <w:style w:styleId="Style_38" w:type="paragraph">
    <w:name w:val="WW8Num12z5"/>
    <w:link w:val="Style_38_ch"/>
    <w:rPr>
      <w:sz w:val="24"/>
    </w:rPr>
  </w:style>
  <w:style w:styleId="Style_38_ch" w:type="character">
    <w:name w:val="WW8Num12z5"/>
    <w:link w:val="Style_38"/>
    <w:rPr>
      <w:sz w:val="24"/>
    </w:rPr>
  </w:style>
  <w:style w:styleId="Style_39" w:type="paragraph">
    <w:name w:val="WW8Num9z2"/>
    <w:link w:val="Style_39_ch"/>
    <w:rPr>
      <w:sz w:val="24"/>
    </w:rPr>
  </w:style>
  <w:style w:styleId="Style_39_ch" w:type="character">
    <w:name w:val="WW8Num9z2"/>
    <w:link w:val="Style_39"/>
    <w:rPr>
      <w:sz w:val="24"/>
    </w:rPr>
  </w:style>
  <w:style w:styleId="Style_40" w:type="paragraph">
    <w:name w:val="Название объекта4"/>
    <w:basedOn w:val="Style_8"/>
    <w:link w:val="Style_40_ch"/>
    <w:rPr>
      <w:i w:val="1"/>
    </w:rPr>
  </w:style>
  <w:style w:styleId="Style_40_ch" w:type="character">
    <w:name w:val="Название объекта4"/>
    <w:basedOn w:val="Style_8_ch"/>
    <w:link w:val="Style_40"/>
    <w:rPr>
      <w:i w:val="1"/>
    </w:rPr>
  </w:style>
  <w:style w:styleId="Style_41" w:type="paragraph">
    <w:name w:val="WW8Num10z5"/>
    <w:link w:val="Style_41_ch"/>
  </w:style>
  <w:style w:styleId="Style_41_ch" w:type="character">
    <w:name w:val="WW8Num10z5"/>
    <w:link w:val="Style_41"/>
  </w:style>
  <w:style w:styleId="Style_42" w:type="paragraph">
    <w:name w:val="WW8Num6z8"/>
    <w:link w:val="Style_42_ch"/>
  </w:style>
  <w:style w:styleId="Style_42_ch" w:type="character">
    <w:name w:val="WW8Num6z8"/>
    <w:link w:val="Style_42"/>
  </w:style>
  <w:style w:styleId="Style_43" w:type="paragraph">
    <w:name w:val="WW8Num7z2"/>
    <w:link w:val="Style_43_ch"/>
    <w:rPr>
      <w:sz w:val="24"/>
    </w:rPr>
  </w:style>
  <w:style w:styleId="Style_43_ch" w:type="character">
    <w:name w:val="WW8Num7z2"/>
    <w:link w:val="Style_43"/>
    <w:rPr>
      <w:sz w:val="24"/>
    </w:rPr>
  </w:style>
  <w:style w:styleId="Style_44" w:type="paragraph">
    <w:name w:val="WW8Num16z3"/>
    <w:link w:val="Style_44_ch"/>
    <w:rPr>
      <w:sz w:val="24"/>
    </w:rPr>
  </w:style>
  <w:style w:styleId="Style_44_ch" w:type="character">
    <w:name w:val="WW8Num16z3"/>
    <w:link w:val="Style_44"/>
    <w:rPr>
      <w:sz w:val="24"/>
    </w:rPr>
  </w:style>
  <w:style w:styleId="Style_45" w:type="paragraph">
    <w:name w:val="toc 6"/>
    <w:basedOn w:val="Style_2"/>
    <w:link w:val="Style_45_ch"/>
    <w:uiPriority w:val="39"/>
    <w:pPr>
      <w:ind w:firstLine="0" w:left="1000"/>
    </w:pPr>
  </w:style>
  <w:style w:styleId="Style_45_ch" w:type="character">
    <w:name w:val="toc 6"/>
    <w:basedOn w:val="Style_2_ch"/>
    <w:link w:val="Style_45"/>
  </w:style>
  <w:style w:styleId="Style_46" w:type="paragraph">
    <w:name w:val="toc 7"/>
    <w:basedOn w:val="Style_2"/>
    <w:link w:val="Style_46_ch"/>
    <w:uiPriority w:val="39"/>
    <w:pPr>
      <w:ind w:firstLine="0" w:left="1200"/>
    </w:pPr>
  </w:style>
  <w:style w:styleId="Style_46_ch" w:type="character">
    <w:name w:val="toc 7"/>
    <w:basedOn w:val="Style_2_ch"/>
    <w:link w:val="Style_46"/>
  </w:style>
  <w:style w:styleId="Style_47" w:type="paragraph">
    <w:name w:val="WW8Num3z8"/>
    <w:link w:val="Style_47_ch"/>
    <w:rPr>
      <w:sz w:val="24"/>
    </w:rPr>
  </w:style>
  <w:style w:styleId="Style_47_ch" w:type="character">
    <w:name w:val="WW8Num3z8"/>
    <w:link w:val="Style_47"/>
    <w:rPr>
      <w:sz w:val="24"/>
    </w:rPr>
  </w:style>
  <w:style w:styleId="Style_48" w:type="paragraph">
    <w:name w:val="Название объекта5"/>
    <w:basedOn w:val="Style_49"/>
    <w:link w:val="Style_48_ch"/>
    <w:rPr>
      <w:i w:val="1"/>
    </w:rPr>
  </w:style>
  <w:style w:styleId="Style_48_ch" w:type="character">
    <w:name w:val="Название объекта5"/>
    <w:basedOn w:val="Style_49_ch"/>
    <w:link w:val="Style_48"/>
    <w:rPr>
      <w:i w:val="1"/>
    </w:rPr>
  </w:style>
  <w:style w:styleId="Style_50" w:type="paragraph">
    <w:name w:val="WW8Num13z6"/>
    <w:link w:val="Style_50_ch"/>
    <w:rPr>
      <w:sz w:val="24"/>
    </w:rPr>
  </w:style>
  <w:style w:styleId="Style_50_ch" w:type="character">
    <w:name w:val="WW8Num13z6"/>
    <w:link w:val="Style_50"/>
    <w:rPr>
      <w:sz w:val="24"/>
    </w:rPr>
  </w:style>
  <w:style w:styleId="Style_51" w:type="paragraph">
    <w:name w:val="Footnote"/>
    <w:link w:val="Style_51_ch"/>
    <w:rPr>
      <w:rFonts w:ascii="XO Thames" w:hAnsi="XO Thames"/>
      <w:sz w:val="22"/>
    </w:rPr>
  </w:style>
  <w:style w:styleId="Style_51_ch" w:type="character">
    <w:name w:val="Footnote"/>
    <w:link w:val="Style_51"/>
    <w:rPr>
      <w:rFonts w:ascii="XO Thames" w:hAnsi="XO Thames"/>
      <w:sz w:val="22"/>
    </w:rPr>
  </w:style>
  <w:style w:styleId="Style_52" w:type="paragraph">
    <w:name w:val="WW8Num16z7"/>
    <w:link w:val="Style_52_ch"/>
    <w:rPr>
      <w:sz w:val="24"/>
    </w:rPr>
  </w:style>
  <w:style w:styleId="Style_52_ch" w:type="character">
    <w:name w:val="WW8Num16z7"/>
    <w:link w:val="Style_52"/>
    <w:rPr>
      <w:sz w:val="24"/>
    </w:rPr>
  </w:style>
  <w:style w:styleId="Style_53" w:type="paragraph">
    <w:name w:val="WW8Num5z5"/>
    <w:link w:val="Style_53_ch"/>
    <w:rPr>
      <w:sz w:val="24"/>
    </w:rPr>
  </w:style>
  <w:style w:styleId="Style_53_ch" w:type="character">
    <w:name w:val="WW8Num5z5"/>
    <w:link w:val="Style_53"/>
    <w:rPr>
      <w:sz w:val="24"/>
    </w:rPr>
  </w:style>
  <w:style w:styleId="Style_54" w:type="paragraph">
    <w:name w:val="WW8Num6z5"/>
    <w:link w:val="Style_54_ch"/>
    <w:rPr>
      <w:sz w:val="24"/>
    </w:rPr>
  </w:style>
  <w:style w:styleId="Style_54_ch" w:type="character">
    <w:name w:val="WW8Num6z5"/>
    <w:link w:val="Style_54"/>
    <w:rPr>
      <w:sz w:val="24"/>
    </w:rPr>
  </w:style>
  <w:style w:styleId="Style_55" w:type="paragraph">
    <w:name w:val="WW8Num13z0"/>
    <w:link w:val="Style_55_ch"/>
    <w:rPr>
      <w:sz w:val="24"/>
    </w:rPr>
  </w:style>
  <w:style w:styleId="Style_55_ch" w:type="character">
    <w:name w:val="WW8Num13z0"/>
    <w:link w:val="Style_55"/>
    <w:rPr>
      <w:sz w:val="24"/>
    </w:rPr>
  </w:style>
  <w:style w:styleId="Style_56" w:type="paragraph">
    <w:name w:val="WW8Num14z3"/>
    <w:link w:val="Style_56_ch"/>
    <w:rPr>
      <w:sz w:val="24"/>
    </w:rPr>
  </w:style>
  <w:style w:styleId="Style_56_ch" w:type="character">
    <w:name w:val="WW8Num14z3"/>
    <w:link w:val="Style_56"/>
    <w:rPr>
      <w:sz w:val="24"/>
    </w:rPr>
  </w:style>
  <w:style w:styleId="Style_57" w:type="paragraph">
    <w:name w:val="WW8Num13z1"/>
    <w:link w:val="Style_57_ch"/>
  </w:style>
  <w:style w:styleId="Style_57_ch" w:type="character">
    <w:name w:val="WW8Num13z1"/>
    <w:link w:val="Style_57"/>
  </w:style>
  <w:style w:styleId="Style_58" w:type="paragraph">
    <w:name w:val="WW8Num14z3"/>
    <w:link w:val="Style_58_ch"/>
    <w:rPr>
      <w:sz w:val="24"/>
    </w:rPr>
  </w:style>
  <w:style w:styleId="Style_58_ch" w:type="character">
    <w:name w:val="WW8Num14z3"/>
    <w:link w:val="Style_58"/>
    <w:rPr>
      <w:sz w:val="24"/>
    </w:rPr>
  </w:style>
  <w:style w:styleId="Style_59" w:type="paragraph">
    <w:name w:val="WW8Num3z6"/>
    <w:link w:val="Style_59_ch"/>
    <w:rPr>
      <w:sz w:val="24"/>
    </w:rPr>
  </w:style>
  <w:style w:styleId="Style_59_ch" w:type="character">
    <w:name w:val="WW8Num3z6"/>
    <w:link w:val="Style_59"/>
    <w:rPr>
      <w:sz w:val="24"/>
    </w:rPr>
  </w:style>
  <w:style w:styleId="Style_60" w:type="paragraph">
    <w:name w:val="WW8Num4z8"/>
    <w:link w:val="Style_60_ch"/>
    <w:rPr>
      <w:sz w:val="24"/>
    </w:rPr>
  </w:style>
  <w:style w:styleId="Style_60_ch" w:type="character">
    <w:name w:val="WW8Num4z8"/>
    <w:link w:val="Style_60"/>
    <w:rPr>
      <w:sz w:val="24"/>
    </w:rPr>
  </w:style>
  <w:style w:styleId="Style_61" w:type="paragraph">
    <w:name w:val="WW8Num4z7"/>
    <w:link w:val="Style_61_ch"/>
    <w:rPr>
      <w:sz w:val="24"/>
    </w:rPr>
  </w:style>
  <w:style w:styleId="Style_61_ch" w:type="character">
    <w:name w:val="WW8Num4z7"/>
    <w:link w:val="Style_61"/>
    <w:rPr>
      <w:sz w:val="24"/>
    </w:rPr>
  </w:style>
  <w:style w:styleId="Style_62" w:type="paragraph">
    <w:name w:val="WW8Num15z0"/>
    <w:link w:val="Style_62_ch"/>
    <w:rPr>
      <w:sz w:val="24"/>
    </w:rPr>
  </w:style>
  <w:style w:styleId="Style_62_ch" w:type="character">
    <w:name w:val="WW8Num15z0"/>
    <w:link w:val="Style_62"/>
    <w:rPr>
      <w:sz w:val="24"/>
    </w:rPr>
  </w:style>
  <w:style w:styleId="Style_63" w:type="paragraph">
    <w:name w:val="WW8Num11z2"/>
    <w:link w:val="Style_63_ch"/>
    <w:rPr>
      <w:sz w:val="24"/>
    </w:rPr>
  </w:style>
  <w:style w:styleId="Style_63_ch" w:type="character">
    <w:name w:val="WW8Num11z2"/>
    <w:link w:val="Style_63"/>
    <w:rPr>
      <w:sz w:val="24"/>
    </w:rPr>
  </w:style>
  <w:style w:styleId="Style_64" w:type="paragraph">
    <w:name w:val="WW8Num12z2"/>
    <w:link w:val="Style_64_ch"/>
    <w:rPr>
      <w:sz w:val="24"/>
    </w:rPr>
  </w:style>
  <w:style w:styleId="Style_64_ch" w:type="character">
    <w:name w:val="WW8Num12z2"/>
    <w:link w:val="Style_64"/>
    <w:rPr>
      <w:sz w:val="24"/>
    </w:rPr>
  </w:style>
  <w:style w:styleId="Style_65" w:type="paragraph">
    <w:name w:val="Основной текст (2)_"/>
    <w:link w:val="Style_65_ch"/>
    <w:rPr>
      <w:sz w:val="24"/>
    </w:rPr>
  </w:style>
  <w:style w:styleId="Style_65_ch" w:type="character">
    <w:name w:val="Основной текст (2)_"/>
    <w:link w:val="Style_65"/>
    <w:rPr>
      <w:sz w:val="24"/>
    </w:rPr>
  </w:style>
  <w:style w:styleId="Style_66" w:type="paragraph">
    <w:name w:val="ListLabel 4"/>
    <w:link w:val="Style_66_ch"/>
    <w:rPr>
      <w:sz w:val="24"/>
    </w:rPr>
  </w:style>
  <w:style w:styleId="Style_66_ch" w:type="character">
    <w:name w:val="ListLabel 4"/>
    <w:link w:val="Style_66"/>
    <w:rPr>
      <w:sz w:val="24"/>
    </w:rPr>
  </w:style>
  <w:style w:styleId="Style_67" w:type="paragraph">
    <w:name w:val="WW8Num16z0"/>
    <w:link w:val="Style_67_ch"/>
    <w:rPr>
      <w:sz w:val="24"/>
    </w:rPr>
  </w:style>
  <w:style w:styleId="Style_67_ch" w:type="character">
    <w:name w:val="WW8Num16z0"/>
    <w:link w:val="Style_67"/>
    <w:rPr>
      <w:sz w:val="24"/>
    </w:rPr>
  </w:style>
  <w:style w:styleId="Style_68" w:type="paragraph">
    <w:name w:val="Contents 3"/>
    <w:basedOn w:val="Style_69"/>
    <w:link w:val="Style_68_ch"/>
  </w:style>
  <w:style w:styleId="Style_68_ch" w:type="character">
    <w:name w:val="Contents 3"/>
    <w:basedOn w:val="Style_69_ch"/>
    <w:link w:val="Style_68"/>
  </w:style>
  <w:style w:styleId="Style_70" w:type="paragraph">
    <w:name w:val="WW8Num8z6"/>
    <w:link w:val="Style_70_ch"/>
  </w:style>
  <w:style w:styleId="Style_70_ch" w:type="character">
    <w:name w:val="WW8Num8z6"/>
    <w:link w:val="Style_70"/>
  </w:style>
  <w:style w:styleId="Style_71" w:type="paragraph">
    <w:name w:val="Текст выноски2"/>
    <w:link w:val="Style_71_ch"/>
    <w:pPr>
      <w:widowControl w:val="0"/>
      <w:ind/>
    </w:pPr>
    <w:rPr>
      <w:rFonts w:ascii="Tahoma" w:hAnsi="Tahoma"/>
      <w:sz w:val="16"/>
    </w:rPr>
  </w:style>
  <w:style w:styleId="Style_71_ch" w:type="character">
    <w:name w:val="Текст выноски2"/>
    <w:link w:val="Style_71"/>
    <w:rPr>
      <w:rFonts w:ascii="Tahoma" w:hAnsi="Tahoma"/>
      <w:sz w:val="16"/>
    </w:rPr>
  </w:style>
  <w:style w:styleId="Style_72" w:type="paragraph">
    <w:name w:val="WW8Num7z4"/>
    <w:link w:val="Style_72_ch"/>
    <w:rPr>
      <w:sz w:val="24"/>
    </w:rPr>
  </w:style>
  <w:style w:styleId="Style_72_ch" w:type="character">
    <w:name w:val="WW8Num7z4"/>
    <w:link w:val="Style_72"/>
    <w:rPr>
      <w:sz w:val="24"/>
    </w:rPr>
  </w:style>
  <w:style w:styleId="Style_73" w:type="paragraph">
    <w:name w:val="WW8Num9z2"/>
    <w:link w:val="Style_73_ch"/>
    <w:rPr>
      <w:sz w:val="24"/>
    </w:rPr>
  </w:style>
  <w:style w:styleId="Style_73_ch" w:type="character">
    <w:name w:val="WW8Num9z2"/>
    <w:link w:val="Style_73"/>
    <w:rPr>
      <w:sz w:val="24"/>
    </w:rPr>
  </w:style>
  <w:style w:styleId="Style_74" w:type="paragraph">
    <w:name w:val="WW8Num9z1"/>
    <w:link w:val="Style_74_ch"/>
    <w:rPr>
      <w:sz w:val="24"/>
    </w:rPr>
  </w:style>
  <w:style w:styleId="Style_74_ch" w:type="character">
    <w:name w:val="WW8Num9z1"/>
    <w:link w:val="Style_74"/>
    <w:rPr>
      <w:sz w:val="24"/>
    </w:rPr>
  </w:style>
  <w:style w:styleId="Style_75" w:type="paragraph">
    <w:name w:val="Заголовок 41"/>
    <w:basedOn w:val="Style_8"/>
    <w:link w:val="Style_75_ch"/>
    <w:rPr>
      <w:rFonts w:ascii="XO Thames" w:hAnsi="XO Thames"/>
      <w:b w:val="1"/>
      <w:color w:val="595959"/>
      <w:sz w:val="26"/>
    </w:rPr>
  </w:style>
  <w:style w:styleId="Style_75_ch" w:type="character">
    <w:name w:val="Заголовок 41"/>
    <w:basedOn w:val="Style_8_ch"/>
    <w:link w:val="Style_75"/>
    <w:rPr>
      <w:rFonts w:ascii="XO Thames" w:hAnsi="XO Thames"/>
      <w:b w:val="1"/>
      <w:color w:val="595959"/>
      <w:sz w:val="26"/>
    </w:rPr>
  </w:style>
  <w:style w:styleId="Style_76" w:type="paragraph">
    <w:name w:val="WW8Num9z0"/>
    <w:link w:val="Style_76_ch"/>
  </w:style>
  <w:style w:styleId="Style_76_ch" w:type="character">
    <w:name w:val="WW8Num9z0"/>
    <w:link w:val="Style_76"/>
  </w:style>
  <w:style w:styleId="Style_77" w:type="paragraph">
    <w:name w:val="WW8Num3z7"/>
    <w:link w:val="Style_77_ch"/>
    <w:rPr>
      <w:sz w:val="24"/>
    </w:rPr>
  </w:style>
  <w:style w:styleId="Style_77_ch" w:type="character">
    <w:name w:val="WW8Num3z7"/>
    <w:link w:val="Style_77"/>
    <w:rPr>
      <w:sz w:val="24"/>
    </w:rPr>
  </w:style>
  <w:style w:styleId="Style_78" w:type="paragraph">
    <w:name w:val="Заголовок таблицы"/>
    <w:basedOn w:val="Style_79"/>
    <w:link w:val="Style_78_ch"/>
    <w:pPr>
      <w:ind/>
      <w:jc w:val="center"/>
    </w:pPr>
    <w:rPr>
      <w:b w:val="1"/>
    </w:rPr>
  </w:style>
  <w:style w:styleId="Style_78_ch" w:type="character">
    <w:name w:val="Заголовок таблицы"/>
    <w:basedOn w:val="Style_79_ch"/>
    <w:link w:val="Style_78"/>
    <w:rPr>
      <w:b w:val="1"/>
    </w:rPr>
  </w:style>
  <w:style w:styleId="Style_80" w:type="paragraph">
    <w:name w:val="Подзаголовок1"/>
    <w:basedOn w:val="Style_49"/>
    <w:link w:val="Style_80_ch"/>
    <w:rPr>
      <w:rFonts w:ascii="XO Thames" w:hAnsi="XO Thames"/>
      <w:i w:val="1"/>
      <w:color w:val="616161"/>
    </w:rPr>
  </w:style>
  <w:style w:styleId="Style_80_ch" w:type="character">
    <w:name w:val="Подзаголовок1"/>
    <w:basedOn w:val="Style_49_ch"/>
    <w:link w:val="Style_80"/>
    <w:rPr>
      <w:rFonts w:ascii="XO Thames" w:hAnsi="XO Thames"/>
      <w:i w:val="1"/>
      <w:color w:val="616161"/>
    </w:rPr>
  </w:style>
  <w:style w:styleId="Style_81" w:type="paragraph">
    <w:name w:val="heading 3"/>
    <w:basedOn w:val="Style_2"/>
    <w:link w:val="Style_81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1_ch" w:type="character">
    <w:name w:val="heading 3"/>
    <w:basedOn w:val="Style_2_ch"/>
    <w:link w:val="Style_81"/>
    <w:rPr>
      <w:rFonts w:ascii="XO Thames" w:hAnsi="XO Thames"/>
      <w:b w:val="1"/>
      <w:i w:val="1"/>
    </w:rPr>
  </w:style>
  <w:style w:styleId="Style_82" w:type="paragraph">
    <w:name w:val="Указатель3"/>
    <w:link w:val="Style_82_ch"/>
    <w:rPr>
      <w:sz w:val="24"/>
    </w:rPr>
  </w:style>
  <w:style w:styleId="Style_82_ch" w:type="character">
    <w:name w:val="Указатель3"/>
    <w:link w:val="Style_82"/>
    <w:rPr>
      <w:sz w:val="24"/>
    </w:rPr>
  </w:style>
  <w:style w:styleId="Style_83" w:type="paragraph">
    <w:name w:val="WW8Num4z2"/>
    <w:link w:val="Style_83_ch"/>
    <w:rPr>
      <w:sz w:val="24"/>
    </w:rPr>
  </w:style>
  <w:style w:styleId="Style_83_ch" w:type="character">
    <w:name w:val="WW8Num4z2"/>
    <w:link w:val="Style_83"/>
    <w:rPr>
      <w:sz w:val="24"/>
    </w:rPr>
  </w:style>
  <w:style w:styleId="Style_84" w:type="paragraph">
    <w:name w:val="WW8Num4z5"/>
    <w:link w:val="Style_84_ch"/>
    <w:rPr>
      <w:sz w:val="24"/>
    </w:rPr>
  </w:style>
  <w:style w:styleId="Style_84_ch" w:type="character">
    <w:name w:val="WW8Num4z5"/>
    <w:link w:val="Style_84"/>
    <w:rPr>
      <w:sz w:val="24"/>
    </w:rPr>
  </w:style>
  <w:style w:styleId="Style_85" w:type="paragraph">
    <w:name w:val="WW8Num11z1"/>
    <w:link w:val="Style_85_ch"/>
  </w:style>
  <w:style w:styleId="Style_85_ch" w:type="character">
    <w:name w:val="WW8Num11z1"/>
    <w:link w:val="Style_85"/>
  </w:style>
  <w:style w:styleId="Style_86" w:type="paragraph">
    <w:name w:val="WW8Num13z3"/>
    <w:link w:val="Style_86_ch"/>
    <w:rPr>
      <w:sz w:val="24"/>
    </w:rPr>
  </w:style>
  <w:style w:styleId="Style_86_ch" w:type="character">
    <w:name w:val="WW8Num13z3"/>
    <w:link w:val="Style_86"/>
    <w:rPr>
      <w:sz w:val="24"/>
    </w:rPr>
  </w:style>
  <w:style w:styleId="Style_87" w:type="paragraph">
    <w:name w:val="WW8Num2z4"/>
    <w:link w:val="Style_87_ch"/>
    <w:rPr>
      <w:sz w:val="24"/>
    </w:rPr>
  </w:style>
  <w:style w:styleId="Style_87_ch" w:type="character">
    <w:name w:val="WW8Num2z4"/>
    <w:link w:val="Style_87"/>
    <w:rPr>
      <w:sz w:val="24"/>
    </w:rPr>
  </w:style>
  <w:style w:styleId="Style_88" w:type="paragraph">
    <w:name w:val="ConsNormal"/>
    <w:link w:val="Style_88_ch"/>
    <w:pPr>
      <w:widowControl w:val="0"/>
      <w:ind w:firstLine="720" w:left="0" w:right="19772"/>
    </w:pPr>
    <w:rPr>
      <w:rFonts w:ascii="Arial" w:hAnsi="Arial"/>
      <w:sz w:val="18"/>
    </w:rPr>
  </w:style>
  <w:style w:styleId="Style_88_ch" w:type="character">
    <w:name w:val="ConsNormal"/>
    <w:link w:val="Style_88"/>
    <w:rPr>
      <w:rFonts w:ascii="Arial" w:hAnsi="Arial"/>
      <w:sz w:val="18"/>
    </w:rPr>
  </w:style>
  <w:style w:styleId="Style_89" w:type="paragraph">
    <w:name w:val="WW8Num1z1"/>
    <w:link w:val="Style_89_ch"/>
    <w:rPr>
      <w:sz w:val="24"/>
    </w:rPr>
  </w:style>
  <w:style w:styleId="Style_89_ch" w:type="character">
    <w:name w:val="WW8Num1z1"/>
    <w:link w:val="Style_89"/>
    <w:rPr>
      <w:sz w:val="24"/>
    </w:rPr>
  </w:style>
  <w:style w:styleId="Style_90" w:type="paragraph">
    <w:name w:val="WW8Num8z1"/>
    <w:link w:val="Style_90_ch"/>
    <w:rPr>
      <w:sz w:val="24"/>
    </w:rPr>
  </w:style>
  <w:style w:styleId="Style_90_ch" w:type="character">
    <w:name w:val="WW8Num8z1"/>
    <w:link w:val="Style_90"/>
    <w:rPr>
      <w:sz w:val="24"/>
    </w:rPr>
  </w:style>
  <w:style w:styleId="Style_91" w:type="paragraph">
    <w:name w:val="WW8Num10z1"/>
    <w:link w:val="Style_91_ch"/>
    <w:rPr>
      <w:sz w:val="24"/>
    </w:rPr>
  </w:style>
  <w:style w:styleId="Style_91_ch" w:type="character">
    <w:name w:val="WW8Num10z1"/>
    <w:link w:val="Style_91"/>
    <w:rPr>
      <w:sz w:val="24"/>
    </w:rPr>
  </w:style>
  <w:style w:styleId="Style_92" w:type="paragraph">
    <w:name w:val="Основной шрифт абзаца3"/>
    <w:link w:val="Style_92_ch"/>
    <w:rPr>
      <w:sz w:val="24"/>
    </w:rPr>
  </w:style>
  <w:style w:styleId="Style_92_ch" w:type="character">
    <w:name w:val="Основной шрифт абзаца3"/>
    <w:link w:val="Style_92"/>
    <w:rPr>
      <w:sz w:val="24"/>
    </w:rPr>
  </w:style>
  <w:style w:styleId="Style_93" w:type="paragraph">
    <w:name w:val="WW8Num12z3"/>
    <w:link w:val="Style_93_ch"/>
    <w:rPr>
      <w:sz w:val="24"/>
    </w:rPr>
  </w:style>
  <w:style w:styleId="Style_93_ch" w:type="character">
    <w:name w:val="WW8Num12z3"/>
    <w:link w:val="Style_93"/>
    <w:rPr>
      <w:sz w:val="24"/>
    </w:rPr>
  </w:style>
  <w:style w:styleId="Style_94" w:type="paragraph">
    <w:name w:val="WW8Num14z5"/>
    <w:link w:val="Style_94_ch"/>
    <w:rPr>
      <w:sz w:val="24"/>
    </w:rPr>
  </w:style>
  <w:style w:styleId="Style_94_ch" w:type="character">
    <w:name w:val="WW8Num14z5"/>
    <w:link w:val="Style_94"/>
    <w:rPr>
      <w:sz w:val="24"/>
    </w:rPr>
  </w:style>
  <w:style w:styleId="Style_95" w:type="paragraph">
    <w:name w:val="Интернет-ссылка"/>
    <w:link w:val="Style_95_ch"/>
    <w:rPr>
      <w:color w:val="0000FF"/>
      <w:u w:val="single"/>
    </w:rPr>
  </w:style>
  <w:style w:styleId="Style_95_ch" w:type="character">
    <w:name w:val="Интернет-ссылка"/>
    <w:link w:val="Style_95"/>
    <w:rPr>
      <w:color w:val="0000FF"/>
      <w:u w:val="single"/>
    </w:rPr>
  </w:style>
  <w:style w:styleId="Style_96" w:type="paragraph">
    <w:name w:val="Указатель4"/>
    <w:basedOn w:val="Style_69"/>
    <w:link w:val="Style_96_ch"/>
  </w:style>
  <w:style w:styleId="Style_96_ch" w:type="character">
    <w:name w:val="Указатель4"/>
    <w:basedOn w:val="Style_69_ch"/>
    <w:link w:val="Style_96"/>
  </w:style>
  <w:style w:styleId="Style_97" w:type="paragraph">
    <w:name w:val="Основной текст (2) + Интервал 1 pt"/>
    <w:link w:val="Style_97_ch"/>
    <w:rPr>
      <w:spacing w:val="30"/>
      <w:sz w:val="24"/>
      <w:u w:val="single"/>
    </w:rPr>
  </w:style>
  <w:style w:styleId="Style_97_ch" w:type="character">
    <w:name w:val="Основной текст (2) + Интервал 1 pt"/>
    <w:link w:val="Style_97"/>
    <w:rPr>
      <w:spacing w:val="30"/>
      <w:sz w:val="24"/>
      <w:u w:val="single"/>
    </w:rPr>
  </w:style>
  <w:style w:styleId="Style_98" w:type="paragraph">
    <w:name w:val="WW8Num5z3"/>
    <w:link w:val="Style_98_ch"/>
    <w:rPr>
      <w:sz w:val="24"/>
    </w:rPr>
  </w:style>
  <w:style w:styleId="Style_98_ch" w:type="character">
    <w:name w:val="WW8Num5z3"/>
    <w:link w:val="Style_98"/>
    <w:rPr>
      <w:sz w:val="24"/>
    </w:rPr>
  </w:style>
  <w:style w:styleId="Style_99" w:type="paragraph">
    <w:name w:val="WW8Num14z4"/>
    <w:link w:val="Style_99_ch"/>
    <w:rPr>
      <w:sz w:val="24"/>
    </w:rPr>
  </w:style>
  <w:style w:styleId="Style_99_ch" w:type="character">
    <w:name w:val="WW8Num14z4"/>
    <w:link w:val="Style_99"/>
    <w:rPr>
      <w:sz w:val="24"/>
    </w:rPr>
  </w:style>
  <w:style w:styleId="Style_100" w:type="paragraph">
    <w:name w:val="List"/>
    <w:basedOn w:val="Style_101"/>
    <w:link w:val="Style_100_ch"/>
  </w:style>
  <w:style w:styleId="Style_100_ch" w:type="character">
    <w:name w:val="List"/>
    <w:basedOn w:val="Style_101_ch"/>
    <w:link w:val="Style_100"/>
  </w:style>
  <w:style w:styleId="Style_102" w:type="paragraph">
    <w:name w:val="Основной текст (2) + Интервал 1 pt"/>
    <w:link w:val="Style_102_ch"/>
    <w:rPr>
      <w:spacing w:val="30"/>
      <w:sz w:val="24"/>
      <w:u w:val="single"/>
    </w:rPr>
  </w:style>
  <w:style w:styleId="Style_102_ch" w:type="character">
    <w:name w:val="Основной текст (2) + Интервал 1 pt"/>
    <w:link w:val="Style_102"/>
    <w:rPr>
      <w:spacing w:val="30"/>
      <w:sz w:val="24"/>
      <w:u w:val="single"/>
    </w:rPr>
  </w:style>
  <w:style w:styleId="Style_103" w:type="paragraph">
    <w:name w:val="WW8Num7z5"/>
    <w:link w:val="Style_103_ch"/>
    <w:rPr>
      <w:sz w:val="24"/>
    </w:rPr>
  </w:style>
  <w:style w:styleId="Style_103_ch" w:type="character">
    <w:name w:val="WW8Num7z5"/>
    <w:link w:val="Style_103"/>
    <w:rPr>
      <w:sz w:val="24"/>
    </w:rPr>
  </w:style>
  <w:style w:styleId="Style_104" w:type="paragraph">
    <w:name w:val="WW8Num11z0"/>
    <w:link w:val="Style_104_ch"/>
    <w:rPr>
      <w:sz w:val="24"/>
    </w:rPr>
  </w:style>
  <w:style w:styleId="Style_104_ch" w:type="character">
    <w:name w:val="WW8Num11z0"/>
    <w:link w:val="Style_104"/>
    <w:rPr>
      <w:sz w:val="24"/>
    </w:rPr>
  </w:style>
  <w:style w:styleId="Style_105" w:type="paragraph">
    <w:name w:val="Balloon Text"/>
    <w:basedOn w:val="Style_69"/>
    <w:link w:val="Style_105_ch"/>
    <w:rPr>
      <w:rFonts w:ascii="Tahoma" w:hAnsi="Tahoma"/>
      <w:sz w:val="16"/>
    </w:rPr>
  </w:style>
  <w:style w:styleId="Style_105_ch" w:type="character">
    <w:name w:val="Balloon Text"/>
    <w:basedOn w:val="Style_69_ch"/>
    <w:link w:val="Style_105"/>
    <w:rPr>
      <w:rFonts w:ascii="Tahoma" w:hAnsi="Tahoma"/>
      <w:sz w:val="16"/>
    </w:rPr>
  </w:style>
  <w:style w:styleId="Style_106" w:type="paragraph">
    <w:name w:val="WW8Num13z7"/>
    <w:link w:val="Style_106_ch"/>
    <w:rPr>
      <w:sz w:val="24"/>
    </w:rPr>
  </w:style>
  <w:style w:styleId="Style_106_ch" w:type="character">
    <w:name w:val="WW8Num13z7"/>
    <w:link w:val="Style_106"/>
    <w:rPr>
      <w:sz w:val="24"/>
    </w:rPr>
  </w:style>
  <w:style w:styleId="Style_107" w:type="paragraph">
    <w:name w:val="WW8Num11z8"/>
    <w:link w:val="Style_107_ch"/>
    <w:rPr>
      <w:sz w:val="24"/>
    </w:rPr>
  </w:style>
  <w:style w:styleId="Style_107_ch" w:type="character">
    <w:name w:val="WW8Num11z8"/>
    <w:link w:val="Style_107"/>
    <w:rPr>
      <w:sz w:val="24"/>
    </w:rPr>
  </w:style>
  <w:style w:styleId="Style_108" w:type="paragraph">
    <w:name w:val="WW8Num15z6"/>
    <w:link w:val="Style_108_ch"/>
  </w:style>
  <w:style w:styleId="Style_108_ch" w:type="character">
    <w:name w:val="WW8Num15z6"/>
    <w:link w:val="Style_108"/>
  </w:style>
  <w:style w:styleId="Style_109" w:type="paragraph">
    <w:name w:val="WW8Num6z3"/>
    <w:link w:val="Style_109_ch"/>
    <w:rPr>
      <w:sz w:val="24"/>
    </w:rPr>
  </w:style>
  <w:style w:styleId="Style_109_ch" w:type="character">
    <w:name w:val="WW8Num6z3"/>
    <w:link w:val="Style_109"/>
    <w:rPr>
      <w:sz w:val="24"/>
    </w:rPr>
  </w:style>
  <w:style w:styleId="Style_110" w:type="paragraph">
    <w:name w:val="Интернет-ссылка"/>
    <w:link w:val="Style_110_ch"/>
    <w:rPr>
      <w:color w:val="0000FF"/>
      <w:sz w:val="24"/>
      <w:u w:val="single"/>
    </w:rPr>
  </w:style>
  <w:style w:styleId="Style_110_ch" w:type="character">
    <w:name w:val="Интернет-ссылка"/>
    <w:link w:val="Style_110"/>
    <w:rPr>
      <w:color w:val="0000FF"/>
      <w:sz w:val="24"/>
      <w:u w:val="single"/>
    </w:rPr>
  </w:style>
  <w:style w:styleId="Style_111" w:type="paragraph">
    <w:name w:val="WW8Num3z8"/>
    <w:link w:val="Style_111_ch"/>
    <w:rPr>
      <w:sz w:val="24"/>
    </w:rPr>
  </w:style>
  <w:style w:styleId="Style_111_ch" w:type="character">
    <w:name w:val="WW8Num3z8"/>
    <w:link w:val="Style_111"/>
    <w:rPr>
      <w:sz w:val="24"/>
    </w:rPr>
  </w:style>
  <w:style w:styleId="Style_112" w:type="paragraph">
    <w:name w:val="WW8Num3z3"/>
    <w:link w:val="Style_112_ch"/>
    <w:rPr>
      <w:sz w:val="24"/>
    </w:rPr>
  </w:style>
  <w:style w:styleId="Style_112_ch" w:type="character">
    <w:name w:val="WW8Num3z3"/>
    <w:link w:val="Style_112"/>
    <w:rPr>
      <w:sz w:val="24"/>
    </w:rPr>
  </w:style>
  <w:style w:styleId="Style_113" w:type="paragraph">
    <w:name w:val="WW8Num13z6"/>
    <w:link w:val="Style_113_ch"/>
    <w:rPr>
      <w:sz w:val="24"/>
    </w:rPr>
  </w:style>
  <w:style w:styleId="Style_113_ch" w:type="character">
    <w:name w:val="WW8Num13z6"/>
    <w:link w:val="Style_113"/>
    <w:rPr>
      <w:sz w:val="24"/>
    </w:rPr>
  </w:style>
  <w:style w:styleId="Style_114" w:type="paragraph">
    <w:name w:val="Основной шрифт абзаца2"/>
    <w:link w:val="Style_114_ch"/>
    <w:rPr>
      <w:sz w:val="24"/>
    </w:rPr>
  </w:style>
  <w:style w:styleId="Style_114_ch" w:type="character">
    <w:name w:val="Основной шрифт абзаца2"/>
    <w:link w:val="Style_114"/>
    <w:rPr>
      <w:sz w:val="24"/>
    </w:rPr>
  </w:style>
  <w:style w:styleId="Style_115" w:type="paragraph">
    <w:name w:val="Заголовок 12"/>
    <w:basedOn w:val="Style_69"/>
    <w:link w:val="Style_115_ch"/>
    <w:rPr>
      <w:rFonts w:ascii="XO Thames" w:hAnsi="XO Thames"/>
      <w:b w:val="1"/>
      <w:sz w:val="32"/>
    </w:rPr>
  </w:style>
  <w:style w:styleId="Style_115_ch" w:type="character">
    <w:name w:val="Заголовок 12"/>
    <w:basedOn w:val="Style_69_ch"/>
    <w:link w:val="Style_115"/>
    <w:rPr>
      <w:rFonts w:ascii="XO Thames" w:hAnsi="XO Thames"/>
      <w:b w:val="1"/>
      <w:sz w:val="32"/>
    </w:rPr>
  </w:style>
  <w:style w:styleId="Style_116" w:type="paragraph">
    <w:name w:val="WW8Num6z0"/>
    <w:link w:val="Style_116_ch"/>
    <w:rPr>
      <w:sz w:val="24"/>
    </w:rPr>
  </w:style>
  <w:style w:styleId="Style_116_ch" w:type="character">
    <w:name w:val="WW8Num6z0"/>
    <w:link w:val="Style_116"/>
    <w:rPr>
      <w:sz w:val="24"/>
    </w:rPr>
  </w:style>
  <w:style w:styleId="Style_117" w:type="paragraph">
    <w:name w:val="toc 10"/>
    <w:link w:val="Style_117_ch"/>
    <w:rPr>
      <w:sz w:val="24"/>
    </w:rPr>
  </w:style>
  <w:style w:styleId="Style_117_ch" w:type="character">
    <w:name w:val="toc 10"/>
    <w:link w:val="Style_117"/>
    <w:rPr>
      <w:sz w:val="24"/>
    </w:rPr>
  </w:style>
  <w:style w:styleId="Style_118" w:type="paragraph">
    <w:name w:val="WW8Num12z8"/>
    <w:link w:val="Style_118_ch"/>
    <w:rPr>
      <w:sz w:val="24"/>
    </w:rPr>
  </w:style>
  <w:style w:styleId="Style_118_ch" w:type="character">
    <w:name w:val="WW8Num12z8"/>
    <w:link w:val="Style_118"/>
    <w:rPr>
      <w:sz w:val="24"/>
    </w:rPr>
  </w:style>
  <w:style w:styleId="Style_119" w:type="paragraph">
    <w:name w:val="WW8Num5z0"/>
    <w:link w:val="Style_119_ch"/>
    <w:rPr>
      <w:sz w:val="24"/>
    </w:rPr>
  </w:style>
  <w:style w:styleId="Style_119_ch" w:type="character">
    <w:name w:val="WW8Num5z0"/>
    <w:link w:val="Style_119"/>
    <w:rPr>
      <w:sz w:val="24"/>
    </w:rPr>
  </w:style>
  <w:style w:styleId="Style_120" w:type="paragraph">
    <w:name w:val="WW8Num15z7"/>
    <w:link w:val="Style_120_ch"/>
    <w:rPr>
      <w:sz w:val="24"/>
    </w:rPr>
  </w:style>
  <w:style w:styleId="Style_120_ch" w:type="character">
    <w:name w:val="WW8Num15z7"/>
    <w:link w:val="Style_120"/>
    <w:rPr>
      <w:sz w:val="24"/>
    </w:rPr>
  </w:style>
  <w:style w:styleId="Style_121" w:type="paragraph">
    <w:name w:val="WW8Num8z3"/>
    <w:link w:val="Style_121_ch"/>
    <w:rPr>
      <w:sz w:val="24"/>
    </w:rPr>
  </w:style>
  <w:style w:styleId="Style_121_ch" w:type="character">
    <w:name w:val="WW8Num8z3"/>
    <w:link w:val="Style_121"/>
    <w:rPr>
      <w:sz w:val="24"/>
    </w:rPr>
  </w:style>
  <w:style w:styleId="Style_122" w:type="paragraph">
    <w:name w:val="WW8Num11z5"/>
    <w:link w:val="Style_122_ch"/>
    <w:rPr>
      <w:sz w:val="24"/>
    </w:rPr>
  </w:style>
  <w:style w:styleId="Style_122_ch" w:type="character">
    <w:name w:val="WW8Num11z5"/>
    <w:link w:val="Style_122"/>
    <w:rPr>
      <w:sz w:val="24"/>
    </w:rPr>
  </w:style>
  <w:style w:styleId="Style_123" w:type="paragraph">
    <w:name w:val="WW8Num9z4"/>
    <w:link w:val="Style_123_ch"/>
    <w:rPr>
      <w:sz w:val="24"/>
    </w:rPr>
  </w:style>
  <w:style w:styleId="Style_123_ch" w:type="character">
    <w:name w:val="WW8Num9z4"/>
    <w:link w:val="Style_123"/>
    <w:rPr>
      <w:sz w:val="24"/>
    </w:rPr>
  </w:style>
  <w:style w:styleId="Style_124" w:type="paragraph">
    <w:name w:val="WW8Num8z5"/>
    <w:link w:val="Style_124_ch"/>
  </w:style>
  <w:style w:styleId="Style_124_ch" w:type="character">
    <w:name w:val="WW8Num8z5"/>
    <w:link w:val="Style_124"/>
  </w:style>
  <w:style w:styleId="Style_125" w:type="paragraph">
    <w:name w:val="WW8Num11z8"/>
    <w:link w:val="Style_125_ch"/>
    <w:rPr>
      <w:sz w:val="24"/>
    </w:rPr>
  </w:style>
  <w:style w:styleId="Style_125_ch" w:type="character">
    <w:name w:val="WW8Num11z8"/>
    <w:link w:val="Style_125"/>
    <w:rPr>
      <w:sz w:val="24"/>
    </w:rPr>
  </w:style>
  <w:style w:styleId="Style_126" w:type="paragraph">
    <w:name w:val="WW8Num3z1"/>
    <w:link w:val="Style_126_ch"/>
    <w:rPr>
      <w:sz w:val="24"/>
    </w:rPr>
  </w:style>
  <w:style w:styleId="Style_126_ch" w:type="character">
    <w:name w:val="WW8Num3z1"/>
    <w:link w:val="Style_126"/>
    <w:rPr>
      <w:sz w:val="24"/>
    </w:rPr>
  </w:style>
  <w:style w:styleId="Style_127" w:type="paragraph">
    <w:name w:val="Название объекта3"/>
    <w:basedOn w:val="Style_69"/>
    <w:link w:val="Style_127_ch"/>
    <w:rPr>
      <w:i w:val="1"/>
    </w:rPr>
  </w:style>
  <w:style w:styleId="Style_127_ch" w:type="character">
    <w:name w:val="Название объекта3"/>
    <w:basedOn w:val="Style_69_ch"/>
    <w:link w:val="Style_127"/>
    <w:rPr>
      <w:i w:val="1"/>
    </w:rPr>
  </w:style>
  <w:style w:styleId="Style_128" w:type="paragraph">
    <w:name w:val="WW8Num5z2"/>
    <w:link w:val="Style_128_ch"/>
    <w:rPr>
      <w:sz w:val="24"/>
    </w:rPr>
  </w:style>
  <w:style w:styleId="Style_128_ch" w:type="character">
    <w:name w:val="WW8Num5z2"/>
    <w:link w:val="Style_128"/>
    <w:rPr>
      <w:sz w:val="24"/>
    </w:rPr>
  </w:style>
  <w:style w:styleId="Style_129" w:type="paragraph">
    <w:name w:val="Заголовок1"/>
    <w:basedOn w:val="Style_21"/>
    <w:link w:val="Style_129_ch"/>
    <w:rPr>
      <w:rFonts w:ascii="Liberation Sans" w:hAnsi="Liberation Sans"/>
      <w:sz w:val="28"/>
    </w:rPr>
  </w:style>
  <w:style w:styleId="Style_129_ch" w:type="character">
    <w:name w:val="Заголовок1"/>
    <w:basedOn w:val="Style_21_ch"/>
    <w:link w:val="Style_129"/>
    <w:rPr>
      <w:rFonts w:ascii="Liberation Sans" w:hAnsi="Liberation Sans"/>
      <w:sz w:val="28"/>
    </w:rPr>
  </w:style>
  <w:style w:styleId="Style_130" w:type="paragraph">
    <w:name w:val="Указатель1"/>
    <w:basedOn w:val="Style_69"/>
    <w:link w:val="Style_130_ch"/>
  </w:style>
  <w:style w:styleId="Style_130_ch" w:type="character">
    <w:name w:val="Указатель1"/>
    <w:basedOn w:val="Style_69_ch"/>
    <w:link w:val="Style_130"/>
  </w:style>
  <w:style w:styleId="Style_131" w:type="paragraph">
    <w:name w:val="ConsPlusNormal"/>
    <w:link w:val="Style_131_ch"/>
    <w:rPr>
      <w:rFonts w:ascii="Arial" w:hAnsi="Arial"/>
      <w:sz w:val="24"/>
    </w:rPr>
  </w:style>
  <w:style w:styleId="Style_131_ch" w:type="character">
    <w:name w:val="ConsPlusNormal"/>
    <w:link w:val="Style_131"/>
    <w:rPr>
      <w:rFonts w:ascii="Arial" w:hAnsi="Arial"/>
      <w:sz w:val="24"/>
    </w:rPr>
  </w:style>
  <w:style w:styleId="Style_132" w:type="paragraph">
    <w:name w:val="Название объекта1"/>
    <w:basedOn w:val="Style_21"/>
    <w:link w:val="Style_132_ch"/>
    <w:rPr>
      <w:rFonts w:ascii="Times New Roman" w:hAnsi="Times New Roman"/>
      <w:i w:val="1"/>
      <w:color w:val="000000"/>
      <w:spacing w:val="0"/>
      <w:sz w:val="24"/>
    </w:rPr>
  </w:style>
  <w:style w:styleId="Style_132_ch" w:type="character">
    <w:name w:val="Название объекта1"/>
    <w:basedOn w:val="Style_21_ch"/>
    <w:link w:val="Style_132"/>
    <w:rPr>
      <w:rFonts w:ascii="Times New Roman" w:hAnsi="Times New Roman"/>
      <w:i w:val="1"/>
      <w:color w:val="000000"/>
      <w:spacing w:val="0"/>
      <w:sz w:val="24"/>
    </w:rPr>
  </w:style>
  <w:style w:styleId="Style_133" w:type="paragraph">
    <w:name w:val="Гиперссылка2"/>
    <w:link w:val="Style_133_ch"/>
    <w:rPr>
      <w:color w:val="0000FF"/>
      <w:u w:val="single"/>
    </w:rPr>
  </w:style>
  <w:style w:styleId="Style_133_ch" w:type="character">
    <w:name w:val="Гиперссылка2"/>
    <w:link w:val="Style_133"/>
    <w:rPr>
      <w:color w:val="0000FF"/>
      <w:u w:val="single"/>
    </w:rPr>
  </w:style>
  <w:style w:styleId="Style_134" w:type="paragraph">
    <w:name w:val="ListLabel 1"/>
    <w:link w:val="Style_134_ch"/>
    <w:rPr>
      <w:rFonts w:ascii="PT Astra Serif" w:hAnsi="PT Astra Serif"/>
      <w:sz w:val="26"/>
    </w:rPr>
  </w:style>
  <w:style w:styleId="Style_134_ch" w:type="character">
    <w:name w:val="ListLabel 1"/>
    <w:link w:val="Style_134"/>
    <w:rPr>
      <w:rFonts w:ascii="PT Astra Serif" w:hAnsi="PT Astra Serif"/>
      <w:sz w:val="26"/>
    </w:rPr>
  </w:style>
  <w:style w:styleId="Style_135" w:type="paragraph">
    <w:name w:val="WW8Num14z6"/>
    <w:link w:val="Style_135_ch"/>
  </w:style>
  <w:style w:styleId="Style_135_ch" w:type="character">
    <w:name w:val="WW8Num14z6"/>
    <w:link w:val="Style_135"/>
  </w:style>
  <w:style w:styleId="Style_136" w:type="paragraph">
    <w:name w:val="WW8Num2z8"/>
    <w:link w:val="Style_136_ch"/>
    <w:rPr>
      <w:sz w:val="24"/>
    </w:rPr>
  </w:style>
  <w:style w:styleId="Style_136_ch" w:type="character">
    <w:name w:val="WW8Num2z8"/>
    <w:link w:val="Style_136"/>
    <w:rPr>
      <w:sz w:val="24"/>
    </w:rPr>
  </w:style>
  <w:style w:styleId="Style_137" w:type="paragraph">
    <w:name w:val="WW8Num4z3"/>
    <w:link w:val="Style_137_ch"/>
    <w:rPr>
      <w:sz w:val="24"/>
    </w:rPr>
  </w:style>
  <w:style w:styleId="Style_137_ch" w:type="character">
    <w:name w:val="WW8Num4z3"/>
    <w:link w:val="Style_137"/>
    <w:rPr>
      <w:sz w:val="24"/>
    </w:rPr>
  </w:style>
  <w:style w:styleId="Style_138" w:type="paragraph">
    <w:name w:val="WW8Num13z8"/>
    <w:link w:val="Style_138_ch"/>
    <w:rPr>
      <w:sz w:val="24"/>
    </w:rPr>
  </w:style>
  <w:style w:styleId="Style_138_ch" w:type="character">
    <w:name w:val="WW8Num13z8"/>
    <w:link w:val="Style_138"/>
    <w:rPr>
      <w:sz w:val="24"/>
    </w:rPr>
  </w:style>
  <w:style w:styleId="Style_139" w:type="paragraph">
    <w:name w:val="WW8Num7z3"/>
    <w:link w:val="Style_139_ch"/>
  </w:style>
  <w:style w:styleId="Style_139_ch" w:type="character">
    <w:name w:val="WW8Num7z3"/>
    <w:link w:val="Style_139"/>
  </w:style>
  <w:style w:styleId="Style_140" w:type="paragraph">
    <w:name w:val="WW8Num12z7"/>
    <w:link w:val="Style_140_ch"/>
    <w:rPr>
      <w:sz w:val="24"/>
    </w:rPr>
  </w:style>
  <w:style w:styleId="Style_140_ch" w:type="character">
    <w:name w:val="WW8Num12z7"/>
    <w:link w:val="Style_140"/>
    <w:rPr>
      <w:sz w:val="24"/>
    </w:rPr>
  </w:style>
  <w:style w:styleId="Style_141" w:type="paragraph">
    <w:name w:val="WW8Num5z7"/>
    <w:link w:val="Style_141_ch"/>
    <w:rPr>
      <w:sz w:val="24"/>
    </w:rPr>
  </w:style>
  <w:style w:styleId="Style_141_ch" w:type="character">
    <w:name w:val="WW8Num5z7"/>
    <w:link w:val="Style_141"/>
    <w:rPr>
      <w:sz w:val="24"/>
    </w:rPr>
  </w:style>
  <w:style w:styleId="Style_142" w:type="paragraph">
    <w:name w:val="WW8Num9z8"/>
    <w:link w:val="Style_142_ch"/>
    <w:rPr>
      <w:sz w:val="24"/>
    </w:rPr>
  </w:style>
  <w:style w:styleId="Style_142_ch" w:type="character">
    <w:name w:val="WW8Num9z8"/>
    <w:link w:val="Style_142"/>
    <w:rPr>
      <w:sz w:val="24"/>
    </w:rPr>
  </w:style>
  <w:style w:styleId="Style_143" w:type="paragraph">
    <w:name w:val="Internet link"/>
    <w:link w:val="Style_143_ch"/>
    <w:rPr>
      <w:color w:val="0000FF"/>
      <w:sz w:val="24"/>
      <w:u w:val="single"/>
    </w:rPr>
  </w:style>
  <w:style w:styleId="Style_143_ch" w:type="character">
    <w:name w:val="Internet link"/>
    <w:link w:val="Style_143"/>
    <w:rPr>
      <w:color w:val="0000FF"/>
      <w:sz w:val="24"/>
      <w:u w:val="single"/>
    </w:rPr>
  </w:style>
  <w:style w:styleId="Style_144" w:type="paragraph">
    <w:name w:val="WW8Num11z0"/>
    <w:link w:val="Style_144_ch"/>
    <w:rPr>
      <w:sz w:val="24"/>
    </w:rPr>
  </w:style>
  <w:style w:styleId="Style_144_ch" w:type="character">
    <w:name w:val="WW8Num11z0"/>
    <w:link w:val="Style_144"/>
    <w:rPr>
      <w:sz w:val="24"/>
    </w:rPr>
  </w:style>
  <w:style w:styleId="Style_145" w:type="paragraph">
    <w:name w:val="WW8Num9z0"/>
    <w:link w:val="Style_145_ch"/>
    <w:rPr>
      <w:sz w:val="24"/>
    </w:rPr>
  </w:style>
  <w:style w:styleId="Style_145_ch" w:type="character">
    <w:name w:val="WW8Num9z0"/>
    <w:link w:val="Style_145"/>
    <w:rPr>
      <w:sz w:val="24"/>
    </w:rPr>
  </w:style>
  <w:style w:styleId="Style_146" w:type="paragraph">
    <w:name w:val="WW8Num1z7"/>
    <w:link w:val="Style_146_ch"/>
    <w:rPr>
      <w:sz w:val="24"/>
    </w:rPr>
  </w:style>
  <w:style w:styleId="Style_146_ch" w:type="character">
    <w:name w:val="WW8Num1z7"/>
    <w:link w:val="Style_146"/>
    <w:rPr>
      <w:sz w:val="24"/>
    </w:rPr>
  </w:style>
  <w:style w:styleId="Style_147" w:type="paragraph">
    <w:name w:val="WW8Num14z7"/>
    <w:link w:val="Style_147_ch"/>
    <w:rPr>
      <w:sz w:val="24"/>
    </w:rPr>
  </w:style>
  <w:style w:styleId="Style_147_ch" w:type="character">
    <w:name w:val="WW8Num14z7"/>
    <w:link w:val="Style_147"/>
    <w:rPr>
      <w:sz w:val="24"/>
    </w:rPr>
  </w:style>
  <w:style w:styleId="Style_148" w:type="paragraph">
    <w:name w:val="WW8Num12z1"/>
    <w:link w:val="Style_148_ch"/>
    <w:rPr>
      <w:sz w:val="24"/>
    </w:rPr>
  </w:style>
  <w:style w:styleId="Style_148_ch" w:type="character">
    <w:name w:val="WW8Num12z1"/>
    <w:link w:val="Style_148"/>
    <w:rPr>
      <w:sz w:val="24"/>
    </w:rPr>
  </w:style>
  <w:style w:styleId="Style_149" w:type="paragraph">
    <w:name w:val="Содержимое таблицы"/>
    <w:basedOn w:val="Style_69"/>
    <w:link w:val="Style_149_ch"/>
  </w:style>
  <w:style w:styleId="Style_149_ch" w:type="character">
    <w:name w:val="Содержимое таблицы"/>
    <w:basedOn w:val="Style_69_ch"/>
    <w:link w:val="Style_149"/>
  </w:style>
  <w:style w:styleId="Style_150" w:type="paragraph">
    <w:name w:val="WW8Num5z7"/>
    <w:link w:val="Style_150_ch"/>
    <w:rPr>
      <w:sz w:val="24"/>
    </w:rPr>
  </w:style>
  <w:style w:styleId="Style_150_ch" w:type="character">
    <w:name w:val="WW8Num5z7"/>
    <w:link w:val="Style_150"/>
    <w:rPr>
      <w:sz w:val="24"/>
    </w:rPr>
  </w:style>
  <w:style w:styleId="Style_151" w:type="paragraph">
    <w:name w:val="Header and Footer"/>
    <w:link w:val="Style_151_ch"/>
    <w:pPr>
      <w:spacing w:line="360" w:lineRule="auto"/>
      <w:ind/>
    </w:pPr>
    <w:rPr>
      <w:rFonts w:ascii="XO Thames" w:hAnsi="XO Thames"/>
      <w:sz w:val="24"/>
    </w:rPr>
  </w:style>
  <w:style w:styleId="Style_151_ch" w:type="character">
    <w:name w:val="Header and Footer"/>
    <w:link w:val="Style_151"/>
    <w:rPr>
      <w:rFonts w:ascii="XO Thames" w:hAnsi="XO Thames"/>
      <w:sz w:val="24"/>
    </w:rPr>
  </w:style>
  <w:style w:styleId="Style_152" w:type="paragraph">
    <w:name w:val="WW8Num15z1"/>
    <w:link w:val="Style_152_ch"/>
    <w:rPr>
      <w:sz w:val="24"/>
    </w:rPr>
  </w:style>
  <w:style w:styleId="Style_152_ch" w:type="character">
    <w:name w:val="WW8Num15z1"/>
    <w:link w:val="Style_152"/>
    <w:rPr>
      <w:sz w:val="24"/>
    </w:rPr>
  </w:style>
  <w:style w:styleId="Style_153" w:type="paragraph">
    <w:name w:val="WW8Num12z5"/>
    <w:link w:val="Style_153_ch"/>
    <w:rPr>
      <w:sz w:val="24"/>
    </w:rPr>
  </w:style>
  <w:style w:styleId="Style_153_ch" w:type="character">
    <w:name w:val="WW8Num12z5"/>
    <w:link w:val="Style_153"/>
    <w:rPr>
      <w:sz w:val="24"/>
    </w:rPr>
  </w:style>
  <w:style w:styleId="Style_154" w:type="paragraph">
    <w:name w:val="WW8Num8z8"/>
    <w:link w:val="Style_154_ch"/>
    <w:rPr>
      <w:sz w:val="24"/>
    </w:rPr>
  </w:style>
  <w:style w:styleId="Style_154_ch" w:type="character">
    <w:name w:val="WW8Num8z8"/>
    <w:link w:val="Style_154"/>
    <w:rPr>
      <w:sz w:val="24"/>
    </w:rPr>
  </w:style>
  <w:style w:styleId="Style_155" w:type="paragraph">
    <w:name w:val="WW8Num5z4"/>
    <w:link w:val="Style_155_ch"/>
    <w:rPr>
      <w:sz w:val="24"/>
    </w:rPr>
  </w:style>
  <w:style w:styleId="Style_155_ch" w:type="character">
    <w:name w:val="WW8Num5z4"/>
    <w:link w:val="Style_155"/>
    <w:rPr>
      <w:sz w:val="24"/>
    </w:rPr>
  </w:style>
  <w:style w:styleId="Style_156" w:type="paragraph">
    <w:name w:val="WW8Num14z1"/>
    <w:link w:val="Style_156_ch"/>
    <w:rPr>
      <w:sz w:val="24"/>
    </w:rPr>
  </w:style>
  <w:style w:styleId="Style_156_ch" w:type="character">
    <w:name w:val="WW8Num14z1"/>
    <w:link w:val="Style_156"/>
    <w:rPr>
      <w:sz w:val="24"/>
    </w:rPr>
  </w:style>
  <w:style w:styleId="Style_157" w:type="paragraph">
    <w:name w:val="Contents 7"/>
    <w:basedOn w:val="Style_21"/>
    <w:link w:val="Style_157_ch"/>
  </w:style>
  <w:style w:styleId="Style_157_ch" w:type="character">
    <w:name w:val="Contents 7"/>
    <w:basedOn w:val="Style_21_ch"/>
    <w:link w:val="Style_157"/>
  </w:style>
  <w:style w:styleId="Style_158" w:type="paragraph">
    <w:name w:val="WW8Num4z4"/>
    <w:link w:val="Style_158_ch"/>
    <w:rPr>
      <w:sz w:val="24"/>
    </w:rPr>
  </w:style>
  <w:style w:styleId="Style_158_ch" w:type="character">
    <w:name w:val="WW8Num4z4"/>
    <w:link w:val="Style_158"/>
    <w:rPr>
      <w:sz w:val="24"/>
    </w:rPr>
  </w:style>
  <w:style w:styleId="Style_159" w:type="paragraph">
    <w:name w:val="WW8Num14z0"/>
    <w:link w:val="Style_159_ch"/>
    <w:rPr>
      <w:sz w:val="24"/>
    </w:rPr>
  </w:style>
  <w:style w:styleId="Style_159_ch" w:type="character">
    <w:name w:val="WW8Num14z0"/>
    <w:link w:val="Style_159"/>
    <w:rPr>
      <w:sz w:val="24"/>
    </w:rPr>
  </w:style>
  <w:style w:styleId="Style_160" w:type="paragraph">
    <w:name w:val="WW8Num10z1"/>
    <w:link w:val="Style_160_ch"/>
    <w:rPr>
      <w:sz w:val="24"/>
    </w:rPr>
  </w:style>
  <w:style w:styleId="Style_160_ch" w:type="character">
    <w:name w:val="WW8Num10z1"/>
    <w:link w:val="Style_160"/>
    <w:rPr>
      <w:sz w:val="24"/>
    </w:rPr>
  </w:style>
  <w:style w:styleId="Style_161" w:type="paragraph">
    <w:name w:val="Заголовок"/>
    <w:basedOn w:val="Style_21"/>
    <w:next w:val="Style_162"/>
    <w:link w:val="Style_161_ch"/>
    <w:rPr>
      <w:rFonts w:ascii="Liberation Sans" w:hAnsi="Liberation Sans"/>
      <w:sz w:val="28"/>
    </w:rPr>
  </w:style>
  <w:style w:styleId="Style_161_ch" w:type="character">
    <w:name w:val="Заголовок"/>
    <w:basedOn w:val="Style_21_ch"/>
    <w:link w:val="Style_161"/>
    <w:rPr>
      <w:rFonts w:ascii="Liberation Sans" w:hAnsi="Liberation Sans"/>
      <w:sz w:val="28"/>
    </w:rPr>
  </w:style>
  <w:style w:styleId="Style_163" w:type="paragraph">
    <w:name w:val="ListLabel 2"/>
    <w:link w:val="Style_163_ch"/>
    <w:rPr>
      <w:rFonts w:ascii="PT Astra Serif" w:hAnsi="PT Astra Serif"/>
      <w:sz w:val="26"/>
    </w:rPr>
  </w:style>
  <w:style w:styleId="Style_163_ch" w:type="character">
    <w:name w:val="ListLabel 2"/>
    <w:link w:val="Style_163"/>
    <w:rPr>
      <w:rFonts w:ascii="PT Astra Serif" w:hAnsi="PT Astra Serif"/>
      <w:sz w:val="26"/>
    </w:rPr>
  </w:style>
  <w:style w:styleId="Style_164" w:type="paragraph">
    <w:name w:val="Название объекта2"/>
    <w:link w:val="Style_164_ch"/>
    <w:pPr>
      <w:widowControl w:val="0"/>
      <w:ind/>
    </w:pPr>
    <w:rPr>
      <w:i w:val="1"/>
      <w:sz w:val="24"/>
    </w:rPr>
  </w:style>
  <w:style w:styleId="Style_164_ch" w:type="character">
    <w:name w:val="Название объекта2"/>
    <w:link w:val="Style_164"/>
    <w:rPr>
      <w:i w:val="1"/>
      <w:sz w:val="24"/>
    </w:rPr>
  </w:style>
  <w:style w:styleId="Style_165" w:type="paragraph">
    <w:name w:val="Название объекта4"/>
    <w:basedOn w:val="Style_49"/>
    <w:link w:val="Style_165_ch"/>
    <w:rPr>
      <w:i w:val="1"/>
    </w:rPr>
  </w:style>
  <w:style w:styleId="Style_165_ch" w:type="character">
    <w:name w:val="Название объекта4"/>
    <w:basedOn w:val="Style_49_ch"/>
    <w:link w:val="Style_165"/>
    <w:rPr>
      <w:i w:val="1"/>
    </w:rPr>
  </w:style>
  <w:style w:styleId="Style_166" w:type="paragraph">
    <w:name w:val="Contents 1"/>
    <w:basedOn w:val="Style_69"/>
    <w:link w:val="Style_166_ch"/>
    <w:rPr>
      <w:rFonts w:ascii="XO Thames" w:hAnsi="XO Thames"/>
      <w:b w:val="1"/>
    </w:rPr>
  </w:style>
  <w:style w:styleId="Style_166_ch" w:type="character">
    <w:name w:val="Contents 1"/>
    <w:basedOn w:val="Style_69_ch"/>
    <w:link w:val="Style_166"/>
    <w:rPr>
      <w:rFonts w:ascii="XO Thames" w:hAnsi="XO Thames"/>
      <w:b w:val="1"/>
    </w:rPr>
  </w:style>
  <w:style w:styleId="Style_167" w:type="paragraph">
    <w:name w:val="WW8Num14z7"/>
    <w:link w:val="Style_167_ch"/>
    <w:rPr>
      <w:sz w:val="24"/>
    </w:rPr>
  </w:style>
  <w:style w:styleId="Style_167_ch" w:type="character">
    <w:name w:val="WW8Num14z7"/>
    <w:link w:val="Style_167"/>
    <w:rPr>
      <w:sz w:val="24"/>
    </w:rPr>
  </w:style>
  <w:style w:styleId="Style_168" w:type="paragraph">
    <w:name w:val="WW8Num8z5"/>
    <w:link w:val="Style_168_ch"/>
    <w:rPr>
      <w:sz w:val="24"/>
    </w:rPr>
  </w:style>
  <w:style w:styleId="Style_168_ch" w:type="character">
    <w:name w:val="WW8Num8z5"/>
    <w:link w:val="Style_168"/>
    <w:rPr>
      <w:sz w:val="24"/>
    </w:rPr>
  </w:style>
  <w:style w:styleId="Style_169" w:type="paragraph">
    <w:name w:val="Contents 1"/>
    <w:link w:val="Style_169_ch"/>
    <w:rPr>
      <w:rFonts w:ascii="XO Thames" w:hAnsi="XO Thames"/>
      <w:b w:val="1"/>
      <w:sz w:val="24"/>
    </w:rPr>
  </w:style>
  <w:style w:styleId="Style_169_ch" w:type="character">
    <w:name w:val="Contents 1"/>
    <w:link w:val="Style_169"/>
    <w:rPr>
      <w:rFonts w:ascii="XO Thames" w:hAnsi="XO Thames"/>
      <w:b w:val="1"/>
      <w:sz w:val="24"/>
    </w:rPr>
  </w:style>
  <w:style w:styleId="Style_170" w:type="paragraph">
    <w:name w:val="WW8Num4z6"/>
    <w:link w:val="Style_170_ch"/>
  </w:style>
  <w:style w:styleId="Style_170_ch" w:type="character">
    <w:name w:val="WW8Num4z6"/>
    <w:link w:val="Style_170"/>
  </w:style>
  <w:style w:styleId="Style_171" w:type="paragraph">
    <w:name w:val="WW8Num11z3"/>
    <w:link w:val="Style_171_ch"/>
    <w:rPr>
      <w:sz w:val="24"/>
    </w:rPr>
  </w:style>
  <w:style w:styleId="Style_171_ch" w:type="character">
    <w:name w:val="WW8Num11z3"/>
    <w:link w:val="Style_171"/>
    <w:rPr>
      <w:sz w:val="24"/>
    </w:rPr>
  </w:style>
  <w:style w:styleId="Style_172" w:type="paragraph">
    <w:name w:val="Text body"/>
    <w:basedOn w:val="Style_21"/>
    <w:link w:val="Style_172_ch"/>
  </w:style>
  <w:style w:styleId="Style_172_ch" w:type="character">
    <w:name w:val="Text body"/>
    <w:basedOn w:val="Style_21_ch"/>
    <w:link w:val="Style_172"/>
  </w:style>
  <w:style w:styleId="Style_173" w:type="paragraph">
    <w:name w:val="WW8Num15z5"/>
    <w:link w:val="Style_173_ch"/>
    <w:rPr>
      <w:sz w:val="24"/>
    </w:rPr>
  </w:style>
  <w:style w:styleId="Style_173_ch" w:type="character">
    <w:name w:val="WW8Num15z5"/>
    <w:link w:val="Style_173"/>
    <w:rPr>
      <w:sz w:val="24"/>
    </w:rPr>
  </w:style>
  <w:style w:styleId="Style_174" w:type="paragraph">
    <w:name w:val="WW8Num15z5"/>
    <w:link w:val="Style_174_ch"/>
    <w:rPr>
      <w:sz w:val="24"/>
    </w:rPr>
  </w:style>
  <w:style w:styleId="Style_174_ch" w:type="character">
    <w:name w:val="WW8Num15z5"/>
    <w:link w:val="Style_174"/>
    <w:rPr>
      <w:sz w:val="24"/>
    </w:rPr>
  </w:style>
  <w:style w:styleId="Style_175" w:type="paragraph">
    <w:name w:val="Заголовок 21"/>
    <w:basedOn w:val="Style_8"/>
    <w:link w:val="Style_175_ch"/>
    <w:rPr>
      <w:rFonts w:ascii="XO Thames" w:hAnsi="XO Thames"/>
      <w:b w:val="1"/>
      <w:color w:val="00A0FF"/>
      <w:sz w:val="26"/>
    </w:rPr>
  </w:style>
  <w:style w:styleId="Style_175_ch" w:type="character">
    <w:name w:val="Заголовок 21"/>
    <w:basedOn w:val="Style_8_ch"/>
    <w:link w:val="Style_175"/>
    <w:rPr>
      <w:rFonts w:ascii="XO Thames" w:hAnsi="XO Thames"/>
      <w:b w:val="1"/>
      <w:color w:val="00A0FF"/>
      <w:sz w:val="26"/>
    </w:rPr>
  </w:style>
  <w:style w:styleId="Style_176" w:type="paragraph">
    <w:name w:val="ConsNormal"/>
    <w:link w:val="Style_176_ch"/>
    <w:rPr>
      <w:rFonts w:ascii="Arial" w:hAnsi="Arial"/>
      <w:sz w:val="18"/>
    </w:rPr>
  </w:style>
  <w:style w:styleId="Style_176_ch" w:type="character">
    <w:name w:val="ConsNormal"/>
    <w:link w:val="Style_176"/>
    <w:rPr>
      <w:rFonts w:ascii="Arial" w:hAnsi="Arial"/>
      <w:sz w:val="18"/>
    </w:rPr>
  </w:style>
  <w:style w:styleId="Style_177" w:type="paragraph">
    <w:name w:val="Основной шрифт абзаца4"/>
    <w:link w:val="Style_177_ch"/>
    <w:rPr>
      <w:sz w:val="24"/>
    </w:rPr>
  </w:style>
  <w:style w:styleId="Style_177_ch" w:type="character">
    <w:name w:val="Основной шрифт абзаца4"/>
    <w:link w:val="Style_177"/>
    <w:rPr>
      <w:sz w:val="24"/>
    </w:rPr>
  </w:style>
  <w:style w:styleId="Style_178" w:type="paragraph">
    <w:name w:val="index heading"/>
    <w:basedOn w:val="Style_69"/>
    <w:link w:val="Style_178_ch"/>
  </w:style>
  <w:style w:styleId="Style_178_ch" w:type="character">
    <w:name w:val="index heading"/>
    <w:basedOn w:val="Style_69_ch"/>
    <w:link w:val="Style_178"/>
  </w:style>
  <w:style w:styleId="Style_179" w:type="paragraph">
    <w:name w:val="WW8Num6z6"/>
    <w:link w:val="Style_179_ch"/>
    <w:rPr>
      <w:sz w:val="24"/>
    </w:rPr>
  </w:style>
  <w:style w:styleId="Style_179_ch" w:type="character">
    <w:name w:val="WW8Num6z6"/>
    <w:link w:val="Style_179"/>
    <w:rPr>
      <w:sz w:val="24"/>
    </w:rPr>
  </w:style>
  <w:style w:styleId="Style_180" w:type="paragraph">
    <w:name w:val="WW8Num4z0"/>
    <w:link w:val="Style_180_ch"/>
    <w:rPr>
      <w:sz w:val="24"/>
    </w:rPr>
  </w:style>
  <w:style w:styleId="Style_180_ch" w:type="character">
    <w:name w:val="WW8Num4z0"/>
    <w:link w:val="Style_180"/>
    <w:rPr>
      <w:sz w:val="24"/>
    </w:rPr>
  </w:style>
  <w:style w:styleId="Style_181" w:type="paragraph">
    <w:name w:val="WW8Num1z1"/>
    <w:link w:val="Style_181_ch"/>
    <w:rPr>
      <w:sz w:val="24"/>
    </w:rPr>
  </w:style>
  <w:style w:styleId="Style_181_ch" w:type="character">
    <w:name w:val="WW8Num1z1"/>
    <w:link w:val="Style_181"/>
    <w:rPr>
      <w:sz w:val="24"/>
    </w:rPr>
  </w:style>
  <w:style w:styleId="Style_182" w:type="paragraph">
    <w:name w:val="WW8Num6z2"/>
    <w:link w:val="Style_182_ch"/>
    <w:rPr>
      <w:sz w:val="24"/>
    </w:rPr>
  </w:style>
  <w:style w:styleId="Style_182_ch" w:type="character">
    <w:name w:val="WW8Num6z2"/>
    <w:link w:val="Style_182"/>
    <w:rPr>
      <w:sz w:val="24"/>
    </w:rPr>
  </w:style>
  <w:style w:styleId="Style_183" w:type="paragraph">
    <w:name w:val="ListLabel 1"/>
    <w:link w:val="Style_183_ch"/>
    <w:rPr>
      <w:rFonts w:ascii="PT Astra Serif" w:hAnsi="PT Astra Serif"/>
      <w:sz w:val="26"/>
    </w:rPr>
  </w:style>
  <w:style w:styleId="Style_183_ch" w:type="character">
    <w:name w:val="ListLabel 1"/>
    <w:link w:val="Style_183"/>
    <w:rPr>
      <w:rFonts w:ascii="PT Astra Serif" w:hAnsi="PT Astra Serif"/>
      <w:sz w:val="26"/>
    </w:rPr>
  </w:style>
  <w:style w:styleId="Style_184" w:type="paragraph">
    <w:name w:val="WW8Num3z4"/>
    <w:link w:val="Style_184_ch"/>
    <w:rPr>
      <w:sz w:val="24"/>
    </w:rPr>
  </w:style>
  <w:style w:styleId="Style_184_ch" w:type="character">
    <w:name w:val="WW8Num3z4"/>
    <w:link w:val="Style_184"/>
    <w:rPr>
      <w:sz w:val="24"/>
    </w:rPr>
  </w:style>
  <w:style w:styleId="Style_185" w:type="paragraph">
    <w:name w:val="toc 3"/>
    <w:basedOn w:val="Style_2"/>
    <w:link w:val="Style_185_ch"/>
    <w:uiPriority w:val="39"/>
    <w:pPr>
      <w:ind w:firstLine="0" w:left="400"/>
    </w:pPr>
  </w:style>
  <w:style w:styleId="Style_185_ch" w:type="character">
    <w:name w:val="toc 3"/>
    <w:basedOn w:val="Style_2_ch"/>
    <w:link w:val="Style_185"/>
  </w:style>
  <w:style w:styleId="Style_186" w:type="paragraph">
    <w:name w:val="Заголовок 41"/>
    <w:basedOn w:val="Style_6"/>
    <w:link w:val="Style_186_ch"/>
    <w:rPr>
      <w:rFonts w:ascii="XO Thames" w:hAnsi="XO Thames"/>
      <w:b w:val="1"/>
      <w:color w:val="595959"/>
      <w:spacing w:val="0"/>
      <w:sz w:val="26"/>
    </w:rPr>
  </w:style>
  <w:style w:styleId="Style_186_ch" w:type="character">
    <w:name w:val="Заголовок 41"/>
    <w:basedOn w:val="Style_6_ch"/>
    <w:link w:val="Style_186"/>
    <w:rPr>
      <w:rFonts w:ascii="XO Thames" w:hAnsi="XO Thames"/>
      <w:b w:val="1"/>
      <w:color w:val="595959"/>
      <w:spacing w:val="0"/>
      <w:sz w:val="26"/>
    </w:rPr>
  </w:style>
  <w:style w:styleId="Style_187" w:type="paragraph">
    <w:name w:val="Указатель2"/>
    <w:basedOn w:val="Style_49"/>
    <w:link w:val="Style_187_ch"/>
  </w:style>
  <w:style w:styleId="Style_187_ch" w:type="character">
    <w:name w:val="Указатель2"/>
    <w:basedOn w:val="Style_49_ch"/>
    <w:link w:val="Style_187"/>
  </w:style>
  <w:style w:styleId="Style_188" w:type="paragraph">
    <w:name w:val="WW8Num7z6"/>
    <w:link w:val="Style_188_ch"/>
    <w:rPr>
      <w:sz w:val="24"/>
    </w:rPr>
  </w:style>
  <w:style w:styleId="Style_188_ch" w:type="character">
    <w:name w:val="WW8Num7z6"/>
    <w:link w:val="Style_188"/>
    <w:rPr>
      <w:sz w:val="24"/>
    </w:rPr>
  </w:style>
  <w:style w:styleId="Style_189" w:type="paragraph">
    <w:name w:val="WW8Num2z4"/>
    <w:link w:val="Style_189_ch"/>
  </w:style>
  <w:style w:styleId="Style_189_ch" w:type="character">
    <w:name w:val="WW8Num2z4"/>
    <w:link w:val="Style_189"/>
  </w:style>
  <w:style w:styleId="Style_190" w:type="paragraph">
    <w:name w:val="WW8Num11z4"/>
    <w:link w:val="Style_190_ch"/>
    <w:rPr>
      <w:sz w:val="24"/>
    </w:rPr>
  </w:style>
  <w:style w:styleId="Style_190_ch" w:type="character">
    <w:name w:val="WW8Num11z4"/>
    <w:link w:val="Style_190"/>
    <w:rPr>
      <w:sz w:val="24"/>
    </w:rPr>
  </w:style>
  <w:style w:styleId="Style_191" w:type="paragraph">
    <w:name w:val="Заголовок 11"/>
    <w:basedOn w:val="Style_49"/>
    <w:link w:val="Style_191_ch"/>
    <w:rPr>
      <w:rFonts w:ascii="XO Thames" w:hAnsi="XO Thames"/>
      <w:b w:val="1"/>
      <w:sz w:val="32"/>
    </w:rPr>
  </w:style>
  <w:style w:styleId="Style_191_ch" w:type="character">
    <w:name w:val="Заголовок 11"/>
    <w:basedOn w:val="Style_49_ch"/>
    <w:link w:val="Style_191"/>
    <w:rPr>
      <w:rFonts w:ascii="XO Thames" w:hAnsi="XO Thames"/>
      <w:b w:val="1"/>
      <w:sz w:val="32"/>
    </w:rPr>
  </w:style>
  <w:style w:styleId="Style_192" w:type="paragraph">
    <w:name w:val="WW8Num12z8"/>
    <w:link w:val="Style_192_ch"/>
    <w:rPr>
      <w:sz w:val="24"/>
    </w:rPr>
  </w:style>
  <w:style w:styleId="Style_192_ch" w:type="character">
    <w:name w:val="WW8Num12z8"/>
    <w:link w:val="Style_192"/>
    <w:rPr>
      <w:sz w:val="24"/>
    </w:rPr>
  </w:style>
  <w:style w:styleId="Style_193" w:type="paragraph">
    <w:name w:val="WW8Num10z3"/>
    <w:link w:val="Style_193_ch"/>
    <w:rPr>
      <w:sz w:val="24"/>
    </w:rPr>
  </w:style>
  <w:style w:styleId="Style_193_ch" w:type="character">
    <w:name w:val="WW8Num10z3"/>
    <w:link w:val="Style_193"/>
    <w:rPr>
      <w:sz w:val="24"/>
    </w:rPr>
  </w:style>
  <w:style w:styleId="Style_194" w:type="paragraph">
    <w:name w:val="WW8Num14z2"/>
    <w:link w:val="Style_194_ch"/>
  </w:style>
  <w:style w:styleId="Style_194_ch" w:type="character">
    <w:name w:val="WW8Num14z2"/>
    <w:link w:val="Style_194"/>
  </w:style>
  <w:style w:styleId="Style_195" w:type="paragraph">
    <w:name w:val="Contents 6"/>
    <w:link w:val="Style_195_ch"/>
    <w:rPr>
      <w:sz w:val="24"/>
    </w:rPr>
  </w:style>
  <w:style w:styleId="Style_195_ch" w:type="character">
    <w:name w:val="Contents 6"/>
    <w:link w:val="Style_195"/>
    <w:rPr>
      <w:sz w:val="24"/>
    </w:rPr>
  </w:style>
  <w:style w:styleId="Style_196" w:type="paragraph">
    <w:name w:val="Список1"/>
    <w:link w:val="Style_196_ch"/>
  </w:style>
  <w:style w:styleId="Style_196_ch" w:type="character">
    <w:name w:val="Список1"/>
    <w:link w:val="Style_196"/>
  </w:style>
  <w:style w:styleId="Style_197" w:type="paragraph">
    <w:name w:val="Текст выноски1"/>
    <w:basedOn w:val="Style_69"/>
    <w:link w:val="Style_197_ch"/>
    <w:rPr>
      <w:rFonts w:ascii="Tahoma" w:hAnsi="Tahoma"/>
      <w:sz w:val="16"/>
    </w:rPr>
  </w:style>
  <w:style w:styleId="Style_197_ch" w:type="character">
    <w:name w:val="Текст выноски1"/>
    <w:basedOn w:val="Style_69_ch"/>
    <w:link w:val="Style_197"/>
    <w:rPr>
      <w:rFonts w:ascii="Tahoma" w:hAnsi="Tahoma"/>
      <w:sz w:val="16"/>
    </w:rPr>
  </w:style>
  <w:style w:styleId="Style_198" w:type="paragraph">
    <w:name w:val="Название объекта2"/>
    <w:basedOn w:val="Style_69"/>
    <w:link w:val="Style_198_ch"/>
    <w:rPr>
      <w:i w:val="1"/>
    </w:rPr>
  </w:style>
  <w:style w:styleId="Style_198_ch" w:type="character">
    <w:name w:val="Название объекта2"/>
    <w:basedOn w:val="Style_69_ch"/>
    <w:link w:val="Style_198"/>
    <w:rPr>
      <w:i w:val="1"/>
    </w:rPr>
  </w:style>
  <w:style w:styleId="Style_199" w:type="paragraph">
    <w:name w:val="Contents 9"/>
    <w:basedOn w:val="Style_69"/>
    <w:link w:val="Style_199_ch"/>
  </w:style>
  <w:style w:styleId="Style_199_ch" w:type="character">
    <w:name w:val="Contents 9"/>
    <w:basedOn w:val="Style_69_ch"/>
    <w:link w:val="Style_199"/>
  </w:style>
  <w:style w:styleId="Style_200" w:type="paragraph">
    <w:name w:val="Заголовок 11"/>
    <w:basedOn w:val="Style_8"/>
    <w:link w:val="Style_200_ch"/>
    <w:rPr>
      <w:rFonts w:ascii="XO Thames" w:hAnsi="XO Thames"/>
      <w:b w:val="1"/>
      <w:sz w:val="32"/>
    </w:rPr>
  </w:style>
  <w:style w:styleId="Style_200_ch" w:type="character">
    <w:name w:val="Заголовок 11"/>
    <w:basedOn w:val="Style_8_ch"/>
    <w:link w:val="Style_200"/>
    <w:rPr>
      <w:rFonts w:ascii="XO Thames" w:hAnsi="XO Thames"/>
      <w:b w:val="1"/>
      <w:sz w:val="32"/>
    </w:rPr>
  </w:style>
  <w:style w:styleId="Style_201" w:type="paragraph">
    <w:name w:val="WW8Num10z4"/>
    <w:link w:val="Style_201_ch"/>
    <w:rPr>
      <w:sz w:val="24"/>
    </w:rPr>
  </w:style>
  <w:style w:styleId="Style_201_ch" w:type="character">
    <w:name w:val="WW8Num10z4"/>
    <w:link w:val="Style_201"/>
    <w:rPr>
      <w:sz w:val="24"/>
    </w:rPr>
  </w:style>
  <w:style w:styleId="Style_202" w:type="paragraph">
    <w:name w:val="WW8Num5z8"/>
    <w:link w:val="Style_202_ch"/>
  </w:style>
  <w:style w:styleId="Style_202_ch" w:type="character">
    <w:name w:val="WW8Num5z8"/>
    <w:link w:val="Style_202"/>
  </w:style>
  <w:style w:styleId="Style_203" w:type="paragraph">
    <w:name w:val="WW8Num8z0"/>
    <w:link w:val="Style_203_ch"/>
    <w:rPr>
      <w:sz w:val="24"/>
    </w:rPr>
  </w:style>
  <w:style w:styleId="Style_203_ch" w:type="character">
    <w:name w:val="WW8Num8z0"/>
    <w:link w:val="Style_203"/>
    <w:rPr>
      <w:sz w:val="24"/>
    </w:rPr>
  </w:style>
  <w:style w:styleId="Style_204" w:type="paragraph">
    <w:name w:val="WW8Num8z0"/>
    <w:link w:val="Style_204_ch"/>
    <w:rPr>
      <w:sz w:val="24"/>
    </w:rPr>
  </w:style>
  <w:style w:styleId="Style_204_ch" w:type="character">
    <w:name w:val="WW8Num8z0"/>
    <w:link w:val="Style_204"/>
    <w:rPr>
      <w:sz w:val="24"/>
    </w:rPr>
  </w:style>
  <w:style w:styleId="Style_205" w:type="paragraph">
    <w:name w:val="WW8Num7z0"/>
    <w:link w:val="Style_205_ch"/>
    <w:rPr>
      <w:sz w:val="24"/>
    </w:rPr>
  </w:style>
  <w:style w:styleId="Style_205_ch" w:type="character">
    <w:name w:val="WW8Num7z0"/>
    <w:link w:val="Style_205"/>
    <w:rPr>
      <w:sz w:val="24"/>
    </w:rPr>
  </w:style>
  <w:style w:styleId="Style_206" w:type="paragraph">
    <w:name w:val="WW8Num13z5"/>
    <w:link w:val="Style_206_ch"/>
    <w:rPr>
      <w:sz w:val="24"/>
    </w:rPr>
  </w:style>
  <w:style w:styleId="Style_206_ch" w:type="character">
    <w:name w:val="WW8Num13z5"/>
    <w:link w:val="Style_206"/>
    <w:rPr>
      <w:sz w:val="24"/>
    </w:rPr>
  </w:style>
  <w:style w:styleId="Style_207" w:type="paragraph">
    <w:name w:val="WW8Num6z1"/>
    <w:link w:val="Style_207_ch"/>
    <w:rPr>
      <w:sz w:val="24"/>
    </w:rPr>
  </w:style>
  <w:style w:styleId="Style_207_ch" w:type="character">
    <w:name w:val="WW8Num6z1"/>
    <w:link w:val="Style_207"/>
    <w:rPr>
      <w:sz w:val="24"/>
    </w:rPr>
  </w:style>
  <w:style w:styleId="Style_208" w:type="paragraph">
    <w:name w:val="WW8Num16z3"/>
    <w:link w:val="Style_208_ch"/>
  </w:style>
  <w:style w:styleId="Style_208_ch" w:type="character">
    <w:name w:val="WW8Num16z3"/>
    <w:link w:val="Style_208"/>
  </w:style>
  <w:style w:styleId="Style_209" w:type="paragraph">
    <w:name w:val="WW8Num6z2"/>
    <w:link w:val="Style_209_ch"/>
    <w:rPr>
      <w:sz w:val="24"/>
    </w:rPr>
  </w:style>
  <w:style w:styleId="Style_209_ch" w:type="character">
    <w:name w:val="WW8Num6z2"/>
    <w:link w:val="Style_209"/>
    <w:rPr>
      <w:sz w:val="24"/>
    </w:rPr>
  </w:style>
  <w:style w:styleId="Style_210" w:type="paragraph">
    <w:name w:val="WW8Num6z7"/>
    <w:link w:val="Style_210_ch"/>
    <w:rPr>
      <w:sz w:val="24"/>
    </w:rPr>
  </w:style>
  <w:style w:styleId="Style_210_ch" w:type="character">
    <w:name w:val="WW8Num6z7"/>
    <w:link w:val="Style_210"/>
    <w:rPr>
      <w:sz w:val="24"/>
    </w:rPr>
  </w:style>
  <w:style w:styleId="Style_211" w:type="paragraph">
    <w:name w:val="WW8Num13z8"/>
    <w:link w:val="Style_211_ch"/>
  </w:style>
  <w:style w:styleId="Style_211_ch" w:type="character">
    <w:name w:val="WW8Num13z8"/>
    <w:link w:val="Style_211"/>
  </w:style>
  <w:style w:styleId="Style_212" w:type="paragraph">
    <w:name w:val="WW8Num2z1"/>
    <w:link w:val="Style_212_ch"/>
  </w:style>
  <w:style w:styleId="Style_212_ch" w:type="character">
    <w:name w:val="WW8Num2z1"/>
    <w:link w:val="Style_212"/>
  </w:style>
  <w:style w:styleId="Style_213" w:type="paragraph">
    <w:name w:val="Название объекта5"/>
    <w:basedOn w:val="Style_8"/>
    <w:link w:val="Style_213_ch"/>
    <w:rPr>
      <w:i w:val="1"/>
    </w:rPr>
  </w:style>
  <w:style w:styleId="Style_213_ch" w:type="character">
    <w:name w:val="Название объекта5"/>
    <w:basedOn w:val="Style_8_ch"/>
    <w:link w:val="Style_213"/>
    <w:rPr>
      <w:i w:val="1"/>
    </w:rPr>
  </w:style>
  <w:style w:styleId="Style_214" w:type="paragraph">
    <w:name w:val="WW8Num9z1"/>
    <w:link w:val="Style_214_ch"/>
    <w:rPr>
      <w:sz w:val="24"/>
    </w:rPr>
  </w:style>
  <w:style w:styleId="Style_214_ch" w:type="character">
    <w:name w:val="WW8Num9z1"/>
    <w:link w:val="Style_214"/>
    <w:rPr>
      <w:sz w:val="24"/>
    </w:rPr>
  </w:style>
  <w:style w:styleId="Style_215" w:type="paragraph">
    <w:name w:val="WW8Num16z7"/>
    <w:link w:val="Style_215_ch"/>
  </w:style>
  <w:style w:styleId="Style_215_ch" w:type="character">
    <w:name w:val="WW8Num16z7"/>
    <w:link w:val="Style_215"/>
  </w:style>
  <w:style w:styleId="Style_79" w:type="paragraph">
    <w:name w:val="Содержимое таблицы"/>
    <w:link w:val="Style_79_ch"/>
    <w:pPr>
      <w:widowControl w:val="0"/>
      <w:ind/>
    </w:pPr>
    <w:rPr>
      <w:sz w:val="24"/>
    </w:rPr>
  </w:style>
  <w:style w:styleId="Style_79_ch" w:type="character">
    <w:name w:val="Содержимое таблицы"/>
    <w:link w:val="Style_79"/>
    <w:rPr>
      <w:sz w:val="24"/>
    </w:rPr>
  </w:style>
  <w:style w:styleId="Style_216" w:type="paragraph">
    <w:name w:val="Заголовок 31"/>
    <w:basedOn w:val="Style_49"/>
    <w:link w:val="Style_216_ch"/>
    <w:rPr>
      <w:rFonts w:ascii="XO Thames" w:hAnsi="XO Thames"/>
      <w:b w:val="1"/>
      <w:i w:val="1"/>
    </w:rPr>
  </w:style>
  <w:style w:styleId="Style_216_ch" w:type="character">
    <w:name w:val="Заголовок 31"/>
    <w:basedOn w:val="Style_49_ch"/>
    <w:link w:val="Style_216"/>
    <w:rPr>
      <w:rFonts w:ascii="XO Thames" w:hAnsi="XO Thames"/>
      <w:b w:val="1"/>
      <w:i w:val="1"/>
    </w:rPr>
  </w:style>
  <w:style w:styleId="Style_217" w:type="paragraph">
    <w:name w:val="WW8Num16z6"/>
    <w:link w:val="Style_217_ch"/>
    <w:rPr>
      <w:sz w:val="24"/>
    </w:rPr>
  </w:style>
  <w:style w:styleId="Style_217_ch" w:type="character">
    <w:name w:val="WW8Num16z6"/>
    <w:link w:val="Style_217"/>
    <w:rPr>
      <w:sz w:val="24"/>
    </w:rPr>
  </w:style>
  <w:style w:styleId="Style_218" w:type="paragraph">
    <w:name w:val="WW8Num12z4"/>
    <w:link w:val="Style_218_ch"/>
    <w:rPr>
      <w:sz w:val="24"/>
    </w:rPr>
  </w:style>
  <w:style w:styleId="Style_218_ch" w:type="character">
    <w:name w:val="WW8Num12z4"/>
    <w:link w:val="Style_218"/>
    <w:rPr>
      <w:sz w:val="24"/>
    </w:rPr>
  </w:style>
  <w:style w:styleId="Style_219" w:type="paragraph">
    <w:name w:val="Заголовок"/>
    <w:basedOn w:val="Style_69"/>
    <w:link w:val="Style_219_ch"/>
    <w:rPr>
      <w:rFonts w:ascii="Liberation Sans" w:hAnsi="Liberation Sans"/>
      <w:sz w:val="28"/>
    </w:rPr>
  </w:style>
  <w:style w:styleId="Style_219_ch" w:type="character">
    <w:name w:val="Заголовок"/>
    <w:basedOn w:val="Style_69_ch"/>
    <w:link w:val="Style_219"/>
    <w:rPr>
      <w:rFonts w:ascii="Liberation Sans" w:hAnsi="Liberation Sans"/>
      <w:sz w:val="28"/>
    </w:rPr>
  </w:style>
  <w:style w:styleId="Style_220" w:type="paragraph">
    <w:name w:val="Гиперссылка2"/>
    <w:link w:val="Style_220_ch"/>
    <w:rPr>
      <w:color w:val="0000FF"/>
      <w:sz w:val="24"/>
      <w:u w:val="single"/>
    </w:rPr>
  </w:style>
  <w:style w:styleId="Style_220_ch" w:type="character">
    <w:name w:val="Гиперссылка2"/>
    <w:link w:val="Style_220"/>
    <w:rPr>
      <w:color w:val="0000FF"/>
      <w:sz w:val="24"/>
      <w:u w:val="single"/>
    </w:rPr>
  </w:style>
  <w:style w:styleId="Style_221" w:type="paragraph">
    <w:name w:val="WW8Num9z6"/>
    <w:link w:val="Style_221_ch"/>
    <w:rPr>
      <w:sz w:val="24"/>
    </w:rPr>
  </w:style>
  <w:style w:styleId="Style_221_ch" w:type="character">
    <w:name w:val="WW8Num9z6"/>
    <w:link w:val="Style_221"/>
    <w:rPr>
      <w:sz w:val="24"/>
    </w:rPr>
  </w:style>
  <w:style w:styleId="Style_222" w:type="paragraph">
    <w:name w:val="ConsPlusNormal"/>
    <w:link w:val="Style_222_ch"/>
    <w:rPr>
      <w:rFonts w:ascii="Arial" w:hAnsi="Arial"/>
      <w:sz w:val="24"/>
    </w:rPr>
  </w:style>
  <w:style w:styleId="Style_222_ch" w:type="character">
    <w:name w:val="ConsPlusNormal"/>
    <w:link w:val="Style_222"/>
    <w:rPr>
      <w:rFonts w:ascii="Arial" w:hAnsi="Arial"/>
      <w:sz w:val="24"/>
    </w:rPr>
  </w:style>
  <w:style w:styleId="Style_223" w:type="paragraph">
    <w:name w:val="WW8Num2z0"/>
    <w:link w:val="Style_223_ch"/>
    <w:rPr>
      <w:sz w:val="24"/>
    </w:rPr>
  </w:style>
  <w:style w:styleId="Style_223_ch" w:type="character">
    <w:name w:val="WW8Num2z0"/>
    <w:link w:val="Style_223"/>
    <w:rPr>
      <w:sz w:val="24"/>
    </w:rPr>
  </w:style>
  <w:style w:styleId="Style_224" w:type="paragraph">
    <w:name w:val="WW8Num1z4"/>
    <w:link w:val="Style_224_ch"/>
    <w:rPr>
      <w:sz w:val="24"/>
    </w:rPr>
  </w:style>
  <w:style w:styleId="Style_224_ch" w:type="character">
    <w:name w:val="WW8Num1z4"/>
    <w:link w:val="Style_224"/>
    <w:rPr>
      <w:sz w:val="24"/>
    </w:rPr>
  </w:style>
  <w:style w:styleId="Style_225" w:type="paragraph">
    <w:name w:val="Заголовок таблицы"/>
    <w:basedOn w:val="Style_149"/>
    <w:link w:val="Style_225_ch"/>
    <w:rPr>
      <w:b w:val="1"/>
    </w:rPr>
  </w:style>
  <w:style w:styleId="Style_225_ch" w:type="character">
    <w:name w:val="Заголовок таблицы"/>
    <w:basedOn w:val="Style_149_ch"/>
    <w:link w:val="Style_225"/>
    <w:rPr>
      <w:b w:val="1"/>
    </w:rPr>
  </w:style>
  <w:style w:styleId="Style_226" w:type="paragraph">
    <w:name w:val="WW8Num5z1"/>
    <w:link w:val="Style_226_ch"/>
    <w:rPr>
      <w:sz w:val="24"/>
    </w:rPr>
  </w:style>
  <w:style w:styleId="Style_226_ch" w:type="character">
    <w:name w:val="WW8Num5z1"/>
    <w:link w:val="Style_226"/>
    <w:rPr>
      <w:sz w:val="24"/>
    </w:rPr>
  </w:style>
  <w:style w:styleId="Style_3" w:type="paragraph">
    <w:name w:val="ListLabel 6"/>
    <w:link w:val="Style_3_ch"/>
  </w:style>
  <w:style w:styleId="Style_3_ch" w:type="character">
    <w:name w:val="ListLabel 6"/>
    <w:link w:val="Style_3"/>
  </w:style>
  <w:style w:styleId="Style_227" w:type="paragraph">
    <w:name w:val="WW8Num1z4"/>
    <w:link w:val="Style_227_ch"/>
  </w:style>
  <w:style w:styleId="Style_227_ch" w:type="character">
    <w:name w:val="WW8Num1z4"/>
    <w:link w:val="Style_227"/>
  </w:style>
  <w:style w:styleId="Style_228" w:type="paragraph">
    <w:name w:val="WW8Num15z8"/>
    <w:link w:val="Style_228_ch"/>
    <w:rPr>
      <w:sz w:val="24"/>
    </w:rPr>
  </w:style>
  <w:style w:styleId="Style_228_ch" w:type="character">
    <w:name w:val="WW8Num15z8"/>
    <w:link w:val="Style_228"/>
    <w:rPr>
      <w:sz w:val="24"/>
    </w:rPr>
  </w:style>
  <w:style w:styleId="Style_229" w:type="paragraph">
    <w:name w:val="WW8Num15z8"/>
    <w:link w:val="Style_229_ch"/>
    <w:rPr>
      <w:sz w:val="24"/>
    </w:rPr>
  </w:style>
  <w:style w:styleId="Style_229_ch" w:type="character">
    <w:name w:val="WW8Num15z8"/>
    <w:link w:val="Style_229"/>
    <w:rPr>
      <w:sz w:val="24"/>
    </w:rPr>
  </w:style>
  <w:style w:styleId="Style_230" w:type="paragraph">
    <w:name w:val="heading 5"/>
    <w:link w:val="Style_230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30_ch" w:type="character">
    <w:name w:val="heading 5"/>
    <w:link w:val="Style_230"/>
    <w:rPr>
      <w:rFonts w:ascii="XO Thames" w:hAnsi="XO Thames"/>
      <w:b w:val="1"/>
      <w:sz w:val="22"/>
    </w:rPr>
  </w:style>
  <w:style w:styleId="Style_231" w:type="paragraph">
    <w:name w:val="WW8Num13z5"/>
    <w:link w:val="Style_231_ch"/>
    <w:rPr>
      <w:sz w:val="24"/>
    </w:rPr>
  </w:style>
  <w:style w:styleId="Style_231_ch" w:type="character">
    <w:name w:val="WW8Num13z5"/>
    <w:link w:val="Style_231"/>
    <w:rPr>
      <w:sz w:val="24"/>
    </w:rPr>
  </w:style>
  <w:style w:styleId="Style_232" w:type="paragraph">
    <w:name w:val="ListLabel 4"/>
    <w:link w:val="Style_232_ch"/>
  </w:style>
  <w:style w:styleId="Style_232_ch" w:type="character">
    <w:name w:val="ListLabel 4"/>
    <w:link w:val="Style_232"/>
  </w:style>
  <w:style w:styleId="Style_233" w:type="paragraph">
    <w:name w:val="WW8Num13z7"/>
    <w:link w:val="Style_233_ch"/>
    <w:rPr>
      <w:sz w:val="24"/>
    </w:rPr>
  </w:style>
  <w:style w:styleId="Style_233_ch" w:type="character">
    <w:name w:val="WW8Num13z7"/>
    <w:link w:val="Style_233"/>
    <w:rPr>
      <w:sz w:val="24"/>
    </w:rPr>
  </w:style>
  <w:style w:styleId="Style_234" w:type="paragraph">
    <w:name w:val="ListLabel 2"/>
    <w:link w:val="Style_234_ch"/>
    <w:rPr>
      <w:rFonts w:ascii="PT Astra Serif" w:hAnsi="PT Astra Serif"/>
      <w:sz w:val="26"/>
    </w:rPr>
  </w:style>
  <w:style w:styleId="Style_234_ch" w:type="character">
    <w:name w:val="ListLabel 2"/>
    <w:link w:val="Style_234"/>
    <w:rPr>
      <w:rFonts w:ascii="PT Astra Serif" w:hAnsi="PT Astra Serif"/>
      <w:sz w:val="26"/>
    </w:rPr>
  </w:style>
  <w:style w:styleId="Style_235" w:type="paragraph">
    <w:name w:val="WW8Num3z5"/>
    <w:link w:val="Style_235_ch"/>
    <w:rPr>
      <w:sz w:val="24"/>
    </w:rPr>
  </w:style>
  <w:style w:styleId="Style_235_ch" w:type="character">
    <w:name w:val="WW8Num3z5"/>
    <w:link w:val="Style_235"/>
    <w:rPr>
      <w:sz w:val="24"/>
    </w:rPr>
  </w:style>
  <w:style w:styleId="Style_236" w:type="paragraph">
    <w:name w:val="Основной текст (2)"/>
    <w:link w:val="Style_236_ch"/>
    <w:rPr>
      <w:sz w:val="24"/>
      <w:u w:val="single"/>
    </w:rPr>
  </w:style>
  <w:style w:styleId="Style_236_ch" w:type="character">
    <w:name w:val="Основной текст (2)"/>
    <w:link w:val="Style_236"/>
    <w:rPr>
      <w:sz w:val="24"/>
      <w:u w:val="single"/>
    </w:rPr>
  </w:style>
  <w:style w:styleId="Style_237" w:type="paragraph">
    <w:name w:val="WW8Num12z1"/>
    <w:link w:val="Style_237_ch"/>
    <w:rPr>
      <w:sz w:val="24"/>
    </w:rPr>
  </w:style>
  <w:style w:styleId="Style_237_ch" w:type="character">
    <w:name w:val="WW8Num12z1"/>
    <w:link w:val="Style_237"/>
    <w:rPr>
      <w:sz w:val="24"/>
    </w:rPr>
  </w:style>
  <w:style w:styleId="Style_238" w:type="paragraph">
    <w:name w:val="WW8Num7z8"/>
    <w:link w:val="Style_238_ch"/>
    <w:rPr>
      <w:sz w:val="24"/>
    </w:rPr>
  </w:style>
  <w:style w:styleId="Style_238_ch" w:type="character">
    <w:name w:val="WW8Num7z8"/>
    <w:link w:val="Style_238"/>
    <w:rPr>
      <w:sz w:val="24"/>
    </w:rPr>
  </w:style>
  <w:style w:styleId="Style_239" w:type="paragraph">
    <w:name w:val="Contents 6"/>
    <w:basedOn w:val="Style_69"/>
    <w:link w:val="Style_239_ch"/>
  </w:style>
  <w:style w:styleId="Style_239_ch" w:type="character">
    <w:name w:val="Contents 6"/>
    <w:basedOn w:val="Style_69_ch"/>
    <w:link w:val="Style_239"/>
  </w:style>
  <w:style w:styleId="Style_240" w:type="paragraph">
    <w:name w:val="Название объекта3"/>
    <w:link w:val="Style_240_ch"/>
    <w:pPr>
      <w:widowControl w:val="0"/>
      <w:ind/>
    </w:pPr>
    <w:rPr>
      <w:i w:val="1"/>
      <w:sz w:val="24"/>
    </w:rPr>
  </w:style>
  <w:style w:styleId="Style_240_ch" w:type="character">
    <w:name w:val="Название объекта3"/>
    <w:link w:val="Style_240"/>
    <w:rPr>
      <w:i w:val="1"/>
      <w:sz w:val="24"/>
    </w:rPr>
  </w:style>
  <w:style w:styleId="Style_241" w:type="paragraph">
    <w:name w:val="WW8Num9z7"/>
    <w:link w:val="Style_241_ch"/>
    <w:rPr>
      <w:sz w:val="24"/>
    </w:rPr>
  </w:style>
  <w:style w:styleId="Style_241_ch" w:type="character">
    <w:name w:val="WW8Num9z7"/>
    <w:link w:val="Style_241"/>
    <w:rPr>
      <w:sz w:val="24"/>
    </w:rPr>
  </w:style>
  <w:style w:styleId="Style_242" w:type="paragraph">
    <w:name w:val="WW8Num15z2"/>
    <w:link w:val="Style_242_ch"/>
    <w:rPr>
      <w:sz w:val="24"/>
    </w:rPr>
  </w:style>
  <w:style w:styleId="Style_242_ch" w:type="character">
    <w:name w:val="WW8Num15z2"/>
    <w:link w:val="Style_242"/>
    <w:rPr>
      <w:sz w:val="24"/>
    </w:rPr>
  </w:style>
  <w:style w:styleId="Style_243" w:type="paragraph">
    <w:name w:val="Contents 4"/>
    <w:link w:val="Style_243_ch"/>
    <w:rPr>
      <w:sz w:val="24"/>
    </w:rPr>
  </w:style>
  <w:style w:styleId="Style_243_ch" w:type="character">
    <w:name w:val="Contents 4"/>
    <w:link w:val="Style_243"/>
    <w:rPr>
      <w:sz w:val="24"/>
    </w:rPr>
  </w:style>
  <w:style w:styleId="Style_244" w:type="paragraph">
    <w:name w:val="caption"/>
    <w:basedOn w:val="Style_69"/>
    <w:link w:val="Style_244_ch"/>
    <w:rPr>
      <w:i w:val="1"/>
    </w:rPr>
  </w:style>
  <w:style w:styleId="Style_244_ch" w:type="character">
    <w:name w:val="caption"/>
    <w:basedOn w:val="Style_69_ch"/>
    <w:link w:val="Style_244"/>
    <w:rPr>
      <w:i w:val="1"/>
    </w:rPr>
  </w:style>
  <w:style w:styleId="Style_245" w:type="paragraph">
    <w:name w:val="WW8Num6z8"/>
    <w:link w:val="Style_245_ch"/>
    <w:rPr>
      <w:sz w:val="24"/>
    </w:rPr>
  </w:style>
  <w:style w:styleId="Style_245_ch" w:type="character">
    <w:name w:val="WW8Num6z8"/>
    <w:link w:val="Style_245"/>
    <w:rPr>
      <w:sz w:val="24"/>
    </w:rPr>
  </w:style>
  <w:style w:styleId="Style_246" w:type="paragraph">
    <w:name w:val="Название объекта2"/>
    <w:basedOn w:val="Style_6"/>
    <w:link w:val="Style_246_ch"/>
    <w:rPr>
      <w:rFonts w:ascii="Times New Roman" w:hAnsi="Times New Roman"/>
      <w:i w:val="1"/>
      <w:color w:val="000000"/>
      <w:spacing w:val="0"/>
      <w:sz w:val="24"/>
    </w:rPr>
  </w:style>
  <w:style w:styleId="Style_246_ch" w:type="character">
    <w:name w:val="Название объекта2"/>
    <w:basedOn w:val="Style_6_ch"/>
    <w:link w:val="Style_246"/>
    <w:rPr>
      <w:rFonts w:ascii="Times New Roman" w:hAnsi="Times New Roman"/>
      <w:i w:val="1"/>
      <w:color w:val="000000"/>
      <w:spacing w:val="0"/>
      <w:sz w:val="24"/>
    </w:rPr>
  </w:style>
  <w:style w:styleId="Style_247" w:type="paragraph">
    <w:name w:val="heading 1"/>
    <w:basedOn w:val="Style_69"/>
    <w:link w:val="Style_247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247_ch" w:type="character">
    <w:name w:val="heading 1"/>
    <w:basedOn w:val="Style_69_ch"/>
    <w:link w:val="Style_247"/>
    <w:rPr>
      <w:rFonts w:ascii="XO Thames" w:hAnsi="XO Thames"/>
      <w:b w:val="1"/>
      <w:sz w:val="32"/>
    </w:rPr>
  </w:style>
  <w:style w:styleId="Style_248" w:type="paragraph">
    <w:name w:val="WW8Num2z7"/>
    <w:link w:val="Style_248_ch"/>
    <w:rPr>
      <w:sz w:val="24"/>
    </w:rPr>
  </w:style>
  <w:style w:styleId="Style_248_ch" w:type="character">
    <w:name w:val="WW8Num2z7"/>
    <w:link w:val="Style_248"/>
    <w:rPr>
      <w:sz w:val="24"/>
    </w:rPr>
  </w:style>
  <w:style w:styleId="Style_249" w:type="paragraph">
    <w:name w:val="Internet link"/>
    <w:link w:val="Style_249_ch"/>
    <w:rPr>
      <w:color w:val="0000FF"/>
      <w:sz w:val="24"/>
      <w:u w:val="single"/>
    </w:rPr>
  </w:style>
  <w:style w:styleId="Style_249_ch" w:type="character">
    <w:name w:val="Internet link"/>
    <w:link w:val="Style_249"/>
    <w:rPr>
      <w:color w:val="0000FF"/>
      <w:sz w:val="24"/>
      <w:u w:val="single"/>
    </w:rPr>
  </w:style>
  <w:style w:styleId="Style_250" w:type="paragraph">
    <w:name w:val="Гиперссылка1"/>
    <w:link w:val="Style_250_ch"/>
    <w:rPr>
      <w:color w:val="0000FF"/>
      <w:sz w:val="24"/>
      <w:u w:val="single"/>
    </w:rPr>
  </w:style>
  <w:style w:styleId="Style_250_ch" w:type="character">
    <w:name w:val="Гиперссылка1"/>
    <w:link w:val="Style_250"/>
    <w:rPr>
      <w:color w:val="0000FF"/>
      <w:sz w:val="24"/>
      <w:u w:val="single"/>
    </w:rPr>
  </w:style>
  <w:style w:styleId="Style_251" w:type="paragraph">
    <w:name w:val="Гиперссылка3"/>
    <w:link w:val="Style_251_ch"/>
    <w:rPr>
      <w:color w:val="0000FF"/>
      <w:u w:val="single"/>
    </w:rPr>
  </w:style>
  <w:style w:styleId="Style_251_ch" w:type="character">
    <w:name w:val="Гиперссылка3"/>
    <w:link w:val="Style_251"/>
    <w:rPr>
      <w:color w:val="0000FF"/>
      <w:u w:val="single"/>
    </w:rPr>
  </w:style>
  <w:style w:styleId="Style_252" w:type="paragraph">
    <w:name w:val="WW8Num14z5"/>
    <w:link w:val="Style_252_ch"/>
    <w:rPr>
      <w:sz w:val="24"/>
    </w:rPr>
  </w:style>
  <w:style w:styleId="Style_252_ch" w:type="character">
    <w:name w:val="WW8Num14z5"/>
    <w:link w:val="Style_252"/>
    <w:rPr>
      <w:sz w:val="24"/>
    </w:rPr>
  </w:style>
  <w:style w:styleId="Style_253" w:type="paragraph">
    <w:name w:val="Заголовок 21"/>
    <w:basedOn w:val="Style_49"/>
    <w:link w:val="Style_253_ch"/>
    <w:rPr>
      <w:rFonts w:ascii="XO Thames" w:hAnsi="XO Thames"/>
      <w:b w:val="1"/>
      <w:color w:val="00A0FF"/>
      <w:sz w:val="26"/>
    </w:rPr>
  </w:style>
  <w:style w:styleId="Style_253_ch" w:type="character">
    <w:name w:val="Заголовок 21"/>
    <w:basedOn w:val="Style_49_ch"/>
    <w:link w:val="Style_253"/>
    <w:rPr>
      <w:rFonts w:ascii="XO Thames" w:hAnsi="XO Thames"/>
      <w:b w:val="1"/>
      <w:color w:val="00A0FF"/>
      <w:sz w:val="26"/>
    </w:rPr>
  </w:style>
  <w:style w:styleId="Style_254" w:type="paragraph">
    <w:name w:val="WW8Num2z0"/>
    <w:link w:val="Style_254_ch"/>
    <w:rPr>
      <w:sz w:val="24"/>
    </w:rPr>
  </w:style>
  <w:style w:styleId="Style_254_ch" w:type="character">
    <w:name w:val="WW8Num2z0"/>
    <w:link w:val="Style_254"/>
    <w:rPr>
      <w:sz w:val="24"/>
    </w:rPr>
  </w:style>
  <w:style w:styleId="Style_255" w:type="paragraph">
    <w:name w:val="Contents 8"/>
    <w:basedOn w:val="Style_69"/>
    <w:link w:val="Style_255_ch"/>
  </w:style>
  <w:style w:styleId="Style_255_ch" w:type="character">
    <w:name w:val="Contents 8"/>
    <w:basedOn w:val="Style_69_ch"/>
    <w:link w:val="Style_255"/>
  </w:style>
  <w:style w:styleId="Style_256" w:type="paragraph">
    <w:name w:val="WW8Num12z6"/>
    <w:link w:val="Style_256_ch"/>
  </w:style>
  <w:style w:styleId="Style_256_ch" w:type="character">
    <w:name w:val="WW8Num12z6"/>
    <w:link w:val="Style_256"/>
  </w:style>
  <w:style w:styleId="Style_257" w:type="paragraph">
    <w:name w:val="Указатель1"/>
    <w:basedOn w:val="Style_21"/>
    <w:link w:val="Style_257_ch"/>
  </w:style>
  <w:style w:styleId="Style_257_ch" w:type="character">
    <w:name w:val="Указатель1"/>
    <w:basedOn w:val="Style_21_ch"/>
    <w:link w:val="Style_257"/>
  </w:style>
  <w:style w:styleId="Style_258" w:type="paragraph">
    <w:name w:val="WW8Num14z8"/>
    <w:link w:val="Style_258_ch"/>
  </w:style>
  <w:style w:styleId="Style_258_ch" w:type="character">
    <w:name w:val="WW8Num14z8"/>
    <w:link w:val="Style_258"/>
  </w:style>
  <w:style w:styleId="Style_259" w:type="paragraph">
    <w:name w:val="WW8Num1z5"/>
    <w:link w:val="Style_259_ch"/>
    <w:rPr>
      <w:sz w:val="24"/>
    </w:rPr>
  </w:style>
  <w:style w:styleId="Style_259_ch" w:type="character">
    <w:name w:val="WW8Num1z5"/>
    <w:link w:val="Style_259"/>
    <w:rPr>
      <w:sz w:val="24"/>
    </w:rPr>
  </w:style>
  <w:style w:styleId="Style_260" w:type="paragraph">
    <w:name w:val="WW8Num2z1"/>
    <w:link w:val="Style_260_ch"/>
    <w:rPr>
      <w:sz w:val="24"/>
    </w:rPr>
  </w:style>
  <w:style w:styleId="Style_260_ch" w:type="character">
    <w:name w:val="WW8Num2z1"/>
    <w:link w:val="Style_260"/>
    <w:rPr>
      <w:sz w:val="24"/>
    </w:rPr>
  </w:style>
  <w:style w:styleId="Style_261" w:type="paragraph">
    <w:name w:val="WW8Num11z7"/>
    <w:link w:val="Style_261_ch"/>
    <w:rPr>
      <w:sz w:val="24"/>
    </w:rPr>
  </w:style>
  <w:style w:styleId="Style_261_ch" w:type="character">
    <w:name w:val="WW8Num11z7"/>
    <w:link w:val="Style_261"/>
    <w:rPr>
      <w:sz w:val="24"/>
    </w:rPr>
  </w:style>
  <w:style w:styleId="Style_262" w:type="paragraph">
    <w:name w:val="ListLabel 5"/>
    <w:link w:val="Style_262_ch"/>
    <w:rPr>
      <w:rFonts w:ascii="PT Astra Serif" w:hAnsi="PT Astra Serif"/>
      <w:sz w:val="26"/>
    </w:rPr>
  </w:style>
  <w:style w:styleId="Style_262_ch" w:type="character">
    <w:name w:val="ListLabel 5"/>
    <w:link w:val="Style_262"/>
    <w:rPr>
      <w:rFonts w:ascii="PT Astra Serif" w:hAnsi="PT Astra Serif"/>
      <w:sz w:val="26"/>
    </w:rPr>
  </w:style>
  <w:style w:styleId="Style_263" w:type="paragraph">
    <w:name w:val="WW8Num12z7"/>
    <w:link w:val="Style_263_ch"/>
  </w:style>
  <w:style w:styleId="Style_263_ch" w:type="character">
    <w:name w:val="WW8Num12z7"/>
    <w:link w:val="Style_263"/>
  </w:style>
  <w:style w:styleId="Style_264" w:type="paragraph">
    <w:name w:val="WW8Num9z3"/>
    <w:link w:val="Style_264_ch"/>
  </w:style>
  <w:style w:styleId="Style_264_ch" w:type="character">
    <w:name w:val="WW8Num9z3"/>
    <w:link w:val="Style_264"/>
  </w:style>
  <w:style w:styleId="Style_265" w:type="paragraph">
    <w:name w:val="WW8Num5z3"/>
    <w:link w:val="Style_265_ch"/>
    <w:rPr>
      <w:sz w:val="24"/>
    </w:rPr>
  </w:style>
  <w:style w:styleId="Style_265_ch" w:type="character">
    <w:name w:val="WW8Num5z3"/>
    <w:link w:val="Style_265"/>
    <w:rPr>
      <w:sz w:val="24"/>
    </w:rPr>
  </w:style>
  <w:style w:styleId="Style_266" w:type="paragraph">
    <w:name w:val="WW8Num2z6"/>
    <w:link w:val="Style_266_ch"/>
    <w:rPr>
      <w:sz w:val="24"/>
    </w:rPr>
  </w:style>
  <w:style w:styleId="Style_266_ch" w:type="character">
    <w:name w:val="WW8Num2z6"/>
    <w:link w:val="Style_266"/>
    <w:rPr>
      <w:sz w:val="24"/>
    </w:rPr>
  </w:style>
  <w:style w:styleId="Style_267" w:type="paragraph">
    <w:name w:val="ListLabel 3"/>
    <w:link w:val="Style_267_ch"/>
    <w:rPr>
      <w:rFonts w:ascii="PT Astra Serif" w:hAnsi="PT Astra Serif"/>
      <w:sz w:val="26"/>
    </w:rPr>
  </w:style>
  <w:style w:styleId="Style_267_ch" w:type="character">
    <w:name w:val="ListLabel 3"/>
    <w:link w:val="Style_267"/>
    <w:rPr>
      <w:rFonts w:ascii="PT Astra Serif" w:hAnsi="PT Astra Serif"/>
      <w:sz w:val="26"/>
    </w:rPr>
  </w:style>
  <w:style w:styleId="Style_268" w:type="paragraph">
    <w:name w:val="WW8Num12z4"/>
    <w:link w:val="Style_268_ch"/>
    <w:rPr>
      <w:sz w:val="24"/>
    </w:rPr>
  </w:style>
  <w:style w:styleId="Style_268_ch" w:type="character">
    <w:name w:val="WW8Num12z4"/>
    <w:link w:val="Style_268"/>
    <w:rPr>
      <w:sz w:val="24"/>
    </w:rPr>
  </w:style>
  <w:style w:styleId="Style_269" w:type="paragraph">
    <w:name w:val="Hyperlink"/>
    <w:link w:val="Style_269_ch"/>
    <w:rPr>
      <w:color w:val="0000FF"/>
      <w:u w:val="single"/>
    </w:rPr>
  </w:style>
  <w:style w:styleId="Style_269_ch" w:type="character">
    <w:name w:val="Hyperlink"/>
    <w:link w:val="Style_269"/>
    <w:rPr>
      <w:color w:val="0000FF"/>
      <w:u w:val="single"/>
    </w:rPr>
  </w:style>
  <w:style w:styleId="Style_270" w:type="paragraph">
    <w:name w:val="Footnote"/>
    <w:link w:val="Style_270_ch"/>
    <w:rPr>
      <w:rFonts w:ascii="XO Thames" w:hAnsi="XO Thames"/>
      <w:sz w:val="22"/>
    </w:rPr>
  </w:style>
  <w:style w:styleId="Style_270_ch" w:type="character">
    <w:name w:val="Footnote"/>
    <w:link w:val="Style_270"/>
    <w:rPr>
      <w:rFonts w:ascii="XO Thames" w:hAnsi="XO Thames"/>
      <w:sz w:val="22"/>
    </w:rPr>
  </w:style>
  <w:style w:styleId="Style_271" w:type="paragraph">
    <w:name w:val="Заголовок 52"/>
    <w:basedOn w:val="Style_49"/>
    <w:link w:val="Style_271_ch"/>
    <w:rPr>
      <w:rFonts w:ascii="XO Thames" w:hAnsi="XO Thames"/>
      <w:b w:val="1"/>
      <w:sz w:val="22"/>
    </w:rPr>
  </w:style>
  <w:style w:styleId="Style_271_ch" w:type="character">
    <w:name w:val="Заголовок 52"/>
    <w:basedOn w:val="Style_49_ch"/>
    <w:link w:val="Style_271"/>
    <w:rPr>
      <w:rFonts w:ascii="XO Thames" w:hAnsi="XO Thames"/>
      <w:b w:val="1"/>
      <w:sz w:val="22"/>
    </w:rPr>
  </w:style>
  <w:style w:styleId="Style_272" w:type="paragraph">
    <w:name w:val="WW8Num8z4"/>
    <w:link w:val="Style_272_ch"/>
    <w:rPr>
      <w:sz w:val="24"/>
    </w:rPr>
  </w:style>
  <w:style w:styleId="Style_272_ch" w:type="character">
    <w:name w:val="WW8Num8z4"/>
    <w:link w:val="Style_272"/>
    <w:rPr>
      <w:sz w:val="24"/>
    </w:rPr>
  </w:style>
  <w:style w:styleId="Style_273" w:type="paragraph">
    <w:name w:val="WW8Num1z2"/>
    <w:link w:val="Style_273_ch"/>
    <w:rPr>
      <w:sz w:val="24"/>
    </w:rPr>
  </w:style>
  <w:style w:styleId="Style_273_ch" w:type="character">
    <w:name w:val="WW8Num1z2"/>
    <w:link w:val="Style_273"/>
    <w:rPr>
      <w:sz w:val="24"/>
    </w:rPr>
  </w:style>
  <w:style w:styleId="Style_274" w:type="paragraph">
    <w:name w:val="Указатель5"/>
    <w:basedOn w:val="Style_69"/>
    <w:link w:val="Style_274_ch"/>
    <w:rPr>
      <w:sz w:val="24"/>
    </w:rPr>
  </w:style>
  <w:style w:styleId="Style_274_ch" w:type="character">
    <w:name w:val="Указатель5"/>
    <w:basedOn w:val="Style_69_ch"/>
    <w:link w:val="Style_274"/>
    <w:rPr>
      <w:sz w:val="24"/>
    </w:rPr>
  </w:style>
  <w:style w:styleId="Style_275" w:type="paragraph">
    <w:name w:val="WW8Num12z0"/>
    <w:link w:val="Style_275_ch"/>
    <w:rPr>
      <w:sz w:val="24"/>
    </w:rPr>
  </w:style>
  <w:style w:styleId="Style_275_ch" w:type="character">
    <w:name w:val="WW8Num12z0"/>
    <w:link w:val="Style_275"/>
    <w:rPr>
      <w:sz w:val="24"/>
    </w:rPr>
  </w:style>
  <w:style w:styleId="Style_276" w:type="paragraph">
    <w:name w:val="toc 1"/>
    <w:basedOn w:val="Style_2"/>
    <w:link w:val="Style_276_ch"/>
    <w:uiPriority w:val="39"/>
    <w:rPr>
      <w:rFonts w:ascii="XO Thames" w:hAnsi="XO Thames"/>
      <w:b w:val="1"/>
    </w:rPr>
  </w:style>
  <w:style w:styleId="Style_276_ch" w:type="character">
    <w:name w:val="toc 1"/>
    <w:basedOn w:val="Style_2_ch"/>
    <w:link w:val="Style_276"/>
    <w:rPr>
      <w:rFonts w:ascii="XO Thames" w:hAnsi="XO Thames"/>
      <w:b w:val="1"/>
    </w:rPr>
  </w:style>
  <w:style w:styleId="Style_277" w:type="paragraph">
    <w:name w:val="WW8Num2z5"/>
    <w:link w:val="Style_277_ch"/>
    <w:rPr>
      <w:sz w:val="24"/>
    </w:rPr>
  </w:style>
  <w:style w:styleId="Style_277_ch" w:type="character">
    <w:name w:val="WW8Num2z5"/>
    <w:link w:val="Style_277"/>
    <w:rPr>
      <w:sz w:val="24"/>
    </w:rPr>
  </w:style>
  <w:style w:styleId="Style_278" w:type="paragraph">
    <w:name w:val="Список1"/>
    <w:link w:val="Style_278_ch"/>
    <w:pPr>
      <w:widowControl w:val="0"/>
      <w:ind/>
    </w:pPr>
    <w:rPr>
      <w:sz w:val="24"/>
    </w:rPr>
  </w:style>
  <w:style w:styleId="Style_278_ch" w:type="character">
    <w:name w:val="Список1"/>
    <w:link w:val="Style_278"/>
    <w:rPr>
      <w:sz w:val="24"/>
    </w:rPr>
  </w:style>
  <w:style w:styleId="Style_279" w:type="paragraph">
    <w:name w:val="WW8Num16z4"/>
    <w:link w:val="Style_279_ch"/>
    <w:rPr>
      <w:sz w:val="24"/>
    </w:rPr>
  </w:style>
  <w:style w:styleId="Style_279_ch" w:type="character">
    <w:name w:val="WW8Num16z4"/>
    <w:link w:val="Style_279"/>
    <w:rPr>
      <w:sz w:val="24"/>
    </w:rPr>
  </w:style>
  <w:style w:styleId="Style_280" w:type="paragraph">
    <w:name w:val="WW8Num14z1"/>
    <w:link w:val="Style_280_ch"/>
    <w:rPr>
      <w:sz w:val="24"/>
    </w:rPr>
  </w:style>
  <w:style w:styleId="Style_280_ch" w:type="character">
    <w:name w:val="WW8Num14z1"/>
    <w:link w:val="Style_280"/>
    <w:rPr>
      <w:sz w:val="24"/>
    </w:rPr>
  </w:style>
  <w:style w:styleId="Style_281" w:type="paragraph">
    <w:name w:val="Название объекта1"/>
    <w:basedOn w:val="Style_49"/>
    <w:link w:val="Style_281_ch"/>
    <w:rPr>
      <w:i w:val="1"/>
    </w:rPr>
  </w:style>
  <w:style w:styleId="Style_281_ch" w:type="character">
    <w:name w:val="Название объекта1"/>
    <w:basedOn w:val="Style_49_ch"/>
    <w:link w:val="Style_281"/>
    <w:rPr>
      <w:i w:val="1"/>
    </w:rPr>
  </w:style>
  <w:style w:styleId="Style_282" w:type="paragraph">
    <w:name w:val="Основной шрифт абзаца6"/>
    <w:link w:val="Style_282_ch"/>
  </w:style>
  <w:style w:styleId="Style_282_ch" w:type="character">
    <w:name w:val="Основной шрифт абзаца6"/>
    <w:link w:val="Style_282"/>
  </w:style>
  <w:style w:styleId="Style_283" w:type="paragraph">
    <w:name w:val="WW8Num8z8"/>
    <w:link w:val="Style_283_ch"/>
    <w:rPr>
      <w:sz w:val="24"/>
    </w:rPr>
  </w:style>
  <w:style w:styleId="Style_283_ch" w:type="character">
    <w:name w:val="WW8Num8z8"/>
    <w:link w:val="Style_283"/>
    <w:rPr>
      <w:sz w:val="24"/>
    </w:rPr>
  </w:style>
  <w:style w:styleId="Style_284" w:type="paragraph">
    <w:name w:val="WW8Num7z0"/>
    <w:link w:val="Style_284_ch"/>
    <w:rPr>
      <w:sz w:val="24"/>
    </w:rPr>
  </w:style>
  <w:style w:styleId="Style_284_ch" w:type="character">
    <w:name w:val="WW8Num7z0"/>
    <w:link w:val="Style_284"/>
    <w:rPr>
      <w:sz w:val="24"/>
    </w:rPr>
  </w:style>
  <w:style w:styleId="Style_285" w:type="paragraph">
    <w:name w:val="WW8Num5z2"/>
    <w:link w:val="Style_285_ch"/>
    <w:rPr>
      <w:sz w:val="24"/>
    </w:rPr>
  </w:style>
  <w:style w:styleId="Style_285_ch" w:type="character">
    <w:name w:val="WW8Num5z2"/>
    <w:link w:val="Style_285"/>
    <w:rPr>
      <w:sz w:val="24"/>
    </w:rPr>
  </w:style>
  <w:style w:styleId="Style_286" w:type="paragraph">
    <w:name w:val="WW8Num2z2"/>
    <w:link w:val="Style_286_ch"/>
    <w:rPr>
      <w:sz w:val="24"/>
    </w:rPr>
  </w:style>
  <w:style w:styleId="Style_286_ch" w:type="character">
    <w:name w:val="WW8Num2z2"/>
    <w:link w:val="Style_286"/>
    <w:rPr>
      <w:sz w:val="24"/>
    </w:rPr>
  </w:style>
  <w:style w:styleId="Style_287" w:type="paragraph">
    <w:name w:val="WW8Num2z6"/>
    <w:link w:val="Style_287_ch"/>
    <w:rPr>
      <w:sz w:val="24"/>
    </w:rPr>
  </w:style>
  <w:style w:styleId="Style_287_ch" w:type="character">
    <w:name w:val="WW8Num2z6"/>
    <w:link w:val="Style_287"/>
    <w:rPr>
      <w:sz w:val="24"/>
    </w:rPr>
  </w:style>
  <w:style w:styleId="Style_288" w:type="paragraph">
    <w:name w:val="WW8Num7z3"/>
    <w:link w:val="Style_288_ch"/>
    <w:rPr>
      <w:sz w:val="24"/>
    </w:rPr>
  </w:style>
  <w:style w:styleId="Style_288_ch" w:type="character">
    <w:name w:val="WW8Num7z3"/>
    <w:link w:val="Style_288"/>
    <w:rPr>
      <w:sz w:val="24"/>
    </w:rPr>
  </w:style>
  <w:style w:styleId="Style_289" w:type="paragraph">
    <w:name w:val="Header and Footer"/>
    <w:link w:val="Style_289_ch"/>
    <w:rPr>
      <w:rFonts w:ascii="XO Thames" w:hAnsi="XO Thames"/>
      <w:sz w:val="24"/>
    </w:rPr>
  </w:style>
  <w:style w:styleId="Style_289_ch" w:type="character">
    <w:name w:val="Header and Footer"/>
    <w:link w:val="Style_289"/>
    <w:rPr>
      <w:rFonts w:ascii="XO Thames" w:hAnsi="XO Thames"/>
      <w:sz w:val="24"/>
    </w:rPr>
  </w:style>
  <w:style w:styleId="Style_290" w:type="paragraph">
    <w:name w:val="WW8Num16z0"/>
    <w:link w:val="Style_290_ch"/>
    <w:rPr>
      <w:sz w:val="24"/>
    </w:rPr>
  </w:style>
  <w:style w:styleId="Style_290_ch" w:type="character">
    <w:name w:val="WW8Num16z0"/>
    <w:link w:val="Style_290"/>
    <w:rPr>
      <w:sz w:val="24"/>
    </w:rPr>
  </w:style>
  <w:style w:styleId="Style_291" w:type="paragraph">
    <w:name w:val="Гиперссылка1"/>
    <w:link w:val="Style_291_ch"/>
    <w:rPr>
      <w:color w:val="0000FF"/>
      <w:u w:val="single"/>
    </w:rPr>
  </w:style>
  <w:style w:styleId="Style_291_ch" w:type="character">
    <w:name w:val="Гиперссылка1"/>
    <w:link w:val="Style_291"/>
    <w:rPr>
      <w:color w:val="0000FF"/>
      <w:u w:val="single"/>
    </w:rPr>
  </w:style>
  <w:style w:styleId="Style_292" w:type="paragraph">
    <w:name w:val="Заголовок 31"/>
    <w:link w:val="Style_292_ch"/>
    <w:rPr>
      <w:rFonts w:ascii="XO Thames" w:hAnsi="XO Thames"/>
      <w:b w:val="1"/>
      <w:i w:val="1"/>
    </w:rPr>
  </w:style>
  <w:style w:styleId="Style_292_ch" w:type="character">
    <w:name w:val="Заголовок 31"/>
    <w:link w:val="Style_292"/>
    <w:rPr>
      <w:rFonts w:ascii="XO Thames" w:hAnsi="XO Thames"/>
      <w:b w:val="1"/>
      <w:i w:val="1"/>
    </w:rPr>
  </w:style>
  <w:style w:styleId="Style_293" w:type="paragraph">
    <w:name w:val="Заголовок 22"/>
    <w:basedOn w:val="Style_6"/>
    <w:link w:val="Style_293_ch"/>
    <w:rPr>
      <w:rFonts w:ascii="XO Thames" w:hAnsi="XO Thames"/>
      <w:b w:val="1"/>
      <w:color w:val="00A0FF"/>
      <w:spacing w:val="0"/>
      <w:sz w:val="26"/>
    </w:rPr>
  </w:style>
  <w:style w:styleId="Style_293_ch" w:type="character">
    <w:name w:val="Заголовок 22"/>
    <w:basedOn w:val="Style_6_ch"/>
    <w:link w:val="Style_293"/>
    <w:rPr>
      <w:rFonts w:ascii="XO Thames" w:hAnsi="XO Thames"/>
      <w:b w:val="1"/>
      <w:color w:val="00A0FF"/>
      <w:spacing w:val="0"/>
      <w:sz w:val="26"/>
    </w:rPr>
  </w:style>
  <w:style w:styleId="Style_294" w:type="paragraph">
    <w:name w:val="WW8Num14z0"/>
    <w:link w:val="Style_294_ch"/>
    <w:rPr>
      <w:sz w:val="24"/>
    </w:rPr>
  </w:style>
  <w:style w:styleId="Style_294_ch" w:type="character">
    <w:name w:val="WW8Num14z0"/>
    <w:link w:val="Style_294"/>
    <w:rPr>
      <w:sz w:val="24"/>
    </w:rPr>
  </w:style>
  <w:style w:styleId="Style_8" w:type="paragraph">
    <w:name w:val="Обычный1"/>
    <w:link w:val="Style_8_ch"/>
    <w:rPr>
      <w:sz w:val="24"/>
    </w:rPr>
  </w:style>
  <w:style w:styleId="Style_8_ch" w:type="character">
    <w:name w:val="Обычный1"/>
    <w:link w:val="Style_8"/>
    <w:rPr>
      <w:sz w:val="24"/>
    </w:rPr>
  </w:style>
  <w:style w:styleId="Style_295" w:type="paragraph">
    <w:name w:val="Подзаголовок1"/>
    <w:basedOn w:val="Style_8"/>
    <w:link w:val="Style_295_ch"/>
    <w:rPr>
      <w:rFonts w:ascii="XO Thames" w:hAnsi="XO Thames"/>
      <w:i w:val="1"/>
      <w:color w:val="616161"/>
    </w:rPr>
  </w:style>
  <w:style w:styleId="Style_295_ch" w:type="character">
    <w:name w:val="Подзаголовок1"/>
    <w:basedOn w:val="Style_8_ch"/>
    <w:link w:val="Style_295"/>
    <w:rPr>
      <w:rFonts w:ascii="XO Thames" w:hAnsi="XO Thames"/>
      <w:i w:val="1"/>
      <w:color w:val="616161"/>
    </w:rPr>
  </w:style>
  <w:style w:styleId="Style_296" w:type="paragraph">
    <w:name w:val="Contents 5"/>
    <w:link w:val="Style_296_ch"/>
    <w:rPr>
      <w:sz w:val="24"/>
    </w:rPr>
  </w:style>
  <w:style w:styleId="Style_296_ch" w:type="character">
    <w:name w:val="Contents 5"/>
    <w:link w:val="Style_296"/>
    <w:rPr>
      <w:sz w:val="24"/>
    </w:rPr>
  </w:style>
  <w:style w:styleId="Style_297" w:type="paragraph">
    <w:name w:val="WW8Num1z8"/>
    <w:link w:val="Style_297_ch"/>
  </w:style>
  <w:style w:styleId="Style_297_ch" w:type="character">
    <w:name w:val="WW8Num1z8"/>
    <w:link w:val="Style_297"/>
  </w:style>
  <w:style w:styleId="Style_298" w:type="paragraph">
    <w:name w:val="WW8Num13z2"/>
    <w:link w:val="Style_298_ch"/>
    <w:rPr>
      <w:sz w:val="24"/>
    </w:rPr>
  </w:style>
  <w:style w:styleId="Style_298_ch" w:type="character">
    <w:name w:val="WW8Num13z2"/>
    <w:link w:val="Style_298"/>
    <w:rPr>
      <w:sz w:val="24"/>
    </w:rPr>
  </w:style>
  <w:style w:styleId="Style_299" w:type="paragraph">
    <w:name w:val="toc 9"/>
    <w:basedOn w:val="Style_2"/>
    <w:link w:val="Style_299_ch"/>
    <w:uiPriority w:val="39"/>
    <w:pPr>
      <w:ind w:firstLine="0" w:left="1600"/>
    </w:pPr>
  </w:style>
  <w:style w:styleId="Style_299_ch" w:type="character">
    <w:name w:val="toc 9"/>
    <w:basedOn w:val="Style_2_ch"/>
    <w:link w:val="Style_299"/>
  </w:style>
  <w:style w:styleId="Style_300" w:type="paragraph">
    <w:name w:val="WW8Num10z3"/>
    <w:link w:val="Style_300_ch"/>
    <w:rPr>
      <w:sz w:val="24"/>
    </w:rPr>
  </w:style>
  <w:style w:styleId="Style_300_ch" w:type="character">
    <w:name w:val="WW8Num10z3"/>
    <w:link w:val="Style_300"/>
    <w:rPr>
      <w:sz w:val="24"/>
    </w:rPr>
  </w:style>
  <w:style w:styleId="Style_301" w:type="paragraph">
    <w:name w:val="WW8Num1z2"/>
    <w:link w:val="Style_301_ch"/>
    <w:rPr>
      <w:sz w:val="24"/>
    </w:rPr>
  </w:style>
  <w:style w:styleId="Style_301_ch" w:type="character">
    <w:name w:val="WW8Num1z2"/>
    <w:link w:val="Style_301"/>
    <w:rPr>
      <w:sz w:val="24"/>
    </w:rPr>
  </w:style>
  <w:style w:styleId="Style_302" w:type="paragraph">
    <w:name w:val="Подзаголовок2"/>
    <w:link w:val="Style_302_ch"/>
    <w:rPr>
      <w:rFonts w:ascii="XO Thames" w:hAnsi="XO Thames"/>
      <w:i w:val="1"/>
      <w:color w:val="616161"/>
      <w:sz w:val="24"/>
    </w:rPr>
  </w:style>
  <w:style w:styleId="Style_302_ch" w:type="character">
    <w:name w:val="Подзаголовок2"/>
    <w:link w:val="Style_302"/>
    <w:rPr>
      <w:rFonts w:ascii="XO Thames" w:hAnsi="XO Thames"/>
      <w:i w:val="1"/>
      <w:color w:val="616161"/>
      <w:sz w:val="24"/>
    </w:rPr>
  </w:style>
  <w:style w:styleId="Style_303" w:type="paragraph">
    <w:name w:val="WW8Num7z8"/>
    <w:link w:val="Style_303_ch"/>
  </w:style>
  <w:style w:styleId="Style_303_ch" w:type="character">
    <w:name w:val="WW8Num7z8"/>
    <w:link w:val="Style_303"/>
  </w:style>
  <w:style w:styleId="Style_304" w:type="paragraph">
    <w:name w:val="WW8Num16z5"/>
    <w:link w:val="Style_304_ch"/>
    <w:rPr>
      <w:sz w:val="24"/>
    </w:rPr>
  </w:style>
  <w:style w:styleId="Style_304_ch" w:type="character">
    <w:name w:val="WW8Num16z5"/>
    <w:link w:val="Style_304"/>
    <w:rPr>
      <w:sz w:val="24"/>
    </w:rPr>
  </w:style>
  <w:style w:styleId="Style_305" w:type="paragraph">
    <w:name w:val="WW8Num4z1"/>
    <w:link w:val="Style_305_ch"/>
    <w:rPr>
      <w:sz w:val="24"/>
    </w:rPr>
  </w:style>
  <w:style w:styleId="Style_305_ch" w:type="character">
    <w:name w:val="WW8Num4z1"/>
    <w:link w:val="Style_305"/>
    <w:rPr>
      <w:sz w:val="24"/>
    </w:rPr>
  </w:style>
  <w:style w:styleId="Style_306" w:type="paragraph">
    <w:name w:val="Contents 2"/>
    <w:basedOn w:val="Style_69"/>
    <w:link w:val="Style_306_ch"/>
  </w:style>
  <w:style w:styleId="Style_306_ch" w:type="character">
    <w:name w:val="Contents 2"/>
    <w:basedOn w:val="Style_69_ch"/>
    <w:link w:val="Style_306"/>
  </w:style>
  <w:style w:styleId="Style_307" w:type="paragraph">
    <w:name w:val="WW8Num3z3"/>
    <w:link w:val="Style_307_ch"/>
    <w:rPr>
      <w:sz w:val="24"/>
    </w:rPr>
  </w:style>
  <w:style w:styleId="Style_307_ch" w:type="character">
    <w:name w:val="WW8Num3z3"/>
    <w:link w:val="Style_307"/>
    <w:rPr>
      <w:sz w:val="24"/>
    </w:rPr>
  </w:style>
  <w:style w:styleId="Style_308" w:type="paragraph">
    <w:name w:val="WW8Num4z3"/>
    <w:link w:val="Style_308_ch"/>
    <w:rPr>
      <w:sz w:val="24"/>
    </w:rPr>
  </w:style>
  <w:style w:styleId="Style_308_ch" w:type="character">
    <w:name w:val="WW8Num4z3"/>
    <w:link w:val="Style_308"/>
    <w:rPr>
      <w:sz w:val="24"/>
    </w:rPr>
  </w:style>
  <w:style w:styleId="Style_309" w:type="paragraph">
    <w:name w:val="WW8Num8z7"/>
    <w:link w:val="Style_309_ch"/>
    <w:rPr>
      <w:sz w:val="24"/>
    </w:rPr>
  </w:style>
  <w:style w:styleId="Style_309_ch" w:type="character">
    <w:name w:val="WW8Num8z7"/>
    <w:link w:val="Style_309"/>
    <w:rPr>
      <w:sz w:val="24"/>
    </w:rPr>
  </w:style>
  <w:style w:styleId="Style_310" w:type="paragraph">
    <w:name w:val="WW8Num7z6"/>
    <w:link w:val="Style_310_ch"/>
  </w:style>
  <w:style w:styleId="Style_310_ch" w:type="character">
    <w:name w:val="WW8Num7z6"/>
    <w:link w:val="Style_310"/>
  </w:style>
  <w:style w:styleId="Style_311" w:type="paragraph">
    <w:name w:val="WW8Num8z2"/>
    <w:link w:val="Style_311_ch"/>
  </w:style>
  <w:style w:styleId="Style_311_ch" w:type="character">
    <w:name w:val="WW8Num8z2"/>
    <w:link w:val="Style_311"/>
  </w:style>
  <w:style w:styleId="Style_312" w:type="paragraph">
    <w:name w:val="Основной шрифт абзаца2"/>
    <w:link w:val="Style_312_ch"/>
    <w:rPr>
      <w:sz w:val="24"/>
    </w:rPr>
  </w:style>
  <w:style w:styleId="Style_312_ch" w:type="character">
    <w:name w:val="Основной шрифт абзаца2"/>
    <w:link w:val="Style_312"/>
    <w:rPr>
      <w:sz w:val="24"/>
    </w:rPr>
  </w:style>
  <w:style w:styleId="Style_313" w:type="paragraph">
    <w:name w:val="WW8Num13z4"/>
    <w:link w:val="Style_313_ch"/>
    <w:rPr>
      <w:sz w:val="24"/>
    </w:rPr>
  </w:style>
  <w:style w:styleId="Style_313_ch" w:type="character">
    <w:name w:val="WW8Num13z4"/>
    <w:link w:val="Style_313"/>
    <w:rPr>
      <w:sz w:val="24"/>
    </w:rPr>
  </w:style>
  <w:style w:styleId="Style_314" w:type="paragraph">
    <w:name w:val="WW8Num11z4"/>
    <w:link w:val="Style_314_ch"/>
    <w:rPr>
      <w:sz w:val="24"/>
    </w:rPr>
  </w:style>
  <w:style w:styleId="Style_314_ch" w:type="character">
    <w:name w:val="WW8Num11z4"/>
    <w:link w:val="Style_314"/>
    <w:rPr>
      <w:sz w:val="24"/>
    </w:rPr>
  </w:style>
  <w:style w:styleId="Style_315" w:type="paragraph">
    <w:name w:val="WW8Num3z1"/>
    <w:link w:val="Style_315_ch"/>
    <w:rPr>
      <w:sz w:val="24"/>
    </w:rPr>
  </w:style>
  <w:style w:styleId="Style_315_ch" w:type="character">
    <w:name w:val="WW8Num3z1"/>
    <w:link w:val="Style_315"/>
    <w:rPr>
      <w:sz w:val="24"/>
    </w:rPr>
  </w:style>
  <w:style w:styleId="Style_316" w:type="paragraph">
    <w:name w:val="WW8Num13z2"/>
    <w:link w:val="Style_316_ch"/>
  </w:style>
  <w:style w:styleId="Style_316_ch" w:type="character">
    <w:name w:val="WW8Num13z2"/>
    <w:link w:val="Style_316"/>
  </w:style>
  <w:style w:styleId="Style_317" w:type="paragraph">
    <w:name w:val="Текст выноски Знак"/>
    <w:link w:val="Style_317_ch"/>
    <w:rPr>
      <w:rFonts w:ascii="Tahoma" w:hAnsi="Tahoma"/>
      <w:sz w:val="16"/>
    </w:rPr>
  </w:style>
  <w:style w:styleId="Style_317_ch" w:type="character">
    <w:name w:val="Текст выноски Знак"/>
    <w:link w:val="Style_317"/>
    <w:rPr>
      <w:rFonts w:ascii="Tahoma" w:hAnsi="Tahoma"/>
      <w:sz w:val="16"/>
    </w:rPr>
  </w:style>
  <w:style w:styleId="Style_318" w:type="paragraph">
    <w:name w:val="WW8Num4z8"/>
    <w:link w:val="Style_318_ch"/>
  </w:style>
  <w:style w:styleId="Style_318_ch" w:type="character">
    <w:name w:val="WW8Num4z8"/>
    <w:link w:val="Style_318"/>
  </w:style>
  <w:style w:styleId="Style_319" w:type="paragraph">
    <w:name w:val="WW8Num3z2"/>
    <w:link w:val="Style_319_ch"/>
    <w:rPr>
      <w:sz w:val="24"/>
    </w:rPr>
  </w:style>
  <w:style w:styleId="Style_319_ch" w:type="character">
    <w:name w:val="WW8Num3z2"/>
    <w:link w:val="Style_319"/>
    <w:rPr>
      <w:sz w:val="24"/>
    </w:rPr>
  </w:style>
  <w:style w:styleId="Style_320" w:type="paragraph">
    <w:name w:val="WW8Num2z5"/>
    <w:link w:val="Style_320_ch"/>
  </w:style>
  <w:style w:styleId="Style_320_ch" w:type="character">
    <w:name w:val="WW8Num2z5"/>
    <w:link w:val="Style_320"/>
  </w:style>
  <w:style w:styleId="Style_321" w:type="paragraph">
    <w:name w:val="WW8Num12z0"/>
    <w:link w:val="Style_321_ch"/>
    <w:rPr>
      <w:sz w:val="24"/>
    </w:rPr>
  </w:style>
  <w:style w:styleId="Style_321_ch" w:type="character">
    <w:name w:val="WW8Num12z0"/>
    <w:link w:val="Style_321"/>
    <w:rPr>
      <w:sz w:val="24"/>
    </w:rPr>
  </w:style>
  <w:style w:styleId="Style_322" w:type="paragraph">
    <w:name w:val="WW8Num3z0"/>
    <w:link w:val="Style_322_ch"/>
    <w:rPr>
      <w:rFonts w:ascii="PT Astra Serif" w:hAnsi="PT Astra Serif"/>
      <w:b w:val="1"/>
      <w:sz w:val="26"/>
    </w:rPr>
  </w:style>
  <w:style w:styleId="Style_322_ch" w:type="character">
    <w:name w:val="WW8Num3z0"/>
    <w:link w:val="Style_322"/>
    <w:rPr>
      <w:rFonts w:ascii="PT Astra Serif" w:hAnsi="PT Astra Serif"/>
      <w:b w:val="1"/>
      <w:sz w:val="26"/>
    </w:rPr>
  </w:style>
  <w:style w:styleId="Style_323" w:type="paragraph">
    <w:name w:val="WW8Num6z1"/>
    <w:link w:val="Style_323_ch"/>
    <w:rPr>
      <w:sz w:val="24"/>
    </w:rPr>
  </w:style>
  <w:style w:styleId="Style_323_ch" w:type="character">
    <w:name w:val="WW8Num6z1"/>
    <w:link w:val="Style_323"/>
    <w:rPr>
      <w:sz w:val="24"/>
    </w:rPr>
  </w:style>
  <w:style w:styleId="Style_324" w:type="paragraph">
    <w:name w:val="Основной шрифт абзаца5"/>
    <w:link w:val="Style_324_ch"/>
  </w:style>
  <w:style w:styleId="Style_324_ch" w:type="character">
    <w:name w:val="Основной шрифт абзаца5"/>
    <w:link w:val="Style_324"/>
  </w:style>
  <w:style w:styleId="Style_325" w:type="paragraph">
    <w:name w:val="Основной шрифт абзаца5"/>
    <w:link w:val="Style_325_ch"/>
    <w:rPr>
      <w:sz w:val="24"/>
    </w:rPr>
  </w:style>
  <w:style w:styleId="Style_325_ch" w:type="character">
    <w:name w:val="Основной шрифт абзаца5"/>
    <w:link w:val="Style_325"/>
    <w:rPr>
      <w:sz w:val="24"/>
    </w:rPr>
  </w:style>
  <w:style w:styleId="Style_326" w:type="paragraph">
    <w:name w:val="WW8Num14z6"/>
    <w:link w:val="Style_326_ch"/>
    <w:rPr>
      <w:sz w:val="24"/>
    </w:rPr>
  </w:style>
  <w:style w:styleId="Style_326_ch" w:type="character">
    <w:name w:val="WW8Num14z6"/>
    <w:link w:val="Style_326"/>
    <w:rPr>
      <w:sz w:val="24"/>
    </w:rPr>
  </w:style>
  <w:style w:styleId="Style_327" w:type="paragraph">
    <w:name w:val="WW8Num3z7"/>
    <w:link w:val="Style_327_ch"/>
    <w:rPr>
      <w:sz w:val="24"/>
    </w:rPr>
  </w:style>
  <w:style w:styleId="Style_327_ch" w:type="character">
    <w:name w:val="WW8Num3z7"/>
    <w:link w:val="Style_327"/>
    <w:rPr>
      <w:sz w:val="24"/>
    </w:rPr>
  </w:style>
  <w:style w:styleId="Style_328" w:type="paragraph">
    <w:name w:val="toc 8"/>
    <w:basedOn w:val="Style_2"/>
    <w:link w:val="Style_328_ch"/>
    <w:uiPriority w:val="39"/>
    <w:pPr>
      <w:ind w:firstLine="0" w:left="1400"/>
    </w:pPr>
  </w:style>
  <w:style w:styleId="Style_328_ch" w:type="character">
    <w:name w:val="toc 8"/>
    <w:basedOn w:val="Style_2_ch"/>
    <w:link w:val="Style_328"/>
  </w:style>
  <w:style w:styleId="Style_329" w:type="paragraph">
    <w:name w:val="Contents 5"/>
    <w:basedOn w:val="Style_69"/>
    <w:link w:val="Style_329_ch"/>
  </w:style>
  <w:style w:styleId="Style_329_ch" w:type="character">
    <w:name w:val="Contents 5"/>
    <w:basedOn w:val="Style_69_ch"/>
    <w:link w:val="Style_329"/>
  </w:style>
  <w:style w:styleId="Style_330" w:type="paragraph">
    <w:name w:val="WW8Num15z1"/>
    <w:link w:val="Style_330_ch"/>
    <w:rPr>
      <w:sz w:val="24"/>
    </w:rPr>
  </w:style>
  <w:style w:styleId="Style_330_ch" w:type="character">
    <w:name w:val="WW8Num15z1"/>
    <w:link w:val="Style_330"/>
    <w:rPr>
      <w:sz w:val="24"/>
    </w:rPr>
  </w:style>
  <w:style w:styleId="Style_331" w:type="paragraph">
    <w:name w:val="Заголовок 51"/>
    <w:basedOn w:val="Style_6"/>
    <w:link w:val="Style_331_ch"/>
    <w:rPr>
      <w:rFonts w:ascii="XO Thames" w:hAnsi="XO Thames"/>
      <w:b w:val="1"/>
      <w:color w:val="000000"/>
      <w:spacing w:val="0"/>
      <w:sz w:val="22"/>
    </w:rPr>
  </w:style>
  <w:style w:styleId="Style_331_ch" w:type="character">
    <w:name w:val="Заголовок 51"/>
    <w:basedOn w:val="Style_6_ch"/>
    <w:link w:val="Style_331"/>
    <w:rPr>
      <w:rFonts w:ascii="XO Thames" w:hAnsi="XO Thames"/>
      <w:b w:val="1"/>
      <w:color w:val="000000"/>
      <w:spacing w:val="0"/>
      <w:sz w:val="22"/>
    </w:rPr>
  </w:style>
  <w:style w:styleId="Style_332" w:type="paragraph">
    <w:name w:val="WW8Num9z6"/>
    <w:link w:val="Style_332_ch"/>
    <w:rPr>
      <w:sz w:val="24"/>
    </w:rPr>
  </w:style>
  <w:style w:styleId="Style_332_ch" w:type="character">
    <w:name w:val="WW8Num9z6"/>
    <w:link w:val="Style_332"/>
    <w:rPr>
      <w:sz w:val="24"/>
    </w:rPr>
  </w:style>
  <w:style w:styleId="Style_333" w:type="paragraph">
    <w:name w:val="WW8Num15z3"/>
    <w:link w:val="Style_333_ch"/>
  </w:style>
  <w:style w:styleId="Style_333_ch" w:type="character">
    <w:name w:val="WW8Num15z3"/>
    <w:link w:val="Style_333"/>
  </w:style>
  <w:style w:styleId="Style_334" w:type="paragraph">
    <w:name w:val="Название1"/>
    <w:basedOn w:val="Style_49"/>
    <w:link w:val="Style_334_ch"/>
    <w:rPr>
      <w:rFonts w:ascii="XO Thames" w:hAnsi="XO Thames"/>
      <w:b w:val="1"/>
      <w:sz w:val="52"/>
    </w:rPr>
  </w:style>
  <w:style w:styleId="Style_334_ch" w:type="character">
    <w:name w:val="Название1"/>
    <w:basedOn w:val="Style_49_ch"/>
    <w:link w:val="Style_334"/>
    <w:rPr>
      <w:rFonts w:ascii="XO Thames" w:hAnsi="XO Thames"/>
      <w:b w:val="1"/>
      <w:sz w:val="52"/>
    </w:rPr>
  </w:style>
  <w:style w:styleId="Style_335" w:type="paragraph">
    <w:name w:val="WW8Num10z7"/>
    <w:link w:val="Style_335_ch"/>
    <w:rPr>
      <w:sz w:val="24"/>
    </w:rPr>
  </w:style>
  <w:style w:styleId="Style_335_ch" w:type="character">
    <w:name w:val="WW8Num10z7"/>
    <w:link w:val="Style_335"/>
    <w:rPr>
      <w:sz w:val="24"/>
    </w:rPr>
  </w:style>
  <w:style w:styleId="Style_336" w:type="paragraph">
    <w:name w:val="WW8Num6z4"/>
    <w:link w:val="Style_336_ch"/>
    <w:rPr>
      <w:sz w:val="24"/>
    </w:rPr>
  </w:style>
  <w:style w:styleId="Style_336_ch" w:type="character">
    <w:name w:val="WW8Num6z4"/>
    <w:link w:val="Style_336"/>
    <w:rPr>
      <w:sz w:val="24"/>
    </w:rPr>
  </w:style>
  <w:style w:styleId="Style_337" w:type="paragraph">
    <w:name w:val="WW8Num10z6"/>
    <w:link w:val="Style_337_ch"/>
    <w:rPr>
      <w:sz w:val="24"/>
    </w:rPr>
  </w:style>
  <w:style w:styleId="Style_337_ch" w:type="character">
    <w:name w:val="WW8Num10z6"/>
    <w:link w:val="Style_337"/>
    <w:rPr>
      <w:sz w:val="24"/>
    </w:rPr>
  </w:style>
  <w:style w:styleId="Style_338" w:type="paragraph">
    <w:name w:val="WW8Num1z8"/>
    <w:link w:val="Style_338_ch"/>
    <w:rPr>
      <w:sz w:val="24"/>
    </w:rPr>
  </w:style>
  <w:style w:styleId="Style_338_ch" w:type="character">
    <w:name w:val="WW8Num1z8"/>
    <w:link w:val="Style_338"/>
    <w:rPr>
      <w:sz w:val="24"/>
    </w:rPr>
  </w:style>
  <w:style w:styleId="Style_339" w:type="paragraph">
    <w:name w:val="WW8Num3z6"/>
    <w:link w:val="Style_339_ch"/>
  </w:style>
  <w:style w:styleId="Style_339_ch" w:type="character">
    <w:name w:val="WW8Num3z6"/>
    <w:link w:val="Style_339"/>
  </w:style>
  <w:style w:styleId="Style_340" w:type="paragraph">
    <w:name w:val="WW8Num1z5"/>
    <w:link w:val="Style_340_ch"/>
    <w:rPr>
      <w:sz w:val="24"/>
    </w:rPr>
  </w:style>
  <w:style w:styleId="Style_340_ch" w:type="character">
    <w:name w:val="WW8Num1z5"/>
    <w:link w:val="Style_340"/>
    <w:rPr>
      <w:sz w:val="24"/>
    </w:rPr>
  </w:style>
  <w:style w:styleId="Style_341" w:type="paragraph">
    <w:name w:val="WW8Num1z3"/>
    <w:link w:val="Style_341_ch"/>
    <w:rPr>
      <w:sz w:val="24"/>
    </w:rPr>
  </w:style>
  <w:style w:styleId="Style_341_ch" w:type="character">
    <w:name w:val="WW8Num1z3"/>
    <w:link w:val="Style_341"/>
    <w:rPr>
      <w:sz w:val="24"/>
    </w:rPr>
  </w:style>
  <w:style w:styleId="Style_69" w:type="paragraph">
    <w:name w:val="Standard"/>
    <w:link w:val="Style_69_ch"/>
    <w:rPr>
      <w:sz w:val="24"/>
    </w:rPr>
  </w:style>
  <w:style w:styleId="Style_69_ch" w:type="character">
    <w:name w:val="Standard"/>
    <w:link w:val="Style_69"/>
    <w:rPr>
      <w:sz w:val="24"/>
    </w:rPr>
  </w:style>
  <w:style w:styleId="Style_342" w:type="paragraph">
    <w:name w:val="WW8Num16z5"/>
    <w:link w:val="Style_342_ch"/>
    <w:rPr>
      <w:sz w:val="24"/>
    </w:rPr>
  </w:style>
  <w:style w:styleId="Style_342_ch" w:type="character">
    <w:name w:val="WW8Num16z5"/>
    <w:link w:val="Style_342"/>
    <w:rPr>
      <w:sz w:val="24"/>
    </w:rPr>
  </w:style>
  <w:style w:styleId="Style_343" w:type="paragraph">
    <w:name w:val="WW8Num11z6"/>
    <w:link w:val="Style_343_ch"/>
    <w:rPr>
      <w:sz w:val="24"/>
    </w:rPr>
  </w:style>
  <w:style w:styleId="Style_343_ch" w:type="character">
    <w:name w:val="WW8Num11z6"/>
    <w:link w:val="Style_343"/>
    <w:rPr>
      <w:sz w:val="24"/>
    </w:rPr>
  </w:style>
  <w:style w:styleId="Style_344" w:type="paragraph">
    <w:name w:val="WW8Num16z6"/>
    <w:link w:val="Style_344_ch"/>
    <w:rPr>
      <w:sz w:val="24"/>
    </w:rPr>
  </w:style>
  <w:style w:styleId="Style_344_ch" w:type="character">
    <w:name w:val="WW8Num16z6"/>
    <w:link w:val="Style_344"/>
    <w:rPr>
      <w:sz w:val="24"/>
    </w:rPr>
  </w:style>
  <w:style w:styleId="Style_345" w:type="paragraph">
    <w:name w:val="WW8Num11z6"/>
    <w:link w:val="Style_345_ch"/>
    <w:rPr>
      <w:sz w:val="24"/>
    </w:rPr>
  </w:style>
  <w:style w:styleId="Style_345_ch" w:type="character">
    <w:name w:val="WW8Num11z6"/>
    <w:link w:val="Style_345"/>
    <w:rPr>
      <w:sz w:val="24"/>
    </w:rPr>
  </w:style>
  <w:style w:styleId="Style_346" w:type="paragraph">
    <w:name w:val="Заголовок 41"/>
    <w:basedOn w:val="Style_49"/>
    <w:link w:val="Style_346_ch"/>
    <w:rPr>
      <w:rFonts w:ascii="XO Thames" w:hAnsi="XO Thames"/>
      <w:b w:val="1"/>
      <w:color w:val="595959"/>
      <w:sz w:val="26"/>
    </w:rPr>
  </w:style>
  <w:style w:styleId="Style_346_ch" w:type="character">
    <w:name w:val="Заголовок 41"/>
    <w:basedOn w:val="Style_49_ch"/>
    <w:link w:val="Style_346"/>
    <w:rPr>
      <w:rFonts w:ascii="XO Thames" w:hAnsi="XO Thames"/>
      <w:b w:val="1"/>
      <w:color w:val="595959"/>
      <w:sz w:val="26"/>
    </w:rPr>
  </w:style>
  <w:style w:styleId="Style_347" w:type="paragraph">
    <w:name w:val="WW8Num12z3"/>
    <w:link w:val="Style_347_ch"/>
    <w:rPr>
      <w:sz w:val="24"/>
    </w:rPr>
  </w:style>
  <w:style w:styleId="Style_347_ch" w:type="character">
    <w:name w:val="WW8Num12z3"/>
    <w:link w:val="Style_347"/>
    <w:rPr>
      <w:sz w:val="24"/>
    </w:rPr>
  </w:style>
  <w:style w:styleId="Style_348" w:type="paragraph">
    <w:name w:val="WW8Num10z2"/>
    <w:link w:val="Style_348_ch"/>
    <w:rPr>
      <w:sz w:val="24"/>
    </w:rPr>
  </w:style>
  <w:style w:styleId="Style_348_ch" w:type="character">
    <w:name w:val="WW8Num10z2"/>
    <w:link w:val="Style_348"/>
    <w:rPr>
      <w:sz w:val="24"/>
    </w:rPr>
  </w:style>
  <w:style w:styleId="Style_349" w:type="paragraph">
    <w:name w:val="WW8Num15z3"/>
    <w:link w:val="Style_349_ch"/>
    <w:rPr>
      <w:sz w:val="24"/>
    </w:rPr>
  </w:style>
  <w:style w:styleId="Style_349_ch" w:type="character">
    <w:name w:val="WW8Num15z3"/>
    <w:link w:val="Style_349"/>
    <w:rPr>
      <w:sz w:val="24"/>
    </w:rPr>
  </w:style>
  <w:style w:styleId="Style_350" w:type="paragraph">
    <w:name w:val="WW8Num1z6"/>
    <w:link w:val="Style_350_ch"/>
    <w:rPr>
      <w:sz w:val="24"/>
    </w:rPr>
  </w:style>
  <w:style w:styleId="Style_350_ch" w:type="character">
    <w:name w:val="WW8Num1z6"/>
    <w:link w:val="Style_350"/>
    <w:rPr>
      <w:sz w:val="24"/>
    </w:rPr>
  </w:style>
  <w:style w:styleId="Style_351" w:type="paragraph">
    <w:name w:val="Default Paragraph Font"/>
    <w:link w:val="Style_351_ch"/>
  </w:style>
  <w:style w:styleId="Style_351_ch" w:type="character">
    <w:name w:val="Default Paragraph Font"/>
    <w:link w:val="Style_351"/>
  </w:style>
  <w:style w:styleId="Style_352" w:type="paragraph">
    <w:name w:val="WW8Num10z8"/>
    <w:link w:val="Style_352_ch"/>
    <w:rPr>
      <w:sz w:val="24"/>
    </w:rPr>
  </w:style>
  <w:style w:styleId="Style_352_ch" w:type="character">
    <w:name w:val="WW8Num10z8"/>
    <w:link w:val="Style_352"/>
    <w:rPr>
      <w:sz w:val="24"/>
    </w:rPr>
  </w:style>
  <w:style w:styleId="Style_353" w:type="paragraph">
    <w:name w:val="WW8Num6z3"/>
    <w:link w:val="Style_353_ch"/>
    <w:rPr>
      <w:sz w:val="24"/>
    </w:rPr>
  </w:style>
  <w:style w:styleId="Style_353_ch" w:type="character">
    <w:name w:val="WW8Num6z3"/>
    <w:link w:val="Style_353"/>
    <w:rPr>
      <w:sz w:val="24"/>
    </w:rPr>
  </w:style>
  <w:style w:styleId="Style_354" w:type="paragraph">
    <w:name w:val="WW8Num16z1"/>
    <w:link w:val="Style_354_ch"/>
  </w:style>
  <w:style w:styleId="Style_354_ch" w:type="character">
    <w:name w:val="WW8Num16z1"/>
    <w:link w:val="Style_354"/>
  </w:style>
  <w:style w:styleId="Style_355" w:type="paragraph">
    <w:name w:val="Основной текст (2)"/>
    <w:link w:val="Style_355_ch"/>
    <w:rPr>
      <w:sz w:val="24"/>
      <w:u w:val="single"/>
    </w:rPr>
  </w:style>
  <w:style w:styleId="Style_355_ch" w:type="character">
    <w:name w:val="Основной текст (2)"/>
    <w:link w:val="Style_355"/>
    <w:rPr>
      <w:sz w:val="24"/>
      <w:u w:val="single"/>
    </w:rPr>
  </w:style>
  <w:style w:styleId="Style_356" w:type="paragraph">
    <w:name w:val="Текст выноски Знак"/>
    <w:link w:val="Style_356_ch"/>
    <w:rPr>
      <w:rFonts w:ascii="Tahoma" w:hAnsi="Tahoma"/>
      <w:sz w:val="16"/>
    </w:rPr>
  </w:style>
  <w:style w:styleId="Style_356_ch" w:type="character">
    <w:name w:val="Текст выноски Знак"/>
    <w:link w:val="Style_356"/>
    <w:rPr>
      <w:rFonts w:ascii="Tahoma" w:hAnsi="Tahoma"/>
      <w:sz w:val="16"/>
    </w:rPr>
  </w:style>
  <w:style w:styleId="Style_357" w:type="paragraph">
    <w:name w:val="Заголовок 31"/>
    <w:basedOn w:val="Style_8"/>
    <w:link w:val="Style_357_ch"/>
    <w:rPr>
      <w:rFonts w:ascii="XO Thames" w:hAnsi="XO Thames"/>
      <w:b w:val="1"/>
      <w:i w:val="1"/>
    </w:rPr>
  </w:style>
  <w:style w:styleId="Style_357_ch" w:type="character">
    <w:name w:val="Заголовок 31"/>
    <w:basedOn w:val="Style_8_ch"/>
    <w:link w:val="Style_357"/>
    <w:rPr>
      <w:rFonts w:ascii="XO Thames" w:hAnsi="XO Thames"/>
      <w:b w:val="1"/>
      <w:i w:val="1"/>
    </w:rPr>
  </w:style>
  <w:style w:styleId="Style_358" w:type="paragraph">
    <w:name w:val="WW8Num7z1"/>
    <w:link w:val="Style_358_ch"/>
    <w:rPr>
      <w:sz w:val="24"/>
    </w:rPr>
  </w:style>
  <w:style w:styleId="Style_358_ch" w:type="character">
    <w:name w:val="WW8Num7z1"/>
    <w:link w:val="Style_358"/>
    <w:rPr>
      <w:sz w:val="24"/>
    </w:rPr>
  </w:style>
  <w:style w:styleId="Style_359" w:type="paragraph">
    <w:name w:val="WW8Num5z5"/>
    <w:link w:val="Style_359_ch"/>
  </w:style>
  <w:style w:styleId="Style_359_ch" w:type="character">
    <w:name w:val="WW8Num5z5"/>
    <w:link w:val="Style_359"/>
  </w:style>
  <w:style w:styleId="Style_360" w:type="paragraph">
    <w:name w:val="WW8Num4z0"/>
    <w:link w:val="Style_360_ch"/>
    <w:rPr>
      <w:sz w:val="24"/>
    </w:rPr>
  </w:style>
  <w:style w:styleId="Style_360_ch" w:type="character">
    <w:name w:val="WW8Num4z0"/>
    <w:link w:val="Style_360"/>
    <w:rPr>
      <w:sz w:val="24"/>
    </w:rPr>
  </w:style>
  <w:style w:styleId="Style_361" w:type="paragraph">
    <w:name w:val="WW8Num6z7"/>
    <w:link w:val="Style_361_ch"/>
  </w:style>
  <w:style w:styleId="Style_361_ch" w:type="character">
    <w:name w:val="WW8Num6z7"/>
    <w:link w:val="Style_361"/>
  </w:style>
  <w:style w:styleId="Style_49" w:type="paragraph">
    <w:name w:val="Обычный1"/>
    <w:link w:val="Style_49_ch"/>
    <w:rPr>
      <w:sz w:val="24"/>
    </w:rPr>
  </w:style>
  <w:style w:styleId="Style_49_ch" w:type="character">
    <w:name w:val="Обычный1"/>
    <w:link w:val="Style_49"/>
    <w:rPr>
      <w:sz w:val="24"/>
    </w:rPr>
  </w:style>
  <w:style w:styleId="Style_362" w:type="paragraph">
    <w:name w:val="toc 5"/>
    <w:basedOn w:val="Style_2"/>
    <w:link w:val="Style_362_ch"/>
    <w:uiPriority w:val="39"/>
    <w:pPr>
      <w:ind w:firstLine="0" w:left="800"/>
    </w:pPr>
  </w:style>
  <w:style w:styleId="Style_362_ch" w:type="character">
    <w:name w:val="toc 5"/>
    <w:basedOn w:val="Style_2_ch"/>
    <w:link w:val="Style_362"/>
  </w:style>
  <w:style w:styleId="Style_363" w:type="paragraph">
    <w:name w:val="WW8Num3z4"/>
    <w:link w:val="Style_363_ch"/>
    <w:rPr>
      <w:sz w:val="24"/>
    </w:rPr>
  </w:style>
  <w:style w:styleId="Style_363_ch" w:type="character">
    <w:name w:val="WW8Num3z4"/>
    <w:link w:val="Style_363"/>
    <w:rPr>
      <w:sz w:val="24"/>
    </w:rPr>
  </w:style>
  <w:style w:styleId="Style_364" w:type="paragraph">
    <w:name w:val="WW8Num15z4"/>
    <w:link w:val="Style_364_ch"/>
    <w:rPr>
      <w:sz w:val="24"/>
    </w:rPr>
  </w:style>
  <w:style w:styleId="Style_364_ch" w:type="character">
    <w:name w:val="WW8Num15z4"/>
    <w:link w:val="Style_364"/>
    <w:rPr>
      <w:sz w:val="24"/>
    </w:rPr>
  </w:style>
  <w:style w:styleId="Style_365" w:type="paragraph">
    <w:name w:val="Указатель4"/>
    <w:link w:val="Style_365_ch"/>
    <w:pPr>
      <w:widowControl w:val="0"/>
      <w:ind/>
    </w:pPr>
    <w:rPr>
      <w:sz w:val="24"/>
    </w:rPr>
  </w:style>
  <w:style w:styleId="Style_365_ch" w:type="character">
    <w:name w:val="Указатель4"/>
    <w:link w:val="Style_365"/>
    <w:rPr>
      <w:sz w:val="24"/>
    </w:rPr>
  </w:style>
  <w:style w:styleId="Style_366" w:type="paragraph">
    <w:name w:val="WW8Num16z2"/>
    <w:link w:val="Style_366_ch"/>
    <w:rPr>
      <w:sz w:val="24"/>
    </w:rPr>
  </w:style>
  <w:style w:styleId="Style_366_ch" w:type="character">
    <w:name w:val="WW8Num16z2"/>
    <w:link w:val="Style_366"/>
    <w:rPr>
      <w:sz w:val="24"/>
    </w:rPr>
  </w:style>
  <w:style w:styleId="Style_367" w:type="paragraph">
    <w:name w:val="WW8Num5z4"/>
    <w:link w:val="Style_367_ch"/>
  </w:style>
  <w:style w:styleId="Style_367_ch" w:type="character">
    <w:name w:val="WW8Num5z4"/>
    <w:link w:val="Style_367"/>
  </w:style>
  <w:style w:styleId="Style_368" w:type="paragraph">
    <w:name w:val="WW8Num7z7"/>
    <w:link w:val="Style_368_ch"/>
  </w:style>
  <w:style w:styleId="Style_368_ch" w:type="character">
    <w:name w:val="WW8Num7z7"/>
    <w:link w:val="Style_368"/>
  </w:style>
  <w:style w:styleId="Style_369" w:type="paragraph">
    <w:name w:val="Заголовок 42"/>
    <w:basedOn w:val="Style_8"/>
    <w:link w:val="Style_369_ch"/>
    <w:rPr>
      <w:rFonts w:ascii="XO Thames" w:hAnsi="XO Thames"/>
      <w:b w:val="1"/>
      <w:color w:val="595959"/>
      <w:sz w:val="26"/>
    </w:rPr>
  </w:style>
  <w:style w:styleId="Style_369_ch" w:type="character">
    <w:name w:val="Заголовок 42"/>
    <w:basedOn w:val="Style_8_ch"/>
    <w:link w:val="Style_369"/>
    <w:rPr>
      <w:rFonts w:ascii="XO Thames" w:hAnsi="XO Thames"/>
      <w:b w:val="1"/>
      <w:color w:val="595959"/>
      <w:sz w:val="26"/>
    </w:rPr>
  </w:style>
  <w:style w:styleId="Style_370" w:type="paragraph">
    <w:name w:val="WW8Num1z3"/>
    <w:link w:val="Style_370_ch"/>
    <w:rPr>
      <w:sz w:val="24"/>
    </w:rPr>
  </w:style>
  <w:style w:styleId="Style_370_ch" w:type="character">
    <w:name w:val="WW8Num1z3"/>
    <w:link w:val="Style_370"/>
    <w:rPr>
      <w:sz w:val="24"/>
    </w:rPr>
  </w:style>
  <w:style w:styleId="Style_371" w:type="paragraph">
    <w:name w:val="WW8Num16z8"/>
    <w:link w:val="Style_371_ch"/>
    <w:rPr>
      <w:sz w:val="24"/>
    </w:rPr>
  </w:style>
  <w:style w:styleId="Style_371_ch" w:type="character">
    <w:name w:val="WW8Num16z8"/>
    <w:link w:val="Style_371"/>
    <w:rPr>
      <w:sz w:val="24"/>
    </w:rPr>
  </w:style>
  <w:style w:styleId="Style_372" w:type="paragraph">
    <w:name w:val="WW8Num8z3"/>
    <w:link w:val="Style_372_ch"/>
  </w:style>
  <w:style w:styleId="Style_372_ch" w:type="character">
    <w:name w:val="WW8Num8z3"/>
    <w:link w:val="Style_372"/>
  </w:style>
  <w:style w:styleId="Style_373" w:type="paragraph">
    <w:name w:val="WW8Num9z7"/>
    <w:link w:val="Style_373_ch"/>
    <w:rPr>
      <w:sz w:val="24"/>
    </w:rPr>
  </w:style>
  <w:style w:styleId="Style_373_ch" w:type="character">
    <w:name w:val="WW8Num9z7"/>
    <w:link w:val="Style_373"/>
    <w:rPr>
      <w:sz w:val="24"/>
    </w:rPr>
  </w:style>
  <w:style w:styleId="Style_374" w:type="paragraph">
    <w:name w:val="WW8Num1z6"/>
    <w:link w:val="Style_374_ch"/>
    <w:rPr>
      <w:sz w:val="24"/>
    </w:rPr>
  </w:style>
  <w:style w:styleId="Style_374_ch" w:type="character">
    <w:name w:val="WW8Num1z6"/>
    <w:link w:val="Style_374"/>
    <w:rPr>
      <w:sz w:val="24"/>
    </w:rPr>
  </w:style>
  <w:style w:styleId="Style_375" w:type="paragraph">
    <w:name w:val="WW8Num8z6"/>
    <w:link w:val="Style_375_ch"/>
    <w:rPr>
      <w:sz w:val="24"/>
    </w:rPr>
  </w:style>
  <w:style w:styleId="Style_375_ch" w:type="character">
    <w:name w:val="WW8Num8z6"/>
    <w:link w:val="Style_375"/>
    <w:rPr>
      <w:sz w:val="24"/>
    </w:rPr>
  </w:style>
  <w:style w:styleId="Style_162" w:type="paragraph">
    <w:name w:val="Body Text"/>
    <w:basedOn w:val="Style_2"/>
    <w:link w:val="Style_162_ch"/>
    <w:pPr>
      <w:spacing w:after="140" w:line="276" w:lineRule="auto"/>
      <w:ind/>
    </w:pPr>
  </w:style>
  <w:style w:styleId="Style_162_ch" w:type="character">
    <w:name w:val="Body Text"/>
    <w:basedOn w:val="Style_2_ch"/>
    <w:link w:val="Style_162"/>
  </w:style>
  <w:style w:styleId="Style_376" w:type="paragraph">
    <w:name w:val="WW8Num5z6"/>
    <w:link w:val="Style_376_ch"/>
    <w:rPr>
      <w:sz w:val="24"/>
    </w:rPr>
  </w:style>
  <w:style w:styleId="Style_376_ch" w:type="character">
    <w:name w:val="WW8Num5z6"/>
    <w:link w:val="Style_376"/>
    <w:rPr>
      <w:sz w:val="24"/>
    </w:rPr>
  </w:style>
  <w:style w:styleId="Style_377" w:type="paragraph">
    <w:name w:val="ListLabel 3"/>
    <w:link w:val="Style_377_ch"/>
    <w:rPr>
      <w:rFonts w:ascii="PT Astra Serif" w:hAnsi="PT Astra Serif"/>
      <w:sz w:val="26"/>
    </w:rPr>
  </w:style>
  <w:style w:styleId="Style_377_ch" w:type="character">
    <w:name w:val="ListLabel 3"/>
    <w:link w:val="Style_377"/>
    <w:rPr>
      <w:rFonts w:ascii="PT Astra Serif" w:hAnsi="PT Astra Serif"/>
      <w:sz w:val="26"/>
    </w:rPr>
  </w:style>
  <w:style w:styleId="Style_378" w:type="paragraph">
    <w:name w:val="WW8Num15z0"/>
    <w:link w:val="Style_378_ch"/>
    <w:rPr>
      <w:sz w:val="24"/>
    </w:rPr>
  </w:style>
  <w:style w:styleId="Style_378_ch" w:type="character">
    <w:name w:val="WW8Num15z0"/>
    <w:link w:val="Style_378"/>
    <w:rPr>
      <w:sz w:val="24"/>
    </w:rPr>
  </w:style>
  <w:style w:styleId="Style_379" w:type="paragraph">
    <w:name w:val="WW8Num9z5"/>
    <w:link w:val="Style_379_ch"/>
    <w:rPr>
      <w:sz w:val="24"/>
    </w:rPr>
  </w:style>
  <w:style w:styleId="Style_379_ch" w:type="character">
    <w:name w:val="WW8Num9z5"/>
    <w:link w:val="Style_379"/>
    <w:rPr>
      <w:sz w:val="24"/>
    </w:rPr>
  </w:style>
  <w:style w:styleId="Style_380" w:type="paragraph">
    <w:name w:val="WW8Num4z5"/>
    <w:link w:val="Style_380_ch"/>
    <w:rPr>
      <w:sz w:val="24"/>
    </w:rPr>
  </w:style>
  <w:style w:styleId="Style_380_ch" w:type="character">
    <w:name w:val="WW8Num4z5"/>
    <w:link w:val="Style_380"/>
    <w:rPr>
      <w:sz w:val="24"/>
    </w:rPr>
  </w:style>
  <w:style w:styleId="Style_381" w:type="paragraph">
    <w:name w:val="WW8Num10z0"/>
    <w:link w:val="Style_381_ch"/>
    <w:rPr>
      <w:sz w:val="24"/>
    </w:rPr>
  </w:style>
  <w:style w:styleId="Style_381_ch" w:type="character">
    <w:name w:val="WW8Num10z0"/>
    <w:link w:val="Style_381"/>
    <w:rPr>
      <w:sz w:val="24"/>
    </w:rPr>
  </w:style>
  <w:style w:styleId="Style_382" w:type="paragraph">
    <w:name w:val="WW8Num2z7"/>
    <w:link w:val="Style_382_ch"/>
    <w:rPr>
      <w:sz w:val="24"/>
    </w:rPr>
  </w:style>
  <w:style w:styleId="Style_382_ch" w:type="character">
    <w:name w:val="WW8Num2z7"/>
    <w:link w:val="Style_382"/>
    <w:rPr>
      <w:sz w:val="24"/>
    </w:rPr>
  </w:style>
  <w:style w:styleId="Style_383" w:type="paragraph">
    <w:name w:val="WW8Num9z8"/>
    <w:link w:val="Style_383_ch"/>
    <w:rPr>
      <w:sz w:val="24"/>
    </w:rPr>
  </w:style>
  <w:style w:styleId="Style_383_ch" w:type="character">
    <w:name w:val="WW8Num9z8"/>
    <w:link w:val="Style_383"/>
    <w:rPr>
      <w:sz w:val="24"/>
    </w:rPr>
  </w:style>
  <w:style w:styleId="Style_384" w:type="paragraph">
    <w:name w:val="WW8Num2z3"/>
    <w:link w:val="Style_384_ch"/>
    <w:rPr>
      <w:sz w:val="24"/>
    </w:rPr>
  </w:style>
  <w:style w:styleId="Style_384_ch" w:type="character">
    <w:name w:val="WW8Num2z3"/>
    <w:link w:val="Style_384"/>
    <w:rPr>
      <w:sz w:val="24"/>
    </w:rPr>
  </w:style>
  <w:style w:styleId="Style_385" w:type="paragraph">
    <w:name w:val="Основной шрифт абзаца4"/>
    <w:link w:val="Style_385_ch"/>
    <w:rPr>
      <w:sz w:val="24"/>
    </w:rPr>
  </w:style>
  <w:style w:styleId="Style_385_ch" w:type="character">
    <w:name w:val="Основной шрифт абзаца4"/>
    <w:link w:val="Style_385"/>
    <w:rPr>
      <w:sz w:val="24"/>
    </w:rPr>
  </w:style>
  <w:style w:styleId="Style_386" w:type="paragraph">
    <w:name w:val="WW8Num2z3"/>
    <w:link w:val="Style_386_ch"/>
    <w:rPr>
      <w:sz w:val="24"/>
    </w:rPr>
  </w:style>
  <w:style w:styleId="Style_386_ch" w:type="character">
    <w:name w:val="WW8Num2z3"/>
    <w:link w:val="Style_386"/>
    <w:rPr>
      <w:sz w:val="24"/>
    </w:rPr>
  </w:style>
  <w:style w:styleId="Style_387" w:type="paragraph">
    <w:name w:val="WW8Num3z0"/>
    <w:link w:val="Style_387_ch"/>
    <w:rPr>
      <w:rFonts w:ascii="PT Astra Serif" w:hAnsi="PT Astra Serif"/>
      <w:b w:val="1"/>
      <w:sz w:val="26"/>
    </w:rPr>
  </w:style>
  <w:style w:styleId="Style_387_ch" w:type="character">
    <w:name w:val="WW8Num3z0"/>
    <w:link w:val="Style_387"/>
    <w:rPr>
      <w:rFonts w:ascii="PT Astra Serif" w:hAnsi="PT Astra Serif"/>
      <w:b w:val="1"/>
      <w:sz w:val="26"/>
    </w:rPr>
  </w:style>
  <w:style w:styleId="Style_388" w:type="paragraph">
    <w:name w:val="Заголовок 51"/>
    <w:basedOn w:val="Style_8"/>
    <w:link w:val="Style_388_ch"/>
    <w:rPr>
      <w:rFonts w:ascii="XO Thames" w:hAnsi="XO Thames"/>
      <w:b w:val="1"/>
      <w:sz w:val="22"/>
    </w:rPr>
  </w:style>
  <w:style w:styleId="Style_388_ch" w:type="character">
    <w:name w:val="Заголовок 51"/>
    <w:basedOn w:val="Style_8_ch"/>
    <w:link w:val="Style_388"/>
    <w:rPr>
      <w:rFonts w:ascii="XO Thames" w:hAnsi="XO Thames"/>
      <w:b w:val="1"/>
      <w:sz w:val="22"/>
    </w:rPr>
  </w:style>
  <w:style w:styleId="Style_389" w:type="paragraph">
    <w:name w:val="Название2"/>
    <w:link w:val="Style_389_ch"/>
    <w:rPr>
      <w:rFonts w:ascii="XO Thames" w:hAnsi="XO Thames"/>
      <w:b w:val="1"/>
      <w:sz w:val="52"/>
    </w:rPr>
  </w:style>
  <w:style w:styleId="Style_389_ch" w:type="character">
    <w:name w:val="Название2"/>
    <w:link w:val="Style_389"/>
    <w:rPr>
      <w:rFonts w:ascii="XO Thames" w:hAnsi="XO Thames"/>
      <w:b w:val="1"/>
      <w:sz w:val="52"/>
    </w:rPr>
  </w:style>
  <w:style w:styleId="Style_390" w:type="paragraph">
    <w:name w:val="Текст выноски2"/>
    <w:basedOn w:val="Style_69"/>
    <w:link w:val="Style_390_ch"/>
    <w:rPr>
      <w:rFonts w:ascii="Tahoma" w:hAnsi="Tahoma"/>
      <w:sz w:val="16"/>
    </w:rPr>
  </w:style>
  <w:style w:styleId="Style_390_ch" w:type="character">
    <w:name w:val="Текст выноски2"/>
    <w:basedOn w:val="Style_69_ch"/>
    <w:link w:val="Style_390"/>
    <w:rPr>
      <w:rFonts w:ascii="Tahoma" w:hAnsi="Tahoma"/>
      <w:sz w:val="16"/>
    </w:rPr>
  </w:style>
  <w:style w:styleId="Style_391" w:type="paragraph">
    <w:name w:val="WW8Num10z8"/>
    <w:link w:val="Style_391_ch"/>
    <w:rPr>
      <w:sz w:val="24"/>
    </w:rPr>
  </w:style>
  <w:style w:styleId="Style_391_ch" w:type="character">
    <w:name w:val="WW8Num10z8"/>
    <w:link w:val="Style_391"/>
    <w:rPr>
      <w:sz w:val="24"/>
    </w:rPr>
  </w:style>
  <w:style w:styleId="Style_392" w:type="paragraph">
    <w:name w:val="WW8Num11z5"/>
    <w:link w:val="Style_392_ch"/>
    <w:rPr>
      <w:sz w:val="24"/>
    </w:rPr>
  </w:style>
  <w:style w:styleId="Style_392_ch" w:type="character">
    <w:name w:val="WW8Num11z5"/>
    <w:link w:val="Style_392"/>
    <w:rPr>
      <w:sz w:val="24"/>
    </w:rPr>
  </w:style>
  <w:style w:styleId="Style_393" w:type="paragraph">
    <w:name w:val="Contents 7"/>
    <w:basedOn w:val="Style_69"/>
    <w:link w:val="Style_393_ch"/>
  </w:style>
  <w:style w:styleId="Style_393_ch" w:type="character">
    <w:name w:val="Contents 7"/>
    <w:basedOn w:val="Style_69_ch"/>
    <w:link w:val="Style_393"/>
  </w:style>
  <w:style w:styleId="Style_394" w:type="paragraph">
    <w:name w:val="WW8Num15z7"/>
    <w:link w:val="Style_394_ch"/>
  </w:style>
  <w:style w:styleId="Style_394_ch" w:type="character">
    <w:name w:val="WW8Num15z7"/>
    <w:link w:val="Style_394"/>
  </w:style>
  <w:style w:styleId="Style_395" w:type="paragraph">
    <w:name w:val="WW8Num4z1"/>
    <w:link w:val="Style_395_ch"/>
    <w:rPr>
      <w:sz w:val="24"/>
    </w:rPr>
  </w:style>
  <w:style w:styleId="Style_395_ch" w:type="character">
    <w:name w:val="WW8Num4z1"/>
    <w:link w:val="Style_395"/>
    <w:rPr>
      <w:sz w:val="24"/>
    </w:rPr>
  </w:style>
  <w:style w:styleId="Style_396" w:type="paragraph">
    <w:name w:val="Contents 9"/>
    <w:basedOn w:val="Style_21"/>
    <w:link w:val="Style_396_ch"/>
  </w:style>
  <w:style w:styleId="Style_396_ch" w:type="character">
    <w:name w:val="Contents 9"/>
    <w:basedOn w:val="Style_21_ch"/>
    <w:link w:val="Style_396"/>
  </w:style>
  <w:style w:styleId="Style_397" w:type="paragraph">
    <w:name w:val="WW8Num2z8"/>
    <w:link w:val="Style_397_ch"/>
    <w:rPr>
      <w:sz w:val="24"/>
    </w:rPr>
  </w:style>
  <w:style w:styleId="Style_397_ch" w:type="character">
    <w:name w:val="WW8Num2z8"/>
    <w:link w:val="Style_397"/>
    <w:rPr>
      <w:sz w:val="24"/>
    </w:rPr>
  </w:style>
  <w:style w:styleId="Style_398" w:type="paragraph">
    <w:name w:val="Contents 3"/>
    <w:link w:val="Style_398_ch"/>
    <w:rPr>
      <w:sz w:val="24"/>
    </w:rPr>
  </w:style>
  <w:style w:styleId="Style_398_ch" w:type="character">
    <w:name w:val="Contents 3"/>
    <w:link w:val="Style_398"/>
    <w:rPr>
      <w:sz w:val="24"/>
    </w:rPr>
  </w:style>
  <w:style w:styleId="Style_399" w:type="paragraph">
    <w:name w:val="Основной шрифт абзаца1"/>
    <w:link w:val="Style_399_ch"/>
    <w:rPr>
      <w:sz w:val="24"/>
    </w:rPr>
  </w:style>
  <w:style w:styleId="Style_399_ch" w:type="character">
    <w:name w:val="Основной шрифт абзаца1"/>
    <w:link w:val="Style_399"/>
    <w:rPr>
      <w:sz w:val="24"/>
    </w:rPr>
  </w:style>
  <w:style w:styleId="Style_400" w:type="paragraph">
    <w:name w:val="WW8Num7z2"/>
    <w:link w:val="Style_400_ch"/>
    <w:rPr>
      <w:sz w:val="24"/>
    </w:rPr>
  </w:style>
  <w:style w:styleId="Style_400_ch" w:type="character">
    <w:name w:val="WW8Num7z2"/>
    <w:link w:val="Style_400"/>
    <w:rPr>
      <w:sz w:val="24"/>
    </w:rPr>
  </w:style>
  <w:style w:styleId="Style_401" w:type="paragraph">
    <w:name w:val="WW8Num11z2"/>
    <w:link w:val="Style_401_ch"/>
    <w:rPr>
      <w:sz w:val="24"/>
    </w:rPr>
  </w:style>
  <w:style w:styleId="Style_401_ch" w:type="character">
    <w:name w:val="WW8Num11z2"/>
    <w:link w:val="Style_401"/>
    <w:rPr>
      <w:sz w:val="24"/>
    </w:rPr>
  </w:style>
  <w:style w:styleId="Style_402" w:type="paragraph">
    <w:name w:val="WW8Num16z1"/>
    <w:link w:val="Style_402_ch"/>
    <w:rPr>
      <w:sz w:val="24"/>
    </w:rPr>
  </w:style>
  <w:style w:styleId="Style_402_ch" w:type="character">
    <w:name w:val="WW8Num16z1"/>
    <w:link w:val="Style_402"/>
    <w:rPr>
      <w:sz w:val="24"/>
    </w:rPr>
  </w:style>
  <w:style w:styleId="Style_403" w:type="paragraph">
    <w:name w:val="Subtitle"/>
    <w:basedOn w:val="Style_2"/>
    <w:link w:val="Style_403_ch"/>
    <w:uiPriority w:val="11"/>
    <w:qFormat/>
    <w:rPr>
      <w:rFonts w:ascii="XO Thames" w:hAnsi="XO Thames"/>
      <w:i w:val="1"/>
      <w:color w:val="616161"/>
    </w:rPr>
  </w:style>
  <w:style w:styleId="Style_403_ch" w:type="character">
    <w:name w:val="Subtitle"/>
    <w:basedOn w:val="Style_2_ch"/>
    <w:link w:val="Style_403"/>
    <w:rPr>
      <w:rFonts w:ascii="XO Thames" w:hAnsi="XO Thames"/>
      <w:i w:val="1"/>
      <w:color w:val="616161"/>
    </w:rPr>
  </w:style>
  <w:style w:styleId="Style_404" w:type="paragraph">
    <w:name w:val="WW8Num11z1"/>
    <w:link w:val="Style_404_ch"/>
    <w:rPr>
      <w:sz w:val="24"/>
    </w:rPr>
  </w:style>
  <w:style w:styleId="Style_404_ch" w:type="character">
    <w:name w:val="WW8Num11z1"/>
    <w:link w:val="Style_404"/>
    <w:rPr>
      <w:sz w:val="24"/>
    </w:rPr>
  </w:style>
  <w:style w:styleId="Style_405" w:type="paragraph">
    <w:name w:val="WW8Num3z5"/>
    <w:link w:val="Style_405_ch"/>
    <w:rPr>
      <w:sz w:val="24"/>
    </w:rPr>
  </w:style>
  <w:style w:styleId="Style_405_ch" w:type="character">
    <w:name w:val="WW8Num3z5"/>
    <w:link w:val="Style_405"/>
    <w:rPr>
      <w:sz w:val="24"/>
    </w:rPr>
  </w:style>
  <w:style w:styleId="Style_406" w:type="paragraph">
    <w:name w:val="WW8Num7z1"/>
    <w:link w:val="Style_406_ch"/>
    <w:rPr>
      <w:sz w:val="24"/>
    </w:rPr>
  </w:style>
  <w:style w:styleId="Style_406_ch" w:type="character">
    <w:name w:val="WW8Num7z1"/>
    <w:link w:val="Style_406"/>
    <w:rPr>
      <w:sz w:val="24"/>
    </w:rPr>
  </w:style>
  <w:style w:styleId="Style_407" w:type="paragraph">
    <w:name w:val="Основной шрифт абзаца7"/>
    <w:link w:val="Style_407_ch"/>
    <w:rPr>
      <w:sz w:val="24"/>
    </w:rPr>
  </w:style>
  <w:style w:styleId="Style_407_ch" w:type="character">
    <w:name w:val="Основной шрифт абзаца7"/>
    <w:link w:val="Style_407"/>
    <w:rPr>
      <w:sz w:val="24"/>
    </w:rPr>
  </w:style>
  <w:style w:styleId="Style_408" w:type="paragraph">
    <w:name w:val="Название1"/>
    <w:basedOn w:val="Style_8"/>
    <w:link w:val="Style_408_ch"/>
    <w:rPr>
      <w:rFonts w:ascii="XO Thames" w:hAnsi="XO Thames"/>
      <w:b w:val="1"/>
      <w:sz w:val="52"/>
    </w:rPr>
  </w:style>
  <w:style w:styleId="Style_408_ch" w:type="character">
    <w:name w:val="Название1"/>
    <w:basedOn w:val="Style_8_ch"/>
    <w:link w:val="Style_408"/>
    <w:rPr>
      <w:rFonts w:ascii="XO Thames" w:hAnsi="XO Thames"/>
      <w:b w:val="1"/>
      <w:sz w:val="52"/>
    </w:rPr>
  </w:style>
  <w:style w:styleId="Style_409" w:type="paragraph">
    <w:name w:val="Заголовок1"/>
    <w:basedOn w:val="Style_69"/>
    <w:link w:val="Style_409_ch"/>
    <w:rPr>
      <w:rFonts w:ascii="Liberation Sans" w:hAnsi="Liberation Sans"/>
      <w:sz w:val="28"/>
    </w:rPr>
  </w:style>
  <w:style w:styleId="Style_409_ch" w:type="character">
    <w:name w:val="Заголовок1"/>
    <w:basedOn w:val="Style_69_ch"/>
    <w:link w:val="Style_409"/>
    <w:rPr>
      <w:rFonts w:ascii="Liberation Sans" w:hAnsi="Liberation Sans"/>
      <w:sz w:val="28"/>
    </w:rPr>
  </w:style>
  <w:style w:styleId="Style_410" w:type="paragraph">
    <w:name w:val="WW8Num6z0"/>
    <w:link w:val="Style_410_ch"/>
    <w:rPr>
      <w:sz w:val="24"/>
    </w:rPr>
  </w:style>
  <w:style w:styleId="Style_410_ch" w:type="character">
    <w:name w:val="WW8Num6z0"/>
    <w:link w:val="Style_410"/>
    <w:rPr>
      <w:sz w:val="24"/>
    </w:rPr>
  </w:style>
  <w:style w:styleId="Style_411" w:type="paragraph">
    <w:name w:val="WW8Num15z6"/>
    <w:link w:val="Style_411_ch"/>
    <w:rPr>
      <w:sz w:val="24"/>
    </w:rPr>
  </w:style>
  <w:style w:styleId="Style_411_ch" w:type="character">
    <w:name w:val="WW8Num15z6"/>
    <w:link w:val="Style_411"/>
    <w:rPr>
      <w:sz w:val="24"/>
    </w:rPr>
  </w:style>
  <w:style w:styleId="Style_412" w:type="paragraph">
    <w:name w:val="WW8Num5z1"/>
    <w:link w:val="Style_412_ch"/>
    <w:rPr>
      <w:sz w:val="24"/>
    </w:rPr>
  </w:style>
  <w:style w:styleId="Style_412_ch" w:type="character">
    <w:name w:val="WW8Num5z1"/>
    <w:link w:val="Style_412"/>
    <w:rPr>
      <w:sz w:val="24"/>
    </w:rPr>
  </w:style>
  <w:style w:styleId="Style_413" w:type="paragraph">
    <w:name w:val="WW8Num13z4"/>
    <w:link w:val="Style_413_ch"/>
    <w:rPr>
      <w:sz w:val="24"/>
    </w:rPr>
  </w:style>
  <w:style w:styleId="Style_413_ch" w:type="character">
    <w:name w:val="WW8Num13z4"/>
    <w:link w:val="Style_413"/>
    <w:rPr>
      <w:sz w:val="24"/>
    </w:rPr>
  </w:style>
  <w:style w:styleId="Style_414" w:type="paragraph">
    <w:name w:val="Основной шрифт абзаца3"/>
    <w:link w:val="Style_414_ch"/>
    <w:rPr>
      <w:sz w:val="24"/>
    </w:rPr>
  </w:style>
  <w:style w:styleId="Style_414_ch" w:type="character">
    <w:name w:val="Основной шрифт абзаца3"/>
    <w:link w:val="Style_414"/>
    <w:rPr>
      <w:sz w:val="24"/>
    </w:rPr>
  </w:style>
  <w:style w:styleId="Style_415" w:type="paragraph">
    <w:name w:val="toc 10"/>
    <w:link w:val="Style_415_ch"/>
    <w:uiPriority w:val="39"/>
  </w:style>
  <w:style w:styleId="Style_415_ch" w:type="character">
    <w:name w:val="toc 10"/>
    <w:link w:val="Style_415"/>
  </w:style>
  <w:style w:styleId="Style_416" w:type="paragraph">
    <w:name w:val="WW8Num7z4"/>
    <w:link w:val="Style_416_ch"/>
    <w:rPr>
      <w:sz w:val="24"/>
    </w:rPr>
  </w:style>
  <w:style w:styleId="Style_416_ch" w:type="character">
    <w:name w:val="WW8Num7z4"/>
    <w:link w:val="Style_416"/>
    <w:rPr>
      <w:sz w:val="24"/>
    </w:rPr>
  </w:style>
  <w:style w:styleId="Style_417" w:type="paragraph">
    <w:name w:val="WW8Num7z5"/>
    <w:link w:val="Style_417_ch"/>
    <w:rPr>
      <w:sz w:val="24"/>
    </w:rPr>
  </w:style>
  <w:style w:styleId="Style_417_ch" w:type="character">
    <w:name w:val="WW8Num7z5"/>
    <w:link w:val="Style_417"/>
    <w:rPr>
      <w:sz w:val="24"/>
    </w:rPr>
  </w:style>
  <w:style w:styleId="Style_418" w:type="paragraph">
    <w:name w:val="WW8Num4z4"/>
    <w:link w:val="Style_418_ch"/>
    <w:rPr>
      <w:sz w:val="24"/>
    </w:rPr>
  </w:style>
  <w:style w:styleId="Style_418_ch" w:type="character">
    <w:name w:val="WW8Num4z4"/>
    <w:link w:val="Style_418"/>
    <w:rPr>
      <w:sz w:val="24"/>
    </w:rPr>
  </w:style>
  <w:style w:styleId="Style_419" w:type="paragraph">
    <w:name w:val="WW8Num1z7"/>
    <w:link w:val="Style_419_ch"/>
    <w:rPr>
      <w:sz w:val="24"/>
    </w:rPr>
  </w:style>
  <w:style w:styleId="Style_419_ch" w:type="character">
    <w:name w:val="WW8Num1z7"/>
    <w:link w:val="Style_419"/>
    <w:rPr>
      <w:sz w:val="24"/>
    </w:rPr>
  </w:style>
  <w:style w:styleId="Style_420" w:type="paragraph">
    <w:name w:val="WW8Num8z4"/>
    <w:link w:val="Style_420_ch"/>
    <w:rPr>
      <w:sz w:val="24"/>
    </w:rPr>
  </w:style>
  <w:style w:styleId="Style_420_ch" w:type="character">
    <w:name w:val="WW8Num8z4"/>
    <w:link w:val="Style_420"/>
    <w:rPr>
      <w:sz w:val="24"/>
    </w:rPr>
  </w:style>
  <w:style w:styleId="Style_421" w:type="paragraph">
    <w:name w:val="Title"/>
    <w:basedOn w:val="Style_2"/>
    <w:link w:val="Style_421_ch"/>
    <w:uiPriority w:val="10"/>
    <w:qFormat/>
    <w:rPr>
      <w:rFonts w:ascii="XO Thames" w:hAnsi="XO Thames"/>
      <w:b w:val="1"/>
      <w:sz w:val="52"/>
    </w:rPr>
  </w:style>
  <w:style w:styleId="Style_421_ch" w:type="character">
    <w:name w:val="Title"/>
    <w:basedOn w:val="Style_2_ch"/>
    <w:link w:val="Style_421"/>
    <w:rPr>
      <w:rFonts w:ascii="XO Thames" w:hAnsi="XO Thames"/>
      <w:b w:val="1"/>
      <w:sz w:val="52"/>
    </w:rPr>
  </w:style>
  <w:style w:styleId="Style_422" w:type="paragraph">
    <w:name w:val="WW8Num9z4"/>
    <w:link w:val="Style_422_ch"/>
    <w:rPr>
      <w:sz w:val="24"/>
    </w:rPr>
  </w:style>
  <w:style w:styleId="Style_422_ch" w:type="character">
    <w:name w:val="WW8Num9z4"/>
    <w:link w:val="Style_422"/>
    <w:rPr>
      <w:sz w:val="24"/>
    </w:rPr>
  </w:style>
  <w:style w:styleId="Style_423" w:type="paragraph">
    <w:name w:val="heading 4"/>
    <w:link w:val="Style_423_ch"/>
    <w:uiPriority w:val="9"/>
    <w:qFormat/>
    <w:pPr>
      <w:ind/>
      <w:outlineLvl w:val="3"/>
    </w:pPr>
    <w:rPr>
      <w:rFonts w:ascii="XO Thames" w:hAnsi="XO Thames"/>
      <w:b w:val="1"/>
      <w:color w:val="595959"/>
      <w:sz w:val="26"/>
    </w:rPr>
  </w:style>
  <w:style w:styleId="Style_423_ch" w:type="character">
    <w:name w:val="heading 4"/>
    <w:link w:val="Style_423"/>
    <w:rPr>
      <w:rFonts w:ascii="XO Thames" w:hAnsi="XO Thames"/>
      <w:b w:val="1"/>
      <w:color w:val="595959"/>
      <w:sz w:val="26"/>
    </w:rPr>
  </w:style>
  <w:style w:styleId="Style_424" w:type="paragraph">
    <w:name w:val="WW8Num10z6"/>
    <w:link w:val="Style_424_ch"/>
    <w:rPr>
      <w:sz w:val="24"/>
    </w:rPr>
  </w:style>
  <w:style w:styleId="Style_424_ch" w:type="character">
    <w:name w:val="WW8Num10z6"/>
    <w:link w:val="Style_424"/>
    <w:rPr>
      <w:sz w:val="24"/>
    </w:rPr>
  </w:style>
  <w:style w:styleId="Style_425" w:type="paragraph">
    <w:name w:val="WW8Num5z0"/>
    <w:link w:val="Style_425_ch"/>
    <w:rPr>
      <w:sz w:val="24"/>
    </w:rPr>
  </w:style>
  <w:style w:styleId="Style_425_ch" w:type="character">
    <w:name w:val="WW8Num5z0"/>
    <w:link w:val="Style_425"/>
    <w:rPr>
      <w:sz w:val="24"/>
    </w:rPr>
  </w:style>
  <w:style w:styleId="Style_426" w:type="paragraph">
    <w:name w:val="WW8Num11z7"/>
    <w:link w:val="Style_426_ch"/>
    <w:rPr>
      <w:sz w:val="24"/>
    </w:rPr>
  </w:style>
  <w:style w:styleId="Style_426_ch" w:type="character">
    <w:name w:val="WW8Num11z7"/>
    <w:link w:val="Style_426"/>
    <w:rPr>
      <w:sz w:val="24"/>
    </w:rPr>
  </w:style>
  <w:style w:styleId="Style_427" w:type="paragraph">
    <w:name w:val="WW8Num8z2"/>
    <w:link w:val="Style_427_ch"/>
    <w:rPr>
      <w:sz w:val="24"/>
    </w:rPr>
  </w:style>
  <w:style w:styleId="Style_427_ch" w:type="character">
    <w:name w:val="WW8Num8z2"/>
    <w:link w:val="Style_427"/>
    <w:rPr>
      <w:sz w:val="24"/>
    </w:rPr>
  </w:style>
  <w:style w:styleId="Style_428" w:type="paragraph">
    <w:name w:val="Заголовок 42"/>
    <w:basedOn w:val="Style_49"/>
    <w:link w:val="Style_428_ch"/>
    <w:rPr>
      <w:rFonts w:ascii="XO Thames" w:hAnsi="XO Thames"/>
      <w:b w:val="1"/>
      <w:color w:val="595959"/>
      <w:sz w:val="26"/>
    </w:rPr>
  </w:style>
  <w:style w:styleId="Style_428_ch" w:type="character">
    <w:name w:val="Заголовок 42"/>
    <w:basedOn w:val="Style_49_ch"/>
    <w:link w:val="Style_428"/>
    <w:rPr>
      <w:rFonts w:ascii="XO Thames" w:hAnsi="XO Thames"/>
      <w:b w:val="1"/>
      <w:color w:val="595959"/>
      <w:sz w:val="26"/>
    </w:rPr>
  </w:style>
  <w:style w:styleId="Style_429" w:type="paragraph">
    <w:name w:val="Основной текст (2)_"/>
    <w:link w:val="Style_429_ch"/>
    <w:rPr>
      <w:sz w:val="24"/>
    </w:rPr>
  </w:style>
  <w:style w:styleId="Style_429_ch" w:type="character">
    <w:name w:val="Основной текст (2)_"/>
    <w:link w:val="Style_429"/>
    <w:rPr>
      <w:sz w:val="24"/>
    </w:rPr>
  </w:style>
  <w:style w:styleId="Style_430" w:type="paragraph">
    <w:name w:val="WW8Num4z2"/>
    <w:link w:val="Style_430_ch"/>
    <w:rPr>
      <w:sz w:val="24"/>
    </w:rPr>
  </w:style>
  <w:style w:styleId="Style_430_ch" w:type="character">
    <w:name w:val="WW8Num4z2"/>
    <w:link w:val="Style_430"/>
    <w:rPr>
      <w:sz w:val="24"/>
    </w:rPr>
  </w:style>
  <w:style w:styleId="Style_431" w:type="paragraph">
    <w:name w:val="WW8Num6z5"/>
    <w:link w:val="Style_431_ch"/>
    <w:rPr>
      <w:sz w:val="24"/>
    </w:rPr>
  </w:style>
  <w:style w:styleId="Style_431_ch" w:type="character">
    <w:name w:val="WW8Num6z5"/>
    <w:link w:val="Style_431"/>
    <w:rPr>
      <w:sz w:val="24"/>
    </w:rPr>
  </w:style>
  <w:style w:styleId="Style_432" w:type="paragraph">
    <w:name w:val="WW8Num14z2"/>
    <w:link w:val="Style_432_ch"/>
    <w:rPr>
      <w:sz w:val="24"/>
    </w:rPr>
  </w:style>
  <w:style w:styleId="Style_432_ch" w:type="character">
    <w:name w:val="WW8Num14z2"/>
    <w:link w:val="Style_432"/>
    <w:rPr>
      <w:sz w:val="24"/>
    </w:rPr>
  </w:style>
  <w:style w:styleId="Style_433" w:type="paragraph">
    <w:name w:val="WW8Num3z2"/>
    <w:link w:val="Style_433_ch"/>
    <w:rPr>
      <w:sz w:val="24"/>
    </w:rPr>
  </w:style>
  <w:style w:styleId="Style_433_ch" w:type="character">
    <w:name w:val="WW8Num3z2"/>
    <w:link w:val="Style_433"/>
    <w:rPr>
      <w:sz w:val="24"/>
    </w:rPr>
  </w:style>
  <w:style w:styleId="Style_434" w:type="paragraph">
    <w:name w:val="WW8Num14z8"/>
    <w:link w:val="Style_434_ch"/>
    <w:rPr>
      <w:sz w:val="24"/>
    </w:rPr>
  </w:style>
  <w:style w:styleId="Style_434_ch" w:type="character">
    <w:name w:val="WW8Num14z8"/>
    <w:link w:val="Style_434"/>
    <w:rPr>
      <w:sz w:val="24"/>
    </w:rPr>
  </w:style>
  <w:style w:styleId="Style_435" w:type="paragraph">
    <w:name w:val="WW8Num9z3"/>
    <w:link w:val="Style_435_ch"/>
    <w:rPr>
      <w:sz w:val="24"/>
    </w:rPr>
  </w:style>
  <w:style w:styleId="Style_435_ch" w:type="character">
    <w:name w:val="WW8Num9z3"/>
    <w:link w:val="Style_435"/>
    <w:rPr>
      <w:sz w:val="24"/>
    </w:rPr>
  </w:style>
  <w:style w:styleId="Style_436" w:type="paragraph">
    <w:name w:val="WW8Num4z7"/>
    <w:link w:val="Style_436_ch"/>
    <w:rPr>
      <w:sz w:val="24"/>
    </w:rPr>
  </w:style>
  <w:style w:styleId="Style_436_ch" w:type="character">
    <w:name w:val="WW8Num4z7"/>
    <w:link w:val="Style_436"/>
    <w:rPr>
      <w:sz w:val="24"/>
    </w:rPr>
  </w:style>
  <w:style w:styleId="Style_437" w:type="paragraph">
    <w:name w:val="heading 2"/>
    <w:basedOn w:val="Style_69"/>
    <w:link w:val="Style_437_ch"/>
    <w:uiPriority w:val="9"/>
    <w:qFormat/>
    <w:pPr>
      <w:ind/>
      <w:outlineLvl w:val="1"/>
    </w:pPr>
    <w:rPr>
      <w:rFonts w:ascii="XO Thames" w:hAnsi="XO Thames"/>
      <w:b w:val="1"/>
      <w:color w:val="00A0FF"/>
      <w:sz w:val="26"/>
    </w:rPr>
  </w:style>
  <w:style w:styleId="Style_437_ch" w:type="character">
    <w:name w:val="heading 2"/>
    <w:basedOn w:val="Style_69_ch"/>
    <w:link w:val="Style_437"/>
    <w:rPr>
      <w:rFonts w:ascii="XO Thames" w:hAnsi="XO Thames"/>
      <w:b w:val="1"/>
      <w:color w:val="00A0FF"/>
      <w:sz w:val="26"/>
    </w:rPr>
  </w:style>
  <w:style w:styleId="Style_438" w:type="paragraph">
    <w:name w:val="WW8Num10z2"/>
    <w:link w:val="Style_438_ch"/>
    <w:rPr>
      <w:sz w:val="24"/>
    </w:rPr>
  </w:style>
  <w:style w:styleId="Style_438_ch" w:type="character">
    <w:name w:val="WW8Num10z2"/>
    <w:link w:val="Style_438"/>
    <w:rPr>
      <w:sz w:val="24"/>
    </w:rPr>
  </w:style>
  <w:style w:styleId="Style_439" w:type="paragraph">
    <w:name w:val="WW8Num8z7"/>
    <w:link w:val="Style_439_ch"/>
    <w:rPr>
      <w:sz w:val="24"/>
    </w:rPr>
  </w:style>
  <w:style w:styleId="Style_439_ch" w:type="character">
    <w:name w:val="WW8Num8z7"/>
    <w:link w:val="Style_439"/>
    <w:rPr>
      <w:sz w:val="24"/>
    </w:rPr>
  </w:style>
  <w:style w:styleId="Style_440" w:type="paragraph">
    <w:name w:val="Заголовок 52"/>
    <w:basedOn w:val="Style_8"/>
    <w:link w:val="Style_440_ch"/>
    <w:rPr>
      <w:rFonts w:ascii="XO Thames" w:hAnsi="XO Thames"/>
      <w:b w:val="1"/>
      <w:sz w:val="22"/>
    </w:rPr>
  </w:style>
  <w:style w:styleId="Style_440_ch" w:type="character">
    <w:name w:val="Заголовок 52"/>
    <w:basedOn w:val="Style_8_ch"/>
    <w:link w:val="Style_440"/>
    <w:rPr>
      <w:rFonts w:ascii="XO Thames" w:hAnsi="XO Thames"/>
      <w:b w:val="1"/>
      <w:sz w:val="22"/>
    </w:rPr>
  </w:style>
  <w:style w:styleId="Style_441" w:type="paragraph">
    <w:name w:val="WW8Num5z6"/>
    <w:link w:val="Style_441_ch"/>
    <w:rPr>
      <w:sz w:val="24"/>
    </w:rPr>
  </w:style>
  <w:style w:styleId="Style_441_ch" w:type="character">
    <w:name w:val="WW8Num5z6"/>
    <w:link w:val="Style_441"/>
    <w:rPr>
      <w:sz w:val="24"/>
    </w:rPr>
  </w:style>
  <w:style w:styleId="Style_442" w:type="paragraph">
    <w:name w:val="Список1"/>
    <w:link w:val="Style_442_ch"/>
    <w:rPr>
      <w:rFonts w:ascii="Times New Roman" w:hAnsi="Times New Roman"/>
      <w:color w:val="000000"/>
      <w:spacing w:val="0"/>
      <w:sz w:val="24"/>
    </w:rPr>
  </w:style>
  <w:style w:styleId="Style_442_ch" w:type="character">
    <w:name w:val="Список1"/>
    <w:link w:val="Style_442"/>
    <w:rPr>
      <w:rFonts w:ascii="Times New Roman" w:hAnsi="Times New Roman"/>
      <w:color w:val="000000"/>
      <w:spacing w:val="0"/>
      <w:sz w:val="24"/>
    </w:rPr>
  </w:style>
  <w:style w:styleId="Style_101" w:type="paragraph">
    <w:name w:val="Text body"/>
    <w:basedOn w:val="Style_69"/>
    <w:link w:val="Style_101_ch"/>
  </w:style>
  <w:style w:styleId="Style_101_ch" w:type="character">
    <w:name w:val="Text body"/>
    <w:basedOn w:val="Style_69_ch"/>
    <w:link w:val="Style_101"/>
  </w:style>
  <w:style w:styleId="Style_443" w:type="paragraph">
    <w:name w:val="Contents 4"/>
    <w:basedOn w:val="Style_69"/>
    <w:link w:val="Style_443_ch"/>
  </w:style>
  <w:style w:styleId="Style_443_ch" w:type="character">
    <w:name w:val="Contents 4"/>
    <w:basedOn w:val="Style_69_ch"/>
    <w:link w:val="Style_443"/>
  </w:style>
  <w:style w:styleId="Style_444" w:type="paragraph">
    <w:name w:val="WW8Num12z6"/>
    <w:link w:val="Style_444_ch"/>
    <w:rPr>
      <w:sz w:val="24"/>
    </w:rPr>
  </w:style>
  <w:style w:styleId="Style_444_ch" w:type="character">
    <w:name w:val="WW8Num12z6"/>
    <w:link w:val="Style_444"/>
    <w:rPr>
      <w:sz w:val="24"/>
    </w:rPr>
  </w:style>
  <w:style w:styleId="Style_445" w:type="paragraph">
    <w:name w:val="WW8Num13z1"/>
    <w:link w:val="Style_445_ch"/>
    <w:rPr>
      <w:sz w:val="24"/>
    </w:rPr>
  </w:style>
  <w:style w:styleId="Style_445_ch" w:type="character">
    <w:name w:val="WW8Num13z1"/>
    <w:link w:val="Style_445"/>
    <w:rPr>
      <w:sz w:val="24"/>
    </w:rPr>
  </w:style>
  <w:style w:styleId="Style_446" w:type="paragraph">
    <w:name w:val="WW8Num1z0"/>
    <w:link w:val="Style_446_ch"/>
    <w:rPr>
      <w:sz w:val="26"/>
    </w:rPr>
  </w:style>
  <w:style w:styleId="Style_446_ch" w:type="character">
    <w:name w:val="WW8Num1z0"/>
    <w:link w:val="Style_446"/>
    <w:rPr>
      <w:sz w:val="26"/>
    </w:rPr>
  </w:style>
  <w:style w:styleId="Style_21" w:type="paragraph">
    <w:name w:val="Standard"/>
    <w:link w:val="Style_21_ch"/>
    <w:rPr>
      <w:sz w:val="24"/>
    </w:rPr>
  </w:style>
  <w:style w:styleId="Style_21_ch" w:type="character">
    <w:name w:val="Standard"/>
    <w:link w:val="Style_21"/>
    <w:rPr>
      <w:sz w:val="24"/>
    </w:rPr>
  </w:style>
  <w:style w:styleId="Style_447" w:type="paragraph">
    <w:name w:val="WW8Num5z8"/>
    <w:link w:val="Style_447_ch"/>
    <w:rPr>
      <w:sz w:val="24"/>
    </w:rPr>
  </w:style>
  <w:style w:styleId="Style_447_ch" w:type="character">
    <w:name w:val="WW8Num5z8"/>
    <w:link w:val="Style_447"/>
    <w:rPr>
      <w:sz w:val="24"/>
    </w:rPr>
  </w:style>
  <w:style w:styleId="Style_448" w:type="paragraph">
    <w:name w:val="Указатель2"/>
    <w:basedOn w:val="Style_8"/>
    <w:link w:val="Style_448_ch"/>
  </w:style>
  <w:style w:styleId="Style_448_ch" w:type="character">
    <w:name w:val="Указатель2"/>
    <w:basedOn w:val="Style_8_ch"/>
    <w:link w:val="Style_448"/>
  </w:style>
  <w:style w:styleId="Style_449" w:type="paragraph">
    <w:name w:val="Заголовок 51"/>
    <w:basedOn w:val="Style_49"/>
    <w:link w:val="Style_449_ch"/>
    <w:rPr>
      <w:rFonts w:ascii="XO Thames" w:hAnsi="XO Thames"/>
      <w:b w:val="1"/>
      <w:sz w:val="22"/>
    </w:rPr>
  </w:style>
  <w:style w:styleId="Style_449_ch" w:type="character">
    <w:name w:val="Заголовок 51"/>
    <w:basedOn w:val="Style_49_ch"/>
    <w:link w:val="Style_449"/>
    <w:rPr>
      <w:rFonts w:ascii="XO Thames" w:hAnsi="XO Thames"/>
      <w:b w:val="1"/>
      <w:sz w:val="22"/>
    </w:rPr>
  </w:style>
  <w:style w:styleId="Style_450" w:type="paragraph">
    <w:name w:val="Текст выноски2"/>
    <w:basedOn w:val="Style_69"/>
    <w:link w:val="Style_450_ch"/>
    <w:rPr>
      <w:rFonts w:ascii="Tahoma" w:hAnsi="Tahoma"/>
      <w:sz w:val="16"/>
    </w:rPr>
  </w:style>
  <w:style w:styleId="Style_450_ch" w:type="character">
    <w:name w:val="Текст выноски2"/>
    <w:basedOn w:val="Style_69_ch"/>
    <w:link w:val="Style_450"/>
    <w:rPr>
      <w:rFonts w:ascii="Tahoma" w:hAnsi="Tahoma"/>
      <w:sz w:val="1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