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09" w:rsidRPr="00D73769" w:rsidRDefault="00FE2109" w:rsidP="001F5B20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Уведомление</w:t>
      </w:r>
    </w:p>
    <w:p w:rsidR="00A9738B" w:rsidRPr="00D73769" w:rsidRDefault="00B25C9F" w:rsidP="00A9738B">
      <w:pPr>
        <w:jc w:val="center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о разработке 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постановления Губернатора Курской области</w:t>
      </w:r>
      <w:bookmarkStart w:id="0" w:name="bookmark6"/>
      <w:bookmarkStart w:id="1" w:name="bookmark7"/>
      <w:bookmarkStart w:id="2" w:name="bookmark8"/>
      <w:r w:rsidR="00A9738B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</w:p>
    <w:p w:rsidR="00A9738B" w:rsidRPr="00D73769" w:rsidRDefault="00B25C9F" w:rsidP="00A9738B">
      <w:pPr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hAnsi="Times New Roman" w:cs="Times New Roman"/>
          <w:color w:val="auto"/>
          <w:sz w:val="27"/>
          <w:szCs w:val="27"/>
        </w:rPr>
        <w:t>«</w:t>
      </w:r>
      <w:bookmarkEnd w:id="0"/>
      <w:bookmarkEnd w:id="1"/>
      <w:bookmarkEnd w:id="2"/>
      <w:r w:rsidRPr="00D73769">
        <w:rPr>
          <w:rFonts w:ascii="Times New Roman" w:hAnsi="Times New Roman" w:cs="Times New Roman"/>
          <w:color w:val="auto"/>
          <w:sz w:val="27"/>
          <w:szCs w:val="27"/>
        </w:rPr>
        <w:t>Об утверждении Перечня приоритетных направлений</w:t>
      </w:r>
      <w:r w:rsidR="00A9738B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(плана мероприятий) </w:t>
      </w:r>
    </w:p>
    <w:p w:rsidR="00A9738B" w:rsidRPr="00D73769" w:rsidRDefault="00B25C9F" w:rsidP="00A9738B">
      <w:pPr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по реализации Стратегии государственной </w:t>
      </w:r>
      <w:r w:rsidR="001F5B20"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D73769">
        <w:rPr>
          <w:rFonts w:ascii="Times New Roman" w:hAnsi="Times New Roman" w:cs="Times New Roman"/>
          <w:color w:val="auto"/>
          <w:sz w:val="27"/>
          <w:szCs w:val="27"/>
        </w:rPr>
        <w:t>антина</w:t>
      </w:r>
      <w:r w:rsidR="00A9738B"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ркотической политики Российской </w:t>
      </w:r>
      <w:r w:rsidRPr="00D73769">
        <w:rPr>
          <w:rFonts w:ascii="Times New Roman" w:hAnsi="Times New Roman" w:cs="Times New Roman"/>
          <w:color w:val="auto"/>
          <w:sz w:val="27"/>
          <w:szCs w:val="27"/>
        </w:rPr>
        <w:t>Федерации на период</w:t>
      </w:r>
      <w:r w:rsidR="00A9738B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до 2030 года на территории Курской области </w:t>
      </w:r>
    </w:p>
    <w:p w:rsidR="00B25C9F" w:rsidRPr="00D73769" w:rsidRDefault="00B25C9F" w:rsidP="00A9738B">
      <w:pPr>
        <w:jc w:val="center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hAnsi="Times New Roman" w:cs="Times New Roman"/>
          <w:color w:val="auto"/>
          <w:sz w:val="27"/>
          <w:szCs w:val="27"/>
        </w:rPr>
        <w:t>(на 2026</w:t>
      </w:r>
      <w:r w:rsidR="007B746A" w:rsidRPr="00D73769">
        <w:rPr>
          <w:rFonts w:ascii="Times New Roman" w:eastAsia="Droid Sans Fallback" w:hAnsi="Times New Roman" w:cs="Times New Roman"/>
          <w:bCs/>
          <w:color w:val="auto"/>
          <w:kern w:val="3"/>
          <w:sz w:val="27"/>
          <w:szCs w:val="27"/>
          <w:lang w:eastAsia="ar-SA" w:bidi="hi-IN"/>
        </w:rPr>
        <w:t>–</w:t>
      </w:r>
      <w:r w:rsidRPr="00D73769">
        <w:rPr>
          <w:rFonts w:ascii="Times New Roman" w:hAnsi="Times New Roman" w:cs="Times New Roman"/>
          <w:color w:val="auto"/>
          <w:sz w:val="27"/>
          <w:szCs w:val="27"/>
        </w:rPr>
        <w:t>2030 годы)»</w:t>
      </w:r>
    </w:p>
    <w:p w:rsidR="00FE2109" w:rsidRPr="00D73769" w:rsidRDefault="00FE2109" w:rsidP="00B25C9F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0702EC" w:rsidRPr="00D73769" w:rsidRDefault="00FE2109" w:rsidP="007B746A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Вид: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D73769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постановление</w:t>
      </w:r>
      <w:r w:rsidRPr="00D73769">
        <w:rPr>
          <w:rFonts w:ascii="Times New Roman" w:eastAsia="Calibri" w:hAnsi="Times New Roman" w:cs="Times New Roman"/>
          <w:bCs/>
          <w:color w:val="auto"/>
          <w:sz w:val="27"/>
          <w:szCs w:val="27"/>
        </w:rPr>
        <w:t xml:space="preserve"> </w:t>
      </w:r>
      <w:r w:rsidR="00B25C9F" w:rsidRPr="00D73769">
        <w:rPr>
          <w:rFonts w:ascii="Times New Roman" w:eastAsia="Calibri" w:hAnsi="Times New Roman" w:cs="Times New Roman"/>
          <w:bCs/>
          <w:color w:val="auto"/>
          <w:sz w:val="27"/>
          <w:szCs w:val="27"/>
        </w:rPr>
        <w:t xml:space="preserve">Губернатора </w:t>
      </w:r>
      <w:r w:rsidRPr="00D73769">
        <w:rPr>
          <w:rFonts w:ascii="Times New Roman" w:eastAsia="Calibri" w:hAnsi="Times New Roman" w:cs="Times New Roman"/>
          <w:bCs/>
          <w:color w:val="auto"/>
          <w:sz w:val="27"/>
          <w:szCs w:val="27"/>
        </w:rPr>
        <w:t>Курской области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B25C9F" w:rsidRPr="00D73769" w:rsidRDefault="00FE2109" w:rsidP="007B746A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Наименование: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B25C9F"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Об утверждении Перечня приоритетных направлений </w:t>
      </w:r>
    </w:p>
    <w:p w:rsidR="000702EC" w:rsidRPr="00D73769" w:rsidRDefault="00B25C9F" w:rsidP="007B746A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hAnsi="Times New Roman" w:cs="Times New Roman"/>
          <w:color w:val="auto"/>
          <w:sz w:val="27"/>
          <w:szCs w:val="27"/>
        </w:rPr>
        <w:t>(плана мероприятий) по реализации Стратегии государственной антинаркотической политики Российской Федерации на период до 2030 года на территории Курской области (на 2026</w:t>
      </w:r>
      <w:r w:rsidR="007B746A" w:rsidRPr="00D73769">
        <w:rPr>
          <w:rFonts w:ascii="Liberation Serif" w:eastAsia="Droid Sans Fallback" w:hAnsi="Liberation Serif" w:cs="Droid Sans Devanagari"/>
          <w:bCs/>
          <w:color w:val="auto"/>
          <w:kern w:val="3"/>
          <w:sz w:val="27"/>
          <w:szCs w:val="27"/>
          <w:lang w:eastAsia="ar-SA" w:bidi="hi-IN"/>
        </w:rPr>
        <w:t>–</w:t>
      </w:r>
      <w:r w:rsidRPr="00D73769">
        <w:rPr>
          <w:rFonts w:ascii="Times New Roman" w:hAnsi="Times New Roman" w:cs="Times New Roman"/>
          <w:color w:val="auto"/>
          <w:sz w:val="27"/>
          <w:szCs w:val="27"/>
        </w:rPr>
        <w:t>2030 годы)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FE2109" w:rsidRPr="00D73769" w:rsidRDefault="000702EC" w:rsidP="007B746A">
      <w:pPr>
        <w:ind w:firstLine="708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hAnsi="Times New Roman" w:cs="Times New Roman"/>
          <w:b/>
          <w:color w:val="auto"/>
          <w:sz w:val="27"/>
          <w:szCs w:val="27"/>
        </w:rPr>
        <w:t>3.</w:t>
      </w:r>
      <w:r w:rsidRPr="00D7376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FE2109"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Планируемый срок вступления в силу нормативного правового акта: 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1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квартал 202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="00FE2109" w:rsidRPr="00D73769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г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ода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F240A4" w:rsidRPr="00D73769" w:rsidRDefault="000702EC" w:rsidP="007B746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4. </w:t>
      </w:r>
      <w:r w:rsidR="00FE2109"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Круг лиц, на которых будет распространяться действие нормативного правового акта: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F240A4" w:rsidRPr="00D73769">
        <w:rPr>
          <w:rFonts w:ascii="Times New Roman" w:hAnsi="Times New Roman" w:cs="Times New Roman"/>
          <w:color w:val="auto"/>
          <w:sz w:val="27"/>
          <w:szCs w:val="27"/>
        </w:rPr>
        <w:t>органы исполнительной  власти Курской области, территориальные федеральные органы исполнительной власти Курской области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961E88" w:rsidRPr="00D73769" w:rsidRDefault="00F240A4" w:rsidP="007B746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5.</w:t>
      </w:r>
      <w:r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FE2109"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Необходимость установления переходного периода: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не требуется.</w:t>
      </w:r>
    </w:p>
    <w:p w:rsidR="00CF2226" w:rsidRPr="00D73769" w:rsidRDefault="00961E88" w:rsidP="007B74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</w:rPr>
      </w:pPr>
      <w:r w:rsidRPr="00D73769">
        <w:rPr>
          <w:b/>
          <w:sz w:val="27"/>
          <w:szCs w:val="27"/>
        </w:rPr>
        <w:t>6.</w:t>
      </w:r>
      <w:r w:rsidRPr="00D73769">
        <w:rPr>
          <w:sz w:val="27"/>
          <w:szCs w:val="27"/>
        </w:rPr>
        <w:t xml:space="preserve"> </w:t>
      </w:r>
      <w:r w:rsidR="00FE2109" w:rsidRPr="00D73769">
        <w:rPr>
          <w:b/>
          <w:sz w:val="27"/>
          <w:szCs w:val="27"/>
        </w:rPr>
        <w:t>Краткое изложение цели</w:t>
      </w:r>
      <w:r w:rsidRPr="00D73769">
        <w:rPr>
          <w:b/>
          <w:sz w:val="27"/>
          <w:szCs w:val="27"/>
        </w:rPr>
        <w:t xml:space="preserve"> регулирования и общей характеристики</w:t>
      </w:r>
      <w:r w:rsidR="00FE2109" w:rsidRPr="00D73769">
        <w:rPr>
          <w:b/>
          <w:sz w:val="27"/>
          <w:szCs w:val="27"/>
        </w:rPr>
        <w:t xml:space="preserve"> соответствующих общественных отношений, а также обоснование необходимости подготовки нормативного правового акта:</w:t>
      </w:r>
      <w:r w:rsidR="00FE2109" w:rsidRPr="00D73769">
        <w:rPr>
          <w:rFonts w:eastAsia="Calibri"/>
          <w:sz w:val="27"/>
          <w:szCs w:val="27"/>
        </w:rPr>
        <w:t xml:space="preserve"> </w:t>
      </w:r>
      <w:r w:rsidR="00E7424A" w:rsidRPr="00D73769">
        <w:rPr>
          <w:spacing w:val="2"/>
          <w:sz w:val="27"/>
          <w:szCs w:val="27"/>
        </w:rPr>
        <w:t>сокращение незаконного оборота и доступности наркотиков для их незаконного потребления; снижение тяжести последствий незаконного потребления наркотиков; формирование в обществе осознанного негативного отношения к незаконному потреблению наркотиков и у</w:t>
      </w:r>
      <w:r w:rsidR="00C064BB" w:rsidRPr="00D73769">
        <w:rPr>
          <w:spacing w:val="2"/>
          <w:sz w:val="27"/>
          <w:szCs w:val="27"/>
        </w:rPr>
        <w:t xml:space="preserve">частию в их незаконном обороте. </w:t>
      </w:r>
      <w:proofErr w:type="gramStart"/>
      <w:r w:rsidR="00C064BB" w:rsidRPr="00D73769">
        <w:rPr>
          <w:spacing w:val="2"/>
          <w:sz w:val="27"/>
          <w:szCs w:val="27"/>
        </w:rPr>
        <w:t>Р</w:t>
      </w:r>
      <w:r w:rsidR="00671E02" w:rsidRPr="00D73769">
        <w:rPr>
          <w:sz w:val="27"/>
          <w:szCs w:val="27"/>
        </w:rPr>
        <w:t xml:space="preserve">еализация государственной политики Российской Федерации в сфере оборота наркотических средств, психотропных веществ и их </w:t>
      </w:r>
      <w:proofErr w:type="spellStart"/>
      <w:r w:rsidR="00671E02" w:rsidRPr="00D73769">
        <w:rPr>
          <w:sz w:val="27"/>
          <w:szCs w:val="27"/>
        </w:rPr>
        <w:t>прекурсоров</w:t>
      </w:r>
      <w:proofErr w:type="spellEnd"/>
      <w:r w:rsidR="00671E02" w:rsidRPr="00D73769">
        <w:rPr>
          <w:sz w:val="27"/>
          <w:szCs w:val="27"/>
        </w:rPr>
        <w:t>, в области противодействия их незаконному обороту, направленной на охрану здоровья граждан, обеспечение государственной и общественной безопасности</w:t>
      </w:r>
      <w:r w:rsidR="00C064BB" w:rsidRPr="00D73769">
        <w:rPr>
          <w:sz w:val="27"/>
          <w:szCs w:val="27"/>
        </w:rPr>
        <w:t xml:space="preserve"> в соответствии с Указом Президента Российской Федер</w:t>
      </w:r>
      <w:r w:rsidR="007B746A" w:rsidRPr="00D73769">
        <w:rPr>
          <w:sz w:val="27"/>
          <w:szCs w:val="27"/>
        </w:rPr>
        <w:t xml:space="preserve">ации от </w:t>
      </w:r>
      <w:r w:rsidR="00C064BB" w:rsidRPr="00D73769">
        <w:rPr>
          <w:sz w:val="27"/>
          <w:szCs w:val="27"/>
        </w:rPr>
        <w:t>23 ноября 2020 года № 733 «Об утверждении Стратегии государственной антинаркотической политики Российской Федерации на период до 2030 года»</w:t>
      </w:r>
      <w:r w:rsidR="00CF2226" w:rsidRPr="00D73769">
        <w:rPr>
          <w:sz w:val="27"/>
          <w:szCs w:val="27"/>
        </w:rPr>
        <w:t>.</w:t>
      </w:r>
      <w:proofErr w:type="gramEnd"/>
    </w:p>
    <w:p w:rsidR="00E3558E" w:rsidRPr="00D73769" w:rsidRDefault="00CF2226" w:rsidP="007B74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</w:rPr>
      </w:pPr>
      <w:r w:rsidRPr="00D73769">
        <w:rPr>
          <w:b/>
          <w:sz w:val="27"/>
          <w:szCs w:val="27"/>
        </w:rPr>
        <w:t xml:space="preserve">7. </w:t>
      </w:r>
      <w:r w:rsidR="00FE2109" w:rsidRPr="00D73769">
        <w:rPr>
          <w:b/>
          <w:sz w:val="27"/>
          <w:szCs w:val="27"/>
        </w:rPr>
        <w:t>Сведения о разработчике проекта нормативного акта:</w:t>
      </w:r>
      <w:r w:rsidR="00FE2109" w:rsidRPr="00D73769">
        <w:rPr>
          <w:sz w:val="27"/>
          <w:szCs w:val="27"/>
        </w:rPr>
        <w:t xml:space="preserve"> управление </w:t>
      </w:r>
      <w:r w:rsidRPr="00D73769">
        <w:rPr>
          <w:sz w:val="27"/>
          <w:szCs w:val="27"/>
        </w:rPr>
        <w:t>межведомственной координации комитета региональной безопасности Курской области</w:t>
      </w:r>
      <w:r w:rsidR="00FE2109" w:rsidRPr="00D73769">
        <w:rPr>
          <w:sz w:val="27"/>
          <w:szCs w:val="27"/>
        </w:rPr>
        <w:t>.</w:t>
      </w:r>
    </w:p>
    <w:p w:rsidR="00FE2109" w:rsidRPr="00D73769" w:rsidRDefault="00E3558E" w:rsidP="007B746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</w:rPr>
      </w:pPr>
      <w:r w:rsidRPr="00D73769">
        <w:rPr>
          <w:b/>
          <w:sz w:val="27"/>
          <w:szCs w:val="27"/>
        </w:rPr>
        <w:t>8.</w:t>
      </w:r>
      <w:r w:rsidRPr="00D73769">
        <w:rPr>
          <w:sz w:val="27"/>
          <w:szCs w:val="27"/>
        </w:rPr>
        <w:t xml:space="preserve"> </w:t>
      </w:r>
      <w:r w:rsidR="00FE2109" w:rsidRPr="00D73769">
        <w:rPr>
          <w:b/>
          <w:sz w:val="27"/>
          <w:szCs w:val="27"/>
        </w:rPr>
        <w:t>Срок, в течение которого разработчиком принимаются предложения:</w:t>
      </w:r>
      <w:r w:rsidR="00FE2109" w:rsidRPr="00D73769">
        <w:rPr>
          <w:sz w:val="27"/>
          <w:szCs w:val="27"/>
        </w:rPr>
        <w:t xml:space="preserve"> в течение 10 дней со дня опубликования настоящего уведомления в сети Интернет на официальном сайте Губернатора и Правительства Курской области.</w:t>
      </w:r>
    </w:p>
    <w:p w:rsidR="00203E37" w:rsidRPr="00D73769" w:rsidRDefault="00D43F5D" w:rsidP="007B746A">
      <w:pPr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9. </w:t>
      </w:r>
      <w:r w:rsidR="00FE2109" w:rsidRPr="00D73769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Наиболее удобный способ представления предложений: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письменной форме на имя временно исполняющего обязанности </w:t>
      </w:r>
      <w:r w:rsidR="00E3558E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>председателя комитета региональн</w:t>
      </w:r>
      <w:r w:rsidR="00A25AF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ой безопасности Курской области </w:t>
      </w:r>
      <w:bookmarkStart w:id="3" w:name="_GoBack"/>
      <w:bookmarkEnd w:id="3"/>
      <w:r w:rsidR="00E3558E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О.Э. Горячева 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по почтовому адресу: </w:t>
      </w:r>
      <w:r w:rsidR="007D2453" w:rsidRPr="00D73769">
        <w:rPr>
          <w:rFonts w:ascii="Times New Roman" w:hAnsi="Times New Roman" w:cs="Times New Roman"/>
          <w:color w:val="auto"/>
          <w:sz w:val="27"/>
          <w:szCs w:val="27"/>
        </w:rPr>
        <w:t>305004 г. Курск, ул. Челюскинцев, д. 28а</w:t>
      </w:r>
      <w:r w:rsidR="00FE2109" w:rsidRPr="00D7376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; по адресу электронной почты: </w:t>
      </w:r>
      <w:r w:rsidR="007D2453" w:rsidRPr="00D73769">
        <w:rPr>
          <w:rFonts w:ascii="Times New Roman" w:hAnsi="Times New Roman" w:cs="Times New Roman"/>
          <w:color w:val="auto"/>
          <w:sz w:val="27"/>
          <w:szCs w:val="27"/>
        </w:rPr>
        <w:t>koord.admprav@rkursk.ru.</w:t>
      </w:r>
    </w:p>
    <w:p w:rsidR="001A4FE2" w:rsidRPr="00D73769" w:rsidRDefault="001A4FE2" w:rsidP="007B746A">
      <w:pPr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1A4FE2" w:rsidRPr="00D73769">
          <w:headerReference w:type="default" r:id="rId9"/>
          <w:pgSz w:w="11906" w:h="16838"/>
          <w:pgMar w:top="1135" w:right="837" w:bottom="1135" w:left="1700" w:header="0" w:footer="0" w:gutter="0"/>
          <w:cols w:space="720"/>
          <w:formProt w:val="0"/>
          <w:titlePg/>
          <w:docGrid w:linePitch="600" w:charSpace="32768"/>
        </w:sectPr>
      </w:pPr>
    </w:p>
    <w:p w:rsidR="001A4FE2" w:rsidRPr="00D73769" w:rsidRDefault="001A4FE2" w:rsidP="007B746A">
      <w:pPr>
        <w:pStyle w:val="1"/>
        <w:shd w:val="clear" w:color="auto" w:fill="auto"/>
        <w:ind w:firstLine="426"/>
        <w:jc w:val="left"/>
        <w:rPr>
          <w:color w:val="auto"/>
          <w:sz w:val="28"/>
          <w:szCs w:val="28"/>
        </w:rPr>
      </w:pPr>
    </w:p>
    <w:sectPr w:rsidR="001A4FE2" w:rsidRPr="00D73769" w:rsidSect="00743D47">
      <w:type w:val="continuous"/>
      <w:pgSz w:w="11906" w:h="16838"/>
      <w:pgMar w:top="1134" w:right="851" w:bottom="1134" w:left="1134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27" w:rsidRDefault="00050627">
      <w:r>
        <w:separator/>
      </w:r>
    </w:p>
  </w:endnote>
  <w:endnote w:type="continuationSeparator" w:id="0">
    <w:p w:rsidR="00050627" w:rsidRDefault="0005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27" w:rsidRDefault="00050627">
      <w:r>
        <w:separator/>
      </w:r>
    </w:p>
  </w:footnote>
  <w:footnote w:type="continuationSeparator" w:id="0">
    <w:p w:rsidR="00050627" w:rsidRDefault="0005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029785"/>
      <w:docPartObj>
        <w:docPartGallery w:val="Page Numbers (Top of Page)"/>
        <w:docPartUnique/>
      </w:docPartObj>
    </w:sdtPr>
    <w:sdtEndPr/>
    <w:sdtContent>
      <w:p w:rsidR="001A4FE2" w:rsidRDefault="001A4FE2">
        <w:pPr>
          <w:pStyle w:val="ad"/>
          <w:jc w:val="center"/>
        </w:pPr>
      </w:p>
      <w:p w:rsidR="001A4FE2" w:rsidRDefault="00C750D9">
        <w:pPr>
          <w:pStyle w:val="ad"/>
          <w:jc w:val="center"/>
        </w:pPr>
        <w:r>
          <w:fldChar w:fldCharType="begin"/>
        </w:r>
        <w:r w:rsidR="000C7686">
          <w:instrText>PAGE</w:instrText>
        </w:r>
        <w:r>
          <w:fldChar w:fldCharType="separate"/>
        </w:r>
        <w:r w:rsidR="001F5B20">
          <w:rPr>
            <w:noProof/>
          </w:rPr>
          <w:t>2</w:t>
        </w:r>
        <w:r>
          <w:fldChar w:fldCharType="end"/>
        </w:r>
      </w:p>
      <w:p w:rsidR="001A4FE2" w:rsidRDefault="00050627">
        <w:pPr>
          <w:pStyle w:val="ad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41AE"/>
    <w:multiLevelType w:val="hybridMultilevel"/>
    <w:tmpl w:val="6820F578"/>
    <w:lvl w:ilvl="0" w:tplc="C13A689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148B0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A4FE2"/>
    <w:rsid w:val="000310D4"/>
    <w:rsid w:val="00036E96"/>
    <w:rsid w:val="00050627"/>
    <w:rsid w:val="000635AD"/>
    <w:rsid w:val="000702EC"/>
    <w:rsid w:val="000926F3"/>
    <w:rsid w:val="000A6479"/>
    <w:rsid w:val="000C7686"/>
    <w:rsid w:val="00181564"/>
    <w:rsid w:val="001A4FE2"/>
    <w:rsid w:val="001D519F"/>
    <w:rsid w:val="001F5B20"/>
    <w:rsid w:val="00203E37"/>
    <w:rsid w:val="002168EA"/>
    <w:rsid w:val="002318D4"/>
    <w:rsid w:val="0029158C"/>
    <w:rsid w:val="00474751"/>
    <w:rsid w:val="004F2718"/>
    <w:rsid w:val="00514C5D"/>
    <w:rsid w:val="005224A8"/>
    <w:rsid w:val="005A2225"/>
    <w:rsid w:val="00671E02"/>
    <w:rsid w:val="00710F0A"/>
    <w:rsid w:val="00743D47"/>
    <w:rsid w:val="007B746A"/>
    <w:rsid w:val="007D2453"/>
    <w:rsid w:val="00836D75"/>
    <w:rsid w:val="00855F8A"/>
    <w:rsid w:val="008E4FDF"/>
    <w:rsid w:val="00952056"/>
    <w:rsid w:val="00961E88"/>
    <w:rsid w:val="009B06AD"/>
    <w:rsid w:val="00A25AF1"/>
    <w:rsid w:val="00A9738B"/>
    <w:rsid w:val="00B25C9F"/>
    <w:rsid w:val="00B2635F"/>
    <w:rsid w:val="00BB1864"/>
    <w:rsid w:val="00C064BB"/>
    <w:rsid w:val="00C67CBC"/>
    <w:rsid w:val="00C750D9"/>
    <w:rsid w:val="00CA36F6"/>
    <w:rsid w:val="00CF2226"/>
    <w:rsid w:val="00D14478"/>
    <w:rsid w:val="00D43F5D"/>
    <w:rsid w:val="00D73769"/>
    <w:rsid w:val="00E3558E"/>
    <w:rsid w:val="00E7424A"/>
    <w:rsid w:val="00F240A4"/>
    <w:rsid w:val="00FA0E0A"/>
    <w:rsid w:val="00FE2109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12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F60A1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sid w:val="00F60A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a3">
    <w:name w:val="Основной текст_"/>
    <w:basedOn w:val="a0"/>
    <w:link w:val="1"/>
    <w:qFormat/>
    <w:rsid w:val="00F60A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qFormat/>
    <w:rsid w:val="00F60A12"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dstrike w:val="0"/>
      <w:spacing w:val="0"/>
      <w:sz w:val="8"/>
      <w:szCs w:val="8"/>
    </w:rPr>
  </w:style>
  <w:style w:type="character" w:customStyle="1" w:styleId="4">
    <w:name w:val="Основной текст (4)_"/>
    <w:basedOn w:val="a0"/>
    <w:link w:val="40"/>
    <w:qFormat/>
    <w:rsid w:val="00F60A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23"/>
      <w:szCs w:val="23"/>
    </w:rPr>
  </w:style>
  <w:style w:type="character" w:customStyle="1" w:styleId="a4">
    <w:name w:val="Текст выноски Знак"/>
    <w:basedOn w:val="a0"/>
    <w:uiPriority w:val="99"/>
    <w:semiHidden/>
    <w:qFormat/>
    <w:rsid w:val="00790C44"/>
    <w:rPr>
      <w:rFonts w:ascii="Tahoma" w:hAnsi="Tahoma" w:cs="Tahoma"/>
      <w:color w:val="000000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790C44"/>
    <w:rPr>
      <w:color w:val="000000"/>
    </w:rPr>
  </w:style>
  <w:style w:type="character" w:customStyle="1" w:styleId="a6">
    <w:name w:val="Нижний колонтитул Знак"/>
    <w:basedOn w:val="a0"/>
    <w:uiPriority w:val="99"/>
    <w:qFormat/>
    <w:rsid w:val="00790C44"/>
    <w:rPr>
      <w:color w:val="000000"/>
    </w:rPr>
  </w:style>
  <w:style w:type="paragraph" w:customStyle="1" w:styleId="a7">
    <w:name w:val="Заголовок"/>
    <w:basedOn w:val="a"/>
    <w:next w:val="a8"/>
    <w:qFormat/>
    <w:rsid w:val="00C750D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C750D9"/>
    <w:pPr>
      <w:spacing w:after="140" w:line="276" w:lineRule="auto"/>
    </w:pPr>
  </w:style>
  <w:style w:type="paragraph" w:styleId="a9">
    <w:name w:val="List"/>
    <w:basedOn w:val="a8"/>
    <w:rsid w:val="00C750D9"/>
    <w:rPr>
      <w:rFonts w:cs="Droid Sans Devanagari"/>
    </w:rPr>
  </w:style>
  <w:style w:type="paragraph" w:styleId="aa">
    <w:name w:val="caption"/>
    <w:basedOn w:val="a"/>
    <w:qFormat/>
    <w:rsid w:val="00C750D9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rsid w:val="00C750D9"/>
    <w:pPr>
      <w:suppressLineNumbers/>
    </w:pPr>
    <w:rPr>
      <w:rFonts w:cs="Droid Sans Devanagari"/>
    </w:rPr>
  </w:style>
  <w:style w:type="paragraph" w:customStyle="1" w:styleId="20">
    <w:name w:val="Основной текст (2)"/>
    <w:basedOn w:val="a"/>
    <w:link w:val="2"/>
    <w:qFormat/>
    <w:rsid w:val="00F60A1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F60A12"/>
    <w:pPr>
      <w:shd w:val="clear" w:color="auto" w:fill="FFFFFF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F60A12"/>
    <w:pPr>
      <w:shd w:val="clear" w:color="auto" w:fill="FFFFFF"/>
    </w:pPr>
    <w:rPr>
      <w:rFonts w:ascii="Garamond" w:eastAsia="Garamond" w:hAnsi="Garamond" w:cs="Garamond"/>
      <w:sz w:val="8"/>
      <w:szCs w:val="8"/>
    </w:rPr>
  </w:style>
  <w:style w:type="paragraph" w:customStyle="1" w:styleId="40">
    <w:name w:val="Основной текст (4)"/>
    <w:basedOn w:val="a"/>
    <w:link w:val="4"/>
    <w:qFormat/>
    <w:rsid w:val="00F60A12"/>
    <w:pPr>
      <w:shd w:val="clear" w:color="auto" w:fill="FFFFFF"/>
    </w:pPr>
    <w:rPr>
      <w:rFonts w:ascii="Times New Roman" w:eastAsia="Times New Roman" w:hAnsi="Times New Roman" w:cs="Times New Roman"/>
      <w:i/>
      <w:iCs/>
      <w:spacing w:val="40"/>
      <w:sz w:val="23"/>
      <w:szCs w:val="23"/>
    </w:rPr>
  </w:style>
  <w:style w:type="paragraph" w:styleId="ac">
    <w:name w:val="Balloon Text"/>
    <w:basedOn w:val="a"/>
    <w:uiPriority w:val="99"/>
    <w:semiHidden/>
    <w:unhideWhenUsed/>
    <w:qFormat/>
    <w:rsid w:val="00790C44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790C4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790C44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160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link w:val="22"/>
    <w:rsid w:val="000310D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0310D4"/>
    <w:pPr>
      <w:widowControl w:val="0"/>
      <w:spacing w:after="4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formattext">
    <w:name w:val="formattext"/>
    <w:basedOn w:val="a"/>
    <w:rsid w:val="00203E3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2A90-AF86-4D53-ABE0-9B64DF14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Евглевская Мария Вячеславовна</cp:lastModifiedBy>
  <cp:revision>47</cp:revision>
  <cp:lastPrinted>2020-10-13T13:04:00Z</cp:lastPrinted>
  <dcterms:created xsi:type="dcterms:W3CDTF">2017-06-30T12:34:00Z</dcterms:created>
  <dcterms:modified xsi:type="dcterms:W3CDTF">2025-10-29T07:55:00Z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