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02000000">
      <w:pPr>
        <w:tabs>
          <w:tab w:leader="none" w:pos="9214" w:val="left"/>
        </w:tabs>
        <w:spacing w:after="0" w:line="240" w:lineRule="auto"/>
        <w:ind w:right="-1"/>
        <w:jc w:val="center"/>
        <w:rPr>
          <w:b w:val="1"/>
          <w:sz w:val="28"/>
        </w:rPr>
      </w:pPr>
      <w:r>
        <w:rPr>
          <w:b w:val="1"/>
          <w:sz w:val="28"/>
        </w:rPr>
        <w:t>нормативных правовых актов</w:t>
      </w:r>
      <w:r>
        <w:rPr>
          <w:b w:val="1"/>
          <w:sz w:val="28"/>
        </w:rPr>
        <w:t xml:space="preserve"> Курской области, подлежащих отмене, изменению, дополнению, признанию утратившими силу, приостановлению в связи с принятием проекта закона Курской области </w:t>
      </w:r>
      <w:r>
        <w:rPr>
          <w:b w:val="1"/>
          <w:sz w:val="28"/>
        </w:rPr>
        <w:t>«О внесении изменений</w:t>
      </w:r>
      <w:r>
        <w:rPr>
          <w:b w:val="1"/>
          <w:sz w:val="28"/>
        </w:rPr>
        <w:t xml:space="preserve"> в приложение к Закону Курской области </w:t>
      </w:r>
      <w:r>
        <w:rPr>
          <w:b w:val="1"/>
          <w:sz w:val="28"/>
        </w:rPr>
        <w:t>«Об утверждении перечня социальных услуг, предоставляемых поставщиками социальных услуг в Курской области», а также предложения о разработке нормативных правовых актов, которые необходимы для реализации данного нормативного правового акта</w:t>
      </w:r>
    </w:p>
    <w:p w14:paraId="03000000">
      <w:pPr>
        <w:tabs>
          <w:tab w:leader="none" w:pos="9214" w:val="left"/>
        </w:tabs>
        <w:spacing w:after="0" w:line="240" w:lineRule="auto"/>
        <w:ind w:right="-1"/>
        <w:jc w:val="center"/>
        <w:rPr>
          <w:sz w:val="28"/>
        </w:rPr>
      </w:pPr>
    </w:p>
    <w:p w14:paraId="04000000">
      <w:pPr>
        <w:tabs>
          <w:tab w:leader="none" w:pos="9214" w:val="left"/>
        </w:tabs>
        <w:spacing w:after="0" w:line="240" w:lineRule="auto"/>
        <w:ind w:firstLine="851" w:left="0" w:right="-1"/>
        <w:jc w:val="both"/>
        <w:rPr>
          <w:sz w:val="28"/>
        </w:rPr>
      </w:pPr>
      <w:r>
        <w:rPr>
          <w:sz w:val="28"/>
        </w:rPr>
        <w:t>В связи с принятием проекта закона</w:t>
      </w:r>
      <w:r>
        <w:rPr>
          <w:b w:val="0"/>
          <w:sz w:val="28"/>
        </w:rPr>
        <w:t xml:space="preserve"> Курской области </w:t>
      </w:r>
      <w:r>
        <w:rPr>
          <w:b w:val="0"/>
          <w:sz w:val="28"/>
        </w:rPr>
        <w:t>«</w:t>
      </w:r>
      <w:r>
        <w:rPr>
          <w:b w:val="0"/>
          <w:sz w:val="28"/>
        </w:rPr>
        <w:t>О внесении изменений</w:t>
      </w:r>
      <w:r>
        <w:rPr>
          <w:b w:val="0"/>
          <w:sz w:val="28"/>
        </w:rPr>
        <w:t xml:space="preserve"> в приложение к Закону Курской области </w:t>
      </w:r>
      <w:r>
        <w:rPr>
          <w:b w:val="0"/>
          <w:sz w:val="28"/>
        </w:rPr>
        <w:t>«Об утверждении перечня социальных услуг, предоставляемых поставщиками социальных услуг в Курской области»</w:t>
      </w:r>
      <w:r>
        <w:rPr>
          <w:sz w:val="28"/>
        </w:rPr>
        <w:t xml:space="preserve"> потребуется разработка </w:t>
      </w:r>
      <w:r>
        <w:rPr>
          <w:sz w:val="28"/>
        </w:rPr>
        <w:t xml:space="preserve">проекта постановления </w:t>
      </w:r>
      <w:r>
        <w:rPr>
          <w:sz w:val="28"/>
        </w:rPr>
        <w:t>Правительства</w:t>
      </w:r>
      <w:r>
        <w:rPr>
          <w:sz w:val="28"/>
        </w:rPr>
        <w:t xml:space="preserve"> Курской области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внесении изменений в постановление </w:t>
      </w:r>
      <w:r>
        <w:rPr>
          <w:sz w:val="28"/>
        </w:rPr>
        <w:t>А</w:t>
      </w:r>
      <w:r>
        <w:rPr>
          <w:sz w:val="28"/>
        </w:rPr>
        <w:t xml:space="preserve">дминистрации </w:t>
      </w:r>
      <w:r>
        <w:rPr>
          <w:sz w:val="28"/>
        </w:rPr>
        <w:t>К</w:t>
      </w:r>
      <w:r>
        <w:rPr>
          <w:sz w:val="28"/>
        </w:rPr>
        <w:t xml:space="preserve">урской области от 31.03.2015 </w:t>
      </w:r>
      <w:r>
        <w:rPr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sz w:val="28"/>
        </w:rPr>
        <w:t xml:space="preserve">173-па </w:t>
      </w:r>
      <w:r>
        <w:rPr>
          <w:sz w:val="28"/>
        </w:rPr>
        <w:t>«О</w:t>
      </w:r>
      <w:r>
        <w:rPr>
          <w:sz w:val="28"/>
        </w:rPr>
        <w:t>б утверждении порядка предоставления социальных услуг поставщиками социальных услуг</w:t>
      </w:r>
      <w:r>
        <w:rPr>
          <w:sz w:val="28"/>
        </w:rPr>
        <w:t>».</w:t>
      </w:r>
    </w:p>
    <w:p w14:paraId="05000000">
      <w:pPr>
        <w:tabs>
          <w:tab w:leader="none" w:pos="9214" w:val="left"/>
        </w:tabs>
        <w:spacing w:after="0" w:line="240" w:lineRule="auto"/>
        <w:ind w:firstLine="851" w:left="0" w:right="-1"/>
        <w:jc w:val="both"/>
        <w:rPr>
          <w:sz w:val="28"/>
        </w:rPr>
      </w:pPr>
    </w:p>
    <w:p w14:paraId="06000000">
      <w:pPr>
        <w:tabs>
          <w:tab w:leader="none" w:pos="9214" w:val="left"/>
        </w:tabs>
        <w:spacing w:after="0" w:line="240" w:lineRule="auto"/>
        <w:ind w:firstLine="851" w:left="0" w:right="-1"/>
        <w:jc w:val="both"/>
        <w:rPr>
          <w:sz w:val="28"/>
        </w:rPr>
      </w:pPr>
    </w:p>
    <w:p w14:paraId="07000000">
      <w:pPr>
        <w:tabs>
          <w:tab w:leader="none" w:pos="9214" w:val="left"/>
        </w:tabs>
        <w:spacing w:after="0" w:line="240" w:lineRule="auto"/>
        <w:ind w:firstLine="851" w:left="0" w:right="-1"/>
        <w:jc w:val="both"/>
        <w:rPr>
          <w:sz w:val="28"/>
        </w:rPr>
      </w:pPr>
    </w:p>
    <w:p w14:paraId="08000000">
      <w:pPr>
        <w:tabs>
          <w:tab w:leader="none" w:pos="9214" w:val="left"/>
        </w:tabs>
        <w:spacing w:after="0" w:line="240" w:lineRule="auto"/>
        <w:ind w:firstLine="0" w:left="0" w:right="-1"/>
        <w:jc w:val="both"/>
        <w:rPr>
          <w:sz w:val="28"/>
        </w:rPr>
      </w:pPr>
      <w:r>
        <w:rPr>
          <w:sz w:val="28"/>
        </w:rPr>
        <w:t>Врио министра</w:t>
      </w:r>
    </w:p>
    <w:p w14:paraId="09000000">
      <w:pPr>
        <w:tabs>
          <w:tab w:leader="none" w:pos="9214" w:val="left"/>
        </w:tabs>
        <w:spacing w:after="0" w:line="240" w:lineRule="auto"/>
        <w:ind w:firstLine="0" w:left="0" w:right="-1"/>
        <w:jc w:val="both"/>
        <w:rPr>
          <w:sz w:val="28"/>
        </w:rPr>
      </w:pPr>
      <w:r>
        <w:rPr>
          <w:sz w:val="28"/>
        </w:rPr>
        <w:t>социального обеспечения,</w:t>
      </w:r>
    </w:p>
    <w:p w14:paraId="0A000000">
      <w:pPr>
        <w:tabs>
          <w:tab w:leader="none" w:pos="9214" w:val="left"/>
        </w:tabs>
        <w:spacing w:after="0" w:line="240" w:lineRule="auto"/>
        <w:ind w:firstLine="0" w:left="0" w:right="-1"/>
        <w:jc w:val="both"/>
        <w:rPr>
          <w:sz w:val="28"/>
        </w:rPr>
      </w:pPr>
      <w:r>
        <w:rPr>
          <w:sz w:val="28"/>
        </w:rPr>
        <w:t>материнства и детства</w:t>
      </w:r>
    </w:p>
    <w:p w14:paraId="0B000000">
      <w:pPr>
        <w:tabs>
          <w:tab w:leader="none" w:pos="9214" w:val="left"/>
        </w:tabs>
        <w:spacing w:after="0" w:line="240" w:lineRule="auto"/>
        <w:ind w:firstLine="0" w:left="0" w:right="-1"/>
        <w:jc w:val="both"/>
        <w:rPr>
          <w:sz w:val="28"/>
        </w:rPr>
      </w:pPr>
      <w:r>
        <w:rPr>
          <w:sz w:val="28"/>
        </w:rPr>
        <w:t xml:space="preserve">Курской области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Т.А. Сукновалова</w:t>
      </w:r>
    </w:p>
    <w:sectPr>
      <w:pgSz w:h="16848" w:orient="portrait" w:w="11908"/>
      <w:pgMar w:bottom="1134" w:footer="708" w:gutter="0" w:header="708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Balloon Text"/>
    <w:basedOn w:val="Style_1"/>
    <w:link w:val="Style_2_ch"/>
    <w:pPr>
      <w:spacing w:after="0" w:line="240" w:lineRule="auto"/>
      <w:ind/>
    </w:pPr>
    <w:rPr>
      <w:rFonts w:ascii="Tahoma" w:hAnsi="Tahoma"/>
      <w:sz w:val="16"/>
    </w:rPr>
  </w:style>
  <w:style w:styleId="Style_2_ch" w:type="character">
    <w:name w:val="Balloon Text"/>
    <w:basedOn w:val="Style_1_ch"/>
    <w:link w:val="Style_2"/>
    <w:rPr>
      <w:rFonts w:ascii="Tahoma" w:hAnsi="Tahoma"/>
      <w:sz w:val="16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2025-07-04T07:14:51Z</dcterms:modified>
</cp:coreProperties>
</file>