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PT Astra Serif" w:hAnsi="PT Astra Serif"/>
          <w:b/>
          <w:b/>
          <w:color w:val="000000"/>
        </w:rPr>
      </w:pPr>
      <w:r>
        <w:rPr>
          <w:rFonts w:ascii="PT Astra Serif" w:hAnsi="PT Astra Serif"/>
          <w:b/>
          <w:color w:val="000000"/>
        </w:rPr>
      </w:r>
    </w:p>
    <w:p>
      <w:pPr>
        <w:pStyle w:val="Normal"/>
        <w:widowControl w:val="false"/>
        <w:jc w:val="center"/>
        <w:rPr>
          <w:rFonts w:ascii="Times New Roman" w:hAnsi="Times New Roman"/>
        </w:rPr>
      </w:pPr>
      <w:r>
        <w:rPr>
          <w:rFonts w:ascii="PT Astra Serif" w:hAnsi="PT Astra Serif"/>
          <w:b/>
          <w:color w:val="000000"/>
        </w:rPr>
        <w:t xml:space="preserve">ДОГОВОР  №_______________ </w:t>
      </w:r>
    </w:p>
    <w:p>
      <w:pPr>
        <w:pStyle w:val="Normal"/>
        <w:widowControl w:val="false"/>
        <w:jc w:val="center"/>
        <w:rPr>
          <w:rFonts w:ascii="Times New Roman" w:hAnsi="Times New Roman"/>
        </w:rPr>
      </w:pPr>
      <w:r>
        <w:rPr>
          <w:rFonts w:ascii="PT Astra Serif" w:hAnsi="PT Astra Serif"/>
          <w:b/>
          <w:color w:val="000000"/>
        </w:rPr>
        <w:t>АРЕНДЫ ЗЕМЕЛЬНОГО УЧАСТКА, НАХОДЯЩЕГОСЯ В ГОСУДАРСТВЕННОЙ СОБСТВЕННОСТИ И РАСПОЛОЖЕННОГО НА ТЕРРИТОРИИ ГОРОДА КУРСКА</w:t>
      </w:r>
    </w:p>
    <w:p>
      <w:pPr>
        <w:pStyle w:val="Normal"/>
        <w:widowControl w:val="false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tbl>
      <w:tblPr>
        <w:tblStyle w:val="Style_3"/>
        <w:tblW w:w="9524" w:type="dxa"/>
        <w:jc w:val="left"/>
        <w:tblInd w:w="0" w:type="dxa"/>
        <w:tblCellMar>
          <w:top w:w="0" w:type="dxa"/>
          <w:left w:w="123" w:type="dxa"/>
          <w:bottom w:w="0" w:type="dxa"/>
          <w:right w:w="108" w:type="dxa"/>
        </w:tblCellMar>
      </w:tblPr>
      <w:tblGrid>
        <w:gridCol w:w="4726"/>
        <w:gridCol w:w="4797"/>
      </w:tblGrid>
      <w:tr>
        <w:trPr/>
        <w:tc>
          <w:tcPr>
            <w:tcW w:w="47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26"/>
              <w:jc w:val="left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  <w:b/>
                <w:i/>
                <w:color w:val="000000"/>
              </w:rPr>
              <w:t>г. Курск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Style26"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i/>
                <w:color w:val="000000"/>
              </w:rPr>
              <w:t>«_____»___________20__ г.</w:t>
            </w:r>
          </w:p>
        </w:tc>
      </w:tr>
    </w:tbl>
    <w:p>
      <w:pPr>
        <w:pStyle w:val="Normal"/>
        <w:widowControl w:val="false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/>
          <w:b/>
          <w:i/>
          <w:i/>
          <w:u w:val="single"/>
        </w:rPr>
      </w:pPr>
      <w:r>
        <w:rPr>
          <w:rFonts w:ascii="PT Astra Serif" w:hAnsi="PT Astra Serif"/>
          <w:color w:val="000000"/>
        </w:rPr>
        <w:t xml:space="preserve">На основании </w:t>
      </w:r>
      <w:r>
        <w:rPr>
          <w:rFonts w:ascii="PT Astra Serif" w:hAnsi="PT Astra Serif"/>
          <w:b/>
          <w:i/>
          <w:color w:val="000000"/>
          <w:u w:val="single"/>
        </w:rPr>
        <w:t>____________________________________________________________,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/>
          <w:b/>
          <w:i/>
          <w:i/>
          <w:sz w:val="16"/>
          <w:u w:val="single"/>
        </w:rPr>
      </w:pPr>
      <w:r>
        <w:rPr>
          <w:rFonts w:ascii="PT Astra Serif" w:hAnsi="PT Astra Serif"/>
          <w:b/>
          <w:i/>
          <w:color w:val="000000"/>
        </w:rPr>
        <w:t xml:space="preserve">                        </w:t>
      </w:r>
      <w:r>
        <w:rPr>
          <w:rFonts w:ascii="PT Astra Serif" w:hAnsi="PT Astra Serif"/>
          <w:color w:val="000000"/>
        </w:rPr>
        <w:t xml:space="preserve">(наименование и реквизиты документа, на основании которого предоставлен земельный участок) </w:t>
      </w:r>
      <w:r>
        <w:rPr>
          <w:rFonts w:ascii="PT Astra Serif" w:hAnsi="PT Astra Serif"/>
          <w:b/>
          <w:i/>
          <w:color w:val="000000"/>
          <w:u w:val="single"/>
        </w:rPr>
        <w:t xml:space="preserve"> </w:t>
      </w:r>
    </w:p>
    <w:p>
      <w:pPr>
        <w:pStyle w:val="Normal"/>
        <w:jc w:val="both"/>
        <w:rPr>
          <w:rFonts w:ascii="PT Astra Serif" w:hAnsi="PT Astra Serif"/>
          <w:b/>
          <w:b/>
          <w:i/>
          <w:i/>
          <w:color w:val="000000"/>
          <w:u w:val="single"/>
        </w:rPr>
      </w:pPr>
      <w:r>
        <w:rPr>
          <w:rFonts w:ascii="PT Astra Serif" w:hAnsi="PT Astra Serif"/>
          <w:b/>
          <w:i/>
          <w:color w:val="000000"/>
          <w:u w:val="single"/>
        </w:rPr>
      </w:r>
    </w:p>
    <w:p>
      <w:pPr>
        <w:pStyle w:val="Normal"/>
        <w:jc w:val="both"/>
        <w:rPr/>
      </w:pPr>
      <w:r>
        <w:rPr>
          <w:rFonts w:ascii="PT Astra Serif" w:hAnsi="PT Astra Serif"/>
          <w:color w:val="000000"/>
        </w:rPr>
        <w:t xml:space="preserve">комитет по управлению имуществом Курской области (далее — Комитет), в лице председателя комитета </w:t>
      </w:r>
      <w:r>
        <w:rPr>
          <w:rFonts w:ascii="PT Astra Serif" w:hAnsi="PT Astra Serif"/>
          <w:color w:val="000000"/>
        </w:rPr>
        <w:t>Савина Дмитрия Анатольевича</w:t>
      </w:r>
      <w:r>
        <w:rPr>
          <w:rFonts w:ascii="PT Astra Serif" w:hAnsi="PT Astra Serif"/>
          <w:color w:val="000000"/>
        </w:rPr>
        <w:t>, действующего на основании Положения о Комитете, утвержденного постановлением Губернатора Курской области от 25.06.2007 №286, и постановления Губернатора Курской области от 10.04.2015 №174-пг, именуемый в дальнейшем «Арендодатель», с одной стороны, и</w:t>
      </w:r>
      <w:r>
        <w:rPr>
          <w:rFonts w:ascii="PT Astra Serif" w:hAnsi="PT Astra Serif"/>
          <w:b/>
          <w:i/>
          <w:color w:val="000000"/>
          <w:u w:val="single"/>
        </w:rPr>
        <w:t xml:space="preserve"> ______________________________________________________________________________</w:t>
      </w:r>
      <w:r>
        <w:rPr>
          <w:rFonts w:ascii="PT Astra Serif" w:hAnsi="PT Astra Serif"/>
          <w:color w:val="000000"/>
        </w:rPr>
        <w:t>,</w:t>
      </w:r>
    </w:p>
    <w:p>
      <w:pPr>
        <w:pStyle w:val="Normal"/>
        <w:jc w:val="both"/>
        <w:rPr>
          <w:rFonts w:ascii="Times New Roman" w:hAnsi="Times New Roman"/>
          <w:sz w:val="16"/>
        </w:rPr>
      </w:pPr>
      <w:r>
        <w:rPr>
          <w:rFonts w:ascii="PT Astra Serif" w:hAnsi="PT Astra Serif"/>
          <w:color w:val="000000"/>
        </w:rPr>
        <w:t xml:space="preserve">(наименование юридического лица, Ф.И.О. руководителя, документ, на основании которого юридическое лицо осуществляет деятельность) </w:t>
      </w:r>
    </w:p>
    <w:p>
      <w:pPr>
        <w:pStyle w:val="Normal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jc w:val="both"/>
        <w:rPr>
          <w:rFonts w:ascii="Times New Roman" w:hAnsi="Times New Roman"/>
          <w:sz w:val="16"/>
        </w:rPr>
      </w:pPr>
      <w:r>
        <w:rPr>
          <w:rFonts w:ascii="PT Astra Serif" w:hAnsi="PT Astra Serif"/>
          <w:color w:val="000000"/>
        </w:rPr>
        <w:t>именуемое в дальнейшем «Арендатор», вместе именуемые в дальнейшем «Стороны», заключили настоящий договор (далее – Договор) о нижеследующем:</w:t>
      </w:r>
    </w:p>
    <w:p>
      <w:pPr>
        <w:pStyle w:val="Normal"/>
        <w:widowControl w:val="false"/>
        <w:jc w:val="both"/>
        <w:rPr>
          <w:rFonts w:ascii="PT Astra Serif" w:hAnsi="PT Astra Serif"/>
          <w:b/>
          <w:b/>
          <w:color w:val="000000"/>
        </w:rPr>
      </w:pPr>
      <w:r>
        <w:rPr>
          <w:rFonts w:ascii="PT Astra Serif" w:hAnsi="PT Astra Serif"/>
          <w:b/>
          <w:color w:val="000000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</w:rPr>
      </w:pPr>
      <w:r>
        <w:rPr>
          <w:rFonts w:ascii="PT Astra Serif" w:hAnsi="PT Astra Serif"/>
          <w:b/>
          <w:color w:val="000000"/>
        </w:rPr>
        <w:t>1. Предмет Договора</w:t>
      </w:r>
    </w:p>
    <w:p>
      <w:pPr>
        <w:pStyle w:val="Normal"/>
        <w:widowControl w:val="false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ind w:left="0" w:right="0" w:firstLine="708"/>
        <w:jc w:val="both"/>
        <w:rPr/>
      </w:pPr>
      <w:r>
        <w:rPr>
          <w:rFonts w:ascii="PT Astra Serif" w:hAnsi="PT Astra Serif"/>
          <w:color w:val="000000"/>
        </w:rPr>
        <w:t xml:space="preserve">1.1.  Арендодатель предоставляет, а Арендатор принимает в аренду земельный участок из земель </w:t>
      </w:r>
      <w:r>
        <w:rPr>
          <w:rFonts w:ascii="PT Astra Serif" w:hAnsi="PT Astra Serif"/>
          <w:b/>
          <w:i/>
          <w:color w:val="000000"/>
          <w:u w:val="single"/>
        </w:rPr>
        <w:t xml:space="preserve"> населенных пунктов</w:t>
      </w:r>
      <w:r>
        <w:rPr>
          <w:rFonts w:ascii="PT Astra Serif" w:hAnsi="PT Astra Serif"/>
          <w:color w:val="000000"/>
        </w:rPr>
        <w:t xml:space="preserve">  с кадастровым номером </w:t>
      </w:r>
      <w:r>
        <w:rPr>
          <w:rFonts w:ascii="PT Astra Serif" w:hAnsi="PT Astra Serif"/>
          <w:b/>
          <w:i/>
          <w:color w:val="000000"/>
          <w:u w:val="single"/>
        </w:rPr>
        <w:t>______________________________</w:t>
      </w:r>
      <w:r>
        <w:rPr>
          <w:rFonts w:ascii="PT Astra Serif" w:hAnsi="PT Astra Serif"/>
          <w:color w:val="000000"/>
        </w:rPr>
        <w:t>,  (кадастровый номер земельного участка)</w:t>
      </w:r>
    </w:p>
    <w:p>
      <w:pPr>
        <w:pStyle w:val="Normal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 xml:space="preserve">находящийся по адресу: </w:t>
      </w:r>
      <w:r>
        <w:rPr>
          <w:rFonts w:ascii="PT Astra Serif" w:hAnsi="PT Astra Serif"/>
          <w:b/>
          <w:i/>
          <w:color w:val="000000"/>
          <w:u w:val="single"/>
        </w:rPr>
        <w:t>_________________________________________</w:t>
      </w:r>
      <w:r>
        <w:rPr>
          <w:rFonts w:ascii="PT Astra Serif" w:hAnsi="PT Astra Serif"/>
          <w:color w:val="000000"/>
        </w:rPr>
        <w:t xml:space="preserve"> (далее – Участок), 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16"/>
        </w:rPr>
      </w:pPr>
      <w:r>
        <w:rPr>
          <w:rFonts w:ascii="PT Astra Serif" w:hAnsi="PT Astra Serif"/>
          <w:color w:val="000000"/>
        </w:rPr>
        <w:t xml:space="preserve">                                                       </w:t>
      </w:r>
      <w:r>
        <w:rPr>
          <w:rFonts w:ascii="PT Astra Serif" w:hAnsi="PT Astra Serif"/>
          <w:color w:val="000000"/>
        </w:rPr>
        <w:t>(адрес земельного участка)</w:t>
      </w:r>
    </w:p>
    <w:p>
      <w:pPr>
        <w:pStyle w:val="Normal"/>
        <w:jc w:val="both"/>
        <w:rPr>
          <w:rFonts w:ascii="PT Astra Serif" w:hAnsi="PT Astra Serif"/>
          <w:b/>
          <w:b/>
          <w:i/>
          <w:i/>
          <w:color w:val="000000"/>
          <w:u w:val="single"/>
        </w:rPr>
      </w:pPr>
      <w:r>
        <w:rPr>
          <w:rFonts w:ascii="PT Astra Serif" w:hAnsi="PT Astra Serif"/>
          <w:b/>
          <w:i/>
          <w:color w:val="000000"/>
          <w:u w:val="single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PT Astra Serif" w:hAnsi="PT Astra Serif"/>
          <w:b/>
          <w:i/>
          <w:color w:val="000000"/>
          <w:u w:val="single"/>
        </w:rPr>
        <w:t>для___________________________________________________________________________</w:t>
      </w:r>
      <w:r>
        <w:rPr>
          <w:rFonts w:ascii="PT Astra Serif" w:hAnsi="PT Astra Serif"/>
          <w:color w:val="000000"/>
        </w:rPr>
        <w:t>,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16"/>
        </w:rPr>
      </w:pPr>
      <w:r>
        <w:rPr>
          <w:rFonts w:ascii="PT Astra Serif" w:hAnsi="PT Astra Serif"/>
          <w:color w:val="000000"/>
        </w:rPr>
        <w:t xml:space="preserve">                                             </w:t>
      </w:r>
      <w:r>
        <w:rPr>
          <w:rFonts w:ascii="PT Astra Serif" w:hAnsi="PT Astra Serif"/>
          <w:color w:val="000000"/>
        </w:rPr>
        <w:t>(вид разрешенного использования земельного участка)</w:t>
      </w:r>
    </w:p>
    <w:p>
      <w:pPr>
        <w:pStyle w:val="Normal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jc w:val="both"/>
        <w:rPr/>
      </w:pPr>
      <w:r>
        <w:rPr>
          <w:rFonts w:ascii="PT Astra Serif" w:hAnsi="PT Astra Serif"/>
          <w:color w:val="000000"/>
        </w:rPr>
        <w:t xml:space="preserve"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Участка, площадью </w:t>
      </w:r>
      <w:r>
        <w:rPr>
          <w:rFonts w:ascii="PT Astra Serif" w:hAnsi="PT Astra Serif"/>
          <w:b/>
          <w:i/>
          <w:color w:val="000000"/>
          <w:u w:val="single"/>
        </w:rPr>
        <w:t>_____________ кв.м.</w:t>
      </w:r>
    </w:p>
    <w:p>
      <w:pPr>
        <w:pStyle w:val="Normal"/>
        <w:jc w:val="both"/>
        <w:rPr/>
      </w:pPr>
      <w:r>
        <w:rPr>
          <w:rFonts w:ascii="PT Astra Serif" w:hAnsi="PT Astra Serif"/>
          <w:color w:val="000000"/>
        </w:rPr>
        <w:t xml:space="preserve">                      </w:t>
      </w:r>
      <w:r>
        <w:rPr>
          <w:rFonts w:ascii="PT Astra Serif" w:hAnsi="PT Astra Serif"/>
          <w:color w:val="000000"/>
          <w:sz w:val="16"/>
        </w:rPr>
        <w:t xml:space="preserve">  </w:t>
      </w:r>
      <w:r>
        <w:rPr>
          <w:rFonts w:ascii="PT Astra Serif" w:hAnsi="PT Astra Serif"/>
          <w:color w:val="000000"/>
          <w:sz w:val="16"/>
        </w:rPr>
        <w:t xml:space="preserve">(площадь)           </w:t>
      </w:r>
      <w:r>
        <w:rPr>
          <w:rFonts w:ascii="PT Astra Serif" w:hAnsi="PT Astra Serif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21"/>
        <w:ind w:left="0" w:right="0" w:firstLine="720"/>
        <w:jc w:val="left"/>
        <w:rPr>
          <w:b/>
          <w:b/>
          <w:i/>
          <w:i/>
          <w:sz w:val="24"/>
          <w:u w:val="single"/>
        </w:rPr>
      </w:pPr>
      <w:r>
        <w:rPr>
          <w:rFonts w:ascii="PT Astra Serif" w:hAnsi="PT Astra Serif"/>
          <w:color w:val="000000"/>
          <w:sz w:val="24"/>
        </w:rPr>
        <w:t xml:space="preserve">1.2. На Участке имеются объекты недвижимости: </w:t>
      </w:r>
      <w:r>
        <w:rPr>
          <w:rFonts w:ascii="PT Astra Serif" w:hAnsi="PT Astra Serif"/>
          <w:b/>
          <w:i/>
          <w:color w:val="000000"/>
          <w:sz w:val="24"/>
          <w:u w:val="single"/>
        </w:rPr>
        <w:t>________________</w:t>
      </w:r>
    </w:p>
    <w:p>
      <w:pPr>
        <w:pStyle w:val="Style21"/>
        <w:ind w:left="0" w:right="0" w:firstLine="720"/>
        <w:jc w:val="left"/>
        <w:rPr>
          <w:sz w:val="24"/>
        </w:rPr>
      </w:pPr>
      <w:r>
        <w:rPr>
          <w:rFonts w:ascii="PT Astra Serif" w:hAnsi="PT Astra Serif"/>
          <w:color w:val="000000"/>
          <w:sz w:val="24"/>
        </w:rPr>
        <w:t>1.3. Обременения:</w:t>
      </w:r>
    </w:p>
    <w:p>
      <w:pPr>
        <w:pStyle w:val="Normal"/>
        <w:tabs>
          <w:tab w:val="left" w:pos="924" w:leader="none"/>
        </w:tabs>
        <w:rPr>
          <w:color w:val="000000"/>
          <w:sz w:val="20"/>
        </w:rPr>
      </w:pPr>
      <w:r>
        <w:rPr>
          <w:rFonts w:ascii="PT Astra Serif" w:hAnsi="PT Astra Serif"/>
          <w:color w:val="000000"/>
        </w:rPr>
        <w:t xml:space="preserve">                  </w:t>
      </w:r>
      <w:r>
        <w:rPr>
          <w:rFonts w:ascii="PT Astra Serif" w:hAnsi="PT Astra Serif"/>
          <w:color w:val="000000"/>
        </w:rPr>
        <w:t>1.</w:t>
      </w:r>
    </w:p>
    <w:p>
      <w:pPr>
        <w:pStyle w:val="Normal"/>
        <w:tabs>
          <w:tab w:val="left" w:pos="924" w:leader="none"/>
        </w:tabs>
        <w:rPr>
          <w:color w:val="000000"/>
          <w:sz w:val="20"/>
        </w:rPr>
      </w:pPr>
      <w:r>
        <w:rPr>
          <w:rFonts w:ascii="PT Astra Serif" w:hAnsi="PT Astra Serif"/>
          <w:color w:val="000000"/>
        </w:rPr>
        <w:t xml:space="preserve">                  </w:t>
      </w:r>
      <w:r>
        <w:rPr>
          <w:rFonts w:ascii="PT Astra Serif" w:hAnsi="PT Astra Serif"/>
          <w:color w:val="000000"/>
        </w:rPr>
        <w:t>2.</w:t>
      </w:r>
    </w:p>
    <w:p>
      <w:pPr>
        <w:pStyle w:val="Normal"/>
        <w:tabs>
          <w:tab w:val="left" w:pos="924" w:leader="none"/>
        </w:tabs>
        <w:rPr>
          <w:color w:val="000000"/>
          <w:sz w:val="20"/>
        </w:rPr>
      </w:pPr>
      <w:r>
        <w:rPr>
          <w:rFonts w:ascii="PT Astra Serif" w:hAnsi="PT Astra Serif"/>
          <w:color w:val="000000"/>
        </w:rPr>
        <w:t xml:space="preserve">                  </w:t>
      </w:r>
      <w:r>
        <w:rPr>
          <w:rFonts w:ascii="PT Astra Serif" w:hAnsi="PT Astra Serif"/>
          <w:color w:val="000000"/>
        </w:rPr>
        <w:t>3.</w:t>
      </w:r>
    </w:p>
    <w:p>
      <w:pPr>
        <w:pStyle w:val="Normal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b/>
          <w:color w:val="000000"/>
        </w:rPr>
        <w:t>2.  Срок Договора</w:t>
      </w:r>
    </w:p>
    <w:p>
      <w:pPr>
        <w:pStyle w:val="Normal"/>
        <w:jc w:val="center"/>
        <w:rPr>
          <w:rFonts w:ascii="PT Astra Serif" w:hAnsi="PT Astra Serif"/>
          <w:b/>
          <w:b/>
          <w:color w:val="000000"/>
        </w:rPr>
      </w:pPr>
      <w:r>
        <w:rPr>
          <w:rFonts w:ascii="PT Astra Serif" w:hAnsi="PT Astra Serif"/>
          <w:b/>
          <w:color w:val="000000"/>
        </w:rPr>
      </w:r>
    </w:p>
    <w:p>
      <w:pPr>
        <w:pStyle w:val="Normal"/>
        <w:ind w:left="0" w:right="0" w:firstLine="708"/>
        <w:jc w:val="both"/>
        <w:rPr>
          <w:b/>
          <w:b/>
          <w:i/>
          <w:i/>
          <w:u w:val="single"/>
        </w:rPr>
      </w:pPr>
      <w:r>
        <w:rPr>
          <w:rFonts w:ascii="PT Astra Serif" w:hAnsi="PT Astra Serif"/>
          <w:color w:val="000000"/>
        </w:rPr>
        <w:t xml:space="preserve">2.1. Срок аренды Участка  устанавливается </w:t>
      </w:r>
      <w:r>
        <w:rPr>
          <w:rFonts w:ascii="PT Astra Serif" w:hAnsi="PT Astra Serif"/>
          <w:b/>
          <w:i/>
          <w:color w:val="000000"/>
          <w:u w:val="single"/>
        </w:rPr>
        <w:t>с        .      .20      г. по      .       .20       г.</w:t>
      </w:r>
    </w:p>
    <w:p>
      <w:pPr>
        <w:pStyle w:val="Normal"/>
        <w:ind w:left="0" w:right="0" w:firstLine="708"/>
        <w:jc w:val="both"/>
        <w:rPr>
          <w:sz w:val="16"/>
        </w:rPr>
      </w:pPr>
      <w:r>
        <w:rPr>
          <w:rFonts w:ascii="PT Astra Serif" w:hAnsi="PT Astra Serif"/>
          <w:b/>
          <w:i/>
          <w:color w:val="000000"/>
        </w:rPr>
        <w:t xml:space="preserve">                                                                  </w:t>
      </w:r>
      <w:r>
        <w:rPr>
          <w:rFonts w:ascii="PT Astra Serif" w:hAnsi="PT Astra Serif"/>
          <w:b/>
          <w:i/>
          <w:color w:val="000000"/>
          <w:sz w:val="16"/>
        </w:rPr>
        <w:t xml:space="preserve">  </w:t>
      </w:r>
      <w:r>
        <w:rPr>
          <w:rFonts w:ascii="PT Astra Serif" w:hAnsi="PT Astra Serif"/>
          <w:color w:val="000000"/>
          <w:sz w:val="16"/>
        </w:rPr>
        <w:t>(число месяц год)            (число месяц год)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ascii="PT Astra Serif" w:hAnsi="PT Astra Serif"/>
          <w:color w:val="000000"/>
        </w:rPr>
        <w:t>2.2. Договор вступает в силу с  даты   его   государственной   регистрации  в органе, осуществляющем государственную регистрацию прав на недвижимость и сделок с ней.</w:t>
      </w:r>
    </w:p>
    <w:p>
      <w:pPr>
        <w:pStyle w:val="Normal"/>
        <w:ind w:left="0" w:right="0"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widowControl w:val="false"/>
        <w:ind w:left="0" w:right="0" w:firstLine="737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b/>
          <w:color w:val="000000"/>
        </w:rPr>
        <w:t>3. Размер и условия внесения арендной платы</w:t>
      </w:r>
    </w:p>
    <w:p>
      <w:pPr>
        <w:pStyle w:val="Normal"/>
        <w:ind w:left="0" w:right="0" w:firstLine="737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3.1.Размер арендной платы за Участок  составляет</w:t>
      </w:r>
      <w:r>
        <w:rPr>
          <w:rFonts w:ascii="PT Astra Serif" w:hAnsi="PT Astra Serif"/>
          <w:b/>
          <w:i/>
          <w:color w:val="000000"/>
        </w:rPr>
        <w:t>_____________________________________________________________________.</w:t>
      </w:r>
    </w:p>
    <w:p>
      <w:pPr>
        <w:pStyle w:val="Normal"/>
        <w:jc w:val="both"/>
        <w:rPr>
          <w:rFonts w:ascii="Times New Roman" w:hAnsi="Times New Roman"/>
          <w:sz w:val="16"/>
        </w:rPr>
      </w:pPr>
      <w:r>
        <w:rPr>
          <w:rFonts w:ascii="PT Astra Serif" w:hAnsi="PT Astra Serif"/>
          <w:b/>
          <w:i/>
          <w:color w:val="000000"/>
        </w:rPr>
        <w:t xml:space="preserve">                                                                        </w:t>
      </w:r>
      <w:r>
        <w:rPr>
          <w:rFonts w:ascii="PT Astra Serif" w:hAnsi="PT Astra Serif"/>
          <w:b/>
          <w:i/>
          <w:color w:val="000000"/>
          <w:sz w:val="16"/>
        </w:rPr>
        <w:t xml:space="preserve">  </w:t>
      </w:r>
      <w:r>
        <w:rPr>
          <w:rFonts w:ascii="PT Astra Serif" w:hAnsi="PT Astra Serif"/>
          <w:color w:val="000000"/>
          <w:sz w:val="16"/>
        </w:rPr>
        <w:t>(сумма цифрами и прописью)</w:t>
      </w:r>
    </w:p>
    <w:p>
      <w:pPr>
        <w:pStyle w:val="Normal"/>
        <w:jc w:val="both"/>
        <w:rPr>
          <w:rFonts w:ascii="PT Astra Serif" w:hAnsi="PT Astra Serif"/>
          <w:color w:val="000000"/>
          <w:u w:val="single"/>
        </w:rPr>
      </w:pPr>
      <w:r>
        <w:rPr>
          <w:rFonts w:ascii="PT Astra Serif" w:hAnsi="PT Astra Serif"/>
          <w:color w:val="000000"/>
          <w:u w:val="single"/>
        </w:rPr>
      </w:r>
    </w:p>
    <w:p>
      <w:pPr>
        <w:pStyle w:val="Normal"/>
        <w:ind w:left="0" w:right="0" w:firstLine="567"/>
        <w:rPr>
          <w:sz w:val="16"/>
        </w:rPr>
      </w:pPr>
      <w:r>
        <w:rPr>
          <w:rFonts w:ascii="PT Astra Serif" w:hAnsi="PT Astra Serif"/>
          <w:color w:val="000000"/>
        </w:rPr>
        <w:t>3.2. Внесенный Арендатором задаток в размере</w:t>
      </w:r>
      <w:r>
        <w:rPr>
          <w:rFonts w:ascii="PT Astra Serif" w:hAnsi="PT Astra Serif"/>
          <w:b/>
          <w:i/>
          <w:color w:val="000000"/>
          <w:u w:val="single"/>
        </w:rPr>
        <w:t xml:space="preserve"> _______________________________________________________________________________</w:t>
      </w:r>
    </w:p>
    <w:p>
      <w:pPr>
        <w:pStyle w:val="Normal"/>
        <w:ind w:left="0" w:right="0" w:firstLine="567"/>
        <w:jc w:val="center"/>
        <w:rPr>
          <w:sz w:val="16"/>
        </w:rPr>
      </w:pPr>
      <w:r>
        <w:rPr>
          <w:rFonts w:ascii="PT Astra Serif" w:hAnsi="PT Astra Serif"/>
          <w:color w:val="000000"/>
          <w:sz w:val="16"/>
        </w:rPr>
        <w:t>(сумма цифрами и прописью)</w:t>
      </w:r>
    </w:p>
    <w:p>
      <w:pPr>
        <w:pStyle w:val="Normal"/>
        <w:ind w:left="0" w:right="0" w:firstLine="567"/>
        <w:jc w:val="both"/>
        <w:rPr>
          <w:rFonts w:ascii="PT Astra Serif" w:hAnsi="PT Astra Serif"/>
          <w:color w:val="000000"/>
          <w:sz w:val="16"/>
        </w:rPr>
      </w:pPr>
      <w:r>
        <w:rPr>
          <w:rFonts w:ascii="PT Astra Serif" w:hAnsi="PT Astra Serif"/>
          <w:color w:val="000000"/>
          <w:sz w:val="16"/>
        </w:rPr>
      </w:r>
    </w:p>
    <w:p>
      <w:pPr>
        <w:pStyle w:val="Normal"/>
        <w:ind w:left="0" w:right="0" w:hanging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по платежному поручению_______________________________________________________,</w:t>
      </w:r>
    </w:p>
    <w:p>
      <w:pPr>
        <w:pStyle w:val="Normal"/>
        <w:ind w:left="0" w:right="0" w:firstLine="567"/>
        <w:jc w:val="both"/>
        <w:rPr>
          <w:rFonts w:ascii="PT Astra Serif" w:hAnsi="PT Astra Serif"/>
          <w:color w:val="000000"/>
          <w:sz w:val="16"/>
        </w:rPr>
      </w:pPr>
      <w:r>
        <w:rPr>
          <w:rFonts w:ascii="PT Astra Serif" w:hAnsi="PT Astra Serif"/>
          <w:color w:val="000000"/>
        </w:rPr>
        <w:t xml:space="preserve">                                                                              </w:t>
      </w:r>
      <w:r>
        <w:rPr>
          <w:rFonts w:ascii="PT Astra Serif" w:hAnsi="PT Astra Serif"/>
          <w:color w:val="000000"/>
          <w:sz w:val="16"/>
        </w:rPr>
        <w:t xml:space="preserve"> </w:t>
      </w:r>
      <w:r>
        <w:rPr>
          <w:rFonts w:ascii="PT Astra Serif" w:hAnsi="PT Astra Serif"/>
          <w:color w:val="000000"/>
          <w:sz w:val="16"/>
        </w:rPr>
        <w:t xml:space="preserve">(номер и дата платежного поручения) </w:t>
      </w:r>
    </w:p>
    <w:p>
      <w:pPr>
        <w:pStyle w:val="Normal"/>
        <w:ind w:left="0" w:right="0" w:firstLine="567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засчитывается в счет арендной платы за земельный участок.</w:t>
      </w:r>
    </w:p>
    <w:p>
      <w:pPr>
        <w:pStyle w:val="Normal"/>
        <w:ind w:left="0" w:right="0" w:firstLine="567"/>
        <w:jc w:val="both"/>
        <w:rPr>
          <w:rFonts w:ascii="Times New Roman" w:hAnsi="Times New Roman"/>
          <w:b/>
          <w:b/>
          <w:i/>
          <w:i/>
        </w:rPr>
      </w:pPr>
      <w:r>
        <w:rPr>
          <w:rFonts w:ascii="PT Astra Serif" w:hAnsi="PT Astra Serif"/>
          <w:color w:val="000000"/>
        </w:rPr>
        <w:t>3.3. Арендная плата вносится Арендатором</w:t>
      </w:r>
      <w:r>
        <w:rPr>
          <w:rFonts w:ascii="PT Astra Serif" w:hAnsi="PT Astra Serif"/>
          <w:b/>
          <w:i/>
          <w:color w:val="000000"/>
          <w:u w:val="single"/>
        </w:rPr>
        <w:t xml:space="preserve"> в порядке и сроки, предусмотренные Приложением 1</w:t>
      </w:r>
      <w:r>
        <w:rPr>
          <w:rFonts w:ascii="PT Astra Serif" w:hAnsi="PT Astra Serif"/>
          <w:color w:val="000000"/>
        </w:rPr>
        <w:t xml:space="preserve"> путем перечисления по следующим реквизитам:</w:t>
      </w:r>
      <w:r>
        <w:rPr>
          <w:rFonts w:ascii="PT Astra Serif" w:hAnsi="PT Astra Serif"/>
          <w:b/>
          <w:i/>
          <w:color w:val="000000"/>
        </w:rPr>
        <w:t xml:space="preserve"> УФК по Курской области (Комитет по управлению имуществом Курской области), ИНН 4629011325,  КПП 463201001, Отделение Курск Банка России//УФК по Курской области, г. Курск, ОКТМО 38701000, Банковский счет УФК по Курской области, входящий в состав ЕКС (Единый казначейский счет) № 40102810545370000038, Казначейский счет УФК по Курской области № 03100643000000014400, БИК ТОФК 013807906, КБК 81211105012040000120.</w:t>
      </w:r>
    </w:p>
    <w:p>
      <w:pPr>
        <w:pStyle w:val="Normal"/>
        <w:tabs>
          <w:tab w:val="left" w:pos="0" w:leader="none"/>
        </w:tabs>
        <w:ind w:left="0" w:right="0" w:firstLine="567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3.4. Исполнением обязательства по внесению арендной платы является платежное поручение Арендатора или копия квитанции об оплате.</w:t>
      </w:r>
    </w:p>
    <w:p>
      <w:pPr>
        <w:pStyle w:val="Style26"/>
        <w:ind w:left="0" w:right="0" w:firstLine="567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Расчет арендной платы определен в  приложении к  Договору, которое является неотъемлемой частью Договора.</w:t>
      </w:r>
    </w:p>
    <w:p>
      <w:pPr>
        <w:pStyle w:val="Normal"/>
        <w:tabs>
          <w:tab w:val="left" w:pos="0" w:leader="none"/>
        </w:tabs>
        <w:ind w:left="0" w:right="0" w:firstLine="567"/>
        <w:jc w:val="both"/>
        <w:rPr/>
      </w:pPr>
      <w:r>
        <w:rPr>
          <w:rFonts w:ascii="PT Astra Serif" w:hAnsi="PT Astra Serif"/>
          <w:color w:val="000000"/>
        </w:rPr>
        <w:t>3.5. В случае заключения Арендатором соглашения об установлении сервитута, плата по соглашению об установлении сервитута за Участок (часть Участка) поступает Арендатору, размер которой определяется в соответствии с Правилами определения размера платы по соглашению об установлении сервитута в отношении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 Курской области (утв. Постановлением Администрации Курской области от 24.02.2015г. № 87-па).</w:t>
      </w:r>
    </w:p>
    <w:p>
      <w:pPr>
        <w:pStyle w:val="Normal"/>
        <w:tabs>
          <w:tab w:val="left" w:pos="0" w:leader="none"/>
        </w:tabs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Style26"/>
        <w:jc w:val="center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 Права и обязанности Сторон</w:t>
      </w:r>
    </w:p>
    <w:p>
      <w:pPr>
        <w:pStyle w:val="Style26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Style26"/>
        <w:ind w:left="0" w:right="0" w:firstLine="709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4.1. Арендодатель имеет право:</w:t>
      </w:r>
    </w:p>
    <w:p>
      <w:pPr>
        <w:pStyle w:val="Style26"/>
        <w:ind w:left="0" w:right="0" w:firstLine="709"/>
        <w:rPr/>
      </w:pPr>
      <w:r>
        <w:rPr>
          <w:rFonts w:ascii="PT Astra Serif" w:hAnsi="PT Astra Serif"/>
          <w:color w:val="000000"/>
        </w:rPr>
        <w:t xml:space="preserve">4.1.1. Требовать досрочного расторжения Договора  при  использовании земельного участка не по целевому назначению, а также  при  использовании способами, приводящими к его порче, при невнесении арендной  платы  более двух раз подряд, в  случае  невыполнения условий, предусмотренных п. 3.3. настоящего договора, </w:t>
      </w:r>
      <w:r>
        <w:rPr>
          <w:rFonts w:ascii="PT Astra Serif" w:hAnsi="PT Astra Serif"/>
          <w:b/>
          <w:color w:val="000000"/>
        </w:rPr>
        <w:t xml:space="preserve"> </w:t>
      </w:r>
      <w:r>
        <w:rPr>
          <w:rFonts w:ascii="PT Astra Serif" w:hAnsi="PT Astra Serif"/>
          <w:color w:val="000000"/>
        </w:rPr>
        <w:t>и нарушения других  условий Договора.</w:t>
      </w:r>
    </w:p>
    <w:p>
      <w:pPr>
        <w:pStyle w:val="Style26"/>
        <w:ind w:left="0" w:right="0" w:firstLine="709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4.1.2. На беспрепятственный доступ на  территорию  арендуемого земельного участка с целью его осмотра на  предмет  соблюдения  условий Договора.</w:t>
      </w:r>
    </w:p>
    <w:p>
      <w:pPr>
        <w:pStyle w:val="Style26"/>
        <w:ind w:left="0" w:right="0" w:firstLine="709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4.1.3. На возмещение убытков, причиненных ухудшением  качества Участка   и   экологической обстановки в результате хозяйственной деятельности Арендатора, а  также  по  иным  основаниям,  предусмотренным законодательством Российской Федерации.</w:t>
      </w:r>
    </w:p>
    <w:p>
      <w:pPr>
        <w:pStyle w:val="Style26"/>
        <w:ind w:left="0" w:right="0" w:firstLine="709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4.2. Арендодатель обязан:</w:t>
      </w:r>
    </w:p>
    <w:p>
      <w:pPr>
        <w:pStyle w:val="Style26"/>
        <w:ind w:left="0" w:right="0" w:firstLine="709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4.2.1. Выполнять в полном объеме все условия Договора.</w:t>
      </w:r>
    </w:p>
    <w:p>
      <w:pPr>
        <w:pStyle w:val="Style26"/>
        <w:ind w:left="0" w:right="0" w:firstLine="709"/>
        <w:rPr>
          <w:rFonts w:ascii="Times New Roman" w:hAnsi="Times New Roman"/>
          <w:b/>
          <w:b/>
          <w:i/>
          <w:i/>
          <w:u w:val="single"/>
        </w:rPr>
      </w:pPr>
      <w:r>
        <w:rPr>
          <w:rFonts w:ascii="PT Astra Serif" w:hAnsi="PT Astra Serif"/>
          <w:color w:val="000000"/>
        </w:rPr>
        <w:t>4.2.2. Передать Арендатору Участок по акту приема-передачи.</w:t>
      </w:r>
    </w:p>
    <w:p>
      <w:pPr>
        <w:pStyle w:val="Style26"/>
        <w:ind w:left="0" w:right="0" w:firstLine="709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4.2.3. Письменно в десятидневный срок уведомить Арендатора об изменении номеров счетов для  перечисления  арендной  платы, указанных в </w:t>
      </w:r>
      <w:r>
        <w:rPr>
          <w:rFonts w:ascii="PT Astra Serif" w:hAnsi="PT Astra Serif"/>
          <w:b/>
          <w:color w:val="000000"/>
          <w:u w:val="single"/>
        </w:rPr>
        <w:t xml:space="preserve">п. 3.3. </w:t>
      </w:r>
    </w:p>
    <w:p>
      <w:pPr>
        <w:pStyle w:val="Style26"/>
        <w:ind w:left="0" w:right="0" w:firstLine="709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4.3. Арендатор имеет право:</w:t>
      </w:r>
    </w:p>
    <w:p>
      <w:pPr>
        <w:pStyle w:val="Style26"/>
        <w:ind w:left="0" w:right="0" w:firstLine="709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4.3.1. Использовать Участок на условиях, установленных Договором.</w:t>
      </w:r>
    </w:p>
    <w:p>
      <w:pPr>
        <w:pStyle w:val="Normal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</w:t>
      </w:r>
      <w:r>
        <w:rPr>
          <w:rFonts w:ascii="PT Astra Serif" w:hAnsi="PT Astra Serif"/>
          <w:color w:val="000000"/>
        </w:rPr>
        <w:t xml:space="preserve">4.3.2.  В пределах срока договора аренды заключать соглашение об установлении сервитута, в соответствии с </w:t>
      </w:r>
      <w:r>
        <w:rPr>
          <w:rFonts w:ascii="PT Astra Serif" w:hAnsi="PT Astra Serif"/>
          <w:b/>
          <w:color w:val="000000"/>
          <w:u w:val="single"/>
        </w:rPr>
        <w:t>п 4.4.9</w:t>
      </w:r>
      <w:r>
        <w:rPr>
          <w:rFonts w:ascii="PT Astra Serif" w:hAnsi="PT Astra Serif"/>
          <w:color w:val="000000"/>
        </w:rPr>
        <w:t>, настоящего Договора.</w:t>
      </w:r>
    </w:p>
    <w:p>
      <w:pPr>
        <w:pStyle w:val="Style26"/>
        <w:ind w:left="0" w:right="0" w:firstLine="709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4.4. Арендатор обязан:</w:t>
      </w:r>
    </w:p>
    <w:p>
      <w:pPr>
        <w:pStyle w:val="Style26"/>
        <w:ind w:left="0" w:right="0" w:firstLine="709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4.4.1. Выполнять в полном объеме все условия Договора.</w:t>
      </w:r>
    </w:p>
    <w:p>
      <w:pPr>
        <w:pStyle w:val="Style26"/>
        <w:ind w:left="0" w:right="0" w:firstLine="709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4.4.2. Использовать Участок в соответствии с целевым назначением  и  разрешенным использованием.</w:t>
      </w:r>
    </w:p>
    <w:p>
      <w:pPr>
        <w:pStyle w:val="Style26"/>
        <w:ind w:left="0" w:right="0" w:firstLine="709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4.4.3. Уплачивать в размере и на условиях, установленных  Договором, арендную плату.</w:t>
      </w:r>
    </w:p>
    <w:p>
      <w:pPr>
        <w:pStyle w:val="Style26"/>
        <w:ind w:left="0" w:right="0" w:firstLine="709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4.4.4. Обеспечить   Арендодателю  (его  законным   представителям), представителям органов государственного  земельного  контроля  доступ  на Участок по их требованию.</w:t>
      </w:r>
    </w:p>
    <w:p>
      <w:pPr>
        <w:pStyle w:val="Style26"/>
        <w:ind w:left="0" w:right="0" w:firstLine="709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4.4.5. Письменно сообщить Арендодателю не позднее чем за 1 (один) месяц о предстоящем освобождении Участка как в связи с окончанием  срока действия Договора, так и при досрочном его освобождении.</w:t>
      </w:r>
    </w:p>
    <w:p>
      <w:pPr>
        <w:pStyle w:val="Style26"/>
        <w:ind w:left="0" w:right="0" w:firstLine="709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4.4.6. Не допускать действий, приводящих к ухудшению  экологической обстановки  на  арендуемом земельном участке и  прилегающих к  нему территориях, а также выполнять работы по благоустройству территории.</w:t>
      </w:r>
    </w:p>
    <w:p>
      <w:pPr>
        <w:pStyle w:val="Style26"/>
        <w:ind w:left="0" w:right="0" w:firstLine="709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4.4.7. Письменно в десятидневный  срок  уведомить  Арендодателя  об изменении своих реквизитов.</w:t>
      </w:r>
    </w:p>
    <w:p>
      <w:pPr>
        <w:pStyle w:val="Style26"/>
        <w:ind w:left="0" w:right="0" w:firstLine="709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4.4.8. Обеспечить беспрепятственный доступ представителей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 случае, если земельный участок, полностью или частично расположен в охранной зоне, установленной в отношении линейного объекта.</w:t>
      </w:r>
    </w:p>
    <w:p>
      <w:pPr>
        <w:pStyle w:val="Normal"/>
        <w:jc w:val="both"/>
        <w:rPr/>
      </w:pPr>
      <w:r>
        <w:rPr>
          <w:rFonts w:ascii="PT Astra Serif" w:hAnsi="PT Astra Serif"/>
          <w:color w:val="000000"/>
        </w:rPr>
        <w:t xml:space="preserve">     </w:t>
      </w:r>
      <w:r>
        <w:rPr>
          <w:rFonts w:ascii="PT Astra Serif" w:hAnsi="PT Astra Serif"/>
          <w:color w:val="000000"/>
        </w:rPr>
        <w:t>4.4.9. Письменно в течении десяти дней уведомить Арендодателя о заключении соглашения об установлении сервитута в отношении земельного участка.</w:t>
      </w:r>
    </w:p>
    <w:p>
      <w:pPr>
        <w:pStyle w:val="Normal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Style26"/>
        <w:jc w:val="center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5. Ответственность Сторон</w:t>
      </w:r>
    </w:p>
    <w:p>
      <w:pPr>
        <w:pStyle w:val="Style26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Style26"/>
        <w:ind w:left="0" w:right="0" w:firstLine="709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>
      <w:pPr>
        <w:pStyle w:val="Normal"/>
        <w:jc w:val="both"/>
        <w:rPr/>
      </w:pPr>
      <w:r>
        <w:rPr>
          <w:rFonts w:ascii="PT Astra Serif" w:hAnsi="PT Astra Serif"/>
          <w:color w:val="000000"/>
        </w:rPr>
        <w:t xml:space="preserve">     </w:t>
      </w:r>
      <w:r>
        <w:rPr>
          <w:rFonts w:ascii="PT Astra Serif" w:hAnsi="PT Astra Serif"/>
          <w:color w:val="000000"/>
        </w:rPr>
        <w:t>5.2. За нарушение срока внесения арендной платы по Договору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просрочки.</w:t>
      </w:r>
    </w:p>
    <w:p>
      <w:pPr>
        <w:pStyle w:val="Style26"/>
        <w:ind w:left="0" w:right="0" w:firstLine="709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5.3.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>
      <w:pPr>
        <w:pStyle w:val="Normal"/>
        <w:jc w:val="both"/>
        <w:rPr/>
      </w:pPr>
      <w:r>
        <w:rPr>
          <w:rFonts w:ascii="PT Astra Serif" w:hAnsi="PT Astra Serif"/>
          <w:color w:val="000000"/>
        </w:rPr>
        <w:t xml:space="preserve">          </w:t>
      </w:r>
      <w:r>
        <w:rPr>
          <w:rFonts w:ascii="PT Astra Serif" w:hAnsi="PT Astra Serif"/>
          <w:color w:val="000000"/>
        </w:rPr>
        <w:t>5.4.  В случае нарушения пунктов 4.3.2., 4.4.2 годовой арендной платы, установленной на момент выявления нарушения.</w:t>
      </w:r>
    </w:p>
    <w:p>
      <w:pPr>
        <w:pStyle w:val="Normal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Style26"/>
        <w:jc w:val="center"/>
        <w:rPr>
          <w:rFonts w:ascii="Times New Roman" w:hAnsi="Times New Roman"/>
          <w:color w:val="000000"/>
        </w:rPr>
      </w:pPr>
      <w:r>
        <w:rPr>
          <w:rFonts w:ascii="PT Astra Serif" w:hAnsi="PT Astra Serif"/>
          <w:color w:val="000000"/>
        </w:rPr>
        <w:t>6. Изменение, расторжение и прекращение Договора</w:t>
      </w:r>
    </w:p>
    <w:p>
      <w:pPr>
        <w:pStyle w:val="Style26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Style26"/>
        <w:ind w:left="0" w:right="0" w:firstLine="709"/>
        <w:rPr>
          <w:rFonts w:ascii="Times New Roman" w:hAnsi="Times New Roman"/>
          <w:color w:val="000000"/>
        </w:rPr>
      </w:pPr>
      <w:r>
        <w:rPr>
          <w:rFonts w:ascii="PT Astra Serif" w:hAnsi="PT Astra Serif"/>
          <w:color w:val="000000"/>
        </w:rPr>
        <w:t>6.1. Все изменения и (или) дополнения к Договору оформляются Сторонами в письменной форме.</w:t>
      </w:r>
    </w:p>
    <w:p>
      <w:pPr>
        <w:pStyle w:val="Style26"/>
        <w:ind w:left="0" w:right="0" w:firstLine="709"/>
        <w:rPr/>
      </w:pPr>
      <w:r>
        <w:rPr>
          <w:rFonts w:ascii="PT Astra Serif" w:hAnsi="PT Astra Serif"/>
          <w:color w:val="000000"/>
        </w:rPr>
        <w:t xml:space="preserve">6.2. Договор может быть расторгнут  по соглашению Сторон,  по решению   суда,   на   основании  и в порядке, установленном  </w:t>
      </w:r>
      <w:r>
        <w:rPr>
          <w:rFonts w:ascii="PT Astra Serif" w:hAnsi="PT Astra Serif"/>
          <w:b w:val="false"/>
          <w:color w:val="000000"/>
        </w:rPr>
        <w:t>законодательством Российской Федерации</w:t>
      </w:r>
      <w:r>
        <w:rPr>
          <w:rFonts w:ascii="PT Astra Serif" w:hAnsi="PT Astra Serif"/>
          <w:color w:val="000000"/>
        </w:rPr>
        <w:t xml:space="preserve">, а также в случаях, указанных в </w:t>
      </w:r>
      <w:hyperlink w:anchor="sub_411%23sub_411%23sub_411%23sub_411">
        <w:r>
          <w:rPr>
            <w:rStyle w:val="ListLabel5"/>
            <w:rFonts w:ascii="PT Astra Serif" w:hAnsi="PT Astra Serif"/>
            <w:color w:val="000000"/>
          </w:rPr>
          <w:t>п. 4.1.1.</w:t>
        </w:r>
      </w:hyperlink>
      <w:r>
        <w:rPr>
          <w:rFonts w:ascii="PT Astra Serif" w:hAnsi="PT Astra Serif"/>
          <w:color w:val="000000"/>
        </w:rPr>
        <w:t xml:space="preserve">  Не позднее, чем за 1 месяц до окончания срока действия договора Арендодатель письменно уведомляет Арендатора о предстоящем освобождении земельного участка в связи с окончанием срока действия договора, либо при досрочном его освобождении.</w:t>
      </w:r>
    </w:p>
    <w:p>
      <w:pPr>
        <w:pStyle w:val="Style26"/>
        <w:ind w:left="0" w:right="0" w:firstLine="709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6.3. При прекращении Договора Арендатор обязан вернуть  Арендодателю Участок в надлежащем состоянии по акту приема-передачи в 3-х дневный срок.</w:t>
      </w:r>
    </w:p>
    <w:p>
      <w:pPr>
        <w:pStyle w:val="Normal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Style26"/>
        <w:jc w:val="center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7. Рассмотрение и урегулирование споров</w:t>
      </w:r>
    </w:p>
    <w:p>
      <w:pPr>
        <w:pStyle w:val="Style26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Style26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 xml:space="preserve">            </w:t>
      </w:r>
      <w:r>
        <w:rPr>
          <w:rFonts w:ascii="PT Astra Serif" w:hAnsi="PT Astra Serif"/>
          <w:color w:val="000000"/>
        </w:rPr>
        <w:t>7.1. Все споры и разногласия, которые могут возникнуть по настоящему договору, Стороны будут стремиться разрешить путем переговоров, в претензионном порядке.</w:t>
      </w:r>
    </w:p>
    <w:p>
      <w:pPr>
        <w:pStyle w:val="Normal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</w:t>
      </w:r>
      <w:r>
        <w:rPr>
          <w:rFonts w:ascii="PT Astra Serif" w:hAnsi="PT Astra Serif"/>
          <w:color w:val="000000"/>
        </w:rPr>
        <w:t>7.2.  В случае, если указанные споры и разногласия не будут решены путем переговоров, они подлежат разрешению в судебном порядке, по истечении семи календарных дней со дня направления претензии.</w:t>
      </w:r>
    </w:p>
    <w:p>
      <w:pPr>
        <w:pStyle w:val="Normal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Style26"/>
        <w:jc w:val="center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8. Особые условия договора</w:t>
      </w:r>
    </w:p>
    <w:p>
      <w:pPr>
        <w:pStyle w:val="Style26"/>
        <w:ind w:left="0" w:right="0" w:firstLine="709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Style26"/>
        <w:ind w:left="0" w:right="0" w:firstLine="567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8.1. Соглашение об установлении сервитута подлежит государственной регистрации в Управлении Федеральной службы государственной регистрации, кадастра и картографии по Курской области  и  направляются  Арендодателю.</w:t>
      </w:r>
    </w:p>
    <w:p>
      <w:pPr>
        <w:pStyle w:val="Style26"/>
        <w:ind w:left="0" w:right="0" w:firstLine="567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8.2. Срок действия соглашения об установлении сервитута не может превышать  срок действия Договора.</w:t>
      </w:r>
    </w:p>
    <w:p>
      <w:pPr>
        <w:pStyle w:val="Style26"/>
        <w:ind w:left="0" w:right="0" w:firstLine="567"/>
        <w:rPr>
          <w:rFonts w:ascii="Times New Roman" w:hAnsi="Times New Roman"/>
        </w:rPr>
      </w:pPr>
      <w:r>
        <w:rPr>
          <w:rFonts w:ascii="PT Astra Serif" w:hAnsi="PT Astra Serif"/>
          <w:color w:val="000000"/>
        </w:rPr>
        <w:t>8.3. При досрочном расторжении Договора соглашение об установлении сервитута прекращают свое действие.</w:t>
      </w:r>
    </w:p>
    <w:p>
      <w:pPr>
        <w:pStyle w:val="Normal"/>
        <w:ind w:left="0" w:right="0" w:firstLine="567"/>
        <w:jc w:val="both"/>
        <w:rPr>
          <w:sz w:val="26"/>
        </w:rPr>
      </w:pPr>
      <w:bookmarkStart w:id="0" w:name="_GoBack"/>
      <w:bookmarkEnd w:id="0"/>
      <w:r>
        <w:rPr>
          <w:rFonts w:ascii="PT Astra Serif" w:hAnsi="PT Astra Serif"/>
          <w:color w:val="000000"/>
        </w:rPr>
        <w:t>8.4. Изменение вида разрешенного использования земельного участка не допускается.</w:t>
      </w:r>
    </w:p>
    <w:p>
      <w:pPr>
        <w:pStyle w:val="Normal"/>
        <w:ind w:left="0" w:righ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>8.5.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Курской области.</w:t>
      </w:r>
    </w:p>
    <w:p>
      <w:pPr>
        <w:pStyle w:val="Normal"/>
        <w:ind w:left="0" w:righ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>8.6. Датой подписания договора считается дата, указанная в преамбуле договора.</w:t>
      </w:r>
    </w:p>
    <w:p>
      <w:pPr>
        <w:pStyle w:val="Normal"/>
        <w:ind w:left="0" w:righ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8.7.</w:t>
      </w:r>
    </w:p>
    <w:p>
      <w:pPr>
        <w:pStyle w:val="Normal"/>
        <w:ind w:left="0" w:righ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8.8......</w:t>
      </w:r>
    </w:p>
    <w:p>
      <w:pPr>
        <w:pStyle w:val="Normal"/>
        <w:widowControl w:val="false"/>
        <w:jc w:val="center"/>
        <w:rPr>
          <w:rFonts w:ascii="PT Astra Serif" w:hAnsi="PT Astra Serif"/>
          <w:b/>
          <w:b/>
          <w:color w:val="000000"/>
        </w:rPr>
      </w:pPr>
      <w:r>
        <w:rPr>
          <w:rFonts w:ascii="PT Astra Serif" w:hAnsi="PT Astra Serif"/>
          <w:b/>
          <w:color w:val="000000"/>
        </w:rPr>
      </w:r>
    </w:p>
    <w:p>
      <w:pPr>
        <w:pStyle w:val="Normal"/>
        <w:widowControl w:val="false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  <w:color w:val="000000"/>
        </w:rPr>
        <w:t>9. Реквизиты и подписи Сторон</w:t>
      </w:r>
    </w:p>
    <w:p>
      <w:pPr>
        <w:pStyle w:val="Normal"/>
        <w:widowControl w:val="false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Style26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  <w:color w:val="000000"/>
        </w:rPr>
        <w:t>М.П. АРЕНДОДАТЕЛЬ</w:t>
        <w:tab/>
        <w:tab/>
        <w:tab/>
        <w:tab/>
        <w:t>М.П. АРЕНДАТОР</w:t>
      </w:r>
    </w:p>
    <w:p>
      <w:pPr>
        <w:pStyle w:val="Normal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tbl>
      <w:tblPr>
        <w:tblStyle w:val="Style_9"/>
        <w:tblW w:w="9416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6"/>
        <w:gridCol w:w="4739"/>
      </w:tblGrid>
      <w:tr>
        <w:trPr/>
        <w:tc>
          <w:tcPr>
            <w:tcW w:w="4676" w:type="dxa"/>
            <w:tcBorders/>
            <w:shd w:fill="auto" w:val="clear"/>
          </w:tcPr>
          <w:p>
            <w:pPr>
              <w:pStyle w:val="Normal"/>
              <w:ind w:left="180" w:right="0" w:hanging="0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color w:val="000000"/>
              </w:rPr>
              <w:t xml:space="preserve">__________________  </w:t>
            </w:r>
            <w:r>
              <w:rPr>
                <w:rFonts w:ascii="PT Astra Serif" w:hAnsi="PT Astra Serif"/>
                <w:color w:val="000000"/>
              </w:rPr>
              <w:t>Д.А. Савин</w:t>
            </w:r>
            <w:r>
              <w:rPr>
                <w:rFonts w:ascii="PT Astra Serif" w:hAnsi="PT Astra Serif"/>
                <w:color w:val="000000"/>
              </w:rPr>
              <w:tab/>
              <w:tab/>
            </w:r>
            <w:r>
              <w:rPr>
                <w:rFonts w:ascii="PT Astra Serif" w:hAnsi="PT Astra Serif"/>
                <w:color w:val="000000"/>
                <w:sz w:val="16"/>
              </w:rPr>
              <w:t>(подпись)</w:t>
              <w:tab/>
            </w:r>
          </w:p>
        </w:tc>
        <w:tc>
          <w:tcPr>
            <w:tcW w:w="4739" w:type="dxa"/>
            <w:tcBorders/>
            <w:shd w:fill="auto" w:val="clear"/>
          </w:tcPr>
          <w:p>
            <w:pPr>
              <w:pStyle w:val="Normal"/>
              <w:ind w:left="180" w:right="0" w:hanging="0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  <w:color w:val="000000"/>
              </w:rPr>
              <w:t>__</w:t>
            </w:r>
            <w:r>
              <w:rPr>
                <w:rFonts w:ascii="PT Astra Serif" w:hAnsi="PT Astra Serif"/>
                <w:color w:val="000000"/>
              </w:rPr>
              <w:t>_______________________________</w:t>
            </w:r>
          </w:p>
          <w:p>
            <w:pPr>
              <w:pStyle w:val="Normal"/>
              <w:ind w:left="180" w:right="0" w:hanging="0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b/>
                <w:color w:val="000000"/>
                <w:sz w:val="16"/>
              </w:rPr>
              <w:t xml:space="preserve">             </w:t>
            </w:r>
            <w:r>
              <w:rPr>
                <w:rFonts w:ascii="PT Astra Serif" w:hAnsi="PT Astra Serif"/>
                <w:color w:val="000000"/>
                <w:sz w:val="16"/>
              </w:rPr>
              <w:t>(подпись)                                (Ф.И.О. арендатора)</w:t>
            </w:r>
          </w:p>
        </w:tc>
      </w:tr>
    </w:tbl>
    <w:p>
      <w:pPr>
        <w:pStyle w:val="Normal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tbl>
      <w:tblPr>
        <w:tblStyle w:val="Style_3"/>
        <w:tblW w:w="4597" w:type="dxa"/>
        <w:jc w:val="left"/>
        <w:tblInd w:w="4928" w:type="dxa"/>
        <w:tblCellMar>
          <w:top w:w="0" w:type="dxa"/>
          <w:left w:w="123" w:type="dxa"/>
          <w:bottom w:w="0" w:type="dxa"/>
          <w:right w:w="108" w:type="dxa"/>
        </w:tblCellMar>
      </w:tblPr>
      <w:tblGrid>
        <w:gridCol w:w="4597"/>
      </w:tblGrid>
      <w:tr>
        <w:trPr/>
        <w:tc>
          <w:tcPr>
            <w:tcW w:w="459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ind w:left="33" w:right="0" w:hanging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  <w:p>
            <w:pPr>
              <w:pStyle w:val="Normal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color w:val="000000"/>
                <w:sz w:val="16"/>
              </w:rPr>
              <w:t xml:space="preserve">(наименование, ИНН/КПП адрес, банковские реквизиты, контактный телефон арендатора) </w:t>
            </w:r>
          </w:p>
        </w:tc>
      </w:tr>
    </w:tbl>
    <w:p>
      <w:pPr>
        <w:pStyle w:val="Normal"/>
        <w:ind w:left="4248" w:right="0" w:firstLine="708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jc w:val="both"/>
        <w:rPr>
          <w:rFonts w:ascii="PT Astra Serif" w:hAnsi="PT Astra Serif"/>
          <w:b/>
          <w:b/>
        </w:rPr>
      </w:pPr>
      <w:r>
        <w:rPr>
          <w:rFonts w:ascii="PT Astra Serif" w:hAnsi="PT Astra Serif"/>
          <w:color w:val="000000"/>
        </w:rPr>
        <w:t xml:space="preserve">Договор выдан </w:t>
      </w:r>
      <w:r>
        <w:rPr>
          <w:rFonts w:ascii="PT Astra Serif" w:hAnsi="PT Astra Serif"/>
          <w:b/>
          <w:color w:val="000000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color w:val="000000"/>
          <w:sz w:val="16"/>
        </w:rPr>
        <w:t xml:space="preserve">                                        </w:t>
      </w:r>
      <w:r>
        <w:rPr>
          <w:rFonts w:ascii="PT Astra Serif" w:hAnsi="PT Astra Serif"/>
          <w:color w:val="000000"/>
          <w:sz w:val="16"/>
        </w:rPr>
        <w:t xml:space="preserve">______________________________________________________________________________________________                      </w:t>
      </w:r>
    </w:p>
    <w:p>
      <w:pPr>
        <w:pStyle w:val="Normal"/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color w:val="000000"/>
          <w:sz w:val="16"/>
        </w:rPr>
        <w:t xml:space="preserve">                                                             </w:t>
      </w:r>
      <w:r>
        <w:rPr>
          <w:rFonts w:ascii="PT Astra Serif" w:hAnsi="PT Astra Serif"/>
          <w:color w:val="000000"/>
          <w:sz w:val="16"/>
        </w:rPr>
        <w:t>(дата)                                                                (подпись, ФИО получившего)</w:t>
      </w:r>
    </w:p>
    <w:p>
      <w:pPr>
        <w:pStyle w:val="Normal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964" w:header="720" w:top="777" w:footer="0" w:bottom="142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T Astra Serif"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35.1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Style3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jc w:val="center"/>
      <w:rPr/>
    </w:pPr>
    <w:r>
      <w:rPr/>
    </w:r>
  </w:p>
  <w:p>
    <w:pPr>
      <w:pStyle w:val="Style3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WenQuanYi Zen Hei Sharp" w:cs="Lohit Devanagari" w:asciiTheme="minorAscii" w:hAnsiTheme="minorHAns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2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 CYR" w:hAnsi="Times New Roman CYR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44_ch"/>
    <w:uiPriority w:val="9"/>
    <w:qFormat/>
    <w:pPr>
      <w:keepNext w:val="true"/>
      <w:spacing w:before="240" w:after="60"/>
      <w:outlineLvl w:val="0"/>
    </w:pPr>
    <w:rPr>
      <w:rFonts w:ascii="Calibri Light" w:hAnsi="Calibri Light" w:asciiTheme="majorAscii" w:hAnsiTheme="majorHAnsi"/>
      <w:b/>
      <w:sz w:val="32"/>
    </w:rPr>
  </w:style>
  <w:style w:type="paragraph" w:styleId="2">
    <w:name w:val="Heading 2"/>
    <w:basedOn w:val="Normal"/>
    <w:link w:val="Style_66_ch"/>
    <w:uiPriority w:val="9"/>
    <w:qFormat/>
    <w:pPr>
      <w:keepNext w:val="true"/>
      <w:spacing w:before="240" w:after="60"/>
      <w:outlineLvl w:val="1"/>
    </w:pPr>
    <w:rPr>
      <w:rFonts w:ascii="Calibri Light" w:hAnsi="Calibri Light" w:asciiTheme="majorAscii" w:hAnsiTheme="majorHAnsi"/>
      <w:b/>
      <w:i/>
      <w:sz w:val="28"/>
    </w:rPr>
  </w:style>
  <w:style w:type="paragraph" w:styleId="3">
    <w:name w:val="Heading 3"/>
    <w:basedOn w:val="Normal"/>
    <w:link w:val="Style_26_ch"/>
    <w:uiPriority w:val="9"/>
    <w:qFormat/>
    <w:pPr>
      <w:keepNext w:val="true"/>
      <w:spacing w:before="240" w:after="60"/>
      <w:outlineLvl w:val="2"/>
    </w:pPr>
    <w:rPr>
      <w:rFonts w:ascii="Calibri Light" w:hAnsi="Calibri Light" w:asciiTheme="majorAscii" w:hAnsiTheme="majorHAnsi"/>
      <w:b/>
      <w:sz w:val="26"/>
    </w:rPr>
  </w:style>
  <w:style w:type="paragraph" w:styleId="4">
    <w:name w:val="Heading 4"/>
    <w:basedOn w:val="Normal"/>
    <w:link w:val="Style_64_ch"/>
    <w:uiPriority w:val="9"/>
    <w:qFormat/>
    <w:pPr>
      <w:keepNext w:val="true"/>
      <w:spacing w:before="240" w:after="60"/>
      <w:outlineLvl w:val="3"/>
    </w:pPr>
    <w:rPr>
      <w:rFonts w:ascii="Calibri" w:hAnsi="Calibri" w:asciiTheme="minorAscii" w:hAnsiTheme="minorHAnsi"/>
      <w:b/>
      <w:sz w:val="28"/>
    </w:rPr>
  </w:style>
  <w:style w:type="paragraph" w:styleId="5">
    <w:name w:val="Heading 5"/>
    <w:basedOn w:val="Normal"/>
    <w:link w:val="Style_45_ch"/>
    <w:uiPriority w:val="9"/>
    <w:qFormat/>
    <w:pPr>
      <w:spacing w:before="240" w:after="60"/>
      <w:outlineLvl w:val="4"/>
    </w:pPr>
    <w:rPr>
      <w:rFonts w:ascii="Calibri" w:hAnsi="Calibri" w:asciiTheme="minorAscii" w:hAnsiTheme="minorHAnsi"/>
      <w:b/>
      <w:i/>
      <w:sz w:val="26"/>
    </w:rPr>
  </w:style>
  <w:style w:type="paragraph" w:styleId="6">
    <w:name w:val="Heading 6"/>
    <w:basedOn w:val="Normal"/>
    <w:link w:val="Style_67_ch"/>
    <w:uiPriority w:val="9"/>
    <w:qFormat/>
    <w:pPr>
      <w:spacing w:before="240" w:after="60"/>
      <w:outlineLvl w:val="5"/>
    </w:pPr>
    <w:rPr>
      <w:rFonts w:ascii="Calibri" w:hAnsi="Calibri" w:asciiTheme="minorAscii" w:hAnsiTheme="minorHAnsi"/>
      <w:b/>
      <w:sz w:val="22"/>
    </w:rPr>
  </w:style>
  <w:style w:type="paragraph" w:styleId="7">
    <w:name w:val="Heading 7"/>
    <w:basedOn w:val="Normal"/>
    <w:link w:val="Style_15_ch"/>
    <w:uiPriority w:val="9"/>
    <w:qFormat/>
    <w:pPr>
      <w:spacing w:before="240" w:after="60"/>
      <w:outlineLvl w:val="6"/>
    </w:pPr>
    <w:rPr>
      <w:rFonts w:ascii="Calibri" w:hAnsi="Calibri" w:asciiTheme="minorAscii" w:hAnsiTheme="minorHAnsi"/>
    </w:rPr>
  </w:style>
  <w:style w:type="paragraph" w:styleId="8">
    <w:name w:val="Heading 8"/>
    <w:basedOn w:val="Normal"/>
    <w:link w:val="Style_48_ch"/>
    <w:uiPriority w:val="9"/>
    <w:qFormat/>
    <w:pPr>
      <w:spacing w:before="240" w:after="60"/>
      <w:outlineLvl w:val="7"/>
    </w:pPr>
    <w:rPr>
      <w:rFonts w:ascii="Calibri" w:hAnsi="Calibri" w:asciiTheme="minorAscii" w:hAnsiTheme="minorHAnsi"/>
      <w:i/>
    </w:rPr>
  </w:style>
  <w:style w:type="paragraph" w:styleId="9">
    <w:name w:val="Heading 9"/>
    <w:basedOn w:val="Normal"/>
    <w:link w:val="Style_33_ch"/>
    <w:uiPriority w:val="9"/>
    <w:qFormat/>
    <w:pPr>
      <w:spacing w:before="240" w:after="60"/>
      <w:outlineLvl w:val="8"/>
    </w:pPr>
    <w:rPr>
      <w:rFonts w:ascii="Calibri Light" w:hAnsi="Calibri Light" w:asciiTheme="majorAscii" w:hAnsiTheme="majorHAnsi"/>
      <w:sz w:val="22"/>
    </w:rPr>
  </w:style>
  <w:style w:type="character" w:styleId="Standard" w:default="1">
    <w:name w:val="Standard"/>
    <w:link w:val="Style_2"/>
    <w:qFormat/>
    <w:rPr>
      <w:rFonts w:ascii="Times New Roman CYR" w:hAnsi="Times New Roman CYR"/>
      <w:color w:val="000000"/>
      <w:sz w:val="24"/>
    </w:rPr>
  </w:style>
  <w:style w:type="character" w:styleId="Caption">
    <w:name w:val="Caption"/>
    <w:basedOn w:val="Standard"/>
    <w:link w:val="Style_10"/>
    <w:qFormat/>
    <w:rPr>
      <w:i/>
      <w:sz w:val="24"/>
    </w:rPr>
  </w:style>
  <w:style w:type="character" w:styleId="Contents2">
    <w:name w:val="Contents 2"/>
    <w:link w:val="Style_11"/>
    <w:qFormat/>
    <w:rPr/>
  </w:style>
  <w:style w:type="character" w:styleId="Style5">
    <w:name w:val="Посещённая гиперссылка"/>
    <w:link w:val="Style_12"/>
    <w:rPr>
      <w:color w:val="800000"/>
      <w:u w:val="single"/>
    </w:rPr>
  </w:style>
  <w:style w:type="character" w:styleId="Caption1">
    <w:name w:val="caption"/>
    <w:basedOn w:val="Standard"/>
    <w:link w:val="Style_13"/>
    <w:qFormat/>
    <w:rPr>
      <w:i/>
    </w:rPr>
  </w:style>
  <w:style w:type="character" w:styleId="Contents4">
    <w:name w:val="Contents 4"/>
    <w:link w:val="Style_14"/>
    <w:qFormat/>
    <w:rPr/>
  </w:style>
  <w:style w:type="character" w:styleId="Heading7">
    <w:name w:val="Heading 7"/>
    <w:basedOn w:val="Standard"/>
    <w:link w:val="Style_15"/>
    <w:qFormat/>
    <w:rPr>
      <w:rFonts w:ascii="Calibri" w:hAnsi="Calibri" w:asciiTheme="minorAscii" w:hAnsiTheme="minorHAnsi"/>
    </w:rPr>
  </w:style>
  <w:style w:type="character" w:styleId="Style6">
    <w:name w:val="Таблицы (моноширинный)"/>
    <w:basedOn w:val="Standard"/>
    <w:link w:val="Style_4"/>
    <w:qFormat/>
    <w:rPr>
      <w:rFonts w:ascii="Courier New" w:hAnsi="Courier New"/>
    </w:rPr>
  </w:style>
  <w:style w:type="character" w:styleId="Contents6">
    <w:name w:val="Contents 6"/>
    <w:link w:val="Style_16"/>
    <w:qFormat/>
    <w:rPr/>
  </w:style>
  <w:style w:type="character" w:styleId="BookTitle">
    <w:name w:val="Book Title"/>
    <w:basedOn w:val="DefaultParagraphFont"/>
    <w:link w:val="Style_17"/>
    <w:qFormat/>
    <w:rPr>
      <w:rFonts w:ascii="Calibri Light" w:hAnsi="Calibri Light" w:asciiTheme="majorAscii" w:hAnsiTheme="majorHAnsi"/>
      <w:b/>
      <w:i/>
      <w:sz w:val="24"/>
    </w:rPr>
  </w:style>
  <w:style w:type="character" w:styleId="Contents7">
    <w:name w:val="Contents 7"/>
    <w:link w:val="Style_19"/>
    <w:qFormat/>
    <w:rPr/>
  </w:style>
  <w:style w:type="character" w:styleId="Style7">
    <w:name w:val="Указатель"/>
    <w:basedOn w:val="Standard"/>
    <w:link w:val="Style_20"/>
    <w:qFormat/>
    <w:rPr/>
  </w:style>
  <w:style w:type="character" w:styleId="Style8">
    <w:name w:val="Интернет-ссылка"/>
    <w:link w:val="Style_46"/>
    <w:rPr>
      <w:color w:val="0000FF"/>
      <w:u w:val="single"/>
    </w:rPr>
  </w:style>
  <w:style w:type="character" w:styleId="21">
    <w:name w:val="Цитата 2 Знак"/>
    <w:basedOn w:val="DefaultParagraphFont"/>
    <w:link w:val="Style_22"/>
    <w:qFormat/>
    <w:rPr>
      <w:i/>
      <w:sz w:val="24"/>
    </w:rPr>
  </w:style>
  <w:style w:type="character" w:styleId="BalloonText">
    <w:name w:val="Balloon Text"/>
    <w:basedOn w:val="Standard"/>
    <w:link w:val="Style_23"/>
    <w:qFormat/>
    <w:rPr>
      <w:rFonts w:ascii="Segoe UI" w:hAnsi="Segoe UI"/>
      <w:sz w:val="18"/>
    </w:rPr>
  </w:style>
  <w:style w:type="character" w:styleId="22">
    <w:name w:val="Заголовок 2 Знак"/>
    <w:basedOn w:val="DefaultParagraphFont"/>
    <w:link w:val="Style_24"/>
    <w:qFormat/>
    <w:rPr>
      <w:rFonts w:ascii="Calibri Light" w:hAnsi="Calibri Light" w:asciiTheme="majorAscii" w:hAnsiTheme="majorHAnsi"/>
      <w:b/>
      <w:i/>
      <w:sz w:val="28"/>
    </w:rPr>
  </w:style>
  <w:style w:type="character" w:styleId="SubtleEmphasis">
    <w:name w:val="Subtle Emphasis"/>
    <w:link w:val="Style_25"/>
    <w:qFormat/>
    <w:rPr>
      <w:i/>
      <w:color w:val="000000" w:themeColor="text1" w:themeTint="a5"/>
    </w:rPr>
  </w:style>
  <w:style w:type="character" w:styleId="Heading3">
    <w:name w:val="Heading 3"/>
    <w:basedOn w:val="Standard"/>
    <w:link w:val="Style_26"/>
    <w:qFormat/>
    <w:rPr>
      <w:rFonts w:ascii="Calibri Light" w:hAnsi="Calibri Light" w:asciiTheme="majorAscii" w:hAnsiTheme="majorHAnsi"/>
      <w:b/>
      <w:sz w:val="26"/>
    </w:rPr>
  </w:style>
  <w:style w:type="character" w:styleId="Style9">
    <w:name w:val="Название Знак"/>
    <w:basedOn w:val="DefaultParagraphFont"/>
    <w:link w:val="Style_27"/>
    <w:qFormat/>
    <w:rPr>
      <w:rFonts w:ascii="Calibri Light" w:hAnsi="Calibri Light" w:asciiTheme="majorAscii" w:hAnsiTheme="majorHAnsi"/>
      <w:b/>
      <w:sz w:val="32"/>
    </w:rPr>
  </w:style>
  <w:style w:type="character" w:styleId="Style10">
    <w:name w:val="Заголовок"/>
    <w:basedOn w:val="Standard"/>
    <w:link w:val="Style_28"/>
    <w:qFormat/>
    <w:rPr>
      <w:rFonts w:ascii="Liberation Sans" w:hAnsi="Liberation Sans"/>
      <w:sz w:val="28"/>
    </w:rPr>
  </w:style>
  <w:style w:type="character" w:styleId="ListLabel2">
    <w:name w:val="ListLabel 2"/>
    <w:link w:val="Style_29"/>
    <w:qFormat/>
    <w:rPr>
      <w:rFonts w:ascii="PT Astra Serif" w:hAnsi="PT Astra Serif"/>
      <w:color w:val="000000"/>
      <w:sz w:val="24"/>
    </w:rPr>
  </w:style>
  <w:style w:type="character" w:styleId="Style11">
    <w:name w:val="Подзаголовок Знак"/>
    <w:basedOn w:val="DefaultParagraphFont"/>
    <w:link w:val="Style_30"/>
    <w:qFormat/>
    <w:rPr>
      <w:rFonts w:ascii="Calibri Light" w:hAnsi="Calibri Light" w:asciiTheme="majorAscii" w:hAnsiTheme="majorHAnsi"/>
      <w:sz w:val="24"/>
    </w:rPr>
  </w:style>
  <w:style w:type="character" w:styleId="Style12">
    <w:name w:val="Выделенная цитата Знак"/>
    <w:basedOn w:val="DefaultParagraphFont"/>
    <w:link w:val="Style_31"/>
    <w:qFormat/>
    <w:rPr>
      <w:b/>
      <w:i/>
      <w:sz w:val="24"/>
    </w:rPr>
  </w:style>
  <w:style w:type="character" w:styleId="ListLabel1">
    <w:name w:val="ListLabel 1"/>
    <w:link w:val="Style_32"/>
    <w:qFormat/>
    <w:rPr>
      <w:rFonts w:ascii="Times New Roman" w:hAnsi="Times New Roman"/>
      <w:color w:val="000000"/>
    </w:rPr>
  </w:style>
  <w:style w:type="character" w:styleId="Heading9">
    <w:name w:val="Heading 9"/>
    <w:basedOn w:val="Standard"/>
    <w:link w:val="Style_33"/>
    <w:qFormat/>
    <w:rPr>
      <w:rFonts w:ascii="Calibri Light" w:hAnsi="Calibri Light" w:asciiTheme="majorAscii" w:hAnsiTheme="majorHAnsi"/>
      <w:sz w:val="22"/>
    </w:rPr>
  </w:style>
  <w:style w:type="character" w:styleId="Style13">
    <w:name w:val="Верхний колонтитул Знак"/>
    <w:basedOn w:val="DefaultParagraphFont"/>
    <w:link w:val="Style_34"/>
    <w:qFormat/>
    <w:rPr>
      <w:rFonts w:ascii="Times New Roman CYR" w:hAnsi="Times New Roman CYR"/>
      <w:sz w:val="24"/>
    </w:rPr>
  </w:style>
  <w:style w:type="character" w:styleId="ListLabel3">
    <w:name w:val="ListLabel 3"/>
    <w:link w:val="Style_35"/>
    <w:qFormat/>
    <w:rPr>
      <w:rFonts w:ascii="PT Astra Serif" w:hAnsi="PT Astra Serif"/>
      <w:color w:val="000000"/>
    </w:rPr>
  </w:style>
  <w:style w:type="character" w:styleId="Strong">
    <w:name w:val="Strong"/>
    <w:basedOn w:val="DefaultParagraphFont"/>
    <w:link w:val="Style_36"/>
    <w:qFormat/>
    <w:rPr>
      <w:b/>
    </w:rPr>
  </w:style>
  <w:style w:type="character" w:styleId="Style14">
    <w:name w:val="Гипертекстовая ссылка"/>
    <w:link w:val="Style_7"/>
    <w:qFormat/>
    <w:rPr>
      <w:b/>
      <w:color w:val="008000"/>
      <w:u w:val="single"/>
    </w:rPr>
  </w:style>
  <w:style w:type="character" w:styleId="Style15">
    <w:name w:val="Текст выноски Знак"/>
    <w:basedOn w:val="DefaultParagraphFont"/>
    <w:link w:val="Style_37"/>
    <w:qFormat/>
    <w:rPr>
      <w:rFonts w:ascii="Segoe UI" w:hAnsi="Segoe UI"/>
      <w:sz w:val="18"/>
    </w:rPr>
  </w:style>
  <w:style w:type="character" w:styleId="Contents3">
    <w:name w:val="Contents 3"/>
    <w:link w:val="Style_38"/>
    <w:qFormat/>
    <w:rPr/>
  </w:style>
  <w:style w:type="character" w:styleId="List">
    <w:name w:val="List"/>
    <w:basedOn w:val="Textbody"/>
    <w:link w:val="Style_39"/>
    <w:qFormat/>
    <w:rPr/>
  </w:style>
  <w:style w:type="character" w:styleId="Style16">
    <w:name w:val="Основной текст Знак"/>
    <w:basedOn w:val="DefaultParagraphFont"/>
    <w:link w:val="Style_40"/>
    <w:qFormat/>
    <w:rPr>
      <w:rFonts w:ascii="Times New Roman" w:hAnsi="Times New Roman"/>
      <w:sz w:val="28"/>
    </w:rPr>
  </w:style>
  <w:style w:type="character" w:styleId="Header">
    <w:name w:val="Header"/>
    <w:basedOn w:val="Standard"/>
    <w:link w:val="Style_1"/>
    <w:qFormat/>
    <w:rPr/>
  </w:style>
  <w:style w:type="character" w:styleId="IntenseEmphasis">
    <w:name w:val="Intense Emphasis"/>
    <w:basedOn w:val="DefaultParagraphFont"/>
    <w:link w:val="Style_41"/>
    <w:qFormat/>
    <w:rPr>
      <w:b/>
      <w:i/>
      <w:sz w:val="24"/>
      <w:u w:val="single"/>
    </w:rPr>
  </w:style>
  <w:style w:type="character" w:styleId="IntenseQuote">
    <w:name w:val="Intense Quote"/>
    <w:basedOn w:val="Standard"/>
    <w:link w:val="Style_42"/>
    <w:qFormat/>
    <w:rPr>
      <w:rFonts w:ascii="Calibri" w:hAnsi="Calibri" w:asciiTheme="minorAscii" w:hAnsiTheme="minorHAnsi"/>
      <w:b/>
      <w:i/>
    </w:rPr>
  </w:style>
  <w:style w:type="character" w:styleId="Style17">
    <w:name w:val="Цветовое выделение"/>
    <w:link w:val="Style_6"/>
    <w:qFormat/>
    <w:rPr>
      <w:b/>
      <w:color w:val="000080"/>
    </w:rPr>
  </w:style>
  <w:style w:type="character" w:styleId="DefaultParagraphFont">
    <w:name w:val="Default Paragraph Font"/>
    <w:link w:val="Style_18"/>
    <w:qFormat/>
    <w:rPr/>
  </w:style>
  <w:style w:type="character" w:styleId="TOCHeading">
    <w:name w:val="TOC Heading"/>
    <w:basedOn w:val="Heading1"/>
    <w:link w:val="Style_43"/>
    <w:qFormat/>
    <w:rPr/>
  </w:style>
  <w:style w:type="character" w:styleId="Heading5">
    <w:name w:val="Heading 5"/>
    <w:basedOn w:val="Standard"/>
    <w:link w:val="Style_45"/>
    <w:qFormat/>
    <w:rPr>
      <w:rFonts w:ascii="Calibri" w:hAnsi="Calibri" w:asciiTheme="minorAscii" w:hAnsiTheme="minorHAnsi"/>
      <w:b/>
      <w:i/>
      <w:sz w:val="26"/>
    </w:rPr>
  </w:style>
  <w:style w:type="character" w:styleId="Heading1">
    <w:name w:val="Heading 1"/>
    <w:basedOn w:val="Standard"/>
    <w:link w:val="Style_44"/>
    <w:qFormat/>
    <w:rPr>
      <w:rFonts w:ascii="Calibri Light" w:hAnsi="Calibri Light" w:asciiTheme="majorAscii" w:hAnsiTheme="majorHAnsi"/>
      <w:b/>
      <w:sz w:val="32"/>
    </w:rPr>
  </w:style>
  <w:style w:type="character" w:styleId="Footnote">
    <w:name w:val="Footnote"/>
    <w:link w:val="Style_47"/>
    <w:qFormat/>
    <w:rPr>
      <w:rFonts w:ascii="XO Thames" w:hAnsi="XO Thames"/>
      <w:sz w:val="22"/>
    </w:rPr>
  </w:style>
  <w:style w:type="character" w:styleId="Heading8">
    <w:name w:val="Heading 8"/>
    <w:basedOn w:val="Standard"/>
    <w:link w:val="Style_48"/>
    <w:qFormat/>
    <w:rPr>
      <w:rFonts w:ascii="Calibri" w:hAnsi="Calibri" w:asciiTheme="minorAscii" w:hAnsiTheme="minorHAnsi"/>
      <w:i/>
    </w:rPr>
  </w:style>
  <w:style w:type="character" w:styleId="Contents1">
    <w:name w:val="Contents 1"/>
    <w:link w:val="Style_49"/>
    <w:qFormat/>
    <w:rPr>
      <w:rFonts w:ascii="XO Thames" w:hAnsi="XO Thames"/>
      <w:b/>
    </w:rPr>
  </w:style>
  <w:style w:type="character" w:styleId="NoSpacing">
    <w:name w:val="No Spacing"/>
    <w:basedOn w:val="Standard"/>
    <w:link w:val="Style_50"/>
    <w:qFormat/>
    <w:rPr>
      <w:rFonts w:ascii="Calibri" w:hAnsi="Calibri" w:asciiTheme="minorAscii" w:hAnsiTheme="minorHAnsi"/>
    </w:rPr>
  </w:style>
  <w:style w:type="character" w:styleId="HeaderandFooter">
    <w:name w:val="Header and Footer"/>
    <w:link w:val="Style_51"/>
    <w:qFormat/>
    <w:rPr>
      <w:rFonts w:ascii="XO Thames" w:hAnsi="XO Thames"/>
      <w:sz w:val="20"/>
    </w:rPr>
  </w:style>
  <w:style w:type="character" w:styleId="Style18">
    <w:name w:val="Выделение"/>
    <w:basedOn w:val="DefaultParagraphFont"/>
    <w:link w:val="Style_52"/>
    <w:qFormat/>
    <w:rPr>
      <w:rFonts w:ascii="Calibri" w:hAnsi="Calibri" w:asciiTheme="minorAscii" w:hAnsiTheme="minorHAnsi"/>
      <w:b/>
      <w:i/>
    </w:rPr>
  </w:style>
  <w:style w:type="character" w:styleId="Contents9">
    <w:name w:val="Contents 9"/>
    <w:link w:val="Style_53"/>
    <w:qFormat/>
    <w:rPr/>
  </w:style>
  <w:style w:type="character" w:styleId="Style19">
    <w:name w:val="Продолжение ссылки"/>
    <w:basedOn w:val="DefaultParagraphFont"/>
    <w:link w:val="Style_8"/>
    <w:qFormat/>
    <w:rPr>
      <w:b/>
      <w:color w:val="008000"/>
      <w:u w:val="single"/>
    </w:rPr>
  </w:style>
  <w:style w:type="character" w:styleId="Quote">
    <w:name w:val="Quote"/>
    <w:basedOn w:val="Standard"/>
    <w:link w:val="Style_54"/>
    <w:qFormat/>
    <w:rPr>
      <w:rFonts w:ascii="Calibri" w:hAnsi="Calibri" w:asciiTheme="minorAscii" w:hAnsiTheme="minorHAnsi"/>
      <w:i/>
    </w:rPr>
  </w:style>
  <w:style w:type="character" w:styleId="Indexheading">
    <w:name w:val="index heading"/>
    <w:basedOn w:val="Standard"/>
    <w:link w:val="Style_55"/>
    <w:qFormat/>
    <w:rPr/>
  </w:style>
  <w:style w:type="character" w:styleId="Contents8">
    <w:name w:val="Contents 8"/>
    <w:link w:val="Style_56"/>
    <w:qFormat/>
    <w:rPr/>
  </w:style>
  <w:style w:type="character" w:styleId="ListLabel4">
    <w:name w:val="ListLabel 4"/>
    <w:link w:val="Style_57"/>
    <w:qFormat/>
    <w:rPr>
      <w:rFonts w:ascii="PT Astra Serif" w:hAnsi="PT Astra Serif"/>
      <w:color w:val="000000"/>
    </w:rPr>
  </w:style>
  <w:style w:type="character" w:styleId="ListParagraph">
    <w:name w:val="List Paragraph"/>
    <w:basedOn w:val="Standard"/>
    <w:link w:val="Style_58"/>
    <w:qFormat/>
    <w:rPr>
      <w:rFonts w:ascii="Calibri" w:hAnsi="Calibri" w:asciiTheme="minorAscii" w:hAnsiTheme="minorHAnsi"/>
    </w:rPr>
  </w:style>
  <w:style w:type="character" w:styleId="Contents5">
    <w:name w:val="Contents 5"/>
    <w:link w:val="Style_59"/>
    <w:qFormat/>
    <w:rPr/>
  </w:style>
  <w:style w:type="character" w:styleId="Textbody">
    <w:name w:val="Text body"/>
    <w:basedOn w:val="Standard"/>
    <w:link w:val="Style_5"/>
    <w:qFormat/>
    <w:rPr>
      <w:rFonts w:ascii="Times New Roman" w:hAnsi="Times New Roman"/>
      <w:sz w:val="28"/>
    </w:rPr>
  </w:style>
  <w:style w:type="character" w:styleId="Subtitle">
    <w:name w:val="Subtitle"/>
    <w:basedOn w:val="Standard"/>
    <w:link w:val="Style_60"/>
    <w:qFormat/>
    <w:rPr>
      <w:rFonts w:ascii="Calibri Light" w:hAnsi="Calibri Light" w:asciiTheme="majorAscii" w:hAnsiTheme="majorHAnsi"/>
    </w:rPr>
  </w:style>
  <w:style w:type="character" w:styleId="IntenseReference">
    <w:name w:val="Intense Reference"/>
    <w:basedOn w:val="DefaultParagraphFont"/>
    <w:link w:val="Style_61"/>
    <w:qFormat/>
    <w:rPr>
      <w:b/>
      <w:sz w:val="24"/>
      <w:u w:val="single"/>
    </w:rPr>
  </w:style>
  <w:style w:type="character" w:styleId="Toc10">
    <w:name w:val="toc 10"/>
    <w:link w:val="Style_62"/>
    <w:qFormat/>
    <w:rPr/>
  </w:style>
  <w:style w:type="character" w:styleId="Title">
    <w:name w:val="Title"/>
    <w:basedOn w:val="Standard"/>
    <w:link w:val="Style_63"/>
    <w:qFormat/>
    <w:rPr>
      <w:rFonts w:ascii="Calibri Light" w:hAnsi="Calibri Light" w:asciiTheme="majorAscii" w:hAnsiTheme="majorHAnsi"/>
      <w:b/>
      <w:sz w:val="32"/>
    </w:rPr>
  </w:style>
  <w:style w:type="character" w:styleId="Heading4">
    <w:name w:val="Heading 4"/>
    <w:basedOn w:val="Standard"/>
    <w:link w:val="Style_64"/>
    <w:qFormat/>
    <w:rPr>
      <w:rFonts w:ascii="Calibri" w:hAnsi="Calibri" w:asciiTheme="minorAscii" w:hAnsiTheme="minorHAnsi"/>
      <w:b/>
      <w:sz w:val="28"/>
    </w:rPr>
  </w:style>
  <w:style w:type="character" w:styleId="SubtleReference">
    <w:name w:val="Subtle Reference"/>
    <w:basedOn w:val="DefaultParagraphFont"/>
    <w:link w:val="Style_65"/>
    <w:qFormat/>
    <w:rPr>
      <w:sz w:val="24"/>
      <w:u w:val="single"/>
    </w:rPr>
  </w:style>
  <w:style w:type="character" w:styleId="Heading2">
    <w:name w:val="Heading 2"/>
    <w:basedOn w:val="Standard"/>
    <w:link w:val="Style_66"/>
    <w:qFormat/>
    <w:rPr>
      <w:rFonts w:ascii="Calibri Light" w:hAnsi="Calibri Light" w:asciiTheme="majorAscii" w:hAnsiTheme="majorHAnsi"/>
      <w:b/>
      <w:i/>
      <w:sz w:val="28"/>
    </w:rPr>
  </w:style>
  <w:style w:type="character" w:styleId="Heading6">
    <w:name w:val="Heading 6"/>
    <w:basedOn w:val="Standard"/>
    <w:link w:val="Style_67"/>
    <w:qFormat/>
    <w:rPr>
      <w:rFonts w:ascii="Calibri" w:hAnsi="Calibri" w:asciiTheme="minorAscii" w:hAnsiTheme="minorHAnsi"/>
      <w:b/>
      <w:sz w:val="22"/>
    </w:rPr>
  </w:style>
  <w:style w:type="character" w:styleId="ListLabel5">
    <w:name w:val="ListLabel 5"/>
    <w:qFormat/>
    <w:rPr>
      <w:rFonts w:ascii="PT Astra Serif" w:hAnsi="PT Astra Serif"/>
      <w:color w:val="000000"/>
    </w:rPr>
  </w:style>
  <w:style w:type="paragraph" w:styleId="Style20">
    <w:name w:val="Заголовок"/>
    <w:basedOn w:val="Normal"/>
    <w:next w:val="Style21"/>
    <w:link w:val="Style_28_ch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21">
    <w:name w:val="Body Text"/>
    <w:basedOn w:val="Normal"/>
    <w:link w:val="Style_5_ch"/>
    <w:pPr>
      <w:jc w:val="both"/>
    </w:pPr>
    <w:rPr>
      <w:rFonts w:ascii="Times New Roman" w:hAnsi="Times New Roman"/>
      <w:sz w:val="28"/>
    </w:rPr>
  </w:style>
  <w:style w:type="paragraph" w:styleId="Style22">
    <w:name w:val="List"/>
    <w:basedOn w:val="Style21"/>
    <w:link w:val="Style_39_ch"/>
    <w:pPr/>
    <w:rPr/>
  </w:style>
  <w:style w:type="paragraph" w:styleId="Style23">
    <w:name w:val="Caption"/>
    <w:basedOn w:val="Normal"/>
    <w:link w:val="Style_10_ch"/>
    <w:qFormat/>
    <w:pPr>
      <w:spacing w:before="120" w:after="120"/>
    </w:pPr>
    <w:rPr>
      <w:i/>
      <w:sz w:val="24"/>
    </w:rPr>
  </w:style>
  <w:style w:type="paragraph" w:styleId="Style24">
    <w:name w:val="Указатель"/>
    <w:basedOn w:val="Normal"/>
    <w:link w:val="Style_20_ch"/>
    <w:qFormat/>
    <w:pPr/>
    <w:rPr/>
  </w:style>
  <w:style w:type="paragraph" w:styleId="23">
    <w:name w:val="TOC 2"/>
    <w:basedOn w:val="Normal"/>
    <w:link w:val="Style_11_ch"/>
    <w:uiPriority w:val="39"/>
    <w:pPr>
      <w:widowControl/>
      <w:bidi w:val="0"/>
      <w:ind w:left="200" w:right="0" w:hanging="0"/>
      <w:jc w:val="left"/>
    </w:pPr>
    <w:rPr/>
  </w:style>
  <w:style w:type="paragraph" w:styleId="Style25">
    <w:name w:val="Посещённая гиперссылка"/>
    <w:link w:val="Style_12_ch"/>
    <w:qFormat/>
    <w:pPr>
      <w:widowControl/>
      <w:bidi w:val="0"/>
      <w:jc w:val="left"/>
    </w:pPr>
    <w:rPr>
      <w:rFonts w:ascii="Calibri" w:hAnsi="Calibri" w:eastAsia="WenQuanYi Zen Hei Sharp" w:cs="Lohit Devanagari"/>
      <w:color w:val="800000"/>
      <w:spacing w:val="0"/>
      <w:kern w:val="0"/>
      <w:sz w:val="24"/>
      <w:szCs w:val="20"/>
      <w:u w:val="single"/>
      <w:lang w:val="ru-RU" w:eastAsia="zh-CN" w:bidi="hi-IN"/>
    </w:rPr>
  </w:style>
  <w:style w:type="paragraph" w:styleId="Caption2">
    <w:name w:val="caption"/>
    <w:basedOn w:val="Normal"/>
    <w:link w:val="Style_13_ch"/>
    <w:qFormat/>
    <w:pPr>
      <w:spacing w:before="120" w:after="120"/>
    </w:pPr>
    <w:rPr>
      <w:i/>
    </w:rPr>
  </w:style>
  <w:style w:type="paragraph" w:styleId="41">
    <w:name w:val="TOC 4"/>
    <w:basedOn w:val="Normal"/>
    <w:link w:val="Style_14_ch"/>
    <w:uiPriority w:val="39"/>
    <w:pPr>
      <w:widowControl/>
      <w:bidi w:val="0"/>
      <w:ind w:left="600" w:right="0" w:hanging="0"/>
      <w:jc w:val="left"/>
    </w:pPr>
    <w:rPr/>
  </w:style>
  <w:style w:type="paragraph" w:styleId="Style26">
    <w:name w:val="Таблицы (моноширинный)"/>
    <w:basedOn w:val="Normal"/>
    <w:link w:val="Style_4_ch"/>
    <w:qFormat/>
    <w:pPr>
      <w:widowControl w:val="false"/>
      <w:jc w:val="both"/>
    </w:pPr>
    <w:rPr>
      <w:rFonts w:ascii="Courier New" w:hAnsi="Courier New"/>
    </w:rPr>
  </w:style>
  <w:style w:type="paragraph" w:styleId="61">
    <w:name w:val="TOC 6"/>
    <w:basedOn w:val="Normal"/>
    <w:link w:val="Style_16_ch"/>
    <w:uiPriority w:val="39"/>
    <w:pPr>
      <w:widowControl/>
      <w:bidi w:val="0"/>
      <w:ind w:left="1000" w:right="0" w:hanging="0"/>
      <w:jc w:val="left"/>
    </w:pPr>
    <w:rPr/>
  </w:style>
  <w:style w:type="paragraph" w:styleId="BookTitle1">
    <w:name w:val="Book Title"/>
    <w:basedOn w:val="DefaultParagraphFont1"/>
    <w:link w:val="Style_17_ch"/>
    <w:qFormat/>
    <w:pPr/>
    <w:rPr>
      <w:rFonts w:ascii="Calibri Light" w:hAnsi="Calibri Light" w:asciiTheme="majorAscii" w:hAnsiTheme="majorHAnsi"/>
      <w:b/>
      <w:i/>
      <w:sz w:val="24"/>
    </w:rPr>
  </w:style>
  <w:style w:type="paragraph" w:styleId="71">
    <w:name w:val="TOC 7"/>
    <w:basedOn w:val="Normal"/>
    <w:link w:val="Style_19_ch"/>
    <w:uiPriority w:val="39"/>
    <w:pPr>
      <w:widowControl/>
      <w:bidi w:val="0"/>
      <w:ind w:left="1200" w:right="0" w:hanging="0"/>
      <w:jc w:val="left"/>
    </w:pPr>
    <w:rPr/>
  </w:style>
  <w:style w:type="paragraph" w:styleId="Style27">
    <w:name w:val="Интернет-ссылка"/>
    <w:link w:val="Style_21_ch"/>
    <w:qFormat/>
    <w:pPr>
      <w:widowControl/>
      <w:bidi w:val="0"/>
      <w:jc w:val="left"/>
    </w:pPr>
    <w:rPr>
      <w:rFonts w:ascii="Calibri" w:hAnsi="Calibri" w:eastAsia="WenQuanYi Zen Hei Sharp" w:cs="Lohit Devanagari"/>
      <w:color w:val="000080"/>
      <w:spacing w:val="0"/>
      <w:kern w:val="0"/>
      <w:sz w:val="24"/>
      <w:szCs w:val="20"/>
      <w:u w:val="single"/>
      <w:lang w:val="ru-RU" w:eastAsia="zh-CN" w:bidi="hi-IN"/>
    </w:rPr>
  </w:style>
  <w:style w:type="paragraph" w:styleId="24">
    <w:name w:val="Цитата 2 Знак"/>
    <w:basedOn w:val="DefaultParagraphFont1"/>
    <w:link w:val="Style_22_ch"/>
    <w:qFormat/>
    <w:pPr/>
    <w:rPr>
      <w:i/>
      <w:sz w:val="24"/>
    </w:rPr>
  </w:style>
  <w:style w:type="paragraph" w:styleId="BalloonText1">
    <w:name w:val="Balloon Text"/>
    <w:basedOn w:val="Normal"/>
    <w:link w:val="Style_23_ch"/>
    <w:qFormat/>
    <w:pPr/>
    <w:rPr>
      <w:rFonts w:ascii="Segoe UI" w:hAnsi="Segoe UI"/>
      <w:sz w:val="18"/>
    </w:rPr>
  </w:style>
  <w:style w:type="paragraph" w:styleId="25">
    <w:name w:val="Заголовок 2 Знак"/>
    <w:basedOn w:val="DefaultParagraphFont1"/>
    <w:link w:val="Style_24_ch"/>
    <w:qFormat/>
    <w:pPr/>
    <w:rPr>
      <w:rFonts w:ascii="Calibri Light" w:hAnsi="Calibri Light" w:asciiTheme="majorAscii" w:hAnsiTheme="majorHAnsi"/>
      <w:b/>
      <w:i/>
      <w:sz w:val="28"/>
    </w:rPr>
  </w:style>
  <w:style w:type="paragraph" w:styleId="SubtleEmphasis1">
    <w:name w:val="Subtle Emphasis"/>
    <w:link w:val="Style_25_ch"/>
    <w:qFormat/>
    <w:pPr>
      <w:widowControl/>
      <w:bidi w:val="0"/>
      <w:jc w:val="left"/>
    </w:pPr>
    <w:rPr>
      <w:rFonts w:ascii="Calibri" w:hAnsi="Calibri" w:eastAsia="WenQuanYi Zen Hei Sharp" w:cs="Lohit Devanagari"/>
      <w:i/>
      <w:color w:val="000000" w:themeColor="text1" w:themeTint="a5"/>
      <w:spacing w:val="0"/>
      <w:kern w:val="0"/>
      <w:sz w:val="24"/>
      <w:szCs w:val="20"/>
      <w:lang w:val="ru-RU" w:eastAsia="zh-CN" w:bidi="hi-IN"/>
    </w:rPr>
  </w:style>
  <w:style w:type="paragraph" w:styleId="Style28">
    <w:name w:val="Название Знак"/>
    <w:basedOn w:val="DefaultParagraphFont1"/>
    <w:link w:val="Style_27_ch"/>
    <w:qFormat/>
    <w:pPr/>
    <w:rPr>
      <w:rFonts w:ascii="Calibri Light" w:hAnsi="Calibri Light" w:asciiTheme="majorAscii" w:hAnsiTheme="majorHAnsi"/>
      <w:b/>
      <w:sz w:val="32"/>
    </w:rPr>
  </w:style>
  <w:style w:type="paragraph" w:styleId="ListLabel21">
    <w:name w:val="ListLabel 2"/>
    <w:link w:val="Style_29_ch"/>
    <w:qFormat/>
    <w:pPr>
      <w:widowControl/>
      <w:bidi w:val="0"/>
      <w:jc w:val="left"/>
    </w:pPr>
    <w:rPr>
      <w:rFonts w:ascii="PT Astra Serif" w:hAnsi="PT Astra Serif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9">
    <w:name w:val="Подзаголовок Знак"/>
    <w:basedOn w:val="DefaultParagraphFont1"/>
    <w:link w:val="Style_30_ch"/>
    <w:qFormat/>
    <w:pPr/>
    <w:rPr>
      <w:rFonts w:ascii="Calibri Light" w:hAnsi="Calibri Light" w:asciiTheme="majorAscii" w:hAnsiTheme="majorHAnsi"/>
      <w:sz w:val="24"/>
    </w:rPr>
  </w:style>
  <w:style w:type="paragraph" w:styleId="Style30">
    <w:name w:val="Выделенная цитата Знак"/>
    <w:basedOn w:val="DefaultParagraphFont1"/>
    <w:link w:val="Style_31_ch"/>
    <w:qFormat/>
    <w:pPr/>
    <w:rPr>
      <w:b/>
      <w:i/>
      <w:sz w:val="24"/>
    </w:rPr>
  </w:style>
  <w:style w:type="paragraph" w:styleId="ListLabel11">
    <w:name w:val="ListLabel 1"/>
    <w:link w:val="Style_32_ch"/>
    <w:qFormat/>
    <w:pPr>
      <w:widowControl/>
      <w:bidi w:val="0"/>
      <w:jc w:val="left"/>
    </w:pPr>
    <w:rPr>
      <w:rFonts w:ascii="Times New Roman" w:hAnsi="Times New Roman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1">
    <w:name w:val="Верхний колонтитул Знак"/>
    <w:basedOn w:val="DefaultParagraphFont1"/>
    <w:link w:val="Style_34_ch"/>
    <w:qFormat/>
    <w:pPr/>
    <w:rPr>
      <w:rFonts w:ascii="Times New Roman CYR" w:hAnsi="Times New Roman CYR"/>
      <w:sz w:val="24"/>
    </w:rPr>
  </w:style>
  <w:style w:type="paragraph" w:styleId="ListLabel31">
    <w:name w:val="ListLabel 3"/>
    <w:link w:val="Style_35_ch"/>
    <w:qFormat/>
    <w:pPr>
      <w:widowControl/>
      <w:bidi w:val="0"/>
      <w:jc w:val="left"/>
    </w:pPr>
    <w:rPr>
      <w:rFonts w:ascii="PT Astra Serif" w:hAnsi="PT Astra Serif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rong1">
    <w:name w:val="Strong"/>
    <w:basedOn w:val="DefaultParagraphFont1"/>
    <w:link w:val="Style_36_ch"/>
    <w:qFormat/>
    <w:pPr/>
    <w:rPr>
      <w:b/>
    </w:rPr>
  </w:style>
  <w:style w:type="paragraph" w:styleId="Style32">
    <w:name w:val="Гипертекстовая ссылка"/>
    <w:link w:val="Style_7_ch"/>
    <w:qFormat/>
    <w:pPr>
      <w:widowControl/>
      <w:bidi w:val="0"/>
      <w:jc w:val="left"/>
    </w:pPr>
    <w:rPr>
      <w:rFonts w:ascii="Calibri" w:hAnsi="Calibri" w:eastAsia="WenQuanYi Zen Hei Sharp" w:cs="Lohit Devanagari"/>
      <w:b/>
      <w:color w:val="008000"/>
      <w:spacing w:val="0"/>
      <w:kern w:val="0"/>
      <w:sz w:val="24"/>
      <w:szCs w:val="20"/>
      <w:u w:val="single"/>
      <w:lang w:val="ru-RU" w:eastAsia="zh-CN" w:bidi="hi-IN"/>
    </w:rPr>
  </w:style>
  <w:style w:type="paragraph" w:styleId="Style33">
    <w:name w:val="Текст выноски Знак"/>
    <w:basedOn w:val="DefaultParagraphFont1"/>
    <w:link w:val="Style_37_ch"/>
    <w:qFormat/>
    <w:pPr/>
    <w:rPr>
      <w:rFonts w:ascii="Segoe UI" w:hAnsi="Segoe UI"/>
      <w:sz w:val="18"/>
    </w:rPr>
  </w:style>
  <w:style w:type="paragraph" w:styleId="31">
    <w:name w:val="TOC 3"/>
    <w:basedOn w:val="Normal"/>
    <w:link w:val="Style_38_ch"/>
    <w:uiPriority w:val="39"/>
    <w:pPr>
      <w:widowControl/>
      <w:bidi w:val="0"/>
      <w:ind w:left="400" w:right="0" w:hanging="0"/>
      <w:jc w:val="left"/>
    </w:pPr>
    <w:rPr/>
  </w:style>
  <w:style w:type="paragraph" w:styleId="Style34">
    <w:name w:val="Основной текст Знак"/>
    <w:basedOn w:val="DefaultParagraphFont1"/>
    <w:link w:val="Style_40_ch"/>
    <w:qFormat/>
    <w:pPr/>
    <w:rPr>
      <w:rFonts w:ascii="Times New Roman" w:hAnsi="Times New Roman"/>
      <w:sz w:val="28"/>
    </w:rPr>
  </w:style>
  <w:style w:type="paragraph" w:styleId="Style35">
    <w:name w:val="Header"/>
    <w:basedOn w:val="Normal"/>
    <w:link w:val="Style_1_ch"/>
    <w:pPr>
      <w:tabs>
        <w:tab w:val="center" w:pos="4677" w:leader="none"/>
        <w:tab w:val="right" w:pos="9355" w:leader="none"/>
      </w:tabs>
    </w:pPr>
    <w:rPr/>
  </w:style>
  <w:style w:type="paragraph" w:styleId="IntenseEmphasis1">
    <w:name w:val="Intense Emphasis"/>
    <w:basedOn w:val="DefaultParagraphFont1"/>
    <w:link w:val="Style_41_ch"/>
    <w:qFormat/>
    <w:pPr/>
    <w:rPr>
      <w:b/>
      <w:i/>
      <w:sz w:val="24"/>
      <w:u w:val="single"/>
    </w:rPr>
  </w:style>
  <w:style w:type="paragraph" w:styleId="IntenseQuote1">
    <w:name w:val="Intense Quote"/>
    <w:basedOn w:val="Normal"/>
    <w:link w:val="Style_42_ch"/>
    <w:qFormat/>
    <w:pPr>
      <w:ind w:left="720" w:right="720" w:hanging="0"/>
    </w:pPr>
    <w:rPr>
      <w:rFonts w:ascii="Calibri" w:hAnsi="Calibri" w:asciiTheme="minorAscii" w:hAnsiTheme="minorHAnsi"/>
      <w:b/>
      <w:i/>
    </w:rPr>
  </w:style>
  <w:style w:type="paragraph" w:styleId="Style36">
    <w:name w:val="Цветовое выделение"/>
    <w:link w:val="Style_6_ch"/>
    <w:qFormat/>
    <w:pPr>
      <w:widowControl/>
      <w:bidi w:val="0"/>
      <w:jc w:val="left"/>
    </w:pPr>
    <w:rPr>
      <w:rFonts w:ascii="Calibri" w:hAnsi="Calibri" w:eastAsia="WenQuanYi Zen Hei Sharp" w:cs="Lohit Devanagari"/>
      <w:b/>
      <w:color w:val="000080"/>
      <w:spacing w:val="0"/>
      <w:kern w:val="0"/>
      <w:sz w:val="24"/>
      <w:szCs w:val="20"/>
      <w:lang w:val="ru-RU" w:eastAsia="zh-CN" w:bidi="hi-IN"/>
    </w:rPr>
  </w:style>
  <w:style w:type="paragraph" w:styleId="DefaultParagraphFont1">
    <w:name w:val="Default Paragraph Font"/>
    <w:link w:val="Style_18_ch"/>
    <w:qFormat/>
    <w:pPr>
      <w:widowControl/>
      <w:bidi w:val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TOCHeading1">
    <w:name w:val="TOC Heading"/>
    <w:basedOn w:val="1"/>
    <w:link w:val="Style_43_ch"/>
    <w:qFormat/>
    <w:pPr/>
    <w:rPr/>
  </w:style>
  <w:style w:type="paragraph" w:styleId="Internetlink">
    <w:name w:val="Internet link"/>
    <w:link w:val="Style_46_ch"/>
    <w:qFormat/>
    <w:pPr>
      <w:widowControl/>
      <w:bidi w:val="0"/>
      <w:jc w:val="left"/>
    </w:pPr>
    <w:rPr>
      <w:rFonts w:ascii="Calibri" w:hAnsi="Calibri" w:eastAsia="WenQuanYi Zen Hei Sharp" w:cs="Lohit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47_ch"/>
    <w:qFormat/>
    <w:pPr>
      <w:widowControl/>
      <w:bidi w:val="0"/>
      <w:jc w:val="left"/>
    </w:pPr>
    <w:rPr>
      <w:rFonts w:ascii="XO Thames" w:hAnsi="XO Thames" w:eastAsia="WenQuanYi Zen Hei Sharp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basedOn w:val="Normal"/>
    <w:link w:val="Style_49_ch"/>
    <w:uiPriority w:val="39"/>
    <w:pPr>
      <w:widowControl/>
      <w:bidi w:val="0"/>
      <w:ind w:left="0" w:right="0" w:hanging="0"/>
      <w:jc w:val="left"/>
    </w:pPr>
    <w:rPr>
      <w:rFonts w:ascii="XO Thames" w:hAnsi="XO Thames"/>
      <w:b/>
    </w:rPr>
  </w:style>
  <w:style w:type="paragraph" w:styleId="NoSpacing1">
    <w:name w:val="No Spacing"/>
    <w:basedOn w:val="Normal"/>
    <w:link w:val="Style_50_ch"/>
    <w:qFormat/>
    <w:pPr/>
    <w:rPr>
      <w:rFonts w:ascii="Calibri" w:hAnsi="Calibri" w:asciiTheme="minorAscii" w:hAnsiTheme="minorHAnsi"/>
    </w:rPr>
  </w:style>
  <w:style w:type="paragraph" w:styleId="HeaderandFooter1">
    <w:name w:val="Header and Footer"/>
    <w:link w:val="Style_51_ch"/>
    <w:qFormat/>
    <w:pPr>
      <w:widowControl/>
      <w:bidi w:val="0"/>
      <w:spacing w:lineRule="auto" w:line="360"/>
      <w:jc w:val="left"/>
    </w:pPr>
    <w:rPr>
      <w:rFonts w:ascii="XO Thames" w:hAnsi="XO Thames" w:eastAsia="WenQuanYi Zen Hei Sharp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7">
    <w:name w:val="Выделение"/>
    <w:basedOn w:val="DefaultParagraphFont1"/>
    <w:link w:val="Style_52_ch"/>
    <w:qFormat/>
    <w:pPr/>
    <w:rPr>
      <w:rFonts w:ascii="Calibri" w:hAnsi="Calibri" w:asciiTheme="minorAscii" w:hAnsiTheme="minorHAnsi"/>
      <w:b/>
      <w:i/>
    </w:rPr>
  </w:style>
  <w:style w:type="paragraph" w:styleId="91">
    <w:name w:val="TOC 9"/>
    <w:basedOn w:val="Normal"/>
    <w:link w:val="Style_53_ch"/>
    <w:uiPriority w:val="39"/>
    <w:pPr>
      <w:widowControl/>
      <w:bidi w:val="0"/>
      <w:ind w:left="1600" w:right="0" w:hanging="0"/>
      <w:jc w:val="left"/>
    </w:pPr>
    <w:rPr/>
  </w:style>
  <w:style w:type="paragraph" w:styleId="Style38">
    <w:name w:val="Продолжение ссылки"/>
    <w:basedOn w:val="DefaultParagraphFont1"/>
    <w:link w:val="Style_8_ch"/>
    <w:qFormat/>
    <w:pPr/>
    <w:rPr>
      <w:b/>
      <w:color w:val="008000"/>
      <w:u w:val="single"/>
    </w:rPr>
  </w:style>
  <w:style w:type="paragraph" w:styleId="Quote1">
    <w:name w:val="Quote"/>
    <w:basedOn w:val="Normal"/>
    <w:link w:val="Style_54_ch"/>
    <w:qFormat/>
    <w:pPr/>
    <w:rPr>
      <w:rFonts w:ascii="Calibri" w:hAnsi="Calibri" w:asciiTheme="minorAscii" w:hAnsiTheme="minorHAnsi"/>
      <w:i/>
    </w:rPr>
  </w:style>
  <w:style w:type="paragraph" w:styleId="Indexheading1">
    <w:name w:val="index heading"/>
    <w:basedOn w:val="Normal"/>
    <w:link w:val="Style_55_ch"/>
    <w:qFormat/>
    <w:pPr/>
    <w:rPr/>
  </w:style>
  <w:style w:type="paragraph" w:styleId="81">
    <w:name w:val="TOC 8"/>
    <w:basedOn w:val="Normal"/>
    <w:link w:val="Style_56_ch"/>
    <w:uiPriority w:val="39"/>
    <w:pPr>
      <w:widowControl/>
      <w:bidi w:val="0"/>
      <w:ind w:left="1400" w:right="0" w:hanging="0"/>
      <w:jc w:val="left"/>
    </w:pPr>
    <w:rPr/>
  </w:style>
  <w:style w:type="paragraph" w:styleId="ListLabel41">
    <w:name w:val="ListLabel 4"/>
    <w:link w:val="Style_57_ch"/>
    <w:qFormat/>
    <w:pPr>
      <w:widowControl/>
      <w:bidi w:val="0"/>
      <w:jc w:val="left"/>
    </w:pPr>
    <w:rPr>
      <w:rFonts w:ascii="PT Astra Serif" w:hAnsi="PT Astra Serif" w:eastAsia="WenQuanYi Zen Hei Sharp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link w:val="Style_58_ch"/>
    <w:qFormat/>
    <w:pPr>
      <w:spacing w:before="0" w:after="0"/>
      <w:ind w:left="720" w:right="0" w:hanging="0"/>
      <w:contextualSpacing/>
    </w:pPr>
    <w:rPr>
      <w:rFonts w:ascii="Calibri" w:hAnsi="Calibri" w:asciiTheme="minorAscii" w:hAnsiTheme="minorHAnsi"/>
    </w:rPr>
  </w:style>
  <w:style w:type="paragraph" w:styleId="51">
    <w:name w:val="TOC 5"/>
    <w:basedOn w:val="Normal"/>
    <w:link w:val="Style_59_ch"/>
    <w:uiPriority w:val="39"/>
    <w:pPr>
      <w:widowControl/>
      <w:bidi w:val="0"/>
      <w:ind w:left="800" w:right="0" w:hanging="0"/>
      <w:jc w:val="left"/>
    </w:pPr>
    <w:rPr/>
  </w:style>
  <w:style w:type="paragraph" w:styleId="Style39">
    <w:name w:val="Subtitle"/>
    <w:basedOn w:val="Normal"/>
    <w:link w:val="Style_60_ch"/>
    <w:uiPriority w:val="11"/>
    <w:qFormat/>
    <w:pPr>
      <w:spacing w:before="0" w:after="60"/>
      <w:jc w:val="center"/>
      <w:outlineLvl w:val="1"/>
    </w:pPr>
    <w:rPr>
      <w:rFonts w:ascii="Calibri Light" w:hAnsi="Calibri Light" w:asciiTheme="majorAscii" w:hAnsiTheme="majorHAnsi"/>
    </w:rPr>
  </w:style>
  <w:style w:type="paragraph" w:styleId="IntenseReference1">
    <w:name w:val="Intense Reference"/>
    <w:basedOn w:val="DefaultParagraphFont1"/>
    <w:link w:val="Style_61_ch"/>
    <w:qFormat/>
    <w:pPr/>
    <w:rPr>
      <w:b/>
      <w:sz w:val="24"/>
      <w:u w:val="single"/>
    </w:rPr>
  </w:style>
  <w:style w:type="paragraph" w:styleId="Toc101">
    <w:name w:val="toc 10"/>
    <w:link w:val="Style_62_ch"/>
    <w:uiPriority w:val="39"/>
    <w:qFormat/>
    <w:pPr>
      <w:widowControl/>
      <w:bidi w:val="0"/>
      <w:ind w:left="1800" w:hanging="0"/>
      <w:jc w:val="left"/>
    </w:pPr>
    <w:rPr>
      <w:rFonts w:ascii="Calibri" w:hAnsi="Calibri" w:eastAsia="WenQuanYi Zen Hei Sharp" w:cs="Lohit Devanagari" w:asciiTheme="minorAscii" w:hAnsiTheme="minorHAns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40">
    <w:name w:val="Title"/>
    <w:basedOn w:val="Normal"/>
    <w:link w:val="Style_63_ch"/>
    <w:uiPriority w:val="10"/>
    <w:qFormat/>
    <w:pPr>
      <w:spacing w:before="240" w:after="60"/>
      <w:jc w:val="center"/>
      <w:outlineLvl w:val="0"/>
    </w:pPr>
    <w:rPr>
      <w:rFonts w:ascii="Calibri Light" w:hAnsi="Calibri Light" w:asciiTheme="majorAscii" w:hAnsiTheme="majorHAnsi"/>
      <w:b/>
      <w:sz w:val="32"/>
    </w:rPr>
  </w:style>
  <w:style w:type="paragraph" w:styleId="SubtleReference1">
    <w:name w:val="Subtle Reference"/>
    <w:basedOn w:val="DefaultParagraphFont1"/>
    <w:link w:val="Style_65_ch"/>
    <w:qFormat/>
    <w:pPr/>
    <w:rPr>
      <w:sz w:val="24"/>
      <w:u w:val="single"/>
    </w:rPr>
  </w:style>
  <w:style w:type="paragraph" w:styleId="Style41">
    <w:name w:val="Содержимое врезки"/>
    <w:basedOn w:val="Normal"/>
    <w:qFormat/>
    <w:pPr/>
    <w:rPr/>
  </w:style>
  <w:style w:type="table" w:default="1" w:styleId="Style_9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tyle_3">
    <w:name w:val="Table Grid"/>
    <w:basedOn w:val="Style_9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LibreOffice/6.0.6.1$Linux_X86_64 LibreOffice_project/00$Build-1</Application>
  <Pages>4</Pages>
  <Words>1140</Words>
  <Characters>8538</Characters>
  <CharactersWithSpaces>10793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2022-04-11T09:00:08Z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