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D53B" w14:textId="77777777" w:rsidR="00653965" w:rsidRPr="00A35493" w:rsidRDefault="00653965" w:rsidP="00653965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A35493">
        <w:rPr>
          <w:color w:val="000000"/>
          <w:sz w:val="28"/>
          <w:szCs w:val="28"/>
        </w:rPr>
        <w:t>Пояснительная записка</w:t>
      </w:r>
    </w:p>
    <w:p w14:paraId="2F109A16" w14:textId="77777777" w:rsidR="00A35493" w:rsidRDefault="00653965" w:rsidP="0076029C">
      <w:pPr>
        <w:pStyle w:val="8"/>
        <w:ind w:left="0" w:firstLine="0"/>
        <w:jc w:val="center"/>
        <w:rPr>
          <w:b w:val="0"/>
          <w:bCs w:val="0"/>
          <w:color w:val="000000"/>
          <w:szCs w:val="28"/>
        </w:rPr>
      </w:pPr>
      <w:r w:rsidRPr="00A35493">
        <w:rPr>
          <w:b w:val="0"/>
          <w:bCs w:val="0"/>
          <w:color w:val="000000"/>
          <w:szCs w:val="28"/>
        </w:rPr>
        <w:t xml:space="preserve">к проекту приказа государственной жилищной инспекции Курской области </w:t>
      </w:r>
    </w:p>
    <w:p w14:paraId="66509907" w14:textId="2AF41942" w:rsidR="00653965" w:rsidRPr="00A35493" w:rsidRDefault="0076029C" w:rsidP="0076029C">
      <w:pPr>
        <w:pStyle w:val="8"/>
        <w:ind w:left="0" w:firstLine="0"/>
        <w:jc w:val="center"/>
        <w:rPr>
          <w:b w:val="0"/>
          <w:bCs w:val="0"/>
          <w:color w:val="000000"/>
          <w:szCs w:val="28"/>
        </w:rPr>
      </w:pPr>
      <w:r w:rsidRPr="00A35493">
        <w:rPr>
          <w:b w:val="0"/>
          <w:bCs w:val="0"/>
          <w:color w:val="000000"/>
          <w:szCs w:val="28"/>
        </w:rPr>
        <w:t>«Об утверждении административного регламента государственной жилищной инспекции Курской области по исполнению государственной услуги «Лицензирование предпринимательской деятельности по управлению многоквартирными домами»</w:t>
      </w:r>
    </w:p>
    <w:p w14:paraId="1BBA9631" w14:textId="77777777" w:rsidR="0076029C" w:rsidRPr="00A35493" w:rsidRDefault="0076029C" w:rsidP="0076029C">
      <w:pPr>
        <w:rPr>
          <w:sz w:val="28"/>
          <w:szCs w:val="28"/>
          <w:lang w:eastAsia="ar-SA"/>
        </w:rPr>
      </w:pPr>
    </w:p>
    <w:p w14:paraId="2F05B20F" w14:textId="1FE56BB2" w:rsidR="00653965" w:rsidRPr="00A35493" w:rsidRDefault="00653965" w:rsidP="006539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5493">
        <w:rPr>
          <w:color w:val="000000"/>
          <w:sz w:val="28"/>
          <w:szCs w:val="28"/>
        </w:rPr>
        <w:t xml:space="preserve">Данный проект разработан в целях приведения </w:t>
      </w:r>
      <w:r w:rsidR="00A35493">
        <w:rPr>
          <w:color w:val="000000"/>
          <w:sz w:val="28"/>
          <w:szCs w:val="28"/>
        </w:rPr>
        <w:t>а</w:t>
      </w:r>
      <w:r w:rsidRPr="00A35493">
        <w:rPr>
          <w:color w:val="000000"/>
          <w:sz w:val="28"/>
          <w:szCs w:val="28"/>
        </w:rPr>
        <w:t xml:space="preserve">дминистративного регламента предоставления государственной услуги </w:t>
      </w:r>
      <w:r w:rsidR="0076029C" w:rsidRPr="00A35493">
        <w:rPr>
          <w:color w:val="000000"/>
          <w:sz w:val="28"/>
          <w:szCs w:val="28"/>
        </w:rPr>
        <w:t>«</w:t>
      </w:r>
      <w:bookmarkStart w:id="0" w:name="_Hlk109832946"/>
      <w:r w:rsidR="0076029C" w:rsidRPr="00A35493">
        <w:rPr>
          <w:color w:val="000000"/>
          <w:sz w:val="28"/>
          <w:szCs w:val="28"/>
        </w:rPr>
        <w:t>Лицензирование предпринимательской деятельности</w:t>
      </w:r>
      <w:r w:rsidR="002A4C6A">
        <w:rPr>
          <w:color w:val="000000"/>
          <w:sz w:val="28"/>
          <w:szCs w:val="28"/>
        </w:rPr>
        <w:t xml:space="preserve"> по управлению многоквартирными домами</w:t>
      </w:r>
      <w:r w:rsidR="0076029C" w:rsidRPr="00A35493">
        <w:rPr>
          <w:color w:val="000000"/>
          <w:sz w:val="28"/>
          <w:szCs w:val="28"/>
        </w:rPr>
        <w:t>»</w:t>
      </w:r>
      <w:bookmarkEnd w:id="0"/>
      <w:r w:rsidRPr="00A35493">
        <w:rPr>
          <w:color w:val="000000"/>
          <w:sz w:val="28"/>
          <w:szCs w:val="28"/>
        </w:rPr>
        <w:t xml:space="preserve"> в </w:t>
      </w:r>
      <w:r w:rsidR="00A35493" w:rsidRPr="00A35493">
        <w:rPr>
          <w:sz w:val="28"/>
          <w:szCs w:val="28"/>
        </w:rPr>
        <w:t>соответствии с абзацем 2 пункта 5 постановления Правительства Российской Федерации от 28.10.2014 № 1110 «О лицензировании предпринимательской деятельности по управлению многоквартирными домами» (в редакции постановления Правительства Российской Федерации от 05.02.2022 № 117), а также приказом Министерства строительства и жилищно-коммунального хозяйства Российской Федерации от 28.02.2022  № 125/пр</w:t>
      </w:r>
      <w:r w:rsidR="00A35493">
        <w:rPr>
          <w:color w:val="000000"/>
          <w:sz w:val="28"/>
          <w:szCs w:val="28"/>
        </w:rPr>
        <w:t>.</w:t>
      </w:r>
    </w:p>
    <w:p w14:paraId="088CC085" w14:textId="77777777" w:rsidR="00653965" w:rsidRPr="00A35493" w:rsidRDefault="00653965" w:rsidP="006539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5493">
        <w:rPr>
          <w:color w:val="000000"/>
          <w:sz w:val="28"/>
          <w:szCs w:val="28"/>
        </w:rPr>
        <w:t>Принятие данного проекта правового акта будет иметь нейтральные социально-экономические и общественные значимые последствия.</w:t>
      </w:r>
    </w:p>
    <w:p w14:paraId="1AC26458" w14:textId="77777777" w:rsidR="00653965" w:rsidRPr="00A35493" w:rsidRDefault="00653965" w:rsidP="006539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5493">
        <w:rPr>
          <w:color w:val="000000"/>
          <w:sz w:val="28"/>
          <w:szCs w:val="28"/>
        </w:rPr>
        <w:t>Принятие и реализация проекта не потребует выделения дополнительных средств из бюджета Курской области.</w:t>
      </w:r>
    </w:p>
    <w:p w14:paraId="489B879D" w14:textId="77777777" w:rsidR="00A35493" w:rsidRDefault="00A35493" w:rsidP="006539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6DEE4534" w14:textId="77777777" w:rsidR="00A35493" w:rsidRDefault="00A35493" w:rsidP="006539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BF63431" w14:textId="77777777" w:rsidR="00A35493" w:rsidRDefault="00A35493" w:rsidP="006539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E903606" w14:textId="69293E33" w:rsidR="00653965" w:rsidRPr="00A35493" w:rsidRDefault="00A35493" w:rsidP="00A354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инспекции                                                                     И.А. Афонькин</w:t>
      </w:r>
      <w:r w:rsidR="00653965" w:rsidRPr="00A35493">
        <w:rPr>
          <w:sz w:val="28"/>
          <w:szCs w:val="28"/>
        </w:rPr>
        <w:t> </w:t>
      </w:r>
    </w:p>
    <w:p w14:paraId="6D75448A" w14:textId="77777777" w:rsidR="00653965" w:rsidRPr="00A35493" w:rsidRDefault="00653965" w:rsidP="006539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35493">
        <w:rPr>
          <w:sz w:val="28"/>
          <w:szCs w:val="28"/>
        </w:rPr>
        <w:t> </w:t>
      </w:r>
    </w:p>
    <w:p w14:paraId="30D3E922" w14:textId="77777777" w:rsidR="000D696D" w:rsidRPr="00A35493" w:rsidRDefault="000D696D">
      <w:pPr>
        <w:rPr>
          <w:sz w:val="28"/>
          <w:szCs w:val="28"/>
        </w:rPr>
      </w:pPr>
    </w:p>
    <w:sectPr w:rsidR="000D696D" w:rsidRPr="00A3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1891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D4"/>
    <w:rsid w:val="000D696D"/>
    <w:rsid w:val="002A4C6A"/>
    <w:rsid w:val="00653965"/>
    <w:rsid w:val="0076029C"/>
    <w:rsid w:val="00A239D4"/>
    <w:rsid w:val="00A35493"/>
    <w:rsid w:val="00A8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0F72"/>
  <w15:chartTrackingRefBased/>
  <w15:docId w15:val="{ABAC2922-B93F-4439-972A-6E335B64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653965"/>
    <w:pPr>
      <w:keepNext/>
      <w:numPr>
        <w:ilvl w:val="7"/>
        <w:numId w:val="1"/>
      </w:numPr>
      <w:shd w:val="clear" w:color="auto" w:fill="FFFFFF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227,bqiaagaaeyqcaaagiaiaaapiogaabfa6aaaaaaaaaaaaaaaaaaaaaaaaaaaaaaaaaaaaaaaaaaaaaaaaaaaaaaaaaaaaaaaaaaaaaaaaaaaaaaaaaaaaaaaaaaaaaaaaaaaaaaaaaaaaaaaaaaaaaaaaaaaaaaaaaaaaaaaaaaaaaaaaaaaaaaaaaaaaaaaaaaaaaaaaaaaaaaaaaaaaaaaaaaaaaaaaaaaaaaa"/>
    <w:basedOn w:val="a"/>
    <w:rsid w:val="0065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53965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2022-07-27T13:26:00Z</dcterms:created>
  <dcterms:modified xsi:type="dcterms:W3CDTF">2022-07-27T14:04:00Z</dcterms:modified>
</cp:coreProperties>
</file>