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D5" w:rsidRDefault="00F6669B" w:rsidP="00C750D5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05pt;margin-top:-35.7pt;width:66.05pt;height:67.95pt;z-index:251659264;mso-wrap-distance-left:7.1pt;mso-wrap-distance-right:7.1pt;mso-position-horizontal-relative:page" o:allowincell="f">
            <v:imagedata r:id="rId6" o:title=""/>
            <w10:wrap type="square" anchorx="page"/>
          </v:shape>
          <o:OLEObject Type="Embed" ProgID="Word.Picture.8" ShapeID="_x0000_s1026" DrawAspect="Content" ObjectID="_1732977497" r:id="rId7"/>
        </w:object>
      </w:r>
    </w:p>
    <w:p w:rsidR="00814559" w:rsidRDefault="00814559" w:rsidP="00C750D5">
      <w:pPr>
        <w:rPr>
          <w:sz w:val="28"/>
          <w:szCs w:val="28"/>
        </w:rPr>
      </w:pPr>
    </w:p>
    <w:p w:rsidR="00814559" w:rsidRPr="00FF4EC1" w:rsidRDefault="00814559" w:rsidP="00C750D5">
      <w:pPr>
        <w:rPr>
          <w:sz w:val="28"/>
          <w:szCs w:val="28"/>
        </w:rPr>
      </w:pPr>
    </w:p>
    <w:p w:rsidR="00C750D5" w:rsidRPr="00FF4EC1" w:rsidRDefault="00C750D5" w:rsidP="00C750D5">
      <w:pPr>
        <w:rPr>
          <w:sz w:val="28"/>
          <w:szCs w:val="28"/>
        </w:rPr>
      </w:pPr>
    </w:p>
    <w:p w:rsidR="00C750D5" w:rsidRPr="00FF4EC1" w:rsidRDefault="00C750D5" w:rsidP="00C750D5">
      <w:pPr>
        <w:jc w:val="center"/>
        <w:rPr>
          <w:b/>
          <w:sz w:val="28"/>
          <w:szCs w:val="28"/>
        </w:rPr>
      </w:pPr>
    </w:p>
    <w:p w:rsidR="00C750D5" w:rsidRPr="00FF4EC1" w:rsidRDefault="00C750D5" w:rsidP="00C750D5">
      <w:pPr>
        <w:jc w:val="center"/>
        <w:rPr>
          <w:b/>
          <w:sz w:val="28"/>
          <w:szCs w:val="28"/>
        </w:rPr>
      </w:pPr>
      <w:r w:rsidRPr="00FF4EC1">
        <w:rPr>
          <w:b/>
          <w:sz w:val="28"/>
          <w:szCs w:val="28"/>
        </w:rPr>
        <w:t>КОМИТЕТ ПО ТАРИФАМ И ЦЕНАМ КУРСКОЙ ОБЛАСТИ</w:t>
      </w:r>
    </w:p>
    <w:p w:rsidR="00C750D5" w:rsidRPr="00FF4EC1" w:rsidRDefault="00C750D5" w:rsidP="00C750D5">
      <w:pPr>
        <w:rPr>
          <w:b/>
          <w:sz w:val="28"/>
          <w:szCs w:val="28"/>
        </w:rPr>
      </w:pPr>
    </w:p>
    <w:p w:rsidR="00C750D5" w:rsidRPr="00FF4EC1" w:rsidRDefault="00C750D5" w:rsidP="00C750D5">
      <w:pPr>
        <w:jc w:val="center"/>
        <w:rPr>
          <w:b/>
          <w:sz w:val="28"/>
          <w:szCs w:val="28"/>
        </w:rPr>
      </w:pPr>
      <w:r w:rsidRPr="00FF4EC1">
        <w:rPr>
          <w:b/>
          <w:sz w:val="28"/>
          <w:szCs w:val="28"/>
        </w:rPr>
        <w:t>П Р И К А З</w:t>
      </w:r>
    </w:p>
    <w:p w:rsidR="00C750D5" w:rsidRPr="00FF4EC1" w:rsidRDefault="00C750D5" w:rsidP="00C750D5">
      <w:pPr>
        <w:rPr>
          <w:b/>
          <w:sz w:val="28"/>
          <w:szCs w:val="28"/>
        </w:rPr>
      </w:pPr>
    </w:p>
    <w:p w:rsidR="00C750D5" w:rsidRPr="00FF4EC1" w:rsidRDefault="00C750D5" w:rsidP="00C750D5">
      <w:pPr>
        <w:rPr>
          <w:b/>
          <w:sz w:val="28"/>
          <w:szCs w:val="28"/>
        </w:rPr>
      </w:pPr>
    </w:p>
    <w:p w:rsidR="00C750D5" w:rsidRPr="00E0360D" w:rsidRDefault="0047774E" w:rsidP="00C75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16.12.2022    </w:t>
      </w:r>
      <w:r w:rsidR="00C750D5" w:rsidRPr="00FF4EC1">
        <w:rPr>
          <w:sz w:val="28"/>
          <w:szCs w:val="28"/>
        </w:rPr>
        <w:t xml:space="preserve"> № </w:t>
      </w:r>
      <w:r>
        <w:rPr>
          <w:sz w:val="28"/>
          <w:szCs w:val="28"/>
        </w:rPr>
        <w:t>380</w:t>
      </w:r>
    </w:p>
    <w:p w:rsidR="00C750D5" w:rsidRPr="00FF4EC1" w:rsidRDefault="00C750D5" w:rsidP="00C750D5">
      <w:pPr>
        <w:jc w:val="center"/>
        <w:rPr>
          <w:sz w:val="28"/>
          <w:szCs w:val="28"/>
        </w:rPr>
      </w:pPr>
      <w:bookmarkStart w:id="0" w:name="_GoBack"/>
      <w:bookmarkEnd w:id="0"/>
      <w:r w:rsidRPr="00FF4EC1">
        <w:rPr>
          <w:sz w:val="28"/>
          <w:szCs w:val="28"/>
        </w:rPr>
        <w:t xml:space="preserve"> Курск</w:t>
      </w:r>
    </w:p>
    <w:p w:rsidR="00C750D5" w:rsidRPr="00FF4EC1" w:rsidRDefault="00C750D5" w:rsidP="00C750D5">
      <w:pPr>
        <w:rPr>
          <w:sz w:val="28"/>
          <w:szCs w:val="28"/>
        </w:rPr>
      </w:pPr>
    </w:p>
    <w:p w:rsidR="00EC4917" w:rsidRPr="000F56A2" w:rsidRDefault="00C750D5" w:rsidP="00EC49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4EC1">
        <w:rPr>
          <w:b/>
          <w:sz w:val="28"/>
          <w:szCs w:val="28"/>
        </w:rPr>
        <w:t xml:space="preserve">Об утверждении программы </w:t>
      </w:r>
      <w:bookmarkStart w:id="1" w:name="OLE_LINK1"/>
      <w:bookmarkStart w:id="2" w:name="OLE_LINK2"/>
      <w:bookmarkStart w:id="3" w:name="OLE_LINK3"/>
    </w:p>
    <w:p w:rsidR="00EC4917" w:rsidRDefault="00EC4917" w:rsidP="00EC4917">
      <w:pPr>
        <w:jc w:val="center"/>
        <w:rPr>
          <w:b/>
          <w:sz w:val="28"/>
          <w:szCs w:val="28"/>
        </w:rPr>
      </w:pPr>
      <w:r w:rsidRPr="000F56A2">
        <w:rPr>
          <w:b/>
          <w:sz w:val="28"/>
          <w:szCs w:val="28"/>
        </w:rPr>
        <w:t xml:space="preserve"> профилактики </w:t>
      </w:r>
      <w:bookmarkStart w:id="4" w:name="OLE_LINK22"/>
      <w:bookmarkStart w:id="5" w:name="OLE_LINK23"/>
      <w:r w:rsidRPr="000F56A2">
        <w:rPr>
          <w:b/>
          <w:sz w:val="28"/>
          <w:szCs w:val="28"/>
        </w:rPr>
        <w:t>рисков причинения вреда (ущерба) охраняемым законом ценностям</w:t>
      </w:r>
      <w:bookmarkEnd w:id="4"/>
      <w:bookmarkEnd w:id="5"/>
      <w:r w:rsidRPr="000F56A2">
        <w:rPr>
          <w:b/>
          <w:sz w:val="28"/>
          <w:szCs w:val="28"/>
        </w:rPr>
        <w:t>, разработанн</w:t>
      </w:r>
      <w:r>
        <w:rPr>
          <w:b/>
          <w:sz w:val="28"/>
          <w:szCs w:val="28"/>
        </w:rPr>
        <w:t>ой</w:t>
      </w:r>
      <w:r w:rsidRPr="000F56A2">
        <w:rPr>
          <w:b/>
          <w:sz w:val="28"/>
          <w:szCs w:val="28"/>
        </w:rPr>
        <w:t xml:space="preserve"> комитетом </w:t>
      </w:r>
      <w:bookmarkEnd w:id="1"/>
      <w:bookmarkEnd w:id="2"/>
      <w:bookmarkEnd w:id="3"/>
      <w:r w:rsidRPr="000F56A2">
        <w:rPr>
          <w:b/>
          <w:sz w:val="28"/>
          <w:szCs w:val="28"/>
        </w:rPr>
        <w:t xml:space="preserve">по </w:t>
      </w:r>
      <w:r w:rsidR="00E0360D">
        <w:rPr>
          <w:b/>
          <w:sz w:val="28"/>
          <w:szCs w:val="28"/>
        </w:rPr>
        <w:t xml:space="preserve">тарифам и </w:t>
      </w:r>
      <w:r w:rsidRPr="000F56A2">
        <w:rPr>
          <w:b/>
          <w:sz w:val="28"/>
          <w:szCs w:val="28"/>
        </w:rPr>
        <w:t xml:space="preserve">ценам </w:t>
      </w:r>
    </w:p>
    <w:p w:rsidR="00EC4917" w:rsidRPr="000F56A2" w:rsidRDefault="00E0360D" w:rsidP="00EC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на 2023</w:t>
      </w:r>
      <w:r w:rsidR="00EC4917" w:rsidRPr="000F56A2">
        <w:rPr>
          <w:b/>
          <w:sz w:val="28"/>
          <w:szCs w:val="28"/>
        </w:rPr>
        <w:t xml:space="preserve"> год </w:t>
      </w:r>
    </w:p>
    <w:p w:rsidR="00C750D5" w:rsidRPr="00FF4EC1" w:rsidRDefault="00C750D5" w:rsidP="00C750D5">
      <w:pPr>
        <w:autoSpaceDE w:val="0"/>
        <w:autoSpaceDN w:val="0"/>
        <w:adjustRightInd w:val="0"/>
        <w:ind w:firstLine="709"/>
        <w:jc w:val="both"/>
        <w:rPr>
          <w:rStyle w:val="40"/>
        </w:rPr>
      </w:pPr>
    </w:p>
    <w:p w:rsidR="00C750D5" w:rsidRPr="00FF4EC1" w:rsidRDefault="00C750D5" w:rsidP="00EC4917">
      <w:pPr>
        <w:autoSpaceDE w:val="0"/>
        <w:autoSpaceDN w:val="0"/>
        <w:adjustRightInd w:val="0"/>
        <w:ind w:firstLine="708"/>
        <w:jc w:val="both"/>
        <w:rPr>
          <w:rStyle w:val="40"/>
        </w:rPr>
      </w:pPr>
      <w:r w:rsidRPr="00FF4EC1">
        <w:rPr>
          <w:rStyle w:val="40"/>
        </w:rPr>
        <w:t xml:space="preserve">Руководствуясь ст. </w:t>
      </w:r>
      <w:r>
        <w:rPr>
          <w:rStyle w:val="40"/>
        </w:rPr>
        <w:t>44</w:t>
      </w:r>
      <w:r w:rsidR="00EC4917" w:rsidRPr="00EC4917">
        <w:rPr>
          <w:sz w:val="28"/>
          <w:szCs w:val="28"/>
        </w:rPr>
        <w:t xml:space="preserve"> </w:t>
      </w:r>
      <w:r w:rsidR="00EC4917" w:rsidRPr="000F56A2">
        <w:rPr>
          <w:sz w:val="28"/>
          <w:szCs w:val="28"/>
        </w:rPr>
        <w:t>Федеральн</w:t>
      </w:r>
      <w:r w:rsidR="00EC4917">
        <w:rPr>
          <w:sz w:val="28"/>
          <w:szCs w:val="28"/>
        </w:rPr>
        <w:t>ого</w:t>
      </w:r>
      <w:r w:rsidR="00EC4917" w:rsidRPr="000F56A2">
        <w:rPr>
          <w:sz w:val="28"/>
          <w:szCs w:val="28"/>
        </w:rPr>
        <w:t xml:space="preserve"> </w:t>
      </w:r>
      <w:hyperlink r:id="rId8" w:history="1">
        <w:r w:rsidR="00EC4917" w:rsidRPr="000F56A2">
          <w:rPr>
            <w:sz w:val="28"/>
            <w:szCs w:val="28"/>
          </w:rPr>
          <w:t>закон</w:t>
        </w:r>
      </w:hyperlink>
      <w:r w:rsidR="00EC4917">
        <w:rPr>
          <w:sz w:val="28"/>
          <w:szCs w:val="28"/>
        </w:rPr>
        <w:t>а</w:t>
      </w:r>
      <w:r w:rsidR="00EC4917" w:rsidRPr="000F56A2">
        <w:rPr>
          <w:sz w:val="28"/>
          <w:szCs w:val="28"/>
        </w:rPr>
        <w:t xml:space="preserve"> от 31 июля 2020 года</w:t>
      </w:r>
      <w:r w:rsidR="00EC4917">
        <w:rPr>
          <w:sz w:val="28"/>
          <w:szCs w:val="28"/>
        </w:rPr>
        <w:t xml:space="preserve"> </w:t>
      </w:r>
      <w:r w:rsidR="00D946BF">
        <w:rPr>
          <w:sz w:val="28"/>
          <w:szCs w:val="28"/>
        </w:rPr>
        <w:t xml:space="preserve">                          </w:t>
      </w:r>
      <w:r w:rsidR="002344C2">
        <w:rPr>
          <w:sz w:val="28"/>
          <w:szCs w:val="28"/>
        </w:rPr>
        <w:t xml:space="preserve">№ </w:t>
      </w:r>
      <w:r w:rsidR="00EC4917" w:rsidRPr="000F56A2">
        <w:rPr>
          <w:sz w:val="28"/>
          <w:szCs w:val="28"/>
        </w:rPr>
        <w:t xml:space="preserve">248-ФЗ </w:t>
      </w:r>
      <w:r w:rsidR="002344C2">
        <w:rPr>
          <w:sz w:val="28"/>
          <w:szCs w:val="28"/>
        </w:rPr>
        <w:t>«</w:t>
      </w:r>
      <w:r w:rsidR="00EC4917" w:rsidRPr="000F56A2">
        <w:rPr>
          <w:sz w:val="28"/>
          <w:szCs w:val="28"/>
        </w:rPr>
        <w:t>О государственном контроле (надзоре) и муниципальном контроле (надзоре) в Российской Федерации</w:t>
      </w:r>
      <w:r w:rsidR="002344C2">
        <w:rPr>
          <w:sz w:val="28"/>
          <w:szCs w:val="28"/>
        </w:rPr>
        <w:t>»</w:t>
      </w:r>
      <w:r w:rsidR="00EC4917">
        <w:rPr>
          <w:sz w:val="28"/>
          <w:szCs w:val="28"/>
        </w:rPr>
        <w:t xml:space="preserve">, </w:t>
      </w:r>
      <w:r w:rsidR="00EC4917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25.06.2021 </w:t>
      </w:r>
      <w:r w:rsidR="002344C2">
        <w:rPr>
          <w:rFonts w:eastAsiaTheme="minorHAnsi"/>
          <w:sz w:val="28"/>
          <w:szCs w:val="28"/>
          <w:lang w:eastAsia="en-US"/>
        </w:rPr>
        <w:t>№ 990 «</w:t>
      </w:r>
      <w:r w:rsidR="00EC4917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</w:t>
      </w:r>
      <w:r w:rsidR="002344C2">
        <w:rPr>
          <w:rFonts w:eastAsiaTheme="minorHAnsi"/>
          <w:sz w:val="28"/>
          <w:szCs w:val="28"/>
          <w:lang w:eastAsia="en-US"/>
        </w:rPr>
        <w:t>енностям»</w:t>
      </w:r>
      <w:r w:rsidR="00EC4917">
        <w:rPr>
          <w:rFonts w:eastAsiaTheme="minorHAnsi"/>
          <w:sz w:val="28"/>
          <w:szCs w:val="28"/>
          <w:lang w:eastAsia="en-US"/>
        </w:rPr>
        <w:t xml:space="preserve">  </w:t>
      </w:r>
      <w:r w:rsidRPr="00FF4EC1">
        <w:rPr>
          <w:rStyle w:val="40"/>
        </w:rPr>
        <w:t>ПРИКАЗЫВАЮ:</w:t>
      </w:r>
    </w:p>
    <w:p w:rsidR="00C750D5" w:rsidRPr="00EC4917" w:rsidRDefault="00C750D5" w:rsidP="00EC4917">
      <w:pPr>
        <w:pStyle w:val="41"/>
        <w:shd w:val="clear" w:color="auto" w:fill="auto"/>
        <w:tabs>
          <w:tab w:val="left" w:pos="734"/>
        </w:tabs>
        <w:spacing w:before="0" w:after="0" w:line="240" w:lineRule="auto"/>
        <w:ind w:firstLine="709"/>
        <w:contextualSpacing/>
        <w:jc w:val="both"/>
        <w:rPr>
          <w:rStyle w:val="40"/>
          <w:rFonts w:ascii="Times New Roman" w:hAnsi="Times New Roman" w:cs="Times New Roman"/>
          <w:color w:val="auto"/>
        </w:rPr>
      </w:pPr>
    </w:p>
    <w:p w:rsidR="00EC4917" w:rsidRPr="00EC4917" w:rsidRDefault="00EC4917" w:rsidP="00EC4917">
      <w:pPr>
        <w:ind w:firstLine="709"/>
        <w:jc w:val="both"/>
        <w:rPr>
          <w:sz w:val="28"/>
          <w:szCs w:val="28"/>
        </w:rPr>
      </w:pPr>
      <w:r w:rsidRPr="00EC4917">
        <w:rPr>
          <w:rStyle w:val="40"/>
          <w:color w:val="auto"/>
        </w:rPr>
        <w:t xml:space="preserve">1. </w:t>
      </w:r>
      <w:r w:rsidR="00C750D5" w:rsidRPr="00EC4917">
        <w:rPr>
          <w:rStyle w:val="40"/>
          <w:color w:val="auto"/>
        </w:rPr>
        <w:t>У</w:t>
      </w:r>
      <w:r w:rsidR="00C750D5" w:rsidRPr="00EC4917">
        <w:rPr>
          <w:sz w:val="28"/>
          <w:szCs w:val="28"/>
        </w:rPr>
        <w:t xml:space="preserve">твердить прилагаемую программу </w:t>
      </w:r>
      <w:r w:rsidRPr="00EC4917">
        <w:rPr>
          <w:sz w:val="28"/>
          <w:szCs w:val="28"/>
        </w:rPr>
        <w:t>профилактики рисков причинения вреда (ущерба) охраняемым законом ценностям, разработанн</w:t>
      </w:r>
      <w:r>
        <w:rPr>
          <w:sz w:val="28"/>
          <w:szCs w:val="28"/>
        </w:rPr>
        <w:t>ую</w:t>
      </w:r>
      <w:r w:rsidRPr="00EC4917">
        <w:rPr>
          <w:sz w:val="28"/>
          <w:szCs w:val="28"/>
        </w:rPr>
        <w:t xml:space="preserve"> комитетом по</w:t>
      </w:r>
      <w:r w:rsidR="00814559">
        <w:rPr>
          <w:sz w:val="28"/>
          <w:szCs w:val="28"/>
        </w:rPr>
        <w:t xml:space="preserve"> тарифам и ценам</w:t>
      </w:r>
      <w:r w:rsidRPr="00EC4917">
        <w:rPr>
          <w:sz w:val="28"/>
          <w:szCs w:val="28"/>
        </w:rPr>
        <w:t xml:space="preserve"> </w:t>
      </w:r>
      <w:r w:rsidR="00E0360D">
        <w:rPr>
          <w:sz w:val="28"/>
          <w:szCs w:val="28"/>
        </w:rPr>
        <w:t>Курской области на 2023</w:t>
      </w:r>
      <w:r w:rsidRPr="00EC491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EC4917">
        <w:rPr>
          <w:sz w:val="28"/>
          <w:szCs w:val="28"/>
        </w:rPr>
        <w:t xml:space="preserve"> </w:t>
      </w:r>
    </w:p>
    <w:p w:rsidR="00873173" w:rsidRDefault="00EC4917" w:rsidP="008731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C750D5" w:rsidRPr="00EC4917">
        <w:rPr>
          <w:sz w:val="28"/>
          <w:szCs w:val="28"/>
        </w:rPr>
        <w:t>Программ</w:t>
      </w:r>
      <w:r w:rsidR="00747B5C">
        <w:rPr>
          <w:sz w:val="28"/>
          <w:szCs w:val="28"/>
        </w:rPr>
        <w:t>у</w:t>
      </w:r>
      <w:r w:rsidR="00C750D5" w:rsidRPr="00EC4917">
        <w:rPr>
          <w:sz w:val="28"/>
          <w:szCs w:val="28"/>
        </w:rPr>
        <w:t xml:space="preserve"> профилактики рисков причинения вреда (ущерба) охраняемым законом ценностям разме</w:t>
      </w:r>
      <w:r w:rsidR="00873173">
        <w:rPr>
          <w:sz w:val="28"/>
          <w:szCs w:val="28"/>
        </w:rPr>
        <w:t>стить</w:t>
      </w:r>
      <w:r w:rsidR="00C750D5" w:rsidRPr="00EC4917">
        <w:rPr>
          <w:sz w:val="28"/>
          <w:szCs w:val="28"/>
        </w:rPr>
        <w:t xml:space="preserve"> на официальном сайте </w:t>
      </w:r>
      <w:r w:rsidR="003031F7" w:rsidRPr="00EC4917">
        <w:rPr>
          <w:sz w:val="28"/>
          <w:szCs w:val="28"/>
        </w:rPr>
        <w:t>комитет</w:t>
      </w:r>
      <w:r w:rsidR="003031F7">
        <w:rPr>
          <w:sz w:val="28"/>
          <w:szCs w:val="28"/>
        </w:rPr>
        <w:t>а</w:t>
      </w:r>
      <w:r w:rsidR="00E0360D">
        <w:rPr>
          <w:sz w:val="28"/>
          <w:szCs w:val="28"/>
        </w:rPr>
        <w:t xml:space="preserve"> по</w:t>
      </w:r>
      <w:r w:rsidR="003031F7" w:rsidRPr="00EC4917">
        <w:rPr>
          <w:sz w:val="28"/>
          <w:szCs w:val="28"/>
        </w:rPr>
        <w:t xml:space="preserve"> тарифам</w:t>
      </w:r>
      <w:r w:rsidR="00E0360D">
        <w:rPr>
          <w:sz w:val="28"/>
          <w:szCs w:val="28"/>
        </w:rPr>
        <w:t xml:space="preserve"> и ценам</w:t>
      </w:r>
      <w:r w:rsidR="003031F7" w:rsidRPr="00EC4917">
        <w:rPr>
          <w:sz w:val="28"/>
          <w:szCs w:val="28"/>
        </w:rPr>
        <w:t xml:space="preserve"> Курской области</w:t>
      </w:r>
      <w:r w:rsidR="00873173" w:rsidRPr="00873173">
        <w:rPr>
          <w:rFonts w:eastAsiaTheme="minorHAnsi"/>
          <w:sz w:val="28"/>
          <w:szCs w:val="28"/>
          <w:lang w:eastAsia="en-US"/>
        </w:rPr>
        <w:t xml:space="preserve"> </w:t>
      </w:r>
      <w:r w:rsidR="00873173">
        <w:rPr>
          <w:rFonts w:eastAsiaTheme="minorHAnsi"/>
          <w:sz w:val="28"/>
          <w:szCs w:val="28"/>
          <w:lang w:eastAsia="en-US"/>
        </w:rPr>
        <w:t>в течение 5 дней со дня утверждения.</w:t>
      </w:r>
    </w:p>
    <w:p w:rsidR="00C750D5" w:rsidRDefault="00C750D5" w:rsidP="00EC4917">
      <w:pPr>
        <w:ind w:firstLine="709"/>
        <w:jc w:val="both"/>
        <w:rPr>
          <w:sz w:val="28"/>
          <w:szCs w:val="28"/>
        </w:rPr>
      </w:pPr>
    </w:p>
    <w:p w:rsidR="00EC4917" w:rsidRPr="00EC4917" w:rsidRDefault="00EC4917" w:rsidP="00EC4917">
      <w:pPr>
        <w:ind w:firstLine="709"/>
        <w:jc w:val="both"/>
        <w:rPr>
          <w:sz w:val="28"/>
          <w:szCs w:val="28"/>
        </w:rPr>
      </w:pPr>
    </w:p>
    <w:p w:rsidR="00C750D5" w:rsidRDefault="00C750D5" w:rsidP="00C750D5">
      <w:pPr>
        <w:ind w:firstLine="709"/>
        <w:jc w:val="both"/>
        <w:rPr>
          <w:sz w:val="28"/>
          <w:szCs w:val="28"/>
        </w:rPr>
      </w:pPr>
    </w:p>
    <w:p w:rsidR="008D4B09" w:rsidRPr="00E0360D" w:rsidRDefault="00E0360D">
      <w:pPr>
        <w:rPr>
          <w:sz w:val="28"/>
          <w:szCs w:val="28"/>
        </w:rPr>
      </w:pPr>
      <w:r w:rsidRPr="00E0360D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                                                                      С.В. Токарев</w:t>
      </w:r>
    </w:p>
    <w:sectPr w:rsidR="008D4B09" w:rsidRPr="00E0360D" w:rsidSect="00814559">
      <w:pgSz w:w="11906" w:h="16838"/>
      <w:pgMar w:top="110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9B" w:rsidRDefault="00F6669B" w:rsidP="00814559">
      <w:r>
        <w:separator/>
      </w:r>
    </w:p>
  </w:endnote>
  <w:endnote w:type="continuationSeparator" w:id="0">
    <w:p w:rsidR="00F6669B" w:rsidRDefault="00F6669B" w:rsidP="0081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9B" w:rsidRDefault="00F6669B" w:rsidP="00814559">
      <w:r>
        <w:separator/>
      </w:r>
    </w:p>
  </w:footnote>
  <w:footnote w:type="continuationSeparator" w:id="0">
    <w:p w:rsidR="00F6669B" w:rsidRDefault="00F6669B" w:rsidP="0081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5"/>
    <w:rsid w:val="002344C2"/>
    <w:rsid w:val="003031F7"/>
    <w:rsid w:val="0047774E"/>
    <w:rsid w:val="00741647"/>
    <w:rsid w:val="00747B5C"/>
    <w:rsid w:val="00814559"/>
    <w:rsid w:val="00873173"/>
    <w:rsid w:val="008D4B09"/>
    <w:rsid w:val="009B0666"/>
    <w:rsid w:val="00C34319"/>
    <w:rsid w:val="00C750D5"/>
    <w:rsid w:val="00D946BF"/>
    <w:rsid w:val="00E0360D"/>
    <w:rsid w:val="00E872A2"/>
    <w:rsid w:val="00EC4917"/>
    <w:rsid w:val="00F6669B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355D"/>
  <w15:docId w15:val="{DAC05EF3-5C3E-4453-9965-78A13BA9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locked/>
    <w:rsid w:val="00C750D5"/>
    <w:rPr>
      <w:sz w:val="28"/>
      <w:szCs w:val="28"/>
      <w:shd w:val="clear" w:color="auto" w:fill="FFFFFF"/>
    </w:rPr>
  </w:style>
  <w:style w:type="character" w:customStyle="1" w:styleId="40">
    <w:name w:val="Основной текст (4)"/>
    <w:rsid w:val="00C750D5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C750D5"/>
    <w:pPr>
      <w:widowControl w:val="0"/>
      <w:shd w:val="clear" w:color="auto" w:fill="FFFFFF"/>
      <w:spacing w:before="1320" w:after="720" w:line="240" w:lineRule="atLeast"/>
      <w:ind w:hanging="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C4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6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14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1493535A29FEB72383C9DE1D217D4B0B36201AC85E528A9A5448AE038D992ED77EF25946DA8DF5A486F9D76347B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Zam3</cp:lastModifiedBy>
  <cp:revision>4</cp:revision>
  <cp:lastPrinted>2022-08-29T13:04:00Z</cp:lastPrinted>
  <dcterms:created xsi:type="dcterms:W3CDTF">2022-11-30T15:18:00Z</dcterms:created>
  <dcterms:modified xsi:type="dcterms:W3CDTF">2022-12-19T14:52:00Z</dcterms:modified>
</cp:coreProperties>
</file>