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42"/>
        <w:gridCol w:w="3722"/>
        <w:gridCol w:w="276"/>
        <w:gridCol w:w="3594"/>
        <w:gridCol w:w="274"/>
      </w:tblGrid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Pr="00C820D5" w:rsidRDefault="00FF73A7" w:rsidP="00FF73A7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Утвержден</w:t>
            </w:r>
          </w:p>
          <w:p w:rsidR="00FF73A7" w:rsidRPr="00C820D5" w:rsidRDefault="00FF73A7" w:rsidP="00FF73A7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приказом Министерства социального обеспечения, материнства и детства</w:t>
            </w:r>
          </w:p>
          <w:p w:rsidR="00FF73A7" w:rsidRPr="00C820D5" w:rsidRDefault="00FF73A7" w:rsidP="00FF73A7">
            <w:pPr>
              <w:shd w:val="clear" w:color="auto" w:fill="FFFFFF" w:themeFill="background1"/>
              <w:spacing w:after="0"/>
              <w:ind w:left="55" w:right="55"/>
              <w:jc w:val="center"/>
              <w:rPr>
                <w:rFonts w:ascii="Times New Roman" w:hAnsi="Times New Roman" w:cs="Times New Roman"/>
              </w:rPr>
            </w:pPr>
            <w:r w:rsidRPr="00C820D5">
              <w:rPr>
                <w:rFonts w:ascii="Times New Roman" w:hAnsi="Times New Roman" w:cs="Times New Roman"/>
              </w:rPr>
              <w:t>Курской области</w:t>
            </w:r>
          </w:p>
          <w:p w:rsidR="00FF73A7" w:rsidRDefault="00FF73A7" w:rsidP="00FF73A7">
            <w:pPr>
              <w:spacing w:after="0"/>
              <w:ind w:left="55" w:right="55"/>
              <w:jc w:val="center"/>
            </w:pPr>
            <w:r w:rsidRPr="00C820D5">
              <w:rPr>
                <w:rFonts w:ascii="Times New Roman" w:hAnsi="Times New Roman" w:cs="Times New Roman"/>
              </w:rPr>
              <w:t>от 28.03.2024 № 110</w:t>
            </w: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 w:rsidP="008069CE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 w:rsidP="008069CE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 w:rsidP="008069CE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F73A7" w:rsidRDefault="00FF73A7" w:rsidP="00941F47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 w:rsidP="008069CE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F73A7" w:rsidRDefault="00FF73A7" w:rsidP="00941F4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 w:rsidP="008069CE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FF73A7" w:rsidRDefault="00FF73A7" w:rsidP="00941F4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«Проекты Стратегии цифровой трансформации ключевых отраслей экономики, </w:t>
            </w:r>
          </w:p>
          <w:p w:rsidR="00FF73A7" w:rsidRDefault="00FF73A7" w:rsidP="00941F4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социальной сферы и государственного управления Курской области»</w:t>
            </w: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 w:rsidP="008069CE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 w:rsidP="008069CE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1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41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</w:pPr>
          </w:p>
        </w:tc>
      </w:tr>
      <w:tr w:rsidR="00FF73A7" w:rsidTr="00FF73A7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</w:tr>
      <w:tr w:rsidR="00FF73A7" w:rsidTr="00FF73A7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3A7" w:rsidRDefault="00FF73A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FF73A7" w:rsidTr="00FF73A7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F73A7" w:rsidRDefault="00FF73A7">
            <w:pPr>
              <w:spacing w:after="0"/>
              <w:ind w:left="55" w:right="55"/>
              <w:jc w:val="center"/>
            </w:pPr>
          </w:p>
        </w:tc>
      </w:tr>
      <w:tr w:rsidR="00FF73A7" w:rsidTr="00FF73A7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73A7" w:rsidRDefault="00FF73A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73A7" w:rsidRDefault="00FF73A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FF73A7" w:rsidRDefault="00FF73A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</w:tc>
      </w:tr>
      <w:tr w:rsidR="00FF73A7" w:rsidTr="00FF73A7">
        <w:tc>
          <w:tcPr>
            <w:tcW w:w="7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73A7" w:rsidRDefault="00FF73A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FF73A7" w:rsidRDefault="00FF73A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FF73A7" w:rsidTr="00FF73A7">
        <w:tc>
          <w:tcPr>
            <w:tcW w:w="7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73A7" w:rsidRDefault="00FF73A7">
            <w:pPr>
              <w:spacing w:after="0"/>
              <w:ind w:left="55" w:right="55"/>
            </w:pPr>
          </w:p>
        </w:tc>
        <w:tc>
          <w:tcPr>
            <w:tcW w:w="7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FF73A7" w:rsidRDefault="00FF73A7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86"/>
        <w:gridCol w:w="4122"/>
        <w:gridCol w:w="2565"/>
        <w:gridCol w:w="2557"/>
        <w:gridCol w:w="1170"/>
        <w:gridCol w:w="1062"/>
        <w:gridCol w:w="1205"/>
        <w:gridCol w:w="2341"/>
      </w:tblGrid>
      <w:tr w:rsidR="004334DA" w:rsidTr="004334DA">
        <w:tc>
          <w:tcPr>
            <w:tcW w:w="7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E444E0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4334DA" w:rsidTr="004334DA">
        <w:tc>
          <w:tcPr>
            <w:tcW w:w="77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489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30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308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28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258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E444E0">
        <w:tc>
          <w:tcPr>
            <w:tcW w:w="77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489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8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258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4334DA" w:rsidTr="004334DA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489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«Обеспечены единые стандарты оказания мер социальной поддержки на федеральном, региональном, муниципальном уровнях посредством внедрения цифровых технологий и платформенных решений, в том числе для оказания государственной социальной помощи на основании социального контракта»</w:t>
            </w:r>
            <w:proofErr w:type="gramEnd"/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мер социальной защиты (поддержки) регионального и муниципального уровня, которые назначаются и предоставляются с использованием подсистемы установления и выплат мер социальной защиты (поддержки) Единой государственной информационной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обеспечения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требований к интеграции информационных систем органов государственной власти субъекта Российской Федерации, органов местного самоуправления, а также организаций, находящихся в ведении органов государственной власти субъекта Российской Федерации и органов местного самоуправления,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 и Единой государственной информационной системы социального обеспечения</w:t>
            </w:r>
            <w:proofErr w:type="gramEnd"/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334DA" w:rsidTr="004334DA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</w:t>
            </w:r>
          </w:p>
        </w:tc>
        <w:tc>
          <w:tcPr>
            <w:tcW w:w="489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«Осуществлен переход на предоставление мер социальной поддержки на основании только заявления с выводом на ЕПГУ/РПГУ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»</w:t>
            </w: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мер социальной защиты (поддержки), по которым граждане имеют возможность подать заявление через Единый портал государственных услуг (функций) и (или) региональный портал государственных и муниципальных услуг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мер социальной защиты (поддержки) в субъекте Российской Федерации, по которым нормативными правовыми актами субъекта Российской Федерации и муниципальными правовыми актами, регламентирующими их порядок предоставления, предусмотрен срок назначения 5 рабочих дней и менее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сведений, необходимых для назначения региональных и муниципальных мер социальной защиты  (поддержки), получаемых органом государственной власти субъекта Российской Федерации, органом местного самоуправления, а также организацией, находящейся в ведении органов государственной власти субъекта Российской Федерации и органов местного самоуправления, предоставляющих меры социальной защиты (поддержки), социальные услуги в рамках социального обслуживания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государственной  социальной помощи, иные социальные гарантии и выплаты посредством единой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системы межведомственного электронного взаимодействия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2.4.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мер социальной защиты (поддержки), отраженных в классификаторе мер социальной защиты (поддержки) с привязкой к соответствующим жизненным событиям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2.5.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мер социальной защиты (поддержки) регионального и муниципального уровня, которые граждане получили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формате по реквизитам счетов, направленных гражданами посредством Единого портала государственных и муниципальных услуг (функций) в Единую государственную информационную систему социального обеспечения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334DA" w:rsidTr="004334DA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489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документов»</w:t>
            </w:r>
          </w:p>
        </w:tc>
      </w:tr>
      <w:tr w:rsidR="00E444E0"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489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Качество обеспечения функционирования информационной системы «Единый контакт-центр взаимодействия с гражданами» в органах социальной защиты субъекта Российской Федерации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308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2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258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444E0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94"/>
        <w:gridCol w:w="7963"/>
        <w:gridCol w:w="2167"/>
        <w:gridCol w:w="2092"/>
        <w:gridCol w:w="2192"/>
      </w:tblGrid>
      <w:tr w:rsidR="004334DA" w:rsidTr="004334DA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E444E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4334DA" w:rsidTr="004334DA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E444E0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</w:tr>
      <w:tr w:rsidR="00E444E0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E444E0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4334DA" w:rsidTr="004334DA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E444E0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4334DA" w:rsidTr="004334DA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измерения</w:t>
            </w:r>
          </w:p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 достижение показателя</w:t>
            </w:r>
          </w:p>
        </w:tc>
      </w:tr>
      <w:tr w:rsidR="00E444E0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</w:tr>
      <w:tr w:rsidR="00E444E0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E444E0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3"/>
        <w:gridCol w:w="2823"/>
        <w:gridCol w:w="1765"/>
        <w:gridCol w:w="1762"/>
        <w:gridCol w:w="738"/>
        <w:gridCol w:w="740"/>
        <w:gridCol w:w="744"/>
        <w:gridCol w:w="738"/>
        <w:gridCol w:w="736"/>
        <w:gridCol w:w="749"/>
        <w:gridCol w:w="748"/>
        <w:gridCol w:w="735"/>
        <w:gridCol w:w="737"/>
        <w:gridCol w:w="737"/>
        <w:gridCol w:w="739"/>
        <w:gridCol w:w="754"/>
      </w:tblGrid>
      <w:tr w:rsidR="004334DA" w:rsidTr="004334DA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E444E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4334DA" w:rsidTr="004334DA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E444E0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4334DA" w:rsidTr="004334D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«Обеспечены единые стандарты оказания мер социальной поддержки на федеральном, региональном, муниципальном уровнях посредством внедрения цифровых технологий и платформенных решений, в том числе для оказания государственной социальной помощи на основании социального контракта»</w:t>
            </w:r>
            <w:proofErr w:type="gramEnd"/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мер социальной защиты (поддержки) регионального и муниципального уровня, которые назначаются и предоставляются с использованием подсистемы установления и выплат мер социальной защиты (поддержки) Единой государственной информационной системы социального обеспечения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требований к интеграции информационных систем органов государственной власти субъекта Российской Федерации, органов местного самоуправления, а также организаций, находящихся в ведении органов государственной власти субъекта Российской Федерации и органов местного самоуправления, предоставляющих меры социальной защиты (поддержки), социальные услуги в рамках социального обслуживания и государственной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помощи, иные социальные гарантии и выплаты и Единой государственной информационной системы социального обеспечения</w:t>
            </w:r>
            <w:proofErr w:type="gramEnd"/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4334DA" w:rsidTr="004334D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«Осуществлен переход на предоставление мер социальной поддержки на основании только заявления с выводом на ЕПГУ/РПГУ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»</w:t>
            </w: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мер социальной защиты (поддержки), по которым граждане имеют возможность подать заявление через Единый портал государственных услуг (функций) и (или) региональный портал государственных и муниципальных услуг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мер социальной защиты (поддержки) в субъекте Российской Федерации, по которым нормативными правовыми актами субъекта Российской Федерации и муниципальными правовыми актами, регламентирующими их порядок предоставления, предусмотрен срок назначения 5 рабочих дней и менее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сведений, необходимых для назначения региональных и муниципальных мер социальной защиты  (поддержки), получаемых органом государственной власти субъекта Российской Федерации, органом местного самоуправления, а также организацией, находящейся в ведении органов государственной власти субъекта Российской Федерации и органов местного самоуправления, предоставляющих меры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социальной защиты (поддержки), социальные услуги в рамках социального обслуживания и государственной  социальной помощи, иные социальные гарантии и выплаты посредством единой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системы межведомственного электронного взаимодействия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региональных и муниципальных мер социальной защиты (поддержки), отраженных в классификаторе мер социальной защиты (поддержки) с привязкой к соответствующим жизненным событиям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мер социальной защиты (поддержки) регионального и муниципального уровня, которые граждане получили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формате по реквизитам счетов, направленных гражданами посредством Единого портала государственных и муниципальных услуг (функций) в Единую государственную информационную систему социального обеспечения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</w:t>
            </w:r>
          </w:p>
        </w:tc>
      </w:tr>
      <w:tr w:rsidR="004334DA" w:rsidTr="004334DA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документов»</w:t>
            </w:r>
          </w:p>
        </w:tc>
      </w:tr>
      <w:tr w:rsidR="00E444E0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Качество обеспечения функционирования информационной системы «Единый контакт-центр взаимодействия с гражданами» в органах социальной защиты субъекта Российской Федерации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E444E0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805"/>
        <w:gridCol w:w="4810"/>
        <w:gridCol w:w="3093"/>
        <w:gridCol w:w="3038"/>
        <w:gridCol w:w="1317"/>
        <w:gridCol w:w="1257"/>
        <w:gridCol w:w="1388"/>
      </w:tblGrid>
      <w:tr w:rsidR="004334DA" w:rsidTr="004334DA">
        <w:tc>
          <w:tcPr>
            <w:tcW w:w="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E444E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4334DA" w:rsidTr="004334DA">
        <w:tc>
          <w:tcPr>
            <w:tcW w:w="8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532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337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337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39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444E0">
        <w:tc>
          <w:tcPr>
            <w:tcW w:w="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532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37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37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</w:tr>
      <w:tr w:rsidR="00E444E0">
        <w:tc>
          <w:tcPr>
            <w:tcW w:w="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5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</w:tr>
      <w:tr w:rsidR="004334DA" w:rsidTr="004334DA"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«Обеспечены единые стандарты оказания мер социальной поддержки на федеральном, региональном, муниципальном уровнях посредством внедрения цифровых технологий и платформенных решений, в том числе для оказания государственной социальной помощи на основании социального контракта»</w:t>
            </w:r>
            <w:proofErr w:type="gramEnd"/>
          </w:p>
        </w:tc>
      </w:tr>
      <w:tr w:rsidR="00E444E0">
        <w:tc>
          <w:tcPr>
            <w:tcW w:w="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5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использование подсистемы установления и выплат Единой государственной информационной системы социального обеспечения для оказания государственных услуг, включая предоставление государственной социальной помощи на основании социального контракта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4334DA" w:rsidTr="004334DA">
        <w:tc>
          <w:tcPr>
            <w:tcW w:w="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532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Переход на использование подсистемы установления и выплат мер социальной защиты (поддержки) ЕГИССО для назначении и предоставления мер социальной поддержки (прием заявлений от гражданина, формирование межведомственных запросов и обработка ответов, формирование расчетно-платежных и иных документов). 2.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случае использования собственных информационных систем для назначения мер социальной поддержки, обеспечение их интеграции с ЕГИССО в соответствии с требованиями, установленными Правительством Российской Федерации. 3. Учет сведений о заключенных социальных контрактах и программах социальной адаптации;  о результатах мониторинга исполнения программы социальной адаптации и расторжения социального контракта; проверка наличия ограничений к заключению социального контракта с гражданином вследствие расторжения ранее заключенного с ним социального контракта в ПУВ ЕГИССО;  вывод на ЕПГУ/РПГУ (если предусмотрено НПА субъекта) возможности подачи заявления на оказание государственной социальной помощи на основании социального контракта</w:t>
            </w:r>
          </w:p>
        </w:tc>
      </w:tr>
      <w:tr w:rsidR="004334DA" w:rsidTr="004334DA"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«Осуществлен переход на предоставление мер социальной поддержки на основании только заявления с выводом на ЕПГУ/РПГУ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»</w:t>
            </w:r>
          </w:p>
        </w:tc>
      </w:tr>
      <w:tr w:rsidR="00E444E0">
        <w:tc>
          <w:tcPr>
            <w:tcW w:w="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5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 перевод мер социальной поддержки в формат «Социального казначейства»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4334DA" w:rsidTr="004334DA">
        <w:tc>
          <w:tcPr>
            <w:tcW w:w="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532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привязки региональных и муниципальных мер социальной поддержки в ЕГИССО к жизненным событиям для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информирования граждан о положенных им мерах (в том числе по жизненным событиям: рождение ребенка, установление инвалидности, достижение пенсионного возраста, достижение ребенком определенного возраста, беременность, присвоение звания ветерана и приравненных к нему званий, получение статуса лица, подвергшегося воздействию радиации, получение статуса многодетной семьи, создание молодой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семьи, установление опеки и потеря кормильца и др.). 2. Вывод на ЕПГУ и РПГУ (при необходимости) заявлений на получение региональных и муниципальных мер социальной поддержки. 3.  Перевод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беззаявительный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) формат предоставления мер социальной поддержки регионального и муниципального уровня. 4. Исключение сбора с граждан документов при предоставлении мер социальной поддержки регионального и муниципального уровня. 5. Сокращение сроков предоставления региональных и муниципальных мер социальной поддержки до уровня не более пяти рабочих дней</w:t>
            </w:r>
          </w:p>
        </w:tc>
      </w:tr>
      <w:tr w:rsidR="004334DA" w:rsidTr="004334DA"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документов»</w:t>
            </w:r>
          </w:p>
        </w:tc>
      </w:tr>
      <w:tr w:rsidR="00E444E0">
        <w:tc>
          <w:tcPr>
            <w:tcW w:w="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</w:t>
            </w:r>
          </w:p>
        </w:tc>
        <w:tc>
          <w:tcPr>
            <w:tcW w:w="53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функционирование информационной системы «Единый контакт-центр взаимодействия с гражданами»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337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139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4334DA" w:rsidTr="004334DA">
        <w:tc>
          <w:tcPr>
            <w:tcW w:w="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3.1.1.</w:t>
            </w:r>
          </w:p>
        </w:tc>
        <w:tc>
          <w:tcPr>
            <w:tcW w:w="532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консультирования посредством информационной системы «Единый контакт-центр взаимодействия с гражданами»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выплат</w:t>
            </w:r>
          </w:p>
        </w:tc>
      </w:tr>
      <w:tr w:rsidR="00E444E0"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572"/>
        <w:gridCol w:w="2558"/>
        <w:gridCol w:w="2578"/>
      </w:tblGrid>
      <w:tr w:rsidR="004334DA" w:rsidTr="004334DA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E444E0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4334DA" w:rsidTr="004334DA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444E0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"Проекты Стратегии цифровой трансформации ключевых отраслей экономики, </w:t>
            </w:r>
          </w:p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социальной сферы и государственного управления Курской области"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использование подсистемы установления и выплат Единой государственной информационной системы социального обеспечения для оказания государственных услуг, включая предоставление государственной социальной помощи на основании социального контракта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 перевод мер социальной поддержки в формат «Социального казначейства»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функционирование информационной системы «Единый контакт-центр взаимодействия с гражданами» (всего),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572"/>
        <w:gridCol w:w="2558"/>
        <w:gridCol w:w="2578"/>
      </w:tblGrid>
      <w:tr w:rsidR="004334DA" w:rsidTr="004334DA"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E444E0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4334DA" w:rsidTr="004334DA"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444E0"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использование подсистемы установления и выплат Единой государственной информационной системы социального обеспечения для оказания государственных услуг, включая предоставление государственной социальной помощи на основании социального контракта (всего)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 перевод мер социальной поддержки в формат «Социального казначейства» (всего)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функционирование информационной системы «Единый контакт-центр взаимодействия с гражданами» (всего) в том числе: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444E0"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E444E0" w:rsidRDefault="00E444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313"/>
        <w:gridCol w:w="4832"/>
        <w:gridCol w:w="4267"/>
        <w:gridCol w:w="3296"/>
      </w:tblGrid>
      <w:tr w:rsidR="004334DA" w:rsidTr="004334DA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E444E0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  <w:tr w:rsidR="00E444E0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Задача, мероприятие (результат) /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Вид подтверждающего документа</w:t>
            </w:r>
          </w:p>
        </w:tc>
      </w:tr>
      <w:tr w:rsidR="00E444E0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4334DA" w:rsidTr="004334DA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"Обеспечены единые стандарты оказания мер социальной поддержки на федеральном, региональном, муниципальном уровнях посредством внедрения цифровых технологий и платформенных решений, в том числе для оказания государственной социальной помощи на основании социального контракта"</w:t>
            </w:r>
            <w:proofErr w:type="gramEnd"/>
          </w:p>
        </w:tc>
      </w:tr>
      <w:tr w:rsidR="00E444E0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Обеспечено использование подсистемы установления и выплат Единой государственной информационной системы социального обеспечения для оказания государственных услуг, включая предоставление государственной социальной помощи на основании социального контракта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34DA" w:rsidTr="004334DA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"Осуществлен переход на предоставление мер социальной поддержки на основании только заявления с выводом на ЕПГУ/РПГУ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проактивно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"</w:t>
            </w:r>
          </w:p>
        </w:tc>
      </w:tr>
      <w:tr w:rsidR="00E444E0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Осуществлен перевод мер социальной поддержки в формат «Социального казначейства»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34DA" w:rsidTr="004334DA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"Осуществлена оптимизация взаимодействия с гражданами при получении ими мер социальной поддержки, в том числе сроков их получения, состава предоставляемых документов"</w:t>
            </w:r>
          </w:p>
        </w:tc>
      </w:tr>
      <w:tr w:rsidR="00E444E0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Обеспечено функционирование информационной системы «Единый контакт-центр взаимодействия с гражданами»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Министр</w:t>
            </w:r>
          </w:p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444E0" w:rsidRDefault="0058692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444E0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44E0" w:rsidRDefault="00E444E0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444E0" w:rsidRDefault="00E444E0">
            <w:pPr>
              <w:spacing w:after="0"/>
              <w:ind w:left="55" w:right="55"/>
            </w:pPr>
          </w:p>
        </w:tc>
      </w:tr>
    </w:tbl>
    <w:p w:rsidR="00586922" w:rsidRDefault="00586922"/>
    <w:sectPr w:rsidR="00586922" w:rsidSect="00E444E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44E0"/>
    <w:rsid w:val="004334DA"/>
    <w:rsid w:val="00586922"/>
    <w:rsid w:val="00C54931"/>
    <w:rsid w:val="00E444E0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41403246MoiseevaRV1040af9f0c0748939145cd9d9159a0a4DataSourceProviderrukristaplanning2commonwebbea">
    <w:name w:val="Версия сервера генератора печатных документов: 14.44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E444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2600</Words>
  <Characters>14826</Characters>
  <Application>Microsoft Office Word</Application>
  <DocSecurity>0</DocSecurity>
  <Lines>123</Lines>
  <Paragraphs>34</Paragraphs>
  <ScaleCrop>false</ScaleCrop>
  <Company/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3</cp:revision>
  <dcterms:created xsi:type="dcterms:W3CDTF">2024-03-28T08:06:00Z</dcterms:created>
  <dcterms:modified xsi:type="dcterms:W3CDTF">2024-04-10T09:34:00Z</dcterms:modified>
</cp:coreProperties>
</file>