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Постановление Администрации Курской области</w:t>
      </w:r>
    </w:p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от 26 декабря 2008 г. № 411</w:t>
      </w:r>
    </w:p>
    <w:p w:rsidR="00FD423C" w:rsidRPr="00163C92" w:rsidRDefault="00FD423C" w:rsidP="00FD423C">
      <w:pPr>
        <w:jc w:val="center"/>
        <w:rPr>
          <w:szCs w:val="28"/>
        </w:rPr>
      </w:pPr>
    </w:p>
    <w:p w:rsidR="00FD423C" w:rsidRPr="00163C92" w:rsidRDefault="00FD423C" w:rsidP="00FD423C">
      <w:pPr>
        <w:jc w:val="center"/>
        <w:rPr>
          <w:szCs w:val="28"/>
        </w:rPr>
      </w:pPr>
      <w:r w:rsidRPr="00163C92">
        <w:rPr>
          <w:szCs w:val="28"/>
        </w:rPr>
        <w:t>(в редакции постановлений Администрации Курской области</w:t>
      </w:r>
    </w:p>
    <w:p w:rsidR="00FD423C" w:rsidRPr="00163C92" w:rsidRDefault="00FD423C" w:rsidP="00FD423C">
      <w:pPr>
        <w:jc w:val="center"/>
        <w:rPr>
          <w:szCs w:val="28"/>
        </w:rPr>
      </w:pPr>
      <w:r w:rsidRPr="00163C92">
        <w:rPr>
          <w:szCs w:val="28"/>
        </w:rPr>
        <w:t xml:space="preserve">от 10.08.2009 № 265, от 16.06.2011 № 253-па, от 10.04.2012 № 320-па, от 18.10.2013 № 753-па, от 19.05.2015 № 288-па, от 04.07.2016 № 481-па, </w:t>
      </w:r>
      <w:r w:rsidRPr="00163C92">
        <w:rPr>
          <w:szCs w:val="28"/>
        </w:rPr>
        <w:br/>
        <w:t xml:space="preserve">от 06.06.2017 № 458-па, от 08.05.2019 № 398-па, от 04.09.2019 № 842-па, </w:t>
      </w:r>
      <w:r w:rsidR="00617B3C" w:rsidRPr="00163C92">
        <w:rPr>
          <w:szCs w:val="28"/>
        </w:rPr>
        <w:br/>
      </w:r>
      <w:r w:rsidRPr="00163C92">
        <w:rPr>
          <w:szCs w:val="28"/>
        </w:rPr>
        <w:t>от 11.08.2020 № 816-па, от 28.07.2021 № 781-па</w:t>
      </w:r>
      <w:r w:rsidR="00842BDD" w:rsidRPr="00163C92">
        <w:rPr>
          <w:szCs w:val="28"/>
        </w:rPr>
        <w:t>, от 04.10.2021 № 1040-па</w:t>
      </w:r>
      <w:r w:rsidR="005621EF" w:rsidRPr="00163C92">
        <w:rPr>
          <w:szCs w:val="28"/>
        </w:rPr>
        <w:t xml:space="preserve">, </w:t>
      </w:r>
      <w:r w:rsidR="00617B3C" w:rsidRPr="00163C92">
        <w:rPr>
          <w:szCs w:val="28"/>
        </w:rPr>
        <w:br/>
      </w:r>
      <w:r w:rsidR="005621EF" w:rsidRPr="00163C92">
        <w:rPr>
          <w:szCs w:val="28"/>
        </w:rPr>
        <w:t>от 17.02.2022 № 135-па,</w:t>
      </w:r>
      <w:r w:rsidR="00163C92" w:rsidRPr="00163C92">
        <w:rPr>
          <w:szCs w:val="28"/>
        </w:rPr>
        <w:t xml:space="preserve"> распоряжения</w:t>
      </w:r>
      <w:r w:rsidR="00617B3C" w:rsidRPr="00163C92">
        <w:rPr>
          <w:szCs w:val="28"/>
        </w:rPr>
        <w:t xml:space="preserve"> </w:t>
      </w:r>
      <w:r w:rsidR="00617B3C" w:rsidRPr="00163C92">
        <w:rPr>
          <w:kern w:val="36"/>
          <w:szCs w:val="28"/>
        </w:rPr>
        <w:t xml:space="preserve">Правительства Курской области </w:t>
      </w:r>
      <w:r w:rsidR="00617B3C" w:rsidRPr="00163C92">
        <w:rPr>
          <w:kern w:val="36"/>
          <w:szCs w:val="28"/>
        </w:rPr>
        <w:br/>
        <w:t xml:space="preserve">от </w:t>
      </w:r>
      <w:r w:rsidR="005621EF" w:rsidRPr="00163C92">
        <w:rPr>
          <w:szCs w:val="28"/>
        </w:rPr>
        <w:t>05.04.2023 № 286-</w:t>
      </w:r>
      <w:r w:rsidR="00F92967" w:rsidRPr="00163C92">
        <w:rPr>
          <w:szCs w:val="28"/>
        </w:rPr>
        <w:t>рп</w:t>
      </w:r>
      <w:r w:rsidRPr="00163C92">
        <w:rPr>
          <w:szCs w:val="28"/>
        </w:rPr>
        <w:t>)</w:t>
      </w:r>
    </w:p>
    <w:p w:rsidR="00FD423C" w:rsidRPr="00163C92" w:rsidRDefault="00FD423C" w:rsidP="00FD423C">
      <w:pPr>
        <w:rPr>
          <w:szCs w:val="28"/>
        </w:rPr>
      </w:pPr>
    </w:p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О создании Совета по содействию развитию</w:t>
      </w:r>
    </w:p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малого и среднего предпринимательства в Курской области</w:t>
      </w:r>
    </w:p>
    <w:p w:rsidR="00FD423C" w:rsidRPr="00163C92" w:rsidRDefault="00FD423C" w:rsidP="00FD423C">
      <w:pPr>
        <w:rPr>
          <w:szCs w:val="28"/>
        </w:rPr>
      </w:pPr>
    </w:p>
    <w:p w:rsidR="00526C3D" w:rsidRPr="00163C92" w:rsidRDefault="00526C3D" w:rsidP="00FE6D2F">
      <w:pPr>
        <w:ind w:firstLine="709"/>
        <w:jc w:val="both"/>
        <w:rPr>
          <w:szCs w:val="28"/>
        </w:rPr>
      </w:pPr>
      <w:r w:rsidRPr="00163C92">
        <w:rPr>
          <w:szCs w:val="28"/>
        </w:rPr>
        <w:t xml:space="preserve">В соответствии с Федеральным законом «О развитии малого </w:t>
      </w:r>
      <w:r w:rsidRPr="00163C92">
        <w:rPr>
          <w:szCs w:val="28"/>
        </w:rPr>
        <w:br/>
        <w:t>и среднего предпринимательства в Российской Федерации» в целях развития малого и среднего предпринимательства в Курской области Администрация Курской области ПОСТАНОВЛЯЕТ:</w:t>
      </w:r>
    </w:p>
    <w:p w:rsidR="00526C3D" w:rsidRPr="00163C92" w:rsidRDefault="00526C3D" w:rsidP="00FE6D2F">
      <w:pPr>
        <w:ind w:firstLine="709"/>
        <w:jc w:val="both"/>
        <w:rPr>
          <w:szCs w:val="28"/>
        </w:rPr>
      </w:pPr>
      <w:r w:rsidRPr="00163C92">
        <w:rPr>
          <w:szCs w:val="28"/>
        </w:rPr>
        <w:t>1. Создать Совет п</w:t>
      </w:r>
      <w:r w:rsidRPr="00163C92">
        <w:rPr>
          <w:szCs w:val="28"/>
          <w:lang w:eastAsia="ru-RU"/>
        </w:rPr>
        <w:t xml:space="preserve">о содействию </w:t>
      </w:r>
      <w:r w:rsidRPr="00163C92">
        <w:rPr>
          <w:szCs w:val="28"/>
        </w:rPr>
        <w:t>развитию малого и среднего предпринимательства в Курской области и утвердить его прилагаемый состав.</w:t>
      </w:r>
    </w:p>
    <w:p w:rsidR="00526C3D" w:rsidRPr="00163C92" w:rsidRDefault="00526C3D" w:rsidP="00FE6D2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2. Утвердить прилагаемое Положение о Совете п</w:t>
      </w:r>
      <w:r w:rsidRPr="00163C92">
        <w:rPr>
          <w:szCs w:val="28"/>
          <w:lang w:eastAsia="ru-RU"/>
        </w:rPr>
        <w:t xml:space="preserve">о содействию </w:t>
      </w:r>
      <w:r w:rsidRPr="00163C92">
        <w:rPr>
          <w:szCs w:val="28"/>
        </w:rPr>
        <w:t>развитию малого и среднего предпринимательства в Курской области.</w:t>
      </w:r>
    </w:p>
    <w:p w:rsidR="00E16C00" w:rsidRPr="00163C92" w:rsidRDefault="00FE6D2F" w:rsidP="000D29C0">
      <w:pPr>
        <w:ind w:firstLine="709"/>
        <w:jc w:val="both"/>
        <w:rPr>
          <w:szCs w:val="28"/>
        </w:rPr>
      </w:pPr>
      <w:r w:rsidRPr="00163C92">
        <w:rPr>
          <w:szCs w:val="28"/>
        </w:rPr>
        <w:t>3. Утратил силу</w:t>
      </w:r>
      <w:r w:rsidR="00163C92" w:rsidRPr="00163C92">
        <w:rPr>
          <w:szCs w:val="28"/>
        </w:rPr>
        <w:t>.</w:t>
      </w:r>
    </w:p>
    <w:p w:rsidR="00617B3C" w:rsidRPr="00163C92" w:rsidRDefault="00617B3C" w:rsidP="00E16C00">
      <w:pPr>
        <w:jc w:val="both"/>
        <w:rPr>
          <w:szCs w:val="28"/>
        </w:rPr>
      </w:pPr>
      <w:r w:rsidRPr="00163C92">
        <w:rPr>
          <w:szCs w:val="28"/>
        </w:rPr>
        <w:t xml:space="preserve">(распоряжение </w:t>
      </w:r>
      <w:r w:rsidRPr="00163C92">
        <w:rPr>
          <w:kern w:val="36"/>
          <w:szCs w:val="28"/>
        </w:rPr>
        <w:t>Правительства Курской области от</w:t>
      </w:r>
      <w:r w:rsidR="000D29C0" w:rsidRPr="00163C92">
        <w:rPr>
          <w:kern w:val="36"/>
          <w:szCs w:val="28"/>
        </w:rPr>
        <w:t> </w:t>
      </w:r>
      <w:r w:rsidRPr="00163C92">
        <w:rPr>
          <w:szCs w:val="28"/>
        </w:rPr>
        <w:t>05.04.2023 № 286-рп)</w:t>
      </w:r>
    </w:p>
    <w:p w:rsidR="00526C3D" w:rsidRPr="00163C92" w:rsidRDefault="00617B3C" w:rsidP="00FE6D2F">
      <w:pPr>
        <w:ind w:firstLine="709"/>
        <w:jc w:val="both"/>
        <w:rPr>
          <w:szCs w:val="28"/>
        </w:rPr>
      </w:pPr>
      <w:r w:rsidRPr="00163C92">
        <w:rPr>
          <w:szCs w:val="28"/>
        </w:rPr>
        <w:t>4</w:t>
      </w:r>
      <w:r w:rsidR="00526C3D" w:rsidRPr="00163C92">
        <w:rPr>
          <w:szCs w:val="28"/>
        </w:rPr>
        <w:t>. Постановление вступает в силу со дня его подписания.</w:t>
      </w:r>
    </w:p>
    <w:p w:rsidR="00FD423C" w:rsidRPr="00163C92" w:rsidRDefault="00FD423C" w:rsidP="00FD423C">
      <w:pPr>
        <w:rPr>
          <w:szCs w:val="28"/>
        </w:rPr>
      </w:pPr>
    </w:p>
    <w:p w:rsidR="00FD423C" w:rsidRPr="00163C92" w:rsidRDefault="00FD423C" w:rsidP="00FD423C">
      <w:pPr>
        <w:rPr>
          <w:szCs w:val="28"/>
        </w:rPr>
      </w:pPr>
    </w:p>
    <w:p w:rsidR="00FD423C" w:rsidRPr="00163C92" w:rsidRDefault="00FD423C" w:rsidP="00FD423C">
      <w:pPr>
        <w:rPr>
          <w:szCs w:val="28"/>
        </w:rPr>
      </w:pPr>
    </w:p>
    <w:p w:rsidR="00FD423C" w:rsidRPr="00163C92" w:rsidRDefault="00FD423C" w:rsidP="00FD423C">
      <w:pPr>
        <w:rPr>
          <w:szCs w:val="28"/>
        </w:rPr>
      </w:pPr>
      <w:r w:rsidRPr="00163C92">
        <w:rPr>
          <w:szCs w:val="28"/>
        </w:rPr>
        <w:t>Губернатор</w:t>
      </w:r>
    </w:p>
    <w:p w:rsidR="00FD423C" w:rsidRPr="00163C92" w:rsidRDefault="00FD423C" w:rsidP="00FD423C">
      <w:pPr>
        <w:rPr>
          <w:szCs w:val="28"/>
        </w:rPr>
      </w:pPr>
      <w:r w:rsidRPr="00163C92">
        <w:rPr>
          <w:szCs w:val="28"/>
        </w:rPr>
        <w:t xml:space="preserve">Курской области  </w:t>
      </w:r>
      <w:r w:rsidRPr="00163C92">
        <w:rPr>
          <w:szCs w:val="28"/>
        </w:rPr>
        <w:tab/>
      </w:r>
      <w:r w:rsidRPr="00163C92">
        <w:rPr>
          <w:szCs w:val="28"/>
        </w:rPr>
        <w:tab/>
      </w:r>
      <w:r w:rsidRPr="00163C92">
        <w:rPr>
          <w:szCs w:val="28"/>
        </w:rPr>
        <w:tab/>
      </w:r>
      <w:r w:rsidRPr="00163C92">
        <w:rPr>
          <w:szCs w:val="28"/>
        </w:rPr>
        <w:tab/>
      </w:r>
      <w:r w:rsidRPr="00163C92">
        <w:rPr>
          <w:szCs w:val="28"/>
        </w:rPr>
        <w:tab/>
      </w:r>
      <w:r w:rsidRPr="00163C92">
        <w:rPr>
          <w:szCs w:val="28"/>
        </w:rPr>
        <w:tab/>
      </w:r>
      <w:r w:rsidRPr="00163C92">
        <w:rPr>
          <w:szCs w:val="28"/>
        </w:rPr>
        <w:tab/>
      </w:r>
      <w:r w:rsidR="00617B3C" w:rsidRPr="00163C92">
        <w:rPr>
          <w:szCs w:val="28"/>
        </w:rPr>
        <w:tab/>
      </w:r>
      <w:r w:rsidRPr="00163C92">
        <w:rPr>
          <w:szCs w:val="28"/>
        </w:rPr>
        <w:t xml:space="preserve">  А.Н. Михайлов</w:t>
      </w:r>
    </w:p>
    <w:p w:rsidR="008A361A" w:rsidRPr="00163C92" w:rsidRDefault="008A361A" w:rsidP="00617B3C">
      <w:pPr>
        <w:jc w:val="both"/>
        <w:rPr>
          <w:szCs w:val="28"/>
        </w:rPr>
      </w:pPr>
    </w:p>
    <w:p w:rsidR="00DD0806" w:rsidRPr="00163C92" w:rsidRDefault="00DD0806" w:rsidP="00617B3C">
      <w:pPr>
        <w:jc w:val="both"/>
        <w:rPr>
          <w:szCs w:val="28"/>
        </w:rPr>
      </w:pPr>
    </w:p>
    <w:p w:rsidR="00DD0806" w:rsidRPr="00163C92" w:rsidRDefault="00DD0806">
      <w:pPr>
        <w:rPr>
          <w:szCs w:val="28"/>
        </w:rPr>
        <w:sectPr w:rsidR="00DD0806" w:rsidRPr="00163C92" w:rsidSect="00865974">
          <w:headerReference w:type="default" r:id="rId6"/>
          <w:pgSz w:w="11906" w:h="16838" w:code="9"/>
          <w:pgMar w:top="1134" w:right="851" w:bottom="1134" w:left="1134" w:header="567" w:footer="709" w:gutter="0"/>
          <w:cols w:space="708"/>
          <w:titlePg/>
          <w:docGrid w:linePitch="381"/>
        </w:sectPr>
      </w:pPr>
    </w:p>
    <w:p w:rsidR="00FD423C" w:rsidRPr="00163C92" w:rsidRDefault="00FD423C" w:rsidP="00FD423C">
      <w:pPr>
        <w:ind w:left="4820"/>
        <w:jc w:val="center"/>
        <w:rPr>
          <w:bCs/>
          <w:szCs w:val="28"/>
        </w:rPr>
      </w:pPr>
      <w:r w:rsidRPr="00163C92">
        <w:rPr>
          <w:bCs/>
          <w:szCs w:val="28"/>
        </w:rPr>
        <w:lastRenderedPageBreak/>
        <w:t>УТВЕРЖДЕН</w:t>
      </w:r>
    </w:p>
    <w:p w:rsidR="00FD423C" w:rsidRPr="00163C92" w:rsidRDefault="00FD423C" w:rsidP="00FD423C">
      <w:pPr>
        <w:ind w:left="4820"/>
        <w:jc w:val="center"/>
        <w:rPr>
          <w:bCs/>
          <w:szCs w:val="28"/>
        </w:rPr>
      </w:pPr>
      <w:r w:rsidRPr="00163C92">
        <w:rPr>
          <w:bCs/>
          <w:szCs w:val="28"/>
        </w:rPr>
        <w:t>постановлением Администрации</w:t>
      </w:r>
    </w:p>
    <w:p w:rsidR="00FD423C" w:rsidRPr="00163C92" w:rsidRDefault="00FD423C" w:rsidP="00FD423C">
      <w:pPr>
        <w:ind w:left="4820"/>
        <w:jc w:val="center"/>
        <w:rPr>
          <w:bCs/>
          <w:szCs w:val="28"/>
        </w:rPr>
      </w:pPr>
      <w:r w:rsidRPr="00163C92">
        <w:rPr>
          <w:bCs/>
          <w:szCs w:val="28"/>
        </w:rPr>
        <w:t>Курской области</w:t>
      </w:r>
    </w:p>
    <w:p w:rsidR="00FD423C" w:rsidRPr="00163C92" w:rsidRDefault="00FD423C" w:rsidP="00FD423C">
      <w:pPr>
        <w:ind w:left="4820"/>
        <w:jc w:val="center"/>
        <w:rPr>
          <w:bCs/>
          <w:szCs w:val="28"/>
        </w:rPr>
      </w:pPr>
      <w:r w:rsidRPr="00163C92">
        <w:rPr>
          <w:bCs/>
          <w:szCs w:val="28"/>
        </w:rPr>
        <w:t xml:space="preserve">от 26 декабря </w:t>
      </w:r>
      <w:smartTag w:uri="urn:schemas-microsoft-com:office:smarttags" w:element="metricconverter">
        <w:smartTagPr>
          <w:attr w:name="ProductID" w:val="2008 г"/>
        </w:smartTagPr>
        <w:r w:rsidRPr="00163C92">
          <w:rPr>
            <w:bCs/>
            <w:szCs w:val="28"/>
          </w:rPr>
          <w:t>2008 г</w:t>
        </w:r>
      </w:smartTag>
      <w:r w:rsidRPr="00163C92">
        <w:rPr>
          <w:bCs/>
          <w:szCs w:val="28"/>
        </w:rPr>
        <w:t>. № 411</w:t>
      </w:r>
    </w:p>
    <w:p w:rsidR="00FD423C" w:rsidRPr="00163C92" w:rsidRDefault="00FD423C" w:rsidP="00DD0806">
      <w:pPr>
        <w:rPr>
          <w:szCs w:val="28"/>
        </w:rPr>
      </w:pPr>
    </w:p>
    <w:p w:rsidR="005E44A9" w:rsidRPr="00163C92" w:rsidRDefault="005E44A9" w:rsidP="00DD0806">
      <w:pPr>
        <w:rPr>
          <w:szCs w:val="28"/>
        </w:rPr>
      </w:pPr>
    </w:p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СОСТАВ</w:t>
      </w:r>
    </w:p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Совета по содействию развитию малого и среднего</w:t>
      </w:r>
    </w:p>
    <w:p w:rsidR="00FD423C" w:rsidRPr="00163C92" w:rsidRDefault="00FD423C" w:rsidP="00FD423C">
      <w:pPr>
        <w:jc w:val="center"/>
        <w:rPr>
          <w:b/>
          <w:szCs w:val="28"/>
        </w:rPr>
      </w:pPr>
      <w:r w:rsidRPr="00163C92">
        <w:rPr>
          <w:b/>
          <w:szCs w:val="28"/>
        </w:rPr>
        <w:t>предпринимательства в Курской области</w:t>
      </w:r>
    </w:p>
    <w:p w:rsidR="00FD423C" w:rsidRPr="00163C92" w:rsidRDefault="00FD423C" w:rsidP="00FD423C">
      <w:pPr>
        <w:jc w:val="center"/>
        <w:rPr>
          <w:sz w:val="16"/>
          <w:szCs w:val="16"/>
        </w:rPr>
      </w:pPr>
    </w:p>
    <w:p w:rsidR="006D331E" w:rsidRPr="00163C92" w:rsidRDefault="00FD423C" w:rsidP="00FD423C">
      <w:pPr>
        <w:jc w:val="center"/>
        <w:rPr>
          <w:szCs w:val="28"/>
        </w:rPr>
      </w:pPr>
      <w:r w:rsidRPr="00163C92">
        <w:rPr>
          <w:szCs w:val="28"/>
        </w:rPr>
        <w:t xml:space="preserve">(в редакции постановлений Администрации Курской области </w:t>
      </w:r>
      <w:r w:rsidRPr="00163C92">
        <w:rPr>
          <w:szCs w:val="28"/>
        </w:rPr>
        <w:br/>
        <w:t>от 10.08.2009 № 265, от 16.06.2011 № 253-па, от 10.04.2012 № 320-па,</w:t>
      </w:r>
      <w:r w:rsidRPr="00163C92">
        <w:rPr>
          <w:szCs w:val="28"/>
        </w:rPr>
        <w:br/>
        <w:t xml:space="preserve">от 18.10.2013 № 753-па, от 19.05.2015 № 288-па, от 04.07.2016 № 481-па, </w:t>
      </w:r>
      <w:r w:rsidRPr="00163C92">
        <w:rPr>
          <w:szCs w:val="28"/>
        </w:rPr>
        <w:br/>
        <w:t xml:space="preserve">от 06.06.2017 № 458-па, от 08.05.2019 № 398-па, от 04.09.2019 № 842-па, </w:t>
      </w:r>
      <w:r w:rsidRPr="00163C92">
        <w:rPr>
          <w:szCs w:val="28"/>
        </w:rPr>
        <w:br/>
        <w:t>от 11.08.2020 № 816-па, от 28.07.2021 № 781-па</w:t>
      </w:r>
      <w:r w:rsidR="00842BDD" w:rsidRPr="00163C92">
        <w:rPr>
          <w:szCs w:val="28"/>
        </w:rPr>
        <w:t>, от 04.10.2021 № 1040-па</w:t>
      </w:r>
      <w:r w:rsidR="006D331E" w:rsidRPr="00163C92">
        <w:rPr>
          <w:szCs w:val="28"/>
        </w:rPr>
        <w:t xml:space="preserve">, </w:t>
      </w:r>
    </w:p>
    <w:p w:rsidR="00617B3C" w:rsidRPr="00163C92" w:rsidRDefault="006D331E" w:rsidP="00FD423C">
      <w:pPr>
        <w:jc w:val="center"/>
        <w:rPr>
          <w:szCs w:val="28"/>
        </w:rPr>
      </w:pPr>
      <w:r w:rsidRPr="00163C92">
        <w:rPr>
          <w:szCs w:val="28"/>
        </w:rPr>
        <w:t xml:space="preserve">от 17.02.2022 № 135-па, </w:t>
      </w:r>
      <w:r w:rsidR="00163C92" w:rsidRPr="00163C92">
        <w:rPr>
          <w:szCs w:val="28"/>
        </w:rPr>
        <w:t>распоряжения</w:t>
      </w:r>
      <w:r w:rsidR="00617B3C" w:rsidRPr="00163C92">
        <w:rPr>
          <w:szCs w:val="28"/>
        </w:rPr>
        <w:t xml:space="preserve"> </w:t>
      </w:r>
      <w:r w:rsidR="00617B3C" w:rsidRPr="00163C92">
        <w:rPr>
          <w:kern w:val="36"/>
          <w:szCs w:val="28"/>
        </w:rPr>
        <w:t xml:space="preserve">Правительства Курской области </w:t>
      </w:r>
      <w:r w:rsidR="00617B3C" w:rsidRPr="00163C92">
        <w:rPr>
          <w:kern w:val="36"/>
          <w:szCs w:val="28"/>
        </w:rPr>
        <w:br/>
        <w:t xml:space="preserve">от </w:t>
      </w:r>
      <w:r w:rsidR="00617B3C" w:rsidRPr="00163C92">
        <w:rPr>
          <w:szCs w:val="28"/>
        </w:rPr>
        <w:t>05.04.2023 № 286-рп</w:t>
      </w:r>
      <w:r w:rsidR="00DD0806" w:rsidRPr="00163C92">
        <w:rPr>
          <w:szCs w:val="28"/>
        </w:rPr>
        <w:t>)</w:t>
      </w:r>
    </w:p>
    <w:p w:rsidR="005E44A9" w:rsidRPr="00163C92" w:rsidRDefault="005E44A9" w:rsidP="00617B3C">
      <w:pPr>
        <w:rPr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10"/>
        <w:gridCol w:w="6777"/>
      </w:tblGrid>
      <w:tr w:rsidR="00FD423C" w:rsidRPr="00163C92" w:rsidTr="00755920">
        <w:tc>
          <w:tcPr>
            <w:tcW w:w="3227" w:type="dxa"/>
            <w:shd w:val="clear" w:color="auto" w:fill="auto"/>
          </w:tcPr>
          <w:p w:rsidR="005E44A9" w:rsidRPr="00163C92" w:rsidRDefault="005E44A9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Стародубцев</w:t>
            </w:r>
          </w:p>
          <w:p w:rsidR="00FD423C" w:rsidRPr="00163C92" w:rsidRDefault="005621EF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Сергей Иванович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заместитель Губернатора Курской области (председатель Совета)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Аксёнов</w:t>
            </w:r>
          </w:p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Михаил Николаевич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5621EF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министр</w:t>
            </w:r>
            <w:r w:rsidR="00FD423C" w:rsidRPr="00163C92">
              <w:rPr>
                <w:szCs w:val="28"/>
              </w:rPr>
              <w:t xml:space="preserve"> промышленности, торговли и предпринимательства Курской области (заместитель председателя Совета)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Шломина</w:t>
            </w:r>
          </w:p>
          <w:p w:rsidR="00FD423C" w:rsidRPr="00163C92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Елена Станиславовна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FD423C" w:rsidP="001A10EF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 xml:space="preserve">начальник управления предпринимательства </w:t>
            </w:r>
            <w:r w:rsidR="001A10EF" w:rsidRPr="00163C92">
              <w:rPr>
                <w:szCs w:val="28"/>
              </w:rPr>
              <w:t>М</w:t>
            </w:r>
            <w:r w:rsidR="005621EF" w:rsidRPr="00163C92">
              <w:rPr>
                <w:szCs w:val="28"/>
              </w:rPr>
              <w:t>инистерства промышленности, торговли и предпринимательства Курской области</w:t>
            </w:r>
            <w:r w:rsidRPr="00163C92">
              <w:rPr>
                <w:szCs w:val="28"/>
              </w:rPr>
              <w:t xml:space="preserve"> (секретарь Совета)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 xml:space="preserve">Анпилов </w:t>
            </w:r>
          </w:p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Александр Николаевич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FD423C" w:rsidP="005621EF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председатель постоянного комитета</w:t>
            </w:r>
            <w:r w:rsidR="005621EF" w:rsidRPr="00163C92">
              <w:rPr>
                <w:szCs w:val="28"/>
              </w:rPr>
              <w:t xml:space="preserve"> Курской областной Думы </w:t>
            </w:r>
            <w:r w:rsidRPr="00163C92">
              <w:rPr>
                <w:szCs w:val="28"/>
              </w:rPr>
              <w:t xml:space="preserve">по </w:t>
            </w:r>
            <w:r w:rsidR="005621EF" w:rsidRPr="00163C92">
              <w:rPr>
                <w:szCs w:val="28"/>
              </w:rPr>
              <w:t>предпринимательству,</w:t>
            </w:r>
            <w:r w:rsidRPr="00163C92">
              <w:rPr>
                <w:szCs w:val="28"/>
              </w:rPr>
              <w:t xml:space="preserve"> инновационной политике </w:t>
            </w:r>
            <w:r w:rsidR="005621EF" w:rsidRPr="00163C92">
              <w:rPr>
                <w:szCs w:val="28"/>
              </w:rPr>
              <w:t>и цифровому развитию</w:t>
            </w:r>
            <w:r w:rsidRPr="00163C92">
              <w:rPr>
                <w:szCs w:val="28"/>
              </w:rPr>
              <w:t xml:space="preserve"> </w:t>
            </w:r>
            <w:r w:rsidRPr="00163C92">
              <w:rPr>
                <w:szCs w:val="28"/>
              </w:rPr>
              <w:br/>
              <w:t>(по согласованию)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Ветров</w:t>
            </w:r>
          </w:p>
          <w:p w:rsidR="00FD423C" w:rsidRPr="00163C92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Андрей Владимирович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FD423C" w:rsidP="00755920">
            <w:pPr>
              <w:jc w:val="both"/>
              <w:rPr>
                <w:szCs w:val="28"/>
              </w:rPr>
            </w:pPr>
            <w:r w:rsidRPr="00163C92">
              <w:rPr>
                <w:szCs w:val="28"/>
              </w:rPr>
              <w:t xml:space="preserve">заместитель </w:t>
            </w:r>
            <w:r w:rsidR="006D331E" w:rsidRPr="00163C92">
              <w:rPr>
                <w:szCs w:val="28"/>
              </w:rPr>
              <w:t>министра промышленности, торговли и предпринимательства Курской области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Водопьянов</w:t>
            </w:r>
          </w:p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Денис Сергеевич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163C92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У</w:t>
            </w:r>
            <w:r w:rsidR="00FD423C" w:rsidRPr="00163C92">
              <w:rPr>
                <w:szCs w:val="28"/>
              </w:rPr>
              <w:t>полномоченный по защите прав предпринимателей в Курской области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 xml:space="preserve">Ильинова </w:t>
            </w:r>
          </w:p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Ольга Владимировна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FD423C" w:rsidP="006D331E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 xml:space="preserve">директор </w:t>
            </w:r>
            <w:r w:rsidR="006D331E" w:rsidRPr="00163C92">
              <w:rPr>
                <w:szCs w:val="28"/>
              </w:rPr>
              <w:t>Автономной некоммерческой организации</w:t>
            </w:r>
            <w:r w:rsidRPr="00163C92">
              <w:rPr>
                <w:szCs w:val="28"/>
              </w:rPr>
              <w:t xml:space="preserve"> «Центр </w:t>
            </w:r>
            <w:r w:rsidR="006D331E" w:rsidRPr="00163C92">
              <w:rPr>
                <w:szCs w:val="28"/>
              </w:rPr>
              <w:t>«Мой бизнес»</w:t>
            </w:r>
            <w:r w:rsidRPr="00163C92">
              <w:rPr>
                <w:szCs w:val="28"/>
              </w:rPr>
              <w:t xml:space="preserve"> Курской области» </w:t>
            </w:r>
            <w:r w:rsidRPr="00163C92">
              <w:rPr>
                <w:szCs w:val="28"/>
              </w:rPr>
              <w:br/>
              <w:t>(по согласованию)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5E44A9" w:rsidRPr="00163C92" w:rsidRDefault="00526C3D" w:rsidP="005E44A9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Казакова</w:t>
            </w:r>
          </w:p>
          <w:p w:rsidR="00FD423C" w:rsidRPr="00163C92" w:rsidRDefault="00526C3D" w:rsidP="005E44A9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Мария Сергеевна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526C3D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член Совета Ку</w:t>
            </w:r>
            <w:r w:rsidR="001A10EF" w:rsidRPr="00163C92">
              <w:rPr>
                <w:szCs w:val="28"/>
              </w:rPr>
              <w:t>рского регионального отделения О</w:t>
            </w:r>
            <w:r w:rsidRPr="00163C92">
              <w:rPr>
                <w:szCs w:val="28"/>
              </w:rPr>
              <w:t>бщероссийской общественной организации «Деловая Россия» (по согласованию)</w:t>
            </w:r>
          </w:p>
        </w:tc>
      </w:tr>
      <w:tr w:rsidR="00FD423C" w:rsidRPr="00163C92" w:rsidTr="00755920">
        <w:tc>
          <w:tcPr>
            <w:tcW w:w="3227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Марков</w:t>
            </w:r>
          </w:p>
          <w:p w:rsidR="00FD423C" w:rsidRPr="00163C92" w:rsidRDefault="00FD423C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Игорь Владимирович</w:t>
            </w:r>
          </w:p>
        </w:tc>
        <w:tc>
          <w:tcPr>
            <w:tcW w:w="310" w:type="dxa"/>
            <w:shd w:val="clear" w:color="auto" w:fill="auto"/>
          </w:tcPr>
          <w:p w:rsidR="00FD423C" w:rsidRPr="00163C92" w:rsidRDefault="00FD423C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FD423C" w:rsidRPr="00163C92" w:rsidRDefault="00FD423C" w:rsidP="00447517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 xml:space="preserve">сопредседатель Курского </w:t>
            </w:r>
            <w:r w:rsidR="001A10EF" w:rsidRPr="00163C92">
              <w:rPr>
                <w:szCs w:val="28"/>
              </w:rPr>
              <w:t>регионального отделения О</w:t>
            </w:r>
            <w:r w:rsidRPr="00163C92">
              <w:rPr>
                <w:szCs w:val="28"/>
              </w:rPr>
              <w:t>бщероссийской общественной организации «Деловая Россия», генеральный директор ООО «Совтест АТЕ» (по согласованию)</w:t>
            </w:r>
          </w:p>
        </w:tc>
      </w:tr>
      <w:tr w:rsidR="006D331E" w:rsidRPr="00163C92" w:rsidTr="00755920">
        <w:tc>
          <w:tcPr>
            <w:tcW w:w="3227" w:type="dxa"/>
            <w:shd w:val="clear" w:color="auto" w:fill="auto"/>
          </w:tcPr>
          <w:p w:rsidR="005E44A9" w:rsidRPr="00163C92" w:rsidRDefault="005E44A9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Нешин</w:t>
            </w:r>
          </w:p>
          <w:p w:rsidR="006D331E" w:rsidRPr="00163C92" w:rsidRDefault="006D331E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Андрей Михайлович</w:t>
            </w:r>
          </w:p>
        </w:tc>
        <w:tc>
          <w:tcPr>
            <w:tcW w:w="310" w:type="dxa"/>
            <w:shd w:val="clear" w:color="auto" w:fill="auto"/>
          </w:tcPr>
          <w:p w:rsidR="006D331E" w:rsidRPr="00163C92" w:rsidRDefault="006D331E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6D331E" w:rsidRPr="00163C92" w:rsidRDefault="006D331E" w:rsidP="00447517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председатель общественно-экспертного Совета по вопросам развития предпринимательства города Курска (по согласованию)</w:t>
            </w:r>
          </w:p>
        </w:tc>
      </w:tr>
      <w:tr w:rsidR="006D331E" w:rsidRPr="00163C92" w:rsidTr="00755920">
        <w:tc>
          <w:tcPr>
            <w:tcW w:w="3227" w:type="dxa"/>
            <w:shd w:val="clear" w:color="auto" w:fill="auto"/>
          </w:tcPr>
          <w:p w:rsidR="005E44A9" w:rsidRPr="00163C92" w:rsidRDefault="005E44A9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Паничкина</w:t>
            </w:r>
          </w:p>
          <w:p w:rsidR="006D331E" w:rsidRPr="00163C92" w:rsidRDefault="006D331E" w:rsidP="00755920">
            <w:pPr>
              <w:tabs>
                <w:tab w:val="left" w:pos="0"/>
              </w:tabs>
              <w:rPr>
                <w:szCs w:val="28"/>
              </w:rPr>
            </w:pPr>
            <w:r w:rsidRPr="00163C92">
              <w:rPr>
                <w:szCs w:val="28"/>
              </w:rPr>
              <w:t>Елена Сергеевна</w:t>
            </w:r>
          </w:p>
        </w:tc>
        <w:tc>
          <w:tcPr>
            <w:tcW w:w="310" w:type="dxa"/>
            <w:shd w:val="clear" w:color="auto" w:fill="auto"/>
          </w:tcPr>
          <w:p w:rsidR="006D331E" w:rsidRPr="00163C92" w:rsidRDefault="006D331E" w:rsidP="0075592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-</w:t>
            </w:r>
          </w:p>
        </w:tc>
        <w:tc>
          <w:tcPr>
            <w:tcW w:w="6777" w:type="dxa"/>
            <w:shd w:val="clear" w:color="auto" w:fill="auto"/>
          </w:tcPr>
          <w:p w:rsidR="006D331E" w:rsidRPr="00163C92" w:rsidRDefault="001A10EF" w:rsidP="00E16C00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163C92">
              <w:rPr>
                <w:szCs w:val="28"/>
              </w:rPr>
              <w:t>п</w:t>
            </w:r>
            <w:r w:rsidR="006D331E" w:rsidRPr="00163C92">
              <w:rPr>
                <w:szCs w:val="28"/>
              </w:rPr>
              <w:t>редседатель Межрегиональной общественной организации «ЖЕНЩИНЫ - ЛИДЕРЫ»</w:t>
            </w:r>
            <w:r w:rsidR="006D331E" w:rsidRPr="00163C92">
              <w:t xml:space="preserve"> </w:t>
            </w:r>
            <w:r w:rsidR="006D331E" w:rsidRPr="00163C92">
              <w:rPr>
                <w:szCs w:val="28"/>
              </w:rPr>
              <w:t>(по</w:t>
            </w:r>
            <w:r w:rsidR="00E16C00" w:rsidRPr="00163C92">
              <w:rPr>
                <w:szCs w:val="28"/>
              </w:rPr>
              <w:t> </w:t>
            </w:r>
            <w:r w:rsidR="006D331E" w:rsidRPr="00163C92">
              <w:rPr>
                <w:szCs w:val="28"/>
              </w:rPr>
              <w:t>согласованию)</w:t>
            </w:r>
          </w:p>
        </w:tc>
      </w:tr>
    </w:tbl>
    <w:p w:rsidR="009E07D2" w:rsidRPr="00163C92" w:rsidRDefault="009E07D2" w:rsidP="00DD0806">
      <w:pPr>
        <w:autoSpaceDE w:val="0"/>
        <w:autoSpaceDN w:val="0"/>
        <w:adjustRightInd w:val="0"/>
        <w:rPr>
          <w:szCs w:val="28"/>
        </w:rPr>
      </w:pPr>
    </w:p>
    <w:p w:rsidR="009E07D2" w:rsidRPr="00163C92" w:rsidRDefault="009E07D2" w:rsidP="00DD0806">
      <w:pPr>
        <w:autoSpaceDE w:val="0"/>
        <w:autoSpaceDN w:val="0"/>
        <w:adjustRightInd w:val="0"/>
        <w:rPr>
          <w:szCs w:val="28"/>
        </w:rPr>
      </w:pPr>
    </w:p>
    <w:p w:rsidR="00DD0806" w:rsidRPr="00163C92" w:rsidRDefault="00DD0806" w:rsidP="00DD0806">
      <w:pPr>
        <w:autoSpaceDE w:val="0"/>
        <w:autoSpaceDN w:val="0"/>
        <w:adjustRightInd w:val="0"/>
        <w:rPr>
          <w:szCs w:val="28"/>
        </w:rPr>
        <w:sectPr w:rsidR="00DD0806" w:rsidRPr="00163C92" w:rsidSect="00FA6A3D">
          <w:pgSz w:w="11906" w:h="16838" w:code="9"/>
          <w:pgMar w:top="1134" w:right="851" w:bottom="1134" w:left="1134" w:header="567" w:footer="709" w:gutter="0"/>
          <w:pgNumType w:start="1"/>
          <w:cols w:space="708"/>
          <w:titlePg/>
          <w:docGrid w:linePitch="381"/>
        </w:sectPr>
      </w:pPr>
    </w:p>
    <w:p w:rsidR="00D56CDE" w:rsidRPr="00163C92" w:rsidRDefault="00DD0806" w:rsidP="00DD0806">
      <w:pPr>
        <w:autoSpaceDE w:val="0"/>
        <w:autoSpaceDN w:val="0"/>
        <w:adjustRightInd w:val="0"/>
        <w:ind w:left="4820"/>
        <w:jc w:val="center"/>
        <w:outlineLvl w:val="0"/>
        <w:rPr>
          <w:szCs w:val="28"/>
        </w:rPr>
      </w:pPr>
      <w:r w:rsidRPr="00163C92">
        <w:rPr>
          <w:szCs w:val="28"/>
        </w:rPr>
        <w:t>УТВЕРЖДЕНО</w:t>
      </w:r>
    </w:p>
    <w:p w:rsidR="00D56CDE" w:rsidRPr="00163C92" w:rsidRDefault="00D56CDE" w:rsidP="00DD0806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163C92">
        <w:rPr>
          <w:szCs w:val="28"/>
        </w:rPr>
        <w:t>постановлением Администрации</w:t>
      </w:r>
    </w:p>
    <w:p w:rsidR="00D56CDE" w:rsidRPr="00163C92" w:rsidRDefault="00D56CDE" w:rsidP="00DD0806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163C92">
        <w:rPr>
          <w:szCs w:val="28"/>
        </w:rPr>
        <w:t>Курской области</w:t>
      </w:r>
    </w:p>
    <w:p w:rsidR="00D56CDE" w:rsidRPr="00163C92" w:rsidRDefault="00D56CDE" w:rsidP="00DD0806">
      <w:pPr>
        <w:autoSpaceDE w:val="0"/>
        <w:autoSpaceDN w:val="0"/>
        <w:adjustRightInd w:val="0"/>
        <w:ind w:left="4820"/>
        <w:jc w:val="center"/>
        <w:rPr>
          <w:szCs w:val="28"/>
        </w:rPr>
      </w:pPr>
      <w:r w:rsidRPr="00163C92">
        <w:rPr>
          <w:szCs w:val="28"/>
        </w:rPr>
        <w:t xml:space="preserve">от 26 декабря </w:t>
      </w:r>
      <w:smartTag w:uri="urn:schemas-microsoft-com:office:smarttags" w:element="metricconverter">
        <w:smartTagPr>
          <w:attr w:name="ProductID" w:val="2008 г"/>
        </w:smartTagPr>
        <w:r w:rsidRPr="00163C92">
          <w:rPr>
            <w:szCs w:val="28"/>
          </w:rPr>
          <w:t>2008 г</w:t>
        </w:r>
      </w:smartTag>
      <w:r w:rsidRPr="00163C92">
        <w:rPr>
          <w:szCs w:val="28"/>
        </w:rPr>
        <w:t>. № 411</w:t>
      </w:r>
    </w:p>
    <w:p w:rsidR="00D56CDE" w:rsidRPr="00163C92" w:rsidRDefault="00D56CDE" w:rsidP="00D56CDE">
      <w:pPr>
        <w:autoSpaceDE w:val="0"/>
        <w:autoSpaceDN w:val="0"/>
        <w:adjustRightInd w:val="0"/>
        <w:rPr>
          <w:szCs w:val="28"/>
        </w:rPr>
      </w:pPr>
    </w:p>
    <w:p w:rsidR="00D56CDE" w:rsidRPr="00163C92" w:rsidRDefault="00D56CDE" w:rsidP="00D56CDE">
      <w:pPr>
        <w:autoSpaceDE w:val="0"/>
        <w:autoSpaceDN w:val="0"/>
        <w:adjustRightInd w:val="0"/>
        <w:jc w:val="both"/>
        <w:rPr>
          <w:szCs w:val="28"/>
        </w:rPr>
      </w:pPr>
    </w:p>
    <w:p w:rsidR="00D56CDE" w:rsidRPr="00163C92" w:rsidRDefault="00D56CDE" w:rsidP="00D56CDE">
      <w:pPr>
        <w:pStyle w:val="ConsPlusTitle"/>
        <w:jc w:val="center"/>
      </w:pPr>
      <w:r w:rsidRPr="00163C92">
        <w:t>ПОЛОЖЕНИЕ</w:t>
      </w:r>
    </w:p>
    <w:p w:rsidR="00D56CDE" w:rsidRPr="00163C92" w:rsidRDefault="00D56CDE" w:rsidP="00D56CDE">
      <w:pPr>
        <w:pStyle w:val="ConsPlusTitle"/>
        <w:jc w:val="center"/>
      </w:pPr>
      <w:r w:rsidRPr="00163C92">
        <w:t>о Совете по содействию развитию малого и среднего</w:t>
      </w:r>
    </w:p>
    <w:p w:rsidR="00D56CDE" w:rsidRPr="00163C92" w:rsidRDefault="00D56CDE" w:rsidP="00D56CDE">
      <w:pPr>
        <w:pStyle w:val="ConsPlusTitle"/>
        <w:jc w:val="center"/>
      </w:pPr>
      <w:r w:rsidRPr="00163C92">
        <w:t>предпринимательства в Курской области</w:t>
      </w:r>
    </w:p>
    <w:p w:rsidR="00D56CDE" w:rsidRPr="00163C92" w:rsidRDefault="00D56CDE" w:rsidP="005E44A9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E44A9" w:rsidRPr="00163C92" w:rsidRDefault="00D56CDE" w:rsidP="00D56CDE">
      <w:pPr>
        <w:jc w:val="center"/>
        <w:rPr>
          <w:szCs w:val="28"/>
        </w:rPr>
      </w:pPr>
      <w:r w:rsidRPr="00163C92">
        <w:rPr>
          <w:szCs w:val="28"/>
        </w:rPr>
        <w:t>(в редакции постановлений Администрации Курской области</w:t>
      </w:r>
      <w:r w:rsidR="005E44A9" w:rsidRPr="00163C92">
        <w:rPr>
          <w:szCs w:val="28"/>
        </w:rPr>
        <w:t xml:space="preserve"> </w:t>
      </w:r>
      <w:r w:rsidR="005E44A9" w:rsidRPr="00163C92">
        <w:rPr>
          <w:szCs w:val="28"/>
        </w:rPr>
        <w:br/>
      </w:r>
      <w:r w:rsidRPr="00163C92">
        <w:rPr>
          <w:szCs w:val="28"/>
        </w:rPr>
        <w:t xml:space="preserve">от 10.04.2012 № 320-па, от 19.05.2015 № 288-па, от 06.06.2017 № 458-па, </w:t>
      </w:r>
      <w:r w:rsidRPr="00163C92">
        <w:rPr>
          <w:szCs w:val="28"/>
        </w:rPr>
        <w:br/>
        <w:t>от 08.05.2019 № 398-па, от 04.09.2019 № 842-па, от 11.08.2020 № 816-па</w:t>
      </w:r>
      <w:r w:rsidR="005702A8" w:rsidRPr="00163C92">
        <w:rPr>
          <w:szCs w:val="28"/>
        </w:rPr>
        <w:t xml:space="preserve">, </w:t>
      </w:r>
      <w:r w:rsidR="005E44A9" w:rsidRPr="00163C92">
        <w:rPr>
          <w:szCs w:val="28"/>
        </w:rPr>
        <w:br/>
      </w:r>
      <w:r w:rsidR="005702A8" w:rsidRPr="00163C92">
        <w:rPr>
          <w:szCs w:val="28"/>
        </w:rPr>
        <w:t>от 28.07.2021 № 781-па</w:t>
      </w:r>
      <w:r w:rsidR="00842BDD" w:rsidRPr="00163C92">
        <w:rPr>
          <w:szCs w:val="28"/>
        </w:rPr>
        <w:t>, от 04.10.2021 № 1040-па</w:t>
      </w:r>
      <w:r w:rsidR="009E07D2" w:rsidRPr="00163C92">
        <w:rPr>
          <w:szCs w:val="28"/>
        </w:rPr>
        <w:t xml:space="preserve">, от 17.02.2022 № 135-па, </w:t>
      </w:r>
      <w:r w:rsidR="005E44A9" w:rsidRPr="00163C92">
        <w:rPr>
          <w:szCs w:val="28"/>
        </w:rPr>
        <w:t xml:space="preserve">распоряжения </w:t>
      </w:r>
      <w:r w:rsidR="005E44A9" w:rsidRPr="00163C92">
        <w:rPr>
          <w:kern w:val="36"/>
          <w:szCs w:val="28"/>
        </w:rPr>
        <w:t xml:space="preserve">Правительства Курской области от </w:t>
      </w:r>
      <w:r w:rsidR="005E44A9" w:rsidRPr="00163C92">
        <w:rPr>
          <w:szCs w:val="28"/>
        </w:rPr>
        <w:t>05.04.2023 № 286-рп)</w:t>
      </w:r>
    </w:p>
    <w:p w:rsidR="00D56CDE" w:rsidRPr="00163C92" w:rsidRDefault="00D56CDE" w:rsidP="005E44A9">
      <w:pPr>
        <w:autoSpaceDE w:val="0"/>
        <w:autoSpaceDN w:val="0"/>
        <w:adjustRightInd w:val="0"/>
        <w:jc w:val="both"/>
        <w:rPr>
          <w:szCs w:val="28"/>
        </w:rPr>
      </w:pPr>
    </w:p>
    <w:p w:rsidR="00E16C00" w:rsidRPr="00163C92" w:rsidRDefault="00E16C00" w:rsidP="005E44A9">
      <w:pPr>
        <w:autoSpaceDE w:val="0"/>
        <w:autoSpaceDN w:val="0"/>
        <w:adjustRightInd w:val="0"/>
        <w:jc w:val="both"/>
        <w:rPr>
          <w:szCs w:val="28"/>
        </w:rPr>
      </w:pP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1. Совет по содействию развитию малого и среднего предпринимательства в Курской области (далее -</w:t>
      </w:r>
      <w:r w:rsidR="005E44A9" w:rsidRPr="00163C92">
        <w:rPr>
          <w:szCs w:val="28"/>
        </w:rPr>
        <w:t xml:space="preserve"> </w:t>
      </w:r>
      <w:r w:rsidRPr="00163C92">
        <w:rPr>
          <w:szCs w:val="28"/>
        </w:rPr>
        <w:t>Совет) является совещательным органом и образуется в целях содействия формированию благоприятных условий для развития предпринимательства.</w:t>
      </w:r>
    </w:p>
    <w:p w:rsidR="00E26D64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 xml:space="preserve">2.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Курской области, законами Курской области, нормативными правовыми актами Курской областной Думы, Губернатора Курской области, </w:t>
      </w:r>
      <w:r w:rsidR="00F92967" w:rsidRPr="00163C92">
        <w:rPr>
          <w:szCs w:val="28"/>
        </w:rPr>
        <w:t xml:space="preserve">Правительства Курской области, </w:t>
      </w:r>
      <w:r w:rsidRPr="00163C92">
        <w:rPr>
          <w:szCs w:val="28"/>
        </w:rPr>
        <w:t>настоящим Положением</w:t>
      </w:r>
      <w:r w:rsidR="00E26D64" w:rsidRPr="00163C92">
        <w:rPr>
          <w:szCs w:val="28"/>
        </w:rPr>
        <w:t>.</w:t>
      </w:r>
    </w:p>
    <w:p w:rsidR="00D56CDE" w:rsidRPr="00163C92" w:rsidRDefault="00D56CDE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</w:t>
      </w:r>
      <w:r w:rsidR="00F92967" w:rsidRPr="00163C92">
        <w:rPr>
          <w:szCs w:val="28"/>
        </w:rPr>
        <w:t>распоряжения</w:t>
      </w:r>
      <w:r w:rsidRPr="00163C92">
        <w:rPr>
          <w:szCs w:val="28"/>
        </w:rPr>
        <w:t xml:space="preserve"> </w:t>
      </w:r>
      <w:r w:rsidR="005E44A9" w:rsidRPr="00163C92">
        <w:rPr>
          <w:kern w:val="36"/>
          <w:szCs w:val="28"/>
        </w:rPr>
        <w:t>Правительства</w:t>
      </w:r>
      <w:r w:rsidR="005E44A9" w:rsidRPr="00163C92">
        <w:rPr>
          <w:szCs w:val="28"/>
        </w:rPr>
        <w:t xml:space="preserve"> </w:t>
      </w:r>
      <w:r w:rsidR="00F92967" w:rsidRPr="00163C92">
        <w:rPr>
          <w:szCs w:val="28"/>
        </w:rPr>
        <w:t>Курской области от 05</w:t>
      </w:r>
      <w:r w:rsidRPr="00163C92">
        <w:rPr>
          <w:szCs w:val="28"/>
        </w:rPr>
        <w:t>.04.20</w:t>
      </w:r>
      <w:r w:rsidR="00F92967" w:rsidRPr="00163C92">
        <w:rPr>
          <w:szCs w:val="28"/>
        </w:rPr>
        <w:t>23</w:t>
      </w:r>
      <w:r w:rsidR="005E44A9" w:rsidRPr="00163C92">
        <w:rPr>
          <w:szCs w:val="28"/>
        </w:rPr>
        <w:t xml:space="preserve"> </w:t>
      </w:r>
      <w:r w:rsidRPr="00163C92">
        <w:rPr>
          <w:szCs w:val="28"/>
        </w:rPr>
        <w:t>№ </w:t>
      </w:r>
      <w:r w:rsidR="00F92967" w:rsidRPr="00163C92">
        <w:rPr>
          <w:szCs w:val="28"/>
        </w:rPr>
        <w:t>286</w:t>
      </w:r>
      <w:r w:rsidRPr="00163C92">
        <w:rPr>
          <w:szCs w:val="28"/>
        </w:rPr>
        <w:t>-</w:t>
      </w:r>
      <w:r w:rsidR="00F92967" w:rsidRPr="00163C92">
        <w:rPr>
          <w:szCs w:val="28"/>
        </w:rPr>
        <w:t>рп</w:t>
      </w:r>
      <w:r w:rsidRPr="00163C92">
        <w:rPr>
          <w:szCs w:val="28"/>
        </w:rPr>
        <w:t>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3. Задачами Совета являются: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3.1. Содействие реализации государственной политики в сфере поддержки и развития малого и среднего предпринимательства в Курской области.</w:t>
      </w:r>
    </w:p>
    <w:p w:rsidR="00D56CDE" w:rsidRPr="00163C92" w:rsidRDefault="00D56CDE" w:rsidP="00E16C00">
      <w:pPr>
        <w:ind w:firstLine="709"/>
        <w:jc w:val="both"/>
        <w:rPr>
          <w:bCs/>
          <w:szCs w:val="28"/>
        </w:rPr>
      </w:pPr>
      <w:r w:rsidRPr="00163C92">
        <w:rPr>
          <w:bCs/>
          <w:szCs w:val="28"/>
        </w:rPr>
        <w:t xml:space="preserve">3.2. Обеспечение координации деятельности, направленной на поддержку малого и среднего предпринимательства, включая реализацию программ поддержки малого и среднего предпринимательства, а также мероприятий по содействию самозанятости безработных граждан, поддержке малых форм хозяйствования на селе и поддержке малых форм инновационного предпринимательства, основных направлений </w:t>
      </w:r>
      <w:r w:rsidRPr="00163C92">
        <w:rPr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инициативы», региональных проектов, внедрение целевой модели «Поддержка малого и среднего предпринимательства».</w:t>
      </w:r>
    </w:p>
    <w:p w:rsidR="00D56CDE" w:rsidRPr="00163C92" w:rsidRDefault="00D56CDE" w:rsidP="00E16C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</w:t>
      </w:r>
      <w:r w:rsidR="005E44A9" w:rsidRPr="00163C92">
        <w:rPr>
          <w:szCs w:val="28"/>
        </w:rPr>
        <w:t>п</w:t>
      </w:r>
      <w:r w:rsidRPr="00163C92">
        <w:rPr>
          <w:szCs w:val="28"/>
        </w:rPr>
        <w:t>остановления Администрации Курской области от 08.05.2019 № 398-па)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3.3. Совершенствование взаимодействия общественных объединений предпринимателей и субъектов малого и среднего предпринимательства с органами государственной власти области и органами местного самоуправления по вопросам поддержки и развития предпринимательства.</w:t>
      </w:r>
    </w:p>
    <w:p w:rsidR="00E26D64" w:rsidRPr="00163C92" w:rsidRDefault="00D56CDE" w:rsidP="00E16C00">
      <w:pPr>
        <w:autoSpaceDE w:val="0"/>
        <w:autoSpaceDN w:val="0"/>
        <w:adjustRightInd w:val="0"/>
        <w:ind w:firstLine="709"/>
        <w:jc w:val="both"/>
      </w:pPr>
      <w:r w:rsidRPr="00163C92">
        <w:rPr>
          <w:szCs w:val="28"/>
        </w:rPr>
        <w:t>3.4. Обеспечение прав субъектов малого и среднего предпринимательства при осуществлении сделок по отчуждению недвижимого имущества, находящегося в собственности Курской области.</w:t>
      </w:r>
    </w:p>
    <w:p w:rsidR="00D56CDE" w:rsidRPr="00163C92" w:rsidRDefault="00F92967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распоряжения </w:t>
      </w:r>
      <w:r w:rsidR="00714935" w:rsidRPr="00163C92">
        <w:rPr>
          <w:kern w:val="36"/>
          <w:szCs w:val="28"/>
        </w:rPr>
        <w:t>Правительства</w:t>
      </w:r>
      <w:r w:rsidR="00714935" w:rsidRPr="00163C92">
        <w:rPr>
          <w:szCs w:val="28"/>
        </w:rPr>
        <w:t xml:space="preserve"> </w:t>
      </w:r>
      <w:r w:rsidRPr="00163C92">
        <w:rPr>
          <w:szCs w:val="28"/>
        </w:rPr>
        <w:t>Курской области от 05.04.2023 № 286-рп)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4. Совет выполняет следующие функции:</w:t>
      </w:r>
    </w:p>
    <w:p w:rsidR="00714935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63C92">
        <w:rPr>
          <w:szCs w:val="28"/>
        </w:rPr>
        <w:t xml:space="preserve">4.1. Подготовку предложений по вопросам реализации государственной политики в сфере поддержки и развития предпринимательской деятельности посредством разработки комплекса мер по развитию малого и среднего предпринимательства в Курской области, в том числе основных направлений национального проекта «Малое и среднее предпринимательство и поддержка индивидуальной предпринимательской инициативы», региональных проектов, </w:t>
      </w:r>
      <w:r w:rsidRPr="00163C92">
        <w:rPr>
          <w:bCs/>
          <w:szCs w:val="28"/>
        </w:rPr>
        <w:t>мероприятий по содействию самозанятости безработных граждан, поддержке малых форм хозяйствования на селе и поддержке малых форм инновационного предпринимательства, внедрения целевой модели «Поддержка малого и среднего предпринимательства».</w:t>
      </w:r>
    </w:p>
    <w:p w:rsidR="00F92967" w:rsidRPr="00163C92" w:rsidRDefault="00F92967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распоряжения </w:t>
      </w:r>
      <w:r w:rsidR="00714935" w:rsidRPr="00163C92">
        <w:rPr>
          <w:kern w:val="36"/>
          <w:szCs w:val="28"/>
        </w:rPr>
        <w:t>Правительства</w:t>
      </w:r>
      <w:r w:rsidR="00714935" w:rsidRPr="00163C92">
        <w:rPr>
          <w:szCs w:val="28"/>
        </w:rPr>
        <w:t xml:space="preserve"> </w:t>
      </w:r>
      <w:r w:rsidRPr="00163C92">
        <w:rPr>
          <w:szCs w:val="28"/>
        </w:rPr>
        <w:t>Курской области от 05.04.2023</w:t>
      </w:r>
      <w:r w:rsidR="00714935" w:rsidRPr="00163C92">
        <w:rPr>
          <w:szCs w:val="28"/>
        </w:rPr>
        <w:t xml:space="preserve"> </w:t>
      </w:r>
      <w:r w:rsidRPr="00163C92">
        <w:rPr>
          <w:szCs w:val="28"/>
        </w:rPr>
        <w:t>№ 286-рп)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4.2. Рассмотрение обращений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поступающих в органы законодательной и исполнительной власти области по вопросам развития предпринимательства.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4.3. Проведение анализа развития малого и среднего предпринимательства с целью совершенствования законодательства Курской области, регулирующего предпринимательскую деятельность.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4.4. Рассмотрение уведомлений о планируемом возмездном отчуждении недвижимого имущества, находящегося в собственности Курской области, о включении арендуемого имущества в нормативные правовые акты о планировании приватизации государственного имущества (далее - уведомление).</w:t>
      </w:r>
    </w:p>
    <w:p w:rsidR="00F92967" w:rsidRPr="00163C92" w:rsidRDefault="00F92967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распоряжения </w:t>
      </w:r>
      <w:r w:rsidR="00714935" w:rsidRPr="00163C92">
        <w:rPr>
          <w:kern w:val="36"/>
          <w:szCs w:val="28"/>
        </w:rPr>
        <w:t>Правительства</w:t>
      </w:r>
      <w:r w:rsidR="00714935" w:rsidRPr="00163C92">
        <w:rPr>
          <w:szCs w:val="28"/>
        </w:rPr>
        <w:t xml:space="preserve"> </w:t>
      </w:r>
      <w:r w:rsidRPr="00163C92">
        <w:rPr>
          <w:szCs w:val="28"/>
        </w:rPr>
        <w:t>Курской области от 05.04.2023</w:t>
      </w:r>
      <w:r w:rsidR="00714935" w:rsidRPr="00163C92">
        <w:rPr>
          <w:szCs w:val="28"/>
        </w:rPr>
        <w:t xml:space="preserve"> </w:t>
      </w:r>
      <w:r w:rsidRPr="00163C92">
        <w:rPr>
          <w:szCs w:val="28"/>
        </w:rPr>
        <w:t>№ 286-рп)</w:t>
      </w:r>
    </w:p>
    <w:p w:rsidR="00714935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4.5. Осуществление взаимодействия с органом, уполномоченным на осуществление функций по приватизации имущества, находящегося в собственности Курской области (далее - уполномоченный орган).</w:t>
      </w:r>
    </w:p>
    <w:p w:rsidR="00F92967" w:rsidRPr="00163C92" w:rsidRDefault="00F92967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>(в ред. распоряжения</w:t>
      </w:r>
      <w:r w:rsidR="00714935" w:rsidRPr="00163C92">
        <w:rPr>
          <w:szCs w:val="28"/>
        </w:rPr>
        <w:t xml:space="preserve"> </w:t>
      </w:r>
      <w:r w:rsidR="00714935" w:rsidRPr="00163C92">
        <w:rPr>
          <w:kern w:val="36"/>
          <w:szCs w:val="28"/>
        </w:rPr>
        <w:t>Правительства</w:t>
      </w:r>
      <w:r w:rsidRPr="00163C92">
        <w:rPr>
          <w:szCs w:val="28"/>
        </w:rPr>
        <w:t xml:space="preserve"> Курской области от 05.04.2023</w:t>
      </w:r>
      <w:r w:rsidR="00714935" w:rsidRPr="00163C92">
        <w:rPr>
          <w:szCs w:val="28"/>
        </w:rPr>
        <w:t xml:space="preserve"> </w:t>
      </w:r>
      <w:r w:rsidRPr="00163C92">
        <w:rPr>
          <w:szCs w:val="28"/>
        </w:rPr>
        <w:t>№ 286-рп)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5. По вопросам, входящим в его компетенцию, Совет имеет право: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5.1. Запрашивать и получать и установленном порядке необходимые для его деятельности сведения от органов государственной власти области, органов местного самоуправления, предприятий и организаций независимо от форм собственности, расположенных на территории области.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163C92">
        <w:rPr>
          <w:szCs w:val="28"/>
        </w:rPr>
        <w:t xml:space="preserve">5.2. Готовить и вносить в установленном порядке предложения об изменении правовых актов Курской области по вопросам развития малого и среднего предпринимательства, </w:t>
      </w:r>
      <w:r w:rsidRPr="00163C92">
        <w:rPr>
          <w:bCs/>
          <w:szCs w:val="28"/>
        </w:rPr>
        <w:t>содействию самозанятости безработных граждан, поддержке малых форм хозяйствования на селе и поддержке малых форм инновационного предпринимательства.</w:t>
      </w:r>
    </w:p>
    <w:p w:rsidR="00D56CDE" w:rsidRPr="00163C92" w:rsidRDefault="00D56CDE" w:rsidP="00E16C0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>(в ред. постановления Администраци</w:t>
      </w:r>
      <w:r w:rsidR="00714935" w:rsidRPr="00163C92">
        <w:rPr>
          <w:szCs w:val="28"/>
        </w:rPr>
        <w:t xml:space="preserve">и Курской области от 10.04.2012 </w:t>
      </w:r>
      <w:r w:rsidRPr="00163C92">
        <w:rPr>
          <w:szCs w:val="28"/>
        </w:rPr>
        <w:t>№ 320-па)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5.3. Направлять рекомендации уполномоченному органу либо собственнику государственного имущества в случаях, предусмотренных законодательством, по результатам рассмотрения уведомлений.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5.4. Приглашать к участию в работе по анализу и экспертизе вопросов, вынесенных на заседание Совета, представителей органов государственной власти, консультантов, экспертов, представителей общественных объединений, предпринимателей, ученых и специалистов.</w:t>
      </w:r>
    </w:p>
    <w:p w:rsidR="00CC222E" w:rsidRPr="00163C92" w:rsidRDefault="00D56CDE" w:rsidP="00E16C00">
      <w:pPr>
        <w:autoSpaceDE w:val="0"/>
        <w:autoSpaceDN w:val="0"/>
        <w:adjustRightInd w:val="0"/>
        <w:ind w:firstLine="709"/>
        <w:jc w:val="both"/>
      </w:pPr>
      <w:r w:rsidRPr="00163C92">
        <w:rPr>
          <w:szCs w:val="28"/>
        </w:rPr>
        <w:t xml:space="preserve">6. Состав Совета утверждается </w:t>
      </w:r>
      <w:r w:rsidR="00F92967" w:rsidRPr="00163C92">
        <w:rPr>
          <w:szCs w:val="28"/>
        </w:rPr>
        <w:t>распоряжением Правительства</w:t>
      </w:r>
      <w:r w:rsidRPr="00163C92">
        <w:rPr>
          <w:szCs w:val="28"/>
        </w:rPr>
        <w:t xml:space="preserve"> Курской области.</w:t>
      </w:r>
    </w:p>
    <w:p w:rsidR="00D56CDE" w:rsidRPr="00163C92" w:rsidRDefault="00F92967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распоряжения </w:t>
      </w:r>
      <w:r w:rsidR="00CC222E" w:rsidRPr="00163C92">
        <w:rPr>
          <w:kern w:val="36"/>
          <w:szCs w:val="28"/>
        </w:rPr>
        <w:t>Правительства</w:t>
      </w:r>
      <w:r w:rsidR="00CC222E" w:rsidRPr="00163C92">
        <w:rPr>
          <w:szCs w:val="28"/>
        </w:rPr>
        <w:t xml:space="preserve"> </w:t>
      </w:r>
      <w:r w:rsidRPr="00163C92">
        <w:rPr>
          <w:szCs w:val="28"/>
        </w:rPr>
        <w:t>Курской области от 05.04.2023 № 286-рп)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 xml:space="preserve">Членами Совета не могут являться лица, имеющие неснятую или непогашенную судимость, а также судимость которых снята или погашена. 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7. Повестка дня заседания Совета формируется его председателем исходя из предложений членов Совета, а также обращений, поступивших в государственные и общественные структуры, занимающиеся вопросами поддержки и развития предпринимательства.</w:t>
      </w:r>
    </w:p>
    <w:p w:rsidR="00CC222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8. Заседания Совета проводятся по мере необходимости, но не реже одного раза в год.</w:t>
      </w:r>
    </w:p>
    <w:p w:rsidR="00D56CDE" w:rsidRPr="00163C92" w:rsidRDefault="00D56CDE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>(в ред. постановления Администрации Курской области от 19.05.2015</w:t>
      </w:r>
      <w:r w:rsidR="00CC222E" w:rsidRPr="00163C92">
        <w:rPr>
          <w:szCs w:val="28"/>
        </w:rPr>
        <w:t xml:space="preserve"> </w:t>
      </w:r>
      <w:r w:rsidRPr="00163C92">
        <w:rPr>
          <w:szCs w:val="28"/>
        </w:rPr>
        <w:t>№ 288-па)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Члены Совета участвуют в его работе лично, без права замены.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Заседание Совета считается правомочным, если на нем присутствует более половины его членов. Решение Совета принимается простым большинством голосов.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9. В случае получения уведомления заседание Совета проводится не позднее 10 дней со дня получения уведомления.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Совет принимает решение по результатам рассмотрения уведомления и направляет его уполномоченному органу либо собственнику государственного имущества в срок не позднее 30 дней со дня получения от них уведомления.</w:t>
      </w:r>
    </w:p>
    <w:p w:rsidR="00D56CDE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В случае несогласия с планируемым отчуждением государственного имущества Совет направляет уполномоченному органу либо собственнику государственного имущества мотивированное решение с указанием соответствующих оснований.</w:t>
      </w:r>
    </w:p>
    <w:p w:rsidR="002522F5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 xml:space="preserve">10. </w:t>
      </w:r>
      <w:r w:rsidR="00F92967" w:rsidRPr="00163C92">
        <w:rPr>
          <w:szCs w:val="28"/>
        </w:rPr>
        <w:t>При необходимости на основе решений Совета подготавливаются проекты постановлений и распоряжений Курской областной Думы, Губернатора Курской области, Правительства</w:t>
      </w:r>
      <w:r w:rsidR="005F59DD" w:rsidRPr="00163C92">
        <w:t xml:space="preserve"> </w:t>
      </w:r>
      <w:r w:rsidR="005F59DD" w:rsidRPr="00163C92">
        <w:rPr>
          <w:szCs w:val="28"/>
        </w:rPr>
        <w:t>Курской области</w:t>
      </w:r>
      <w:r w:rsidRPr="00163C92">
        <w:rPr>
          <w:szCs w:val="28"/>
        </w:rPr>
        <w:t>.</w:t>
      </w:r>
    </w:p>
    <w:p w:rsidR="00D56CDE" w:rsidRPr="00163C92" w:rsidRDefault="00F92967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>(в ред. распоряжения</w:t>
      </w:r>
      <w:r w:rsidR="002522F5" w:rsidRPr="00163C92">
        <w:rPr>
          <w:szCs w:val="28"/>
        </w:rPr>
        <w:t xml:space="preserve"> </w:t>
      </w:r>
      <w:r w:rsidR="002522F5" w:rsidRPr="00163C92">
        <w:rPr>
          <w:kern w:val="36"/>
          <w:szCs w:val="28"/>
        </w:rPr>
        <w:t>Правительства</w:t>
      </w:r>
      <w:r w:rsidRPr="00163C92">
        <w:rPr>
          <w:szCs w:val="28"/>
        </w:rPr>
        <w:t xml:space="preserve"> Курской области от 05.04.2023 № 286-рп)</w:t>
      </w:r>
    </w:p>
    <w:p w:rsidR="00FE6D2F" w:rsidRPr="00163C92" w:rsidRDefault="00D56CDE" w:rsidP="00E16C0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>При необходимости на основе решений Совета подготавливаются проекты постановлений или распоряжений Администрации Курской области, Губернатора Курской области и Курской областной Думы.</w:t>
      </w:r>
    </w:p>
    <w:p w:rsidR="00D56CDE" w:rsidRPr="00163C92" w:rsidRDefault="00D56CDE" w:rsidP="00E16C00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>(в ред. постановления Администраци</w:t>
      </w:r>
      <w:r w:rsidR="00FE6D2F" w:rsidRPr="00163C92">
        <w:rPr>
          <w:szCs w:val="28"/>
        </w:rPr>
        <w:t xml:space="preserve">и Курской области от 10.04.2012 </w:t>
      </w:r>
      <w:r w:rsidRPr="00163C92">
        <w:rPr>
          <w:szCs w:val="28"/>
        </w:rPr>
        <w:t>№ 320-па)</w:t>
      </w:r>
    </w:p>
    <w:p w:rsidR="00FE6D2F" w:rsidRPr="00163C92" w:rsidRDefault="00D56CDE" w:rsidP="00E16C0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3C92">
        <w:rPr>
          <w:szCs w:val="28"/>
        </w:rPr>
        <w:t xml:space="preserve">11. Организационно-техническое обеспечение деятельности Совета осуществляет </w:t>
      </w:r>
      <w:r w:rsidR="005F59DD" w:rsidRPr="00163C92">
        <w:rPr>
          <w:szCs w:val="28"/>
        </w:rPr>
        <w:t>Министерство</w:t>
      </w:r>
      <w:r w:rsidRPr="00163C92">
        <w:rPr>
          <w:szCs w:val="28"/>
        </w:rPr>
        <w:t xml:space="preserve"> промышленности, торговли </w:t>
      </w:r>
      <w:r w:rsidR="009E07D2" w:rsidRPr="00163C92">
        <w:rPr>
          <w:szCs w:val="28"/>
        </w:rPr>
        <w:t>и предпринимательства</w:t>
      </w:r>
      <w:r w:rsidRPr="00163C92">
        <w:rPr>
          <w:szCs w:val="28"/>
        </w:rPr>
        <w:t xml:space="preserve"> Курской области.</w:t>
      </w:r>
    </w:p>
    <w:p w:rsidR="00FE6D2F" w:rsidRPr="009E07D2" w:rsidRDefault="00FE6D2F" w:rsidP="00FE6D2F">
      <w:pPr>
        <w:autoSpaceDE w:val="0"/>
        <w:autoSpaceDN w:val="0"/>
        <w:adjustRightInd w:val="0"/>
        <w:jc w:val="both"/>
        <w:rPr>
          <w:szCs w:val="28"/>
        </w:rPr>
      </w:pPr>
      <w:r w:rsidRPr="00163C92">
        <w:rPr>
          <w:szCs w:val="28"/>
        </w:rPr>
        <w:t xml:space="preserve">(в ред. распоряжения </w:t>
      </w:r>
      <w:r w:rsidRPr="00163C92">
        <w:rPr>
          <w:kern w:val="36"/>
          <w:szCs w:val="28"/>
        </w:rPr>
        <w:t>Правительства</w:t>
      </w:r>
      <w:r w:rsidRPr="00163C92">
        <w:rPr>
          <w:szCs w:val="28"/>
        </w:rPr>
        <w:t xml:space="preserve"> Курской области от 05.04.2023 № 286-рп)</w:t>
      </w:r>
      <w:bookmarkStart w:id="0" w:name="_GoBack"/>
      <w:bookmarkEnd w:id="0"/>
    </w:p>
    <w:p w:rsidR="0097720B" w:rsidRPr="009E07D2" w:rsidRDefault="0097720B" w:rsidP="00865974">
      <w:pPr>
        <w:rPr>
          <w:szCs w:val="28"/>
        </w:rPr>
      </w:pPr>
    </w:p>
    <w:sectPr w:rsidR="0097720B" w:rsidRPr="009E07D2" w:rsidSect="00FA6A3D">
      <w:pgSz w:w="11906" w:h="16838" w:code="9"/>
      <w:pgMar w:top="1134" w:right="851" w:bottom="1134" w:left="1134" w:header="567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B0" w:rsidRDefault="007528B0" w:rsidP="005B2B66">
      <w:r>
        <w:separator/>
      </w:r>
    </w:p>
  </w:endnote>
  <w:endnote w:type="continuationSeparator" w:id="0">
    <w:p w:rsidR="007528B0" w:rsidRDefault="007528B0" w:rsidP="005B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B0" w:rsidRDefault="007528B0" w:rsidP="005B2B66">
      <w:r>
        <w:separator/>
      </w:r>
    </w:p>
  </w:footnote>
  <w:footnote w:type="continuationSeparator" w:id="0">
    <w:p w:rsidR="007528B0" w:rsidRDefault="007528B0" w:rsidP="005B2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B4" w:rsidRPr="00AB56E9" w:rsidRDefault="00821EF9">
    <w:pPr>
      <w:pStyle w:val="a3"/>
      <w:jc w:val="center"/>
      <w:rPr>
        <w:sz w:val="20"/>
        <w:szCs w:val="20"/>
      </w:rPr>
    </w:pPr>
    <w:r w:rsidRPr="00AB56E9">
      <w:rPr>
        <w:sz w:val="20"/>
        <w:szCs w:val="20"/>
      </w:rPr>
      <w:fldChar w:fldCharType="begin"/>
    </w:r>
    <w:r w:rsidR="00752FB4" w:rsidRPr="00AB56E9">
      <w:rPr>
        <w:sz w:val="20"/>
        <w:szCs w:val="20"/>
      </w:rPr>
      <w:instrText xml:space="preserve"> PAGE   \* MERGEFORMAT </w:instrText>
    </w:r>
    <w:r w:rsidRPr="00AB56E9">
      <w:rPr>
        <w:sz w:val="20"/>
        <w:szCs w:val="20"/>
      </w:rPr>
      <w:fldChar w:fldCharType="separate"/>
    </w:r>
    <w:r w:rsidR="00163C92">
      <w:rPr>
        <w:noProof/>
        <w:sz w:val="20"/>
        <w:szCs w:val="20"/>
      </w:rPr>
      <w:t>2</w:t>
    </w:r>
    <w:r w:rsidRPr="00AB56E9">
      <w:rPr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FB0"/>
    <w:rsid w:val="00042F81"/>
    <w:rsid w:val="000B528A"/>
    <w:rsid w:val="000D249D"/>
    <w:rsid w:val="000D29C0"/>
    <w:rsid w:val="000E3E4C"/>
    <w:rsid w:val="001524E6"/>
    <w:rsid w:val="001632B7"/>
    <w:rsid w:val="00163C92"/>
    <w:rsid w:val="001759F9"/>
    <w:rsid w:val="001A10EF"/>
    <w:rsid w:val="0021138A"/>
    <w:rsid w:val="002522F5"/>
    <w:rsid w:val="00260281"/>
    <w:rsid w:val="002A55D4"/>
    <w:rsid w:val="002C4090"/>
    <w:rsid w:val="002F24D8"/>
    <w:rsid w:val="00383EAA"/>
    <w:rsid w:val="003C5466"/>
    <w:rsid w:val="00404E17"/>
    <w:rsid w:val="004465DF"/>
    <w:rsid w:val="00447517"/>
    <w:rsid w:val="00494EDA"/>
    <w:rsid w:val="004B682D"/>
    <w:rsid w:val="004F4239"/>
    <w:rsid w:val="00526C3D"/>
    <w:rsid w:val="005621EF"/>
    <w:rsid w:val="005702A8"/>
    <w:rsid w:val="005A796B"/>
    <w:rsid w:val="005B2B66"/>
    <w:rsid w:val="005E44A9"/>
    <w:rsid w:val="005F2FA1"/>
    <w:rsid w:val="005F59DD"/>
    <w:rsid w:val="005F6321"/>
    <w:rsid w:val="00617B3C"/>
    <w:rsid w:val="00652AC5"/>
    <w:rsid w:val="006D331E"/>
    <w:rsid w:val="006F3CD0"/>
    <w:rsid w:val="00714935"/>
    <w:rsid w:val="007528B0"/>
    <w:rsid w:val="00752FB4"/>
    <w:rsid w:val="00755920"/>
    <w:rsid w:val="00780E81"/>
    <w:rsid w:val="00821EF9"/>
    <w:rsid w:val="00842BDD"/>
    <w:rsid w:val="00865974"/>
    <w:rsid w:val="008A361A"/>
    <w:rsid w:val="008E3656"/>
    <w:rsid w:val="00900888"/>
    <w:rsid w:val="00945B78"/>
    <w:rsid w:val="0097720B"/>
    <w:rsid w:val="009779BA"/>
    <w:rsid w:val="0099065C"/>
    <w:rsid w:val="009E07D2"/>
    <w:rsid w:val="009E0815"/>
    <w:rsid w:val="00A27C8A"/>
    <w:rsid w:val="00A66FB0"/>
    <w:rsid w:val="00A7171A"/>
    <w:rsid w:val="00A75DBB"/>
    <w:rsid w:val="00B50022"/>
    <w:rsid w:val="00B56C13"/>
    <w:rsid w:val="00C707D3"/>
    <w:rsid w:val="00CA1805"/>
    <w:rsid w:val="00CC222E"/>
    <w:rsid w:val="00CD7ABE"/>
    <w:rsid w:val="00D51A27"/>
    <w:rsid w:val="00D56CDE"/>
    <w:rsid w:val="00DC64F9"/>
    <w:rsid w:val="00DD0806"/>
    <w:rsid w:val="00E16C00"/>
    <w:rsid w:val="00E253A8"/>
    <w:rsid w:val="00E26D64"/>
    <w:rsid w:val="00EE4A73"/>
    <w:rsid w:val="00F0792C"/>
    <w:rsid w:val="00F4301F"/>
    <w:rsid w:val="00F457CF"/>
    <w:rsid w:val="00F87FD1"/>
    <w:rsid w:val="00F92967"/>
    <w:rsid w:val="00FA6A3D"/>
    <w:rsid w:val="00FA7595"/>
    <w:rsid w:val="00FC1C6D"/>
    <w:rsid w:val="00FD423C"/>
    <w:rsid w:val="00FE6D2F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E1583A-F896-4054-B0D3-85AAA056A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D2F"/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terialfieldname">
    <w:name w:val="material_fieldname"/>
    <w:basedOn w:val="a0"/>
    <w:rsid w:val="000E3E4C"/>
  </w:style>
  <w:style w:type="paragraph" w:styleId="a3">
    <w:name w:val="header"/>
    <w:basedOn w:val="a"/>
    <w:link w:val="a4"/>
    <w:unhideWhenUsed/>
    <w:rsid w:val="000E3E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3E4C"/>
    <w:rPr>
      <w:sz w:val="28"/>
      <w:szCs w:val="22"/>
      <w:lang w:eastAsia="en-US"/>
    </w:rPr>
  </w:style>
  <w:style w:type="character" w:styleId="a5">
    <w:name w:val="Hyperlink"/>
    <w:basedOn w:val="a0"/>
    <w:uiPriority w:val="99"/>
    <w:unhideWhenUsed/>
    <w:rsid w:val="000E3E4C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8659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65974"/>
    <w:rPr>
      <w:sz w:val="28"/>
      <w:szCs w:val="22"/>
      <w:lang w:eastAsia="en-US"/>
    </w:rPr>
  </w:style>
  <w:style w:type="paragraph" w:customStyle="1" w:styleId="ConsPlusTitle">
    <w:name w:val="ConsPlusTitle"/>
    <w:rsid w:val="001759F9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5E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Dokuments\&#1057;&#1040;&#1049;&#1058;%20&#1040;&#1050;&#1054;-2021\&#1059;&#1087;&#1088;&#1072;&#1074;&#1083;&#1077;&#1085;&#1080;&#1077;%20&#1052;&#1057;&#1055;\&#1041;&#1086;&#1088;&#1086;&#1076;&#1080;&#1085;&#1072;\18-11-21\&#1055;&#1086;&#1089;&#1090;&#1072;&#1085;&#1086;&#1074;&#1083;&#1077;&#1085;&#1080;&#1077;%20&#1040;&#1076;&#1084;&#1080;&#1085;&#1080;&#1089;&#1090;&#1088;&#1072;&#1094;&#1080;&#1080;%20&#1050;&#1091;&#1088;&#1089;&#1082;&#1086;&#1081;%20&#1086;&#1073;&#1083;&#1072;&#1089;&#1090;&#1080;%20&#1086;&#1090;%2026.12.2008%20&#8470;41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Курской области от 26.12.2008 №411</Template>
  <TotalTime>69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Утверждено</vt:lpstr>
    </vt:vector>
  </TitlesOfParts>
  <Company>KP</Company>
  <LinksUpToDate>false</LinksUpToDate>
  <CharactersWithSpaces>11217</CharactersWithSpaces>
  <SharedDoc>false</SharedDoc>
  <HLinks>
    <vt:vector size="6" baseType="variant">
      <vt:variant>
        <vt:i4>524355</vt:i4>
      </vt:variant>
      <vt:variant>
        <vt:i4>0</vt:i4>
      </vt:variant>
      <vt:variant>
        <vt:i4>0</vt:i4>
      </vt:variant>
      <vt:variant>
        <vt:i4>5</vt:i4>
      </vt:variant>
      <vt:variant>
        <vt:lpwstr>http://adm.rkursk.ru/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Гл. консультант упр МСП-1</cp:lastModifiedBy>
  <cp:revision>28</cp:revision>
  <cp:lastPrinted>2021-11-17T14:41:00Z</cp:lastPrinted>
  <dcterms:created xsi:type="dcterms:W3CDTF">2021-11-18T07:31:00Z</dcterms:created>
  <dcterms:modified xsi:type="dcterms:W3CDTF">2023-11-27T11:15:00Z</dcterms:modified>
</cp:coreProperties>
</file>