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84F74" w14:textId="77777777" w:rsidR="00CA7208" w:rsidRDefault="00CA7208" w:rsidP="00CA7208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14:paraId="6F9CD5E0" w14:textId="77777777" w:rsidR="00CA7208" w:rsidRDefault="00CA7208" w:rsidP="00CA7208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Советом по стратегическому развитию и проектам (программам)</w:t>
      </w:r>
    </w:p>
    <w:p w14:paraId="6EC5F02D" w14:textId="181A3A09" w:rsidR="00CA7208" w:rsidRDefault="00CA7208" w:rsidP="00CA7208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(протокол от </w:t>
      </w:r>
      <w:r w:rsidR="00DB4525">
        <w:rPr>
          <w:rFonts w:ascii="Times New Roman" w:hAnsi="Times New Roman" w:cs="Times New Roman"/>
          <w:sz w:val="28"/>
          <w:szCs w:val="28"/>
        </w:rPr>
        <w:t>28.12.2023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DB4525">
        <w:rPr>
          <w:rFonts w:ascii="Times New Roman" w:hAnsi="Times New Roman" w:cs="Times New Roman"/>
          <w:sz w:val="28"/>
          <w:szCs w:val="28"/>
        </w:rPr>
        <w:t>ПР-145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3A9BEDA7" w14:textId="77777777" w:rsidR="0057250A" w:rsidRDefault="0057250A">
      <w:pPr>
        <w:widowControl w:val="0"/>
        <w:spacing w:after="0" w:line="240" w:lineRule="auto"/>
        <w:jc w:val="both"/>
      </w:pPr>
    </w:p>
    <w:p w14:paraId="0AF8EA86" w14:textId="77777777" w:rsidR="0057250A" w:rsidRDefault="00CA720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eastAsiaTheme="minorHAnsi" w:hAnsi="Times New Roman" w:cstheme="minorBidi"/>
          <w:b/>
          <w:sz w:val="28"/>
        </w:rPr>
        <w:t>П А С П О Р Т</w:t>
      </w:r>
    </w:p>
    <w:p w14:paraId="0A49DBC4" w14:textId="77777777" w:rsidR="0057250A" w:rsidRDefault="00CA720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eastAsiaTheme="minorHAnsi" w:hAnsi="Times New Roman" w:cstheme="minorBidi"/>
          <w:b/>
          <w:sz w:val="28"/>
        </w:rPr>
        <w:t xml:space="preserve">государственной программы </w:t>
      </w:r>
    </w:p>
    <w:p w14:paraId="4E80B3D0" w14:textId="77777777" w:rsidR="0057250A" w:rsidRDefault="00CA7208">
      <w:pPr>
        <w:pStyle w:val="ConsPlusNormal"/>
        <w:jc w:val="center"/>
        <w:rPr>
          <w:sz w:val="28"/>
        </w:rPr>
      </w:pPr>
      <w:r>
        <w:rPr>
          <w:rFonts w:eastAsiaTheme="minorHAnsi" w:cstheme="minorBidi"/>
          <w:sz w:val="28"/>
        </w:rPr>
        <w:t>«Создание условий для эффективного исполнения полномочий в сфере юстиции»</w:t>
      </w:r>
    </w:p>
    <w:p w14:paraId="3A7F0296" w14:textId="77777777" w:rsidR="0057250A" w:rsidRDefault="0057250A">
      <w:pPr>
        <w:spacing w:after="0" w:line="240" w:lineRule="auto"/>
        <w:jc w:val="center"/>
        <w:rPr>
          <w:rFonts w:ascii="Times New Roman" w:hAnsi="Times New Roman"/>
          <w:i/>
          <w:sz w:val="16"/>
        </w:rPr>
      </w:pPr>
    </w:p>
    <w:p w14:paraId="35930E08" w14:textId="77777777" w:rsidR="0057250A" w:rsidRDefault="00CA720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/>
          <w:b/>
          <w:sz w:val="28"/>
        </w:rPr>
      </w:pPr>
      <w:r>
        <w:rPr>
          <w:rFonts w:ascii="Times New Roman" w:eastAsiaTheme="minorHAnsi" w:hAnsi="Times New Roman" w:cstheme="minorBidi"/>
          <w:b/>
          <w:sz w:val="28"/>
        </w:rPr>
        <w:t>Основные положения</w:t>
      </w:r>
    </w:p>
    <w:p w14:paraId="658E2511" w14:textId="77777777" w:rsidR="0057250A" w:rsidRDefault="0057250A">
      <w:pPr>
        <w:spacing w:after="0" w:line="240" w:lineRule="auto"/>
        <w:ind w:left="360"/>
        <w:rPr>
          <w:rFonts w:ascii="Times New Roman" w:hAnsi="Times New Roman"/>
          <w:b/>
          <w:sz w:val="16"/>
        </w:rPr>
      </w:pPr>
    </w:p>
    <w:tbl>
      <w:tblPr>
        <w:tblW w:w="14520" w:type="dxa"/>
        <w:tblInd w:w="46" w:type="dxa"/>
        <w:tblLayout w:type="fixed"/>
        <w:tblLook w:val="04A0" w:firstRow="1" w:lastRow="0" w:firstColumn="1" w:lastColumn="0" w:noHBand="0" w:noVBand="1"/>
      </w:tblPr>
      <w:tblGrid>
        <w:gridCol w:w="5324"/>
        <w:gridCol w:w="9196"/>
      </w:tblGrid>
      <w:tr w:rsidR="0057250A" w14:paraId="5AC3D79D" w14:textId="77777777">
        <w:trPr>
          <w:trHeight w:val="766"/>
        </w:trPr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0E70D" w14:textId="77777777" w:rsidR="0057250A" w:rsidRDefault="00CA72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Куратор государственной программы </w:t>
            </w:r>
          </w:p>
        </w:tc>
        <w:tc>
          <w:tcPr>
            <w:tcW w:w="9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CAA74" w14:textId="77777777" w:rsidR="0057250A" w:rsidRDefault="00CA72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Смирнов Алексей Борисович -  первый заместитель Губернатора Курской области – Председатель Правительства Курской области</w:t>
            </w:r>
          </w:p>
        </w:tc>
      </w:tr>
      <w:tr w:rsidR="0057250A" w14:paraId="3BADE1B0" w14:textId="77777777">
        <w:trPr>
          <w:trHeight w:val="706"/>
        </w:trPr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39A12" w14:textId="77777777" w:rsidR="0057250A" w:rsidRDefault="00CA720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исполнитель </w:t>
            </w:r>
            <w:r>
              <w:rPr>
                <w:rFonts w:ascii="Times New Roman" w:hAnsi="Times New Roman"/>
                <w:sz w:val="24"/>
              </w:rPr>
              <w:br/>
              <w:t>государственной программы</w:t>
            </w:r>
          </w:p>
        </w:tc>
        <w:tc>
          <w:tcPr>
            <w:tcW w:w="9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A7DEE" w14:textId="77777777" w:rsidR="0057250A" w:rsidRDefault="00CA720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Нисонов Игорь Игоревич – начальник управления по обеспечению деятельности мировых судей Курской области </w:t>
            </w:r>
          </w:p>
        </w:tc>
      </w:tr>
      <w:tr w:rsidR="0057250A" w14:paraId="153976AE" w14:textId="77777777">
        <w:trPr>
          <w:trHeight w:val="200"/>
        </w:trPr>
        <w:tc>
          <w:tcPr>
            <w:tcW w:w="532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8B7E8B1" w14:textId="77777777" w:rsidR="0057250A" w:rsidRDefault="0057250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19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2669A47" w14:textId="77777777" w:rsidR="0057250A" w:rsidRDefault="0057250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7250A" w14:paraId="492BD743" w14:textId="77777777">
        <w:trPr>
          <w:trHeight w:val="407"/>
        </w:trPr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A9F5E" w14:textId="77777777" w:rsidR="0057250A" w:rsidRDefault="00CA720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Период реализации государственной программы </w:t>
            </w:r>
          </w:p>
        </w:tc>
        <w:tc>
          <w:tcPr>
            <w:tcW w:w="9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0AECA" w14:textId="77777777" w:rsidR="0057250A" w:rsidRDefault="00CA720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Этап I: 2014 - 2023</w:t>
            </w:r>
          </w:p>
          <w:p w14:paraId="700E6CD2" w14:textId="77777777" w:rsidR="0057250A" w:rsidRDefault="00CA720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Этап II: 2024 — 2030</w:t>
            </w:r>
          </w:p>
          <w:p w14:paraId="7471B4A3" w14:textId="77777777" w:rsidR="0057250A" w:rsidRDefault="0057250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vertAlign w:val="superscript"/>
              </w:rPr>
            </w:pPr>
          </w:p>
        </w:tc>
      </w:tr>
      <w:tr w:rsidR="0057250A" w14:paraId="603AA322" w14:textId="77777777">
        <w:trPr>
          <w:trHeight w:val="725"/>
        </w:trPr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DFD88" w14:textId="77777777" w:rsidR="0057250A" w:rsidRDefault="00CA720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Цели государственной программы </w:t>
            </w:r>
          </w:p>
        </w:tc>
        <w:tc>
          <w:tcPr>
            <w:tcW w:w="9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41C3B" w14:textId="77777777" w:rsidR="0057250A" w:rsidRDefault="00CA7208">
            <w:pPr>
              <w:pStyle w:val="ConsPlusNormal"/>
              <w:jc w:val="both"/>
            </w:pPr>
            <w:r>
              <w:t>Цель 1: обеспечение государственной регистрации актов гражданского состояния на территории Курской области в соответствии с законодательством Российской Федерации, повышение качества предоставления государственных услуг в сфере государственной регистрации актов гражданского состояния, в том числе в электронном виде</w:t>
            </w:r>
          </w:p>
          <w:p w14:paraId="0E5BC466" w14:textId="77777777" w:rsidR="0057250A" w:rsidRDefault="00CA7208">
            <w:pPr>
              <w:pStyle w:val="ConsPlusNormal"/>
              <w:jc w:val="both"/>
            </w:pPr>
            <w:r>
              <w:t xml:space="preserve">Цель 2: своевременное обеспечение федеральных судов общей юрисдикции в Российской Федерации кандидатами в присяжные заседатели от Курской области </w:t>
            </w:r>
          </w:p>
          <w:p w14:paraId="718A4309" w14:textId="77777777" w:rsidR="0057250A" w:rsidRDefault="00CA7208">
            <w:pPr>
              <w:pStyle w:val="ConsPlusNormal"/>
              <w:jc w:val="both"/>
            </w:pPr>
            <w:r>
              <w:t>Цель 3: создание надлежащих условий для осуществления правосудия мировыми судьями Курской области</w:t>
            </w:r>
          </w:p>
        </w:tc>
      </w:tr>
      <w:tr w:rsidR="0057250A" w14:paraId="5422DBC3" w14:textId="77777777">
        <w:trPr>
          <w:trHeight w:val="677"/>
        </w:trPr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13AB9" w14:textId="77777777" w:rsidR="0057250A" w:rsidRDefault="00CA720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Направления (подпрограммы) государственной  программы </w:t>
            </w:r>
          </w:p>
        </w:tc>
        <w:tc>
          <w:tcPr>
            <w:tcW w:w="9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6B037" w14:textId="77777777" w:rsidR="0057250A" w:rsidRDefault="00CA720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отсутствуют</w:t>
            </w:r>
          </w:p>
        </w:tc>
      </w:tr>
      <w:tr w:rsidR="0057250A" w14:paraId="7EDB8767" w14:textId="77777777">
        <w:trPr>
          <w:trHeight w:val="677"/>
        </w:trPr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5A101" w14:textId="77777777" w:rsidR="0057250A" w:rsidRDefault="00CA7208">
            <w:pPr>
              <w:widowControl w:val="0"/>
              <w:spacing w:after="0" w:line="252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Объемы финансового обеспечения за весь период реализации</w:t>
            </w:r>
          </w:p>
        </w:tc>
        <w:tc>
          <w:tcPr>
            <w:tcW w:w="9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E830B" w14:textId="77777777" w:rsidR="0057250A" w:rsidRDefault="00CA720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Общий объем финансирования:</w:t>
            </w:r>
          </w:p>
          <w:p w14:paraId="0FC63B7A" w14:textId="77777777" w:rsidR="0057250A" w:rsidRDefault="00CA720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6193911,739 тыс. рублей,</w:t>
            </w:r>
          </w:p>
          <w:p w14:paraId="42E4822C" w14:textId="77777777" w:rsidR="0057250A" w:rsidRDefault="00CA7208">
            <w:pPr>
              <w:spacing w:after="0" w:line="163" w:lineRule="atLeast"/>
              <w:ind w:right="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в том числе: </w:t>
            </w:r>
          </w:p>
          <w:p w14:paraId="5362BD6E" w14:textId="77777777" w:rsidR="0057250A" w:rsidRDefault="00CA7208">
            <w:pPr>
              <w:spacing w:after="0" w:line="163" w:lineRule="atLeast"/>
              <w:ind w:right="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этап  -</w:t>
            </w:r>
            <w:proofErr w:type="gram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 2825547,919 тыс. рублей,</w:t>
            </w:r>
          </w:p>
          <w:p w14:paraId="0E0A10F0" w14:textId="77777777" w:rsidR="0057250A" w:rsidRDefault="00CA7208">
            <w:pPr>
              <w:spacing w:after="0" w:line="163" w:lineRule="atLeast"/>
              <w:ind w:right="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этап - 3368363,820 тыс. рублей,</w:t>
            </w:r>
          </w:p>
          <w:p w14:paraId="333870D9" w14:textId="77777777" w:rsidR="0057250A" w:rsidRDefault="00CA7208">
            <w:pPr>
              <w:spacing w:after="0" w:line="163" w:lineRule="atLeast"/>
              <w:ind w:right="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 в том числе:</w:t>
            </w:r>
          </w:p>
          <w:p w14:paraId="174E0E60" w14:textId="77777777" w:rsidR="0057250A" w:rsidRDefault="00CA7208">
            <w:pPr>
              <w:spacing w:after="0" w:line="163" w:lineRule="atLeast"/>
              <w:ind w:right="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2024 год - 477985,608 тыс. рублей,</w:t>
            </w:r>
          </w:p>
          <w:p w14:paraId="288A2EAD" w14:textId="77777777" w:rsidR="0057250A" w:rsidRDefault="00CA7208">
            <w:pPr>
              <w:spacing w:after="0" w:line="163" w:lineRule="atLeast"/>
              <w:ind w:right="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2025 год - 446332,197 тыс. рублей,</w:t>
            </w:r>
          </w:p>
          <w:p w14:paraId="582D665B" w14:textId="77777777" w:rsidR="0057250A" w:rsidRDefault="00CA7208">
            <w:pPr>
              <w:spacing w:after="0" w:line="163" w:lineRule="atLeast"/>
              <w:ind w:right="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2026 год - 435846,015 тыс. рублей,</w:t>
            </w:r>
          </w:p>
          <w:p w14:paraId="60BCA426" w14:textId="77777777" w:rsidR="0057250A" w:rsidRDefault="00CA7208">
            <w:pPr>
              <w:spacing w:after="0" w:line="163" w:lineRule="atLeast"/>
              <w:ind w:right="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2027 год - 472900,000 тыс. рублей,</w:t>
            </w:r>
          </w:p>
          <w:p w14:paraId="3FF21FA5" w14:textId="77777777" w:rsidR="0057250A" w:rsidRDefault="00CA7208">
            <w:pPr>
              <w:spacing w:after="0" w:line="163" w:lineRule="atLeast"/>
              <w:ind w:right="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2028 год - 491800,000 тыс. рублей,</w:t>
            </w:r>
          </w:p>
          <w:p w14:paraId="46B4CE9D" w14:textId="77777777" w:rsidR="0057250A" w:rsidRDefault="00CA7208">
            <w:pPr>
              <w:spacing w:after="0" w:line="163" w:lineRule="atLeast"/>
              <w:ind w:right="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2029 год - 511500,000 тыс. рублей,</w:t>
            </w:r>
          </w:p>
          <w:p w14:paraId="2167366D" w14:textId="77777777" w:rsidR="0057250A" w:rsidRDefault="00CA7208">
            <w:pPr>
              <w:spacing w:after="0" w:line="163" w:lineRule="atLeast"/>
              <w:ind w:right="67"/>
              <w:jc w:val="both"/>
              <w:rPr>
                <w:rFonts w:ascii="inherit" w:eastAsia="Times New Roman" w:hAnsi="inherit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2030 год - 532000,000 тыс. рублей</w:t>
            </w:r>
          </w:p>
          <w:p w14:paraId="0F9FC1D3" w14:textId="77777777" w:rsidR="0057250A" w:rsidRDefault="0057250A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</w:p>
        </w:tc>
      </w:tr>
      <w:tr w:rsidR="0057250A" w14:paraId="059160A7" w14:textId="77777777">
        <w:trPr>
          <w:trHeight w:val="940"/>
        </w:trPr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66CC2" w14:textId="77777777" w:rsidR="0057250A" w:rsidRDefault="00CA7208">
            <w:pPr>
              <w:widowControl w:val="0"/>
              <w:spacing w:after="0" w:line="252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национальными целями развития Российской Федерации / государственной программой Российской Федерации</w:t>
            </w:r>
          </w:p>
        </w:tc>
        <w:tc>
          <w:tcPr>
            <w:tcW w:w="9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72F83" w14:textId="77777777" w:rsidR="0057250A" w:rsidRDefault="00CA7208">
            <w:pPr>
              <w:widowControl w:val="0"/>
              <w:spacing w:after="0" w:line="233" w:lineRule="auto"/>
              <w:jc w:val="center"/>
              <w:rPr>
                <w:rFonts w:ascii="Times New Roman" w:eastAsia="Arial Unicode MS" w:hAnsi="Times New Roman" w:cs="Times New Roman"/>
                <w:spacing w:val="-2"/>
                <w:sz w:val="18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   «цифровая трансформация»</w:t>
            </w:r>
            <w:r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/ достижение «цифровой зрелости» ключевых отраслей экономики и социальной сферы, в том числе здравоохранения и образования, а также государственного управления /-</w:t>
            </w:r>
          </w:p>
          <w:p w14:paraId="101670B0" w14:textId="77777777" w:rsidR="0057250A" w:rsidRDefault="0057250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7EDB6FA" w14:textId="77777777" w:rsidR="0057250A" w:rsidRDefault="0057250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35359340" w14:textId="77777777" w:rsidR="0057250A" w:rsidRDefault="0057250A">
      <w:pPr>
        <w:spacing w:after="160" w:line="264" w:lineRule="auto"/>
      </w:pPr>
    </w:p>
    <w:p w14:paraId="635EDB02" w14:textId="77777777" w:rsidR="0057250A" w:rsidRDefault="0057250A">
      <w:pPr>
        <w:widowControl w:val="0"/>
        <w:spacing w:after="0" w:line="240" w:lineRule="auto"/>
        <w:ind w:firstLine="851"/>
        <w:jc w:val="both"/>
      </w:pPr>
    </w:p>
    <w:p w14:paraId="4904D6FC" w14:textId="77777777" w:rsidR="0057250A" w:rsidRDefault="0057250A">
      <w:pPr>
        <w:widowControl w:val="0"/>
        <w:spacing w:after="0" w:line="240" w:lineRule="auto"/>
        <w:ind w:firstLine="851"/>
        <w:jc w:val="both"/>
        <w:rPr>
          <w:rFonts w:ascii="PT Astra Serif" w:hAnsi="PT Astra Serif"/>
          <w:sz w:val="24"/>
          <w:szCs w:val="24"/>
        </w:rPr>
      </w:pPr>
    </w:p>
    <w:p w14:paraId="59B853AB" w14:textId="77777777" w:rsidR="0057250A" w:rsidRDefault="0057250A">
      <w:pPr>
        <w:widowControl w:val="0"/>
        <w:spacing w:after="0" w:line="240" w:lineRule="auto"/>
        <w:ind w:firstLine="851"/>
        <w:jc w:val="both"/>
        <w:rPr>
          <w:rFonts w:ascii="PT Astra Serif" w:hAnsi="PT Astra Serif"/>
          <w:sz w:val="24"/>
          <w:szCs w:val="24"/>
        </w:rPr>
      </w:pPr>
    </w:p>
    <w:p w14:paraId="0F6EA3F6" w14:textId="77777777" w:rsidR="0057250A" w:rsidRDefault="0057250A">
      <w:pPr>
        <w:widowControl w:val="0"/>
        <w:spacing w:after="0" w:line="240" w:lineRule="auto"/>
        <w:ind w:firstLine="851"/>
        <w:jc w:val="both"/>
        <w:rPr>
          <w:rFonts w:ascii="PT Astra Serif" w:hAnsi="PT Astra Serif"/>
          <w:sz w:val="24"/>
          <w:szCs w:val="24"/>
        </w:rPr>
      </w:pPr>
    </w:p>
    <w:p w14:paraId="2294C9DE" w14:textId="77777777" w:rsidR="0057250A" w:rsidRDefault="0057250A">
      <w:pPr>
        <w:widowControl w:val="0"/>
        <w:spacing w:after="0" w:line="240" w:lineRule="auto"/>
        <w:ind w:firstLine="851"/>
        <w:jc w:val="both"/>
        <w:rPr>
          <w:rFonts w:ascii="PT Astra Serif" w:hAnsi="PT Astra Serif"/>
          <w:sz w:val="24"/>
          <w:szCs w:val="24"/>
        </w:rPr>
      </w:pPr>
    </w:p>
    <w:p w14:paraId="411117A6" w14:textId="77777777" w:rsidR="0057250A" w:rsidRDefault="0057250A">
      <w:pPr>
        <w:widowControl w:val="0"/>
        <w:spacing w:after="0" w:line="240" w:lineRule="auto"/>
        <w:ind w:firstLine="851"/>
        <w:jc w:val="both"/>
        <w:rPr>
          <w:rFonts w:ascii="PT Astra Serif" w:hAnsi="PT Astra Serif"/>
          <w:sz w:val="24"/>
          <w:szCs w:val="24"/>
        </w:rPr>
      </w:pPr>
    </w:p>
    <w:p w14:paraId="47C51884" w14:textId="77777777" w:rsidR="0057250A" w:rsidRDefault="0057250A">
      <w:pPr>
        <w:widowControl w:val="0"/>
        <w:spacing w:after="0" w:line="240" w:lineRule="auto"/>
        <w:ind w:firstLine="851"/>
        <w:jc w:val="both"/>
        <w:rPr>
          <w:rFonts w:ascii="PT Astra Serif" w:hAnsi="PT Astra Serif"/>
          <w:sz w:val="24"/>
          <w:szCs w:val="24"/>
        </w:rPr>
      </w:pPr>
    </w:p>
    <w:p w14:paraId="6F4A584B" w14:textId="77777777" w:rsidR="0057250A" w:rsidRDefault="0057250A">
      <w:pPr>
        <w:widowControl w:val="0"/>
        <w:spacing w:after="0" w:line="240" w:lineRule="auto"/>
        <w:ind w:firstLine="851"/>
        <w:jc w:val="both"/>
        <w:rPr>
          <w:rFonts w:ascii="PT Astra Serif" w:hAnsi="PT Astra Serif"/>
          <w:sz w:val="24"/>
          <w:szCs w:val="24"/>
        </w:rPr>
      </w:pPr>
    </w:p>
    <w:p w14:paraId="122A1502" w14:textId="77777777" w:rsidR="0057250A" w:rsidRDefault="0057250A">
      <w:pPr>
        <w:widowControl w:val="0"/>
        <w:spacing w:after="0" w:line="240" w:lineRule="auto"/>
        <w:ind w:firstLine="851"/>
        <w:jc w:val="both"/>
        <w:rPr>
          <w:rFonts w:ascii="PT Astra Serif" w:hAnsi="PT Astra Serif"/>
          <w:sz w:val="24"/>
          <w:szCs w:val="24"/>
        </w:rPr>
      </w:pPr>
    </w:p>
    <w:p w14:paraId="7374A698" w14:textId="77777777" w:rsidR="0057250A" w:rsidRDefault="0057250A">
      <w:pPr>
        <w:widowControl w:val="0"/>
        <w:spacing w:after="0" w:line="240" w:lineRule="auto"/>
        <w:ind w:firstLine="851"/>
        <w:jc w:val="both"/>
        <w:rPr>
          <w:rFonts w:ascii="PT Astra Serif" w:hAnsi="PT Astra Serif"/>
          <w:sz w:val="24"/>
          <w:szCs w:val="24"/>
        </w:rPr>
      </w:pPr>
    </w:p>
    <w:p w14:paraId="5D281040" w14:textId="77777777" w:rsidR="0057250A" w:rsidRDefault="0057250A">
      <w:pPr>
        <w:widowControl w:val="0"/>
        <w:spacing w:after="0" w:line="240" w:lineRule="auto"/>
        <w:jc w:val="both"/>
        <w:rPr>
          <w:rFonts w:ascii="PT Astra Serif" w:hAnsi="PT Astra Serif"/>
          <w:sz w:val="24"/>
          <w:szCs w:val="24"/>
        </w:rPr>
      </w:pPr>
    </w:p>
    <w:p w14:paraId="65044AFA" w14:textId="77777777" w:rsidR="0057250A" w:rsidRDefault="0057250A">
      <w:pPr>
        <w:widowControl w:val="0"/>
        <w:spacing w:after="0" w:line="240" w:lineRule="auto"/>
        <w:jc w:val="both"/>
        <w:rPr>
          <w:rFonts w:ascii="PT Astra Serif" w:hAnsi="PT Astra Serif"/>
          <w:sz w:val="24"/>
          <w:szCs w:val="24"/>
        </w:rPr>
      </w:pPr>
    </w:p>
    <w:p w14:paraId="70BD4FF4" w14:textId="77777777" w:rsidR="0057250A" w:rsidRDefault="0057250A">
      <w:pPr>
        <w:widowControl w:val="0"/>
        <w:spacing w:after="0" w:line="240" w:lineRule="auto"/>
        <w:jc w:val="both"/>
        <w:rPr>
          <w:rFonts w:ascii="PT Astra Serif" w:hAnsi="PT Astra Serif"/>
          <w:sz w:val="24"/>
          <w:szCs w:val="24"/>
        </w:rPr>
      </w:pPr>
    </w:p>
    <w:p w14:paraId="29B13C80" w14:textId="77777777" w:rsidR="0057250A" w:rsidRDefault="00CA7208">
      <w:pPr>
        <w:spacing w:after="62"/>
        <w:jc w:val="center"/>
        <w:rPr>
          <w:rFonts w:ascii="Times New Roman" w:hAnsi="Times New Roman"/>
          <w:b/>
          <w:sz w:val="28"/>
        </w:rPr>
      </w:pPr>
      <w:r>
        <w:rPr>
          <w:rFonts w:ascii="Times New Roman" w:eastAsiaTheme="minorHAnsi" w:hAnsi="Times New Roman" w:cstheme="minorBidi"/>
          <w:b/>
          <w:sz w:val="28"/>
        </w:rPr>
        <w:t xml:space="preserve">2. Показатели государственной программы </w:t>
      </w:r>
    </w:p>
    <w:tbl>
      <w:tblPr>
        <w:tblW w:w="15028" w:type="dxa"/>
        <w:tblLayout w:type="fixed"/>
        <w:tblCellMar>
          <w:left w:w="7" w:type="dxa"/>
          <w:right w:w="7" w:type="dxa"/>
        </w:tblCellMar>
        <w:tblLook w:val="04A0" w:firstRow="1" w:lastRow="0" w:firstColumn="1" w:lastColumn="0" w:noHBand="0" w:noVBand="1"/>
      </w:tblPr>
      <w:tblGrid>
        <w:gridCol w:w="286"/>
        <w:gridCol w:w="1832"/>
        <w:gridCol w:w="658"/>
        <w:gridCol w:w="772"/>
        <w:gridCol w:w="915"/>
        <w:gridCol w:w="522"/>
        <w:gridCol w:w="18"/>
        <w:gridCol w:w="486"/>
        <w:gridCol w:w="638"/>
        <w:gridCol w:w="522"/>
        <w:gridCol w:w="514"/>
        <w:gridCol w:w="536"/>
        <w:gridCol w:w="520"/>
        <w:gridCol w:w="526"/>
        <w:gridCol w:w="533"/>
        <w:gridCol w:w="962"/>
        <w:gridCol w:w="1167"/>
        <w:gridCol w:w="1251"/>
        <w:gridCol w:w="1251"/>
        <w:gridCol w:w="1119"/>
      </w:tblGrid>
      <w:tr w:rsidR="0057250A" w14:paraId="120CF82B" w14:textId="77777777">
        <w:trPr>
          <w:trHeight w:val="440"/>
          <w:tblHeader/>
        </w:trPr>
        <w:tc>
          <w:tcPr>
            <w:tcW w:w="3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6AD3E5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№ п/п</w:t>
            </w:r>
          </w:p>
        </w:tc>
        <w:tc>
          <w:tcPr>
            <w:tcW w:w="19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4FA00E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BC04D6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  <w:sz w:val="18"/>
                <w:szCs w:val="18"/>
              </w:rPr>
              <w:t>Уровень показателя</w:t>
            </w:r>
          </w:p>
        </w:tc>
        <w:tc>
          <w:tcPr>
            <w:tcW w:w="8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27816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Признак возрастания/ убывания</w:t>
            </w:r>
          </w:p>
        </w:tc>
        <w:tc>
          <w:tcPr>
            <w:tcW w:w="9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59E82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Единица измерения (по ОКЕИ)</w:t>
            </w:r>
          </w:p>
        </w:tc>
        <w:tc>
          <w:tcPr>
            <w:tcW w:w="1104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EDC1C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Базовое значение</w:t>
            </w:r>
          </w:p>
        </w:tc>
        <w:tc>
          <w:tcPr>
            <w:tcW w:w="37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EF3D1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Значения показателя по годам</w:t>
            </w:r>
          </w:p>
        </w:tc>
        <w:tc>
          <w:tcPr>
            <w:tcW w:w="10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C6400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Документ</w:t>
            </w:r>
          </w:p>
        </w:tc>
        <w:tc>
          <w:tcPr>
            <w:tcW w:w="12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75545B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  <w:sz w:val="12"/>
                <w:szCs w:val="12"/>
              </w:rPr>
            </w:pPr>
            <w:r>
              <w:rPr>
                <w:rFonts w:ascii="Times New Roman" w:hAnsi="Times New Roman"/>
                <w:spacing w:val="-2"/>
                <w:sz w:val="16"/>
                <w:szCs w:val="16"/>
              </w:rPr>
              <w:t xml:space="preserve">Ответственный </w:t>
            </w:r>
            <w:r>
              <w:rPr>
                <w:rFonts w:ascii="Times New Roman" w:hAnsi="Times New Roman"/>
                <w:spacing w:val="-2"/>
                <w:sz w:val="16"/>
                <w:szCs w:val="16"/>
              </w:rPr>
              <w:br/>
              <w:t>за достижение показателя</w:t>
            </w:r>
          </w:p>
        </w:tc>
        <w:tc>
          <w:tcPr>
            <w:tcW w:w="13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31E062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Связь с показателями национальных целей</w:t>
            </w:r>
          </w:p>
        </w:tc>
        <w:tc>
          <w:tcPr>
            <w:tcW w:w="12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9C15A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/>
                <w:spacing w:val="-2"/>
                <w:sz w:val="16"/>
                <w:szCs w:val="16"/>
              </w:rPr>
              <w:t>Признак «Участие муниципального образования</w:t>
            </w:r>
          </w:p>
        </w:tc>
        <w:tc>
          <w:tcPr>
            <w:tcW w:w="12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FB8AEA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Информационная система</w:t>
            </w:r>
          </w:p>
        </w:tc>
      </w:tr>
      <w:tr w:rsidR="0057250A" w14:paraId="5BF94317" w14:textId="77777777">
        <w:trPr>
          <w:trHeight w:val="469"/>
          <w:tblHeader/>
        </w:trPr>
        <w:tc>
          <w:tcPr>
            <w:tcW w:w="3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95633" w14:textId="77777777" w:rsidR="0057250A" w:rsidRDefault="0057250A">
            <w:pPr>
              <w:widowControl w:val="0"/>
              <w:spacing w:after="160"/>
              <w:rPr>
                <w:rFonts w:ascii="Calibri" w:hAnsi="Calibri"/>
              </w:rPr>
            </w:pPr>
          </w:p>
        </w:tc>
        <w:tc>
          <w:tcPr>
            <w:tcW w:w="19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8CAE6F" w14:textId="77777777" w:rsidR="0057250A" w:rsidRDefault="0057250A">
            <w:pPr>
              <w:widowControl w:val="0"/>
              <w:spacing w:after="160"/>
              <w:rPr>
                <w:rFonts w:ascii="Calibri" w:hAnsi="Calibri"/>
              </w:rPr>
            </w:pP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C8BE1" w14:textId="77777777" w:rsidR="0057250A" w:rsidRDefault="0057250A">
            <w:pPr>
              <w:widowControl w:val="0"/>
              <w:spacing w:after="160"/>
              <w:rPr>
                <w:rFonts w:ascii="Calibri" w:hAnsi="Calibri"/>
              </w:rPr>
            </w:pPr>
          </w:p>
        </w:tc>
        <w:tc>
          <w:tcPr>
            <w:tcW w:w="8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EE904" w14:textId="77777777" w:rsidR="0057250A" w:rsidRDefault="0057250A">
            <w:pPr>
              <w:widowControl w:val="0"/>
              <w:spacing w:after="160"/>
              <w:rPr>
                <w:rFonts w:ascii="Calibri" w:hAnsi="Calibri"/>
              </w:rPr>
            </w:pPr>
          </w:p>
        </w:tc>
        <w:tc>
          <w:tcPr>
            <w:tcW w:w="9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1E13B8" w14:textId="77777777" w:rsidR="0057250A" w:rsidRDefault="0057250A">
            <w:pPr>
              <w:widowControl w:val="0"/>
              <w:spacing w:after="160"/>
              <w:rPr>
                <w:rFonts w:ascii="Calibri" w:hAnsi="Calibri"/>
              </w:rPr>
            </w:pPr>
          </w:p>
        </w:tc>
        <w:tc>
          <w:tcPr>
            <w:tcW w:w="1104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76ECE" w14:textId="77777777" w:rsidR="0057250A" w:rsidRDefault="0057250A">
            <w:pPr>
              <w:widowControl w:val="0"/>
              <w:spacing w:after="160"/>
              <w:rPr>
                <w:rFonts w:ascii="Calibri" w:hAnsi="Calibri"/>
              </w:rPr>
            </w:pPr>
          </w:p>
        </w:tc>
        <w:tc>
          <w:tcPr>
            <w:tcW w:w="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2C382" w14:textId="77777777" w:rsidR="0057250A" w:rsidRDefault="00CA7208">
            <w:pPr>
              <w:widowControl w:val="0"/>
              <w:jc w:val="center"/>
              <w:rPr>
                <w:rFonts w:ascii="PT Astra Serif" w:hAnsi="PT Astra Serif"/>
                <w:sz w:val="16"/>
                <w:szCs w:val="16"/>
              </w:rPr>
            </w:pPr>
            <w:r>
              <w:rPr>
                <w:rFonts w:ascii="PT Astra Serif" w:hAnsi="PT Astra Serif"/>
                <w:sz w:val="16"/>
                <w:szCs w:val="16"/>
              </w:rPr>
              <w:t>2024</w:t>
            </w:r>
          </w:p>
        </w:tc>
        <w:tc>
          <w:tcPr>
            <w:tcW w:w="5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310A4" w14:textId="77777777" w:rsidR="0057250A" w:rsidRDefault="00CA7208">
            <w:pPr>
              <w:widowControl w:val="0"/>
              <w:jc w:val="center"/>
              <w:rPr>
                <w:rFonts w:ascii="PT Astra Serif" w:hAnsi="PT Astra Serif"/>
                <w:sz w:val="16"/>
                <w:szCs w:val="16"/>
              </w:rPr>
            </w:pPr>
            <w:r>
              <w:rPr>
                <w:rFonts w:ascii="PT Astra Serif" w:hAnsi="PT Astra Serif"/>
                <w:sz w:val="16"/>
                <w:szCs w:val="16"/>
              </w:rPr>
              <w:t>2025</w:t>
            </w:r>
          </w:p>
        </w:tc>
        <w:tc>
          <w:tcPr>
            <w:tcW w:w="5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482492F" w14:textId="77777777" w:rsidR="0057250A" w:rsidRDefault="00CA7208">
            <w:pPr>
              <w:widowControl w:val="0"/>
              <w:jc w:val="center"/>
              <w:rPr>
                <w:rFonts w:ascii="PT Astra Serif" w:hAnsi="PT Astra Serif"/>
                <w:sz w:val="16"/>
                <w:szCs w:val="16"/>
              </w:rPr>
            </w:pPr>
            <w:r>
              <w:rPr>
                <w:rFonts w:ascii="PT Astra Serif" w:hAnsi="PT Astra Serif"/>
                <w:sz w:val="16"/>
                <w:szCs w:val="16"/>
              </w:rPr>
              <w:t>2026</w:t>
            </w:r>
          </w:p>
        </w:tc>
        <w:tc>
          <w:tcPr>
            <w:tcW w:w="5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53E4F3E" w14:textId="77777777" w:rsidR="0057250A" w:rsidRDefault="00CA7208">
            <w:pPr>
              <w:widowControl w:val="0"/>
              <w:jc w:val="center"/>
              <w:rPr>
                <w:rFonts w:ascii="PT Astra Serif" w:hAnsi="PT Astra Serif"/>
                <w:sz w:val="16"/>
                <w:szCs w:val="16"/>
              </w:rPr>
            </w:pPr>
            <w:r>
              <w:rPr>
                <w:rFonts w:ascii="PT Astra Serif" w:hAnsi="PT Astra Serif"/>
                <w:sz w:val="16"/>
                <w:szCs w:val="16"/>
              </w:rPr>
              <w:t>2027</w:t>
            </w:r>
          </w:p>
        </w:tc>
        <w:tc>
          <w:tcPr>
            <w:tcW w:w="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272B5B9" w14:textId="77777777" w:rsidR="0057250A" w:rsidRDefault="00CA7208">
            <w:pPr>
              <w:widowControl w:val="0"/>
              <w:jc w:val="center"/>
              <w:rPr>
                <w:rFonts w:ascii="PT Astra Serif" w:hAnsi="PT Astra Serif"/>
                <w:sz w:val="16"/>
                <w:szCs w:val="16"/>
              </w:rPr>
            </w:pPr>
            <w:r>
              <w:rPr>
                <w:rFonts w:ascii="PT Astra Serif" w:hAnsi="PT Astra Serif"/>
                <w:sz w:val="16"/>
                <w:szCs w:val="16"/>
              </w:rPr>
              <w:t>2028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5B23686" w14:textId="77777777" w:rsidR="0057250A" w:rsidRDefault="00CA7208">
            <w:pPr>
              <w:widowControl w:val="0"/>
              <w:jc w:val="center"/>
              <w:rPr>
                <w:rFonts w:ascii="PT Astra Serif" w:hAnsi="PT Astra Serif"/>
                <w:sz w:val="16"/>
                <w:szCs w:val="16"/>
              </w:rPr>
            </w:pPr>
            <w:r>
              <w:rPr>
                <w:rFonts w:ascii="PT Astra Serif" w:hAnsi="PT Astra Serif"/>
                <w:sz w:val="16"/>
                <w:szCs w:val="16"/>
              </w:rPr>
              <w:t>2029</w:t>
            </w:r>
          </w:p>
        </w:tc>
        <w:tc>
          <w:tcPr>
            <w:tcW w:w="5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294FD" w14:textId="77777777" w:rsidR="0057250A" w:rsidRDefault="00CA7208">
            <w:pPr>
              <w:widowControl w:val="0"/>
              <w:jc w:val="center"/>
              <w:rPr>
                <w:rFonts w:ascii="PT Astra Serif" w:hAnsi="PT Astra Serif"/>
                <w:sz w:val="16"/>
                <w:szCs w:val="16"/>
              </w:rPr>
            </w:pPr>
            <w:r>
              <w:rPr>
                <w:rFonts w:ascii="PT Astra Serif" w:hAnsi="PT Astra Serif"/>
                <w:sz w:val="16"/>
                <w:szCs w:val="16"/>
              </w:rPr>
              <w:t>2030</w:t>
            </w:r>
          </w:p>
        </w:tc>
        <w:tc>
          <w:tcPr>
            <w:tcW w:w="10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A6D5F" w14:textId="77777777" w:rsidR="0057250A" w:rsidRDefault="0057250A">
            <w:pPr>
              <w:widowControl w:val="0"/>
              <w:spacing w:after="160"/>
              <w:rPr>
                <w:rFonts w:ascii="Calibri" w:hAnsi="Calibri"/>
              </w:rPr>
            </w:pPr>
          </w:p>
        </w:tc>
        <w:tc>
          <w:tcPr>
            <w:tcW w:w="12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2CFF3" w14:textId="77777777" w:rsidR="0057250A" w:rsidRDefault="0057250A">
            <w:pPr>
              <w:widowControl w:val="0"/>
              <w:spacing w:after="160"/>
              <w:rPr>
                <w:rFonts w:ascii="Calibri" w:hAnsi="Calibri"/>
              </w:rPr>
            </w:pPr>
          </w:p>
        </w:tc>
        <w:tc>
          <w:tcPr>
            <w:tcW w:w="13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04943" w14:textId="77777777" w:rsidR="0057250A" w:rsidRDefault="0057250A">
            <w:pPr>
              <w:widowControl w:val="0"/>
              <w:spacing w:after="160"/>
              <w:rPr>
                <w:rFonts w:ascii="Calibri" w:hAnsi="Calibri"/>
              </w:rPr>
            </w:pPr>
          </w:p>
        </w:tc>
        <w:tc>
          <w:tcPr>
            <w:tcW w:w="13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75AB7" w14:textId="77777777" w:rsidR="0057250A" w:rsidRDefault="0057250A"/>
        </w:tc>
        <w:tc>
          <w:tcPr>
            <w:tcW w:w="12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01458" w14:textId="77777777" w:rsidR="0057250A" w:rsidRDefault="0057250A">
            <w:pPr>
              <w:widowControl w:val="0"/>
              <w:spacing w:after="160"/>
              <w:rPr>
                <w:rFonts w:ascii="Calibri" w:hAnsi="Calibri"/>
              </w:rPr>
            </w:pPr>
          </w:p>
        </w:tc>
      </w:tr>
      <w:tr w:rsidR="0057250A" w14:paraId="08996825" w14:textId="77777777">
        <w:trPr>
          <w:trHeight w:val="585"/>
          <w:tblHeader/>
        </w:trPr>
        <w:tc>
          <w:tcPr>
            <w:tcW w:w="30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FC25E" w14:textId="77777777" w:rsidR="0057250A" w:rsidRDefault="0057250A">
            <w:pPr>
              <w:widowControl w:val="0"/>
              <w:spacing w:after="160"/>
              <w:rPr>
                <w:rFonts w:ascii="Calibri" w:hAnsi="Calibri"/>
              </w:rPr>
            </w:pPr>
          </w:p>
        </w:tc>
        <w:tc>
          <w:tcPr>
            <w:tcW w:w="19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20510A" w14:textId="77777777" w:rsidR="0057250A" w:rsidRDefault="0057250A">
            <w:pPr>
              <w:widowControl w:val="0"/>
              <w:spacing w:after="160"/>
              <w:rPr>
                <w:rFonts w:ascii="Calibri" w:hAnsi="Calibri"/>
              </w:rPr>
            </w:pP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1ABA5" w14:textId="77777777" w:rsidR="0057250A" w:rsidRDefault="0057250A">
            <w:pPr>
              <w:widowControl w:val="0"/>
              <w:spacing w:after="160"/>
              <w:rPr>
                <w:rFonts w:ascii="Calibri" w:hAnsi="Calibri"/>
              </w:rPr>
            </w:pPr>
          </w:p>
        </w:tc>
        <w:tc>
          <w:tcPr>
            <w:tcW w:w="8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B2CFED" w14:textId="77777777" w:rsidR="0057250A" w:rsidRDefault="0057250A">
            <w:pPr>
              <w:widowControl w:val="0"/>
              <w:spacing w:after="160"/>
              <w:rPr>
                <w:rFonts w:ascii="Calibri" w:hAnsi="Calibri"/>
              </w:rPr>
            </w:pPr>
          </w:p>
        </w:tc>
        <w:tc>
          <w:tcPr>
            <w:tcW w:w="9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FA206" w14:textId="77777777" w:rsidR="0057250A" w:rsidRDefault="0057250A">
            <w:pPr>
              <w:widowControl w:val="0"/>
              <w:spacing w:after="160"/>
              <w:rPr>
                <w:rFonts w:ascii="Calibri" w:hAnsi="Calibri"/>
              </w:rPr>
            </w:pPr>
          </w:p>
        </w:tc>
        <w:tc>
          <w:tcPr>
            <w:tcW w:w="5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77B5F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  <w:proofErr w:type="spellStart"/>
            <w:r>
              <w:rPr>
                <w:rFonts w:ascii="Times New Roman" w:hAnsi="Times New Roman"/>
                <w:spacing w:val="-2"/>
                <w:sz w:val="20"/>
              </w:rPr>
              <w:t>значе-ние</w:t>
            </w:r>
            <w:proofErr w:type="spellEnd"/>
          </w:p>
        </w:tc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4D861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год</w:t>
            </w:r>
          </w:p>
        </w:tc>
        <w:tc>
          <w:tcPr>
            <w:tcW w:w="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DFE85" w14:textId="77777777" w:rsidR="0057250A" w:rsidRDefault="0057250A">
            <w:pPr>
              <w:widowControl w:val="0"/>
              <w:spacing w:after="160"/>
              <w:rPr>
                <w:rFonts w:ascii="Calibri" w:hAnsi="Calibri"/>
              </w:rPr>
            </w:pPr>
          </w:p>
        </w:tc>
        <w:tc>
          <w:tcPr>
            <w:tcW w:w="5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A02C4" w14:textId="77777777" w:rsidR="0057250A" w:rsidRDefault="0057250A">
            <w:pPr>
              <w:widowControl w:val="0"/>
              <w:spacing w:after="160"/>
              <w:rPr>
                <w:rFonts w:ascii="Calibri" w:hAnsi="Calibri"/>
              </w:rPr>
            </w:pPr>
          </w:p>
        </w:tc>
        <w:tc>
          <w:tcPr>
            <w:tcW w:w="554" w:type="dxa"/>
            <w:vMerge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00F8F9DD" w14:textId="77777777" w:rsidR="0057250A" w:rsidRDefault="0057250A">
            <w:pPr>
              <w:widowControl w:val="0"/>
              <w:spacing w:after="160"/>
              <w:rPr>
                <w:rFonts w:ascii="Calibri" w:hAnsi="Calibri"/>
              </w:rPr>
            </w:pPr>
          </w:p>
        </w:tc>
        <w:tc>
          <w:tcPr>
            <w:tcW w:w="577" w:type="dxa"/>
            <w:vMerge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6A9652E6" w14:textId="77777777" w:rsidR="0057250A" w:rsidRDefault="0057250A">
            <w:pPr>
              <w:widowControl w:val="0"/>
              <w:spacing w:after="160"/>
              <w:rPr>
                <w:rFonts w:ascii="Calibri" w:hAnsi="Calibri"/>
              </w:rPr>
            </w:pPr>
          </w:p>
        </w:tc>
        <w:tc>
          <w:tcPr>
            <w:tcW w:w="560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14:paraId="23F72390" w14:textId="77777777" w:rsidR="0057250A" w:rsidRDefault="0057250A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14:paraId="5B1C20BB" w14:textId="77777777" w:rsidR="0057250A" w:rsidRDefault="0057250A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</w:p>
        </w:tc>
        <w:tc>
          <w:tcPr>
            <w:tcW w:w="57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08278" w14:textId="77777777" w:rsidR="0057250A" w:rsidRDefault="0057250A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</w:p>
        </w:tc>
        <w:tc>
          <w:tcPr>
            <w:tcW w:w="10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A1BF2" w14:textId="77777777" w:rsidR="0057250A" w:rsidRDefault="0057250A">
            <w:pPr>
              <w:widowControl w:val="0"/>
              <w:spacing w:after="160"/>
              <w:rPr>
                <w:rFonts w:ascii="Calibri" w:hAnsi="Calibri"/>
              </w:rPr>
            </w:pPr>
          </w:p>
        </w:tc>
        <w:tc>
          <w:tcPr>
            <w:tcW w:w="12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EF166" w14:textId="77777777" w:rsidR="0057250A" w:rsidRDefault="0057250A">
            <w:pPr>
              <w:widowControl w:val="0"/>
              <w:spacing w:after="160"/>
              <w:rPr>
                <w:rFonts w:ascii="Calibri" w:hAnsi="Calibri"/>
              </w:rPr>
            </w:pPr>
          </w:p>
        </w:tc>
        <w:tc>
          <w:tcPr>
            <w:tcW w:w="13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FB1C5" w14:textId="77777777" w:rsidR="0057250A" w:rsidRDefault="0057250A">
            <w:pPr>
              <w:widowControl w:val="0"/>
              <w:spacing w:after="160"/>
              <w:rPr>
                <w:rFonts w:ascii="Calibri" w:hAnsi="Calibri"/>
              </w:rPr>
            </w:pPr>
          </w:p>
        </w:tc>
        <w:tc>
          <w:tcPr>
            <w:tcW w:w="13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392A1" w14:textId="77777777" w:rsidR="0057250A" w:rsidRDefault="0057250A"/>
        </w:tc>
        <w:tc>
          <w:tcPr>
            <w:tcW w:w="12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D0FF0" w14:textId="77777777" w:rsidR="0057250A" w:rsidRDefault="0057250A">
            <w:pPr>
              <w:widowControl w:val="0"/>
              <w:spacing w:after="160"/>
              <w:rPr>
                <w:rFonts w:ascii="Calibri" w:hAnsi="Calibri"/>
              </w:rPr>
            </w:pPr>
          </w:p>
        </w:tc>
      </w:tr>
      <w:tr w:rsidR="0057250A" w14:paraId="54C05761" w14:textId="77777777">
        <w:trPr>
          <w:trHeight w:val="244"/>
          <w:tblHeader/>
        </w:trPr>
        <w:tc>
          <w:tcPr>
            <w:tcW w:w="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D13F5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3608A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B735D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5587DB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9CAEE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AD55E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6</w:t>
            </w:r>
          </w:p>
        </w:tc>
        <w:tc>
          <w:tcPr>
            <w:tcW w:w="5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D846DF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7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3BD0B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8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81547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9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52D2C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10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4D2A56F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11</w:t>
            </w:r>
          </w:p>
        </w:tc>
        <w:tc>
          <w:tcPr>
            <w:tcW w:w="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02172DC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E402C19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5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EE8B48B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062FCE8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261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D23E6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352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1A723AB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352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4102D4A" w14:textId="77777777" w:rsidR="0057250A" w:rsidRDefault="00CA7208">
            <w:pPr>
              <w:spacing w:after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18</w:t>
            </w:r>
          </w:p>
        </w:tc>
        <w:tc>
          <w:tcPr>
            <w:tcW w:w="1209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BA64561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</w:tr>
      <w:tr w:rsidR="0057250A" w14:paraId="7A360873" w14:textId="77777777">
        <w:trPr>
          <w:trHeight w:val="362"/>
        </w:trPr>
        <w:tc>
          <w:tcPr>
            <w:tcW w:w="15028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50677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Цель 1: обеспечение государственной регистрации актов гражданского состояния на территории Курской области в соответствии с законодательством Российской Федерации, повышение качества предоставления государственных услуг в сфере государственной регистрации актов гражданского состояния, в том числе в электронном виде</w:t>
            </w:r>
          </w:p>
        </w:tc>
      </w:tr>
      <w:tr w:rsidR="0057250A" w14:paraId="40A85E0F" w14:textId="77777777">
        <w:trPr>
          <w:trHeight w:val="957"/>
        </w:trPr>
        <w:tc>
          <w:tcPr>
            <w:tcW w:w="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</w:tcMar>
          </w:tcPr>
          <w:p w14:paraId="05EF227C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1.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right w:w="72" w:type="dxa"/>
            </w:tcMar>
          </w:tcPr>
          <w:p w14:paraId="420AA884" w14:textId="77777777" w:rsidR="0057250A" w:rsidRDefault="00CA7208">
            <w:pPr>
              <w:widowControl w:val="0"/>
              <w:spacing w:after="0" w:line="252" w:lineRule="auto"/>
              <w:rPr>
                <w:rFonts w:ascii="Times New Roman" w:hAnsi="Times New Roman"/>
                <w:i/>
                <w:spacing w:val="-2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Уровень удовлетворенности населения услугами в сфере государственной регистрации актов гражданского состояния *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FB602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ГП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62D56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возрастание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62871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процент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72" w:type="dxa"/>
            </w:tcMar>
          </w:tcPr>
          <w:p w14:paraId="086A359F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99</w:t>
            </w:r>
          </w:p>
        </w:tc>
        <w:tc>
          <w:tcPr>
            <w:tcW w:w="54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D97BB92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2023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</w:tcMar>
          </w:tcPr>
          <w:p w14:paraId="7103D3AF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99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</w:tcMar>
          </w:tcPr>
          <w:p w14:paraId="3ADCE652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99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</w:tcMar>
          </w:tcPr>
          <w:p w14:paraId="477CBA78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99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72" w:type="dxa"/>
            </w:tcMar>
          </w:tcPr>
          <w:p w14:paraId="170A6FE7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99</w:t>
            </w:r>
          </w:p>
        </w:tc>
        <w:tc>
          <w:tcPr>
            <w:tcW w:w="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673B063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99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F4273AC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99</w:t>
            </w:r>
          </w:p>
        </w:tc>
        <w:tc>
          <w:tcPr>
            <w:tcW w:w="5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35C5FAE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99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</w:tcMar>
          </w:tcPr>
          <w:p w14:paraId="19CF7A05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  <w:sz w:val="18"/>
              </w:rPr>
            </w:pPr>
            <w:r>
              <w:rPr>
                <w:rFonts w:ascii="Times New Roman" w:hAnsi="Times New Roman"/>
                <w:spacing w:val="-2"/>
                <w:sz w:val="18"/>
              </w:rPr>
              <w:t>-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8C332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  <w:sz w:val="18"/>
              </w:rPr>
            </w:pPr>
            <w:r>
              <w:rPr>
                <w:rFonts w:ascii="Times New Roman" w:hAnsi="Times New Roman"/>
                <w:spacing w:val="-2"/>
                <w:sz w:val="18"/>
              </w:rPr>
              <w:t>Комитет ЗАГС Курской области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4B5238A" w14:textId="77777777" w:rsidR="0057250A" w:rsidRDefault="00CA7208">
            <w:pPr>
              <w:widowControl w:val="0"/>
              <w:spacing w:after="0" w:line="233" w:lineRule="auto"/>
              <w:jc w:val="center"/>
              <w:rPr>
                <w:rFonts w:ascii="Times New Roman" w:hAnsi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/>
                <w:spacing w:val="-2"/>
                <w:sz w:val="18"/>
              </w:rPr>
              <w:t>достижение «цифровой зрелости» ключевых отраслей экономики и социальной сферы, в том числе здравоохранения и образования, а также государственного управления</w:t>
            </w:r>
          </w:p>
          <w:p w14:paraId="14213ED3" w14:textId="77777777" w:rsidR="0057250A" w:rsidRDefault="0057250A">
            <w:pPr>
              <w:widowControl w:val="0"/>
              <w:spacing w:after="0" w:line="233" w:lineRule="auto"/>
              <w:jc w:val="center"/>
              <w:rPr>
                <w:rFonts w:ascii="Times New Roman" w:hAnsi="Times New Roman"/>
                <w:spacing w:val="-2"/>
                <w:sz w:val="18"/>
                <w:szCs w:val="18"/>
              </w:rPr>
            </w:pPr>
          </w:p>
        </w:tc>
        <w:tc>
          <w:tcPr>
            <w:tcW w:w="13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A73E863" w14:textId="77777777" w:rsidR="0057250A" w:rsidRDefault="00CA7208">
            <w:pPr>
              <w:jc w:val="center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-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BA6FF99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ФИС СП</w:t>
            </w:r>
          </w:p>
        </w:tc>
      </w:tr>
      <w:tr w:rsidR="0057250A" w14:paraId="5FD397B6" w14:textId="77777777">
        <w:trPr>
          <w:trHeight w:val="20"/>
        </w:trPr>
        <w:tc>
          <w:tcPr>
            <w:tcW w:w="15028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</w:tcMar>
          </w:tcPr>
          <w:p w14:paraId="162D383F" w14:textId="77777777" w:rsidR="0057250A" w:rsidRDefault="00CA7208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Цель 2: своевременное обеспечение федеральных судов общей юрисдикции в Российской Федерации кандидатами в присяжные заседатели от Курской области</w:t>
            </w:r>
          </w:p>
        </w:tc>
      </w:tr>
      <w:tr w:rsidR="0057250A" w14:paraId="7EDCA97C" w14:textId="77777777">
        <w:trPr>
          <w:trHeight w:val="20"/>
        </w:trPr>
        <w:tc>
          <w:tcPr>
            <w:tcW w:w="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</w:tcMar>
          </w:tcPr>
          <w:p w14:paraId="536FFE41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2.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right w:w="72" w:type="dxa"/>
            </w:tcMar>
          </w:tcPr>
          <w:p w14:paraId="0A79D4FD" w14:textId="77777777" w:rsidR="0057250A" w:rsidRDefault="00CA7208">
            <w:pPr>
              <w:widowControl w:val="0"/>
              <w:spacing w:after="0" w:line="252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Укомплектованность списков кандидатов в присяжные заседатели от </w:t>
            </w:r>
            <w:r>
              <w:rPr>
                <w:rFonts w:ascii="Times New Roman" w:hAnsi="Times New Roman"/>
                <w:sz w:val="20"/>
              </w:rPr>
              <w:lastRenderedPageBreak/>
              <w:t>Курской области для Курского областного суда</w:t>
            </w:r>
          </w:p>
          <w:p w14:paraId="7EECAB6C" w14:textId="77777777" w:rsidR="0057250A" w:rsidRDefault="0057250A">
            <w:pPr>
              <w:widowControl w:val="0"/>
              <w:spacing w:after="0" w:line="252" w:lineRule="auto"/>
              <w:rPr>
                <w:rFonts w:ascii="Times New Roman" w:hAnsi="Times New Roman"/>
                <w:sz w:val="20"/>
              </w:rPr>
            </w:pPr>
          </w:p>
          <w:p w14:paraId="5879534E" w14:textId="77777777" w:rsidR="0057250A" w:rsidRDefault="0057250A">
            <w:pPr>
              <w:widowControl w:val="0"/>
              <w:spacing w:after="0" w:line="252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DC7F4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lastRenderedPageBreak/>
              <w:t>ГП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CB5B5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возрастание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3A0F8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процент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72" w:type="dxa"/>
            </w:tcMar>
          </w:tcPr>
          <w:p w14:paraId="5EC3171E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100</w:t>
            </w:r>
          </w:p>
        </w:tc>
        <w:tc>
          <w:tcPr>
            <w:tcW w:w="54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D5ACF9B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2023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</w:tcMar>
          </w:tcPr>
          <w:p w14:paraId="1FDB7B3A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100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</w:tcMar>
          </w:tcPr>
          <w:p w14:paraId="421314BF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100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</w:tcMar>
          </w:tcPr>
          <w:p w14:paraId="710FB176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100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</w:tcMar>
          </w:tcPr>
          <w:p w14:paraId="0217E00D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100</w:t>
            </w:r>
          </w:p>
        </w:tc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B00A7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4EDC7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100</w:t>
            </w:r>
          </w:p>
        </w:tc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28D02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100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</w:tcMar>
          </w:tcPr>
          <w:p w14:paraId="0F587BE5" w14:textId="77777777" w:rsidR="0057250A" w:rsidRDefault="00CA7208">
            <w:pPr>
              <w:jc w:val="center"/>
            </w:pPr>
            <w:r>
              <w:t>-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5ACD9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 xml:space="preserve">Министерство внутренней и молодёжной политики </w:t>
            </w:r>
            <w:r>
              <w:rPr>
                <w:rFonts w:ascii="Times New Roman" w:hAnsi="Times New Roman"/>
                <w:spacing w:val="-2"/>
                <w:sz w:val="20"/>
              </w:rPr>
              <w:lastRenderedPageBreak/>
              <w:t>Курской области</w:t>
            </w:r>
          </w:p>
          <w:p w14:paraId="1914E490" w14:textId="77777777" w:rsidR="0057250A" w:rsidRDefault="0057250A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</w:p>
          <w:p w14:paraId="51913916" w14:textId="77777777" w:rsidR="0057250A" w:rsidRDefault="0057250A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</w:p>
          <w:p w14:paraId="4B47D37D" w14:textId="77777777" w:rsidR="0057250A" w:rsidRDefault="0057250A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</w:p>
          <w:p w14:paraId="1D893BBA" w14:textId="77777777" w:rsidR="0057250A" w:rsidRDefault="0057250A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</w:p>
          <w:p w14:paraId="34C515D4" w14:textId="77777777" w:rsidR="0057250A" w:rsidRDefault="0057250A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</w:p>
          <w:p w14:paraId="07E335E5" w14:textId="77777777" w:rsidR="0057250A" w:rsidRDefault="0057250A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7376F" w14:textId="77777777" w:rsidR="0057250A" w:rsidRDefault="00CA7208">
            <w:pPr>
              <w:jc w:val="center"/>
            </w:pPr>
            <w:r>
              <w:lastRenderedPageBreak/>
              <w:t>-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65B5D" w14:textId="77777777" w:rsidR="0057250A" w:rsidRDefault="00CA7208">
            <w:pPr>
              <w:jc w:val="center"/>
              <w:rPr>
                <w:rFonts w:ascii="Times New Roman" w:hAnsi="Times New Roman"/>
                <w:spacing w:val="-2"/>
                <w:szCs w:val="22"/>
              </w:rPr>
            </w:pPr>
            <w:r>
              <w:rPr>
                <w:rFonts w:ascii="Times New Roman" w:hAnsi="Times New Roman"/>
                <w:spacing w:val="-2"/>
                <w:szCs w:val="22"/>
              </w:rPr>
              <w:t>-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BE7E9" w14:textId="77777777" w:rsidR="0057250A" w:rsidRDefault="00CA7208">
            <w:pPr>
              <w:widowControl w:val="0"/>
              <w:spacing w:after="0" w:line="252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ФИС СП</w:t>
            </w:r>
          </w:p>
        </w:tc>
      </w:tr>
      <w:tr w:rsidR="0057250A" w14:paraId="422BCA21" w14:textId="77777777">
        <w:trPr>
          <w:trHeight w:val="20"/>
        </w:trPr>
        <w:tc>
          <w:tcPr>
            <w:tcW w:w="15028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</w:tcMar>
          </w:tcPr>
          <w:p w14:paraId="725F0410" w14:textId="77777777" w:rsidR="0057250A" w:rsidRDefault="00CA7208">
            <w:pPr>
              <w:pStyle w:val="ConsPlusNormal"/>
              <w:spacing w:line="233" w:lineRule="auto"/>
              <w:jc w:val="center"/>
              <w:rPr>
                <w:spacing w:val="-2"/>
                <w:sz w:val="22"/>
              </w:rPr>
            </w:pPr>
            <w:r>
              <w:rPr>
                <w:sz w:val="22"/>
              </w:rPr>
              <w:t>Цель 3: создание надлежащих условий для осуществления правосудия мировыми судьями Курской области</w:t>
            </w:r>
          </w:p>
        </w:tc>
      </w:tr>
      <w:tr w:rsidR="0057250A" w14:paraId="1FF3A83C" w14:textId="77777777">
        <w:trPr>
          <w:trHeight w:val="732"/>
        </w:trPr>
        <w:tc>
          <w:tcPr>
            <w:tcW w:w="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</w:tcMar>
          </w:tcPr>
          <w:p w14:paraId="24F6389E" w14:textId="77777777" w:rsidR="0057250A" w:rsidRDefault="00CA7208">
            <w:pPr>
              <w:widowControl w:val="0"/>
              <w:spacing w:after="0" w:line="233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3.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right w:w="72" w:type="dxa"/>
            </w:tcMar>
          </w:tcPr>
          <w:p w14:paraId="14E6DD11" w14:textId="77777777" w:rsidR="0057250A" w:rsidRDefault="00CA7208">
            <w:pPr>
              <w:widowControl w:val="0"/>
              <w:spacing w:after="0" w:line="233" w:lineRule="auto"/>
              <w:rPr>
                <w:rFonts w:ascii="Times New Roman" w:hAnsi="Times New Roman"/>
                <w:spacing w:val="-2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Уровень удовлетворенности мировых судей Курской области организационным и материально-техническим обеспечением их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B9C94" w14:textId="77777777" w:rsidR="0057250A" w:rsidRDefault="00CA7208">
            <w:pPr>
              <w:widowControl w:val="0"/>
              <w:spacing w:after="0" w:line="233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ГП</w:t>
            </w:r>
          </w:p>
        </w:tc>
        <w:tc>
          <w:tcPr>
            <w:tcW w:w="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2DDF0" w14:textId="77777777" w:rsidR="0057250A" w:rsidRDefault="00CA7208">
            <w:pPr>
              <w:widowControl w:val="0"/>
              <w:spacing w:after="0" w:line="233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возрастание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929EA" w14:textId="77777777" w:rsidR="0057250A" w:rsidRDefault="00CA7208">
            <w:pPr>
              <w:widowControl w:val="0"/>
              <w:spacing w:after="0" w:line="233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процент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72" w:type="dxa"/>
            </w:tcMar>
          </w:tcPr>
          <w:p w14:paraId="1289B4E0" w14:textId="77777777" w:rsidR="0057250A" w:rsidRDefault="00CA7208">
            <w:pPr>
              <w:widowControl w:val="0"/>
              <w:spacing w:after="0" w:line="233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87</w:t>
            </w:r>
          </w:p>
        </w:tc>
        <w:tc>
          <w:tcPr>
            <w:tcW w:w="54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7ECB810" w14:textId="77777777" w:rsidR="0057250A" w:rsidRDefault="00CA7208">
            <w:pPr>
              <w:widowControl w:val="0"/>
              <w:spacing w:after="0" w:line="233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2023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</w:tcMar>
          </w:tcPr>
          <w:p w14:paraId="5F5E0A9D" w14:textId="77777777" w:rsidR="0057250A" w:rsidRDefault="00CA7208">
            <w:pPr>
              <w:pStyle w:val="ConsPlusNormal"/>
              <w:spacing w:line="233" w:lineRule="auto"/>
              <w:jc w:val="center"/>
              <w:rPr>
                <w:sz w:val="20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</w:tcMar>
          </w:tcPr>
          <w:p w14:paraId="35CA09D8" w14:textId="77777777" w:rsidR="0057250A" w:rsidRDefault="00CA7208">
            <w:pPr>
              <w:pStyle w:val="ConsPlusNormal"/>
              <w:spacing w:line="233" w:lineRule="auto"/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</w:tcMar>
          </w:tcPr>
          <w:p w14:paraId="22E87106" w14:textId="77777777" w:rsidR="0057250A" w:rsidRDefault="00CA7208">
            <w:pPr>
              <w:pStyle w:val="ConsPlusNormal"/>
              <w:spacing w:line="233" w:lineRule="auto"/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</w:tcMar>
          </w:tcPr>
          <w:p w14:paraId="4A44A695" w14:textId="77777777" w:rsidR="0057250A" w:rsidRDefault="00CA7208">
            <w:pPr>
              <w:pStyle w:val="ConsPlusNormal"/>
              <w:spacing w:line="233" w:lineRule="auto"/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76CD5" w14:textId="77777777" w:rsidR="0057250A" w:rsidRDefault="00CA7208">
            <w:pPr>
              <w:pStyle w:val="ConsPlusNormal"/>
              <w:spacing w:line="233" w:lineRule="auto"/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704E5" w14:textId="77777777" w:rsidR="0057250A" w:rsidRDefault="00CA7208">
            <w:pPr>
              <w:pStyle w:val="ConsPlusNormal"/>
              <w:spacing w:line="233" w:lineRule="auto"/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36CAE" w14:textId="77777777" w:rsidR="0057250A" w:rsidRDefault="00CA7208">
            <w:pPr>
              <w:pStyle w:val="ConsPlusNormal"/>
              <w:spacing w:line="233" w:lineRule="auto"/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</w:tcMar>
          </w:tcPr>
          <w:p w14:paraId="43CD1E7C" w14:textId="77777777" w:rsidR="0057250A" w:rsidRDefault="00CA7208">
            <w:pPr>
              <w:spacing w:after="0" w:line="233" w:lineRule="auto"/>
              <w:jc w:val="center"/>
            </w:pPr>
            <w:r>
              <w:t>-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75BA1" w14:textId="77777777" w:rsidR="0057250A" w:rsidRDefault="00CA7208">
            <w:pPr>
              <w:widowControl w:val="0"/>
              <w:spacing w:after="0" w:line="233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Управление по обеспечению деятельности мировых судей Курской области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30E80" w14:textId="77777777" w:rsidR="0057250A" w:rsidRDefault="00CA7208">
            <w:pPr>
              <w:widowControl w:val="0"/>
              <w:spacing w:after="0" w:line="233" w:lineRule="auto"/>
              <w:jc w:val="center"/>
              <w:rPr>
                <w:rFonts w:ascii="Times New Roman" w:hAnsi="Times New Roman"/>
                <w:spacing w:val="-2"/>
                <w:sz w:val="18"/>
              </w:rPr>
            </w:pPr>
            <w:r>
              <w:rPr>
                <w:rFonts w:ascii="Times New Roman" w:hAnsi="Times New Roman"/>
                <w:spacing w:val="-2"/>
                <w:sz w:val="18"/>
              </w:rPr>
              <w:t>Достижение «цифровой зрелости» ключевых отраслей экономики и социальной сферы, в том числе здравоохранения и образования, а также государственного управления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00444" w14:textId="77777777" w:rsidR="0057250A" w:rsidRDefault="00CA7208">
            <w:pPr>
              <w:spacing w:after="0" w:line="233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-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06E48" w14:textId="77777777" w:rsidR="0057250A" w:rsidRDefault="00CA7208">
            <w:pPr>
              <w:widowControl w:val="0"/>
              <w:spacing w:after="0" w:line="233" w:lineRule="auto"/>
              <w:jc w:val="center"/>
              <w:rPr>
                <w:rFonts w:ascii="Times New Roman" w:hAnsi="Times New Roman"/>
                <w:spacing w:val="-2"/>
                <w:sz w:val="20"/>
              </w:rPr>
            </w:pPr>
            <w:r>
              <w:rPr>
                <w:rFonts w:ascii="Times New Roman" w:hAnsi="Times New Roman"/>
                <w:spacing w:val="-2"/>
                <w:sz w:val="20"/>
              </w:rPr>
              <w:t>ФИС СП</w:t>
            </w:r>
          </w:p>
        </w:tc>
      </w:tr>
    </w:tbl>
    <w:p w14:paraId="6189C4BC" w14:textId="77777777" w:rsidR="0057250A" w:rsidRDefault="00CA7208">
      <w:pPr>
        <w:pStyle w:val="ConsPlusNormal"/>
        <w:spacing w:line="202" w:lineRule="auto"/>
        <w:ind w:firstLine="540"/>
        <w:jc w:val="both"/>
        <w:rPr>
          <w:sz w:val="20"/>
        </w:rPr>
      </w:pPr>
      <w:r>
        <w:rPr>
          <w:rFonts w:eastAsiaTheme="minorHAnsi" w:cstheme="minorBidi"/>
          <w:sz w:val="20"/>
        </w:rPr>
        <w:t>* Значения целевых показателей на 2024 год и пос</w:t>
      </w:r>
      <w:bookmarkStart w:id="0" w:name="_GoBack_Copy_1"/>
      <w:bookmarkEnd w:id="0"/>
      <w:r>
        <w:rPr>
          <w:rFonts w:eastAsiaTheme="minorHAnsi" w:cstheme="minorBidi"/>
          <w:sz w:val="20"/>
        </w:rPr>
        <w:t xml:space="preserve">ледующие годы будут уточнены после их утверждения Министерством юстиции Российской Федерации в соответствии с </w:t>
      </w:r>
      <w:hyperlink r:id="rId7" w:tooltip="consultantplus://offline/ref=09BED55491FA771D70E678C9491E3A52BA2E63246E59C7EB6B5F256F7199F7F22CE159E32B0E67375AC6B73276L33FF" w:history="1">
        <w:r>
          <w:rPr>
            <w:rFonts w:eastAsiaTheme="minorHAnsi" w:cstheme="minorBidi"/>
            <w:color w:val="0000FF"/>
            <w:sz w:val="20"/>
          </w:rPr>
          <w:t>Постановлением</w:t>
        </w:r>
      </w:hyperlink>
      <w:r>
        <w:rPr>
          <w:rFonts w:eastAsiaTheme="minorHAnsi" w:cstheme="minorBidi"/>
          <w:sz w:val="20"/>
        </w:rPr>
        <w:t xml:space="preserve"> Правительства Российской Федерации от 27 марта 2013 г. № 275 «Об утверждении Правил формирования и предоставления из федерального бюджета единой субвенции бюджетам субъектов Российской Федерации», </w:t>
      </w:r>
      <w:hyperlink r:id="rId8" w:tooltip="consultantplus://offline/ref=09BED55491FA771D70E678C9491E3A52BA2C62206B57C7EB6B5F256F7199F7F22CE159E32B0E67375AC6B73276L33FF" w:history="1">
        <w:r>
          <w:rPr>
            <w:rFonts w:eastAsiaTheme="minorHAnsi" w:cstheme="minorBidi"/>
            <w:color w:val="0000FF"/>
            <w:sz w:val="20"/>
          </w:rPr>
          <w:t>Распоряжением</w:t>
        </w:r>
      </w:hyperlink>
      <w:r>
        <w:rPr>
          <w:rFonts w:eastAsiaTheme="minorHAnsi" w:cstheme="minorBidi"/>
          <w:sz w:val="20"/>
        </w:rPr>
        <w:t xml:space="preserve"> Правительства Российской Федерации от 3 декабря 2013 г. № 2256-р «Об утверждении целевых показателей оценки эффективности деятельности органов государственной власти субъектов Российской Федерации по осуществлению переданных им полномочий».</w:t>
      </w:r>
    </w:p>
    <w:p w14:paraId="7D4D5050" w14:textId="77777777" w:rsidR="0057250A" w:rsidRDefault="0057250A">
      <w:pPr>
        <w:pStyle w:val="ConsPlusNormal"/>
        <w:spacing w:line="202" w:lineRule="auto"/>
        <w:ind w:firstLine="540"/>
        <w:jc w:val="both"/>
        <w:rPr>
          <w:sz w:val="20"/>
        </w:rPr>
      </w:pPr>
    </w:p>
    <w:p w14:paraId="1A0EFC1C" w14:textId="77777777" w:rsidR="0057250A" w:rsidRDefault="00CA72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HAnsi" w:hAnsi="Times New Roman" w:cstheme="minorBidi"/>
          <w:b/>
          <w:sz w:val="28"/>
          <w:szCs w:val="28"/>
        </w:rPr>
        <w:t xml:space="preserve">3. Структура государственной программы </w:t>
      </w:r>
    </w:p>
    <w:p w14:paraId="4BEA7924" w14:textId="77777777" w:rsidR="0057250A" w:rsidRDefault="0057250A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tbl>
      <w:tblPr>
        <w:tblW w:w="5000" w:type="pct"/>
        <w:tblInd w:w="-113" w:type="dxa"/>
        <w:tblLayout w:type="fixed"/>
        <w:tblLook w:val="04A0" w:firstRow="1" w:lastRow="0" w:firstColumn="1" w:lastColumn="0" w:noHBand="0" w:noVBand="1"/>
      </w:tblPr>
      <w:tblGrid>
        <w:gridCol w:w="945"/>
        <w:gridCol w:w="7157"/>
        <w:gridCol w:w="3639"/>
        <w:gridCol w:w="3499"/>
      </w:tblGrid>
      <w:tr w:rsidR="0057250A" w14:paraId="6BE9A037" w14:textId="77777777">
        <w:trPr>
          <w:trHeight w:val="492"/>
          <w:tblHeader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6320A" w14:textId="77777777" w:rsidR="0057250A" w:rsidRDefault="00CA7208">
            <w:pPr>
              <w:widowControl w:val="0"/>
              <w:spacing w:after="160" w:line="200" w:lineRule="exact"/>
              <w:jc w:val="center"/>
              <w:rPr>
                <w:rFonts w:eastAsia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 w:bidi="ar-SA"/>
              </w:rPr>
              <w:lastRenderedPageBreak/>
              <w:t>№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 w:bidi="ar-SA"/>
              </w:rPr>
              <w:br/>
              <w:t>п/п</w:t>
            </w: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AB347" w14:textId="77777777" w:rsidR="0057250A" w:rsidRDefault="00CA7208">
            <w:pPr>
              <w:widowControl w:val="0"/>
              <w:spacing w:after="160" w:line="200" w:lineRule="exact"/>
              <w:jc w:val="center"/>
              <w:rPr>
                <w:rFonts w:eastAsia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 w:bidi="ar-SA"/>
              </w:rPr>
              <w:t>Задачи структурного элемента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C7832" w14:textId="77777777" w:rsidR="0057250A" w:rsidRDefault="00CA7208">
            <w:pPr>
              <w:widowControl w:val="0"/>
              <w:spacing w:after="160" w:line="200" w:lineRule="exact"/>
              <w:jc w:val="center"/>
              <w:rPr>
                <w:rFonts w:eastAsia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 w:bidi="ar-SA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BE1FE" w14:textId="77777777" w:rsidR="0057250A" w:rsidRDefault="00CA7208">
            <w:pPr>
              <w:widowControl w:val="0"/>
              <w:spacing w:after="160" w:line="200" w:lineRule="exact"/>
              <w:jc w:val="center"/>
              <w:rPr>
                <w:rFonts w:eastAsia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 w:bidi="ar-SA"/>
              </w:rPr>
              <w:t>Связь с показателями</w:t>
            </w:r>
          </w:p>
        </w:tc>
      </w:tr>
      <w:tr w:rsidR="0057250A" w14:paraId="3E39F5C2" w14:textId="77777777">
        <w:trPr>
          <w:trHeight w:val="170"/>
          <w:tblHeader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4611A" w14:textId="77777777" w:rsidR="0057250A" w:rsidRDefault="00CA7208">
            <w:pPr>
              <w:widowControl w:val="0"/>
              <w:spacing w:after="160"/>
              <w:jc w:val="center"/>
              <w:rPr>
                <w:rFonts w:eastAsia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 w:bidi="ar-SA"/>
              </w:rPr>
              <w:t>1</w:t>
            </w: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E1DDB" w14:textId="77777777" w:rsidR="0057250A" w:rsidRDefault="00CA7208">
            <w:pPr>
              <w:widowControl w:val="0"/>
              <w:spacing w:after="160"/>
              <w:jc w:val="center"/>
              <w:rPr>
                <w:rFonts w:eastAsia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 w:bidi="ar-SA"/>
              </w:rPr>
              <w:t>2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C1454" w14:textId="77777777" w:rsidR="0057250A" w:rsidRDefault="00CA7208">
            <w:pPr>
              <w:widowControl w:val="0"/>
              <w:spacing w:after="160"/>
              <w:jc w:val="center"/>
              <w:rPr>
                <w:rFonts w:eastAsia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 w:bidi="ar-SA"/>
              </w:rPr>
              <w:t>3</w:t>
            </w:r>
          </w:p>
        </w:tc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4B614" w14:textId="77777777" w:rsidR="0057250A" w:rsidRDefault="00CA7208">
            <w:pPr>
              <w:widowControl w:val="0"/>
              <w:spacing w:after="160"/>
              <w:jc w:val="center"/>
              <w:rPr>
                <w:rFonts w:eastAsia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 w:bidi="ar-SA"/>
              </w:rPr>
              <w:t>4</w:t>
            </w:r>
          </w:p>
        </w:tc>
      </w:tr>
      <w:tr w:rsidR="0057250A" w14:paraId="0A3F837B" w14:textId="77777777">
        <w:trPr>
          <w:trHeight w:val="23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5DACF" w14:textId="77777777" w:rsidR="0057250A" w:rsidRDefault="00CA7208">
            <w:pPr>
              <w:widowControl w:val="0"/>
              <w:spacing w:after="16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1</w:t>
            </w:r>
          </w:p>
        </w:tc>
        <w:tc>
          <w:tcPr>
            <w:tcW w:w="13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80E0B" w14:textId="77777777" w:rsidR="0057250A" w:rsidRDefault="00CA7208">
            <w:pPr>
              <w:widowControl w:val="0"/>
              <w:spacing w:after="16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 w:bidi="ar-SA"/>
              </w:rPr>
              <w:t>Комплекс процессных мероприятий «Обеспечение деятельност</w:t>
            </w:r>
            <w:bookmarkStart w:id="1" w:name="_GoBack_Copy_2"/>
            <w:bookmarkEnd w:id="1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 w:bidi="ar-SA"/>
              </w:rPr>
              <w:t>и комитета записи актов гражданского состояния Курской области»</w:t>
            </w:r>
          </w:p>
        </w:tc>
      </w:tr>
      <w:tr w:rsidR="0057250A" w14:paraId="71589F01" w14:textId="77777777">
        <w:trPr>
          <w:trHeight w:val="448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3C419" w14:textId="77777777" w:rsidR="0057250A" w:rsidRDefault="0057250A">
            <w:pPr>
              <w:widowControl w:val="0"/>
              <w:spacing w:after="16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6D8AF" w14:textId="77777777" w:rsidR="0057250A" w:rsidRDefault="00CA7208">
            <w:pPr>
              <w:widowControl w:val="0"/>
              <w:spacing w:after="16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Комитет ЗАГС Курской области</w:t>
            </w:r>
          </w:p>
        </w:tc>
        <w:tc>
          <w:tcPr>
            <w:tcW w:w="6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3971B" w14:textId="77777777" w:rsidR="0057250A" w:rsidRDefault="00CA7208">
            <w:pPr>
              <w:widowControl w:val="0"/>
              <w:spacing w:after="16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-</w:t>
            </w:r>
          </w:p>
        </w:tc>
      </w:tr>
      <w:tr w:rsidR="0057250A" w14:paraId="1C820442" w14:textId="77777777">
        <w:trPr>
          <w:trHeight w:val="247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8CC0B" w14:textId="77777777" w:rsidR="0057250A" w:rsidRDefault="0057250A">
            <w:pPr>
              <w:widowControl w:val="0"/>
              <w:spacing w:after="160"/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8A460" w14:textId="77777777" w:rsidR="0057250A" w:rsidRDefault="00CA7208">
            <w:pPr>
              <w:widowControl w:val="0"/>
              <w:spacing w:after="16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Выполнение полномочий по государственной регистрации актов гражданского состояния на территории Курской области, повышение эффективности функционирования органов ЗАГС на основе применения информационных и телекоммуникационных технологий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6E3BF" w14:textId="77777777" w:rsidR="0057250A" w:rsidRDefault="00CA7208">
            <w:pPr>
              <w:widowControl w:val="0"/>
              <w:spacing w:after="16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 w:bidi="ar-SA"/>
              </w:rPr>
              <w:t>Увеличение уровня удовлетворенности населения услугами в сфере государственной регистрации актов гражданского состояния к 2030 году с 70% до 99%; снижение количества обоснованных жалоб на работу органов ЗАГС Курской области</w:t>
            </w:r>
          </w:p>
        </w:tc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BED61" w14:textId="77777777" w:rsidR="0057250A" w:rsidRDefault="00CA7208">
            <w:pPr>
              <w:widowControl w:val="0"/>
              <w:spacing w:after="160"/>
              <w:rPr>
                <w:rFonts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 w:bidi="ar-SA"/>
              </w:rPr>
              <w:t>Количество зарегистрированных актов гражданского состояния</w:t>
            </w:r>
          </w:p>
          <w:p w14:paraId="070E77A9" w14:textId="77777777" w:rsidR="0057250A" w:rsidRDefault="00CA7208">
            <w:pPr>
              <w:widowControl w:val="0"/>
              <w:spacing w:after="160"/>
              <w:rPr>
                <w:rFonts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 w:bidi="ar-SA"/>
              </w:rPr>
              <w:t>Количество совершенных юридически значимых действий</w:t>
            </w:r>
          </w:p>
          <w:p w14:paraId="51114491" w14:textId="77777777" w:rsidR="0057250A" w:rsidRDefault="00CA7208">
            <w:pPr>
              <w:widowControl w:val="0"/>
              <w:spacing w:after="160"/>
              <w:rPr>
                <w:rFonts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 w:bidi="ar-SA"/>
              </w:rPr>
              <w:t xml:space="preserve"> Уровень удовлетворенности населения услугами в сфере государственной регистрации актов</w:t>
            </w:r>
            <w:r>
              <w:rPr>
                <w:rFonts w:ascii="Times New Roman" w:eastAsia="Calibri" w:hAnsi="Times New Roman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lang w:eastAsia="en-US" w:bidi="ar-SA"/>
              </w:rPr>
              <w:t>гражданского состояния</w:t>
            </w:r>
          </w:p>
          <w:p w14:paraId="1E805508" w14:textId="77777777" w:rsidR="0057250A" w:rsidRDefault="00CA7208">
            <w:pPr>
              <w:widowControl w:val="0"/>
              <w:spacing w:after="160"/>
              <w:rPr>
                <w:rFonts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 w:bidi="ar-SA"/>
              </w:rPr>
              <w:t>Доля предписаний об устранении нарушений законодательства Российской Федерации, внесенных территориальными органами Министерства юстиции Российской Федерации, в общем количестве проведенных проверок за отчетный период</w:t>
            </w:r>
          </w:p>
          <w:p w14:paraId="3C4ACC07" w14:textId="77777777" w:rsidR="0057250A" w:rsidRDefault="0057250A">
            <w:pPr>
              <w:widowControl w:val="0"/>
              <w:spacing w:after="160"/>
              <w:rPr>
                <w:rFonts w:ascii="Times New Roman" w:eastAsia="Calibri" w:hAnsi="Times New Roman"/>
                <w:sz w:val="28"/>
                <w:szCs w:val="22"/>
              </w:rPr>
            </w:pPr>
          </w:p>
        </w:tc>
      </w:tr>
      <w:tr w:rsidR="0057250A" w14:paraId="57CDAC95" w14:textId="77777777">
        <w:trPr>
          <w:trHeight w:val="247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A180A" w14:textId="77777777" w:rsidR="0057250A" w:rsidRDefault="00CA7208">
            <w:pPr>
              <w:widowControl w:val="0"/>
              <w:spacing w:after="16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2</w:t>
            </w:r>
          </w:p>
        </w:tc>
        <w:tc>
          <w:tcPr>
            <w:tcW w:w="13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91D16" w14:textId="77777777" w:rsidR="0057250A" w:rsidRDefault="00CA7208">
            <w:pPr>
              <w:widowControl w:val="0"/>
              <w:spacing w:after="16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 w:bidi="ar-SA"/>
              </w:rPr>
              <w:t>Комплекс процессных мероприятий «Обеспечение составления (изменения) списков кандидатов в присяжные заседатели федеральных судов общей юрисдикции в Российской Федерации»</w:t>
            </w:r>
          </w:p>
        </w:tc>
      </w:tr>
      <w:tr w:rsidR="0057250A" w14:paraId="06DE8087" w14:textId="77777777">
        <w:trPr>
          <w:trHeight w:val="247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2B6EF" w14:textId="77777777" w:rsidR="0057250A" w:rsidRDefault="0057250A">
            <w:pPr>
              <w:widowControl w:val="0"/>
              <w:spacing w:after="160"/>
              <w:ind w:firstLine="85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0AA64" w14:textId="77777777" w:rsidR="0057250A" w:rsidRDefault="00CA7208">
            <w:pPr>
              <w:widowControl w:val="0"/>
              <w:spacing w:after="16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  <w:t>Министерство внутренней и молодежной политики Курской области</w:t>
            </w:r>
          </w:p>
        </w:tc>
        <w:tc>
          <w:tcPr>
            <w:tcW w:w="6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5A7AD" w14:textId="77777777" w:rsidR="0057250A" w:rsidRDefault="00CA7208">
            <w:pPr>
              <w:widowControl w:val="0"/>
              <w:spacing w:after="160"/>
              <w:ind w:firstLine="85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-</w:t>
            </w:r>
          </w:p>
        </w:tc>
      </w:tr>
      <w:tr w:rsidR="0057250A" w14:paraId="1021174B" w14:textId="77777777">
        <w:trPr>
          <w:trHeight w:val="247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56514" w14:textId="77777777" w:rsidR="0057250A" w:rsidRDefault="0057250A">
            <w:pPr>
              <w:widowControl w:val="0"/>
              <w:spacing w:after="160"/>
              <w:ind w:firstLine="851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3864A" w14:textId="77777777" w:rsidR="0057250A" w:rsidRDefault="00CA7208">
            <w:pPr>
              <w:widowControl w:val="0"/>
              <w:spacing w:after="16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 w:bidi="ar-SA"/>
              </w:rPr>
              <w:t>Своевременное составление списков кандидатов в присяжные заседатели от Курской области для федеральных судов общей юрисдикции в Российской Федерации, своевременное внесение изменений в указанные списки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36614" w14:textId="77777777" w:rsidR="0057250A" w:rsidRDefault="00CA7208">
            <w:pPr>
              <w:widowControl w:val="0"/>
              <w:spacing w:after="16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 w:bidi="ar-SA"/>
              </w:rPr>
              <w:t>Обеспечение федеральных судов общей юрисдикции в Российской Федерации кандидатами в присяжные заседатели от Курской области</w:t>
            </w:r>
          </w:p>
        </w:tc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FD2A6" w14:textId="77777777" w:rsidR="0057250A" w:rsidRDefault="00CA7208">
            <w:pPr>
              <w:widowControl w:val="0"/>
              <w:spacing w:after="0" w:line="252" w:lineRule="auto"/>
              <w:rPr>
                <w:rFonts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 w:bidi="ar-SA"/>
              </w:rPr>
              <w:t>Укомплектованность списков кандидатов в присяжные заседатели от Курской области для Курского областного суда, районных судов Курской области</w:t>
            </w:r>
          </w:p>
        </w:tc>
      </w:tr>
      <w:tr w:rsidR="0057250A" w14:paraId="48A1E2F7" w14:textId="77777777">
        <w:trPr>
          <w:trHeight w:val="247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7402E" w14:textId="77777777" w:rsidR="0057250A" w:rsidRDefault="00CA7208">
            <w:pPr>
              <w:widowControl w:val="0"/>
              <w:spacing w:after="16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ar-SA"/>
              </w:rPr>
              <w:t>3</w:t>
            </w:r>
          </w:p>
        </w:tc>
        <w:tc>
          <w:tcPr>
            <w:tcW w:w="13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61DCC" w14:textId="77777777" w:rsidR="0057250A" w:rsidRDefault="00CA7208">
            <w:pPr>
              <w:widowControl w:val="0"/>
              <w:spacing w:after="0" w:line="240" w:lineRule="auto"/>
              <w:ind w:firstLine="851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 w:bidi="ar-SA"/>
              </w:rPr>
              <w:t>Комплекс процессных мероприятий «Обеспечение деятельности управления по обеспечению деятельности мировых судей Курской области, подведомственных учреждений и мероприятий в области деятельности аппаратов мировых судей Курской области»</w:t>
            </w:r>
          </w:p>
        </w:tc>
      </w:tr>
      <w:tr w:rsidR="0057250A" w14:paraId="3F312587" w14:textId="77777777">
        <w:trPr>
          <w:trHeight w:val="247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CFEFE" w14:textId="77777777" w:rsidR="0057250A" w:rsidRDefault="0057250A">
            <w:pPr>
              <w:widowControl w:val="0"/>
              <w:spacing w:after="160"/>
              <w:ind w:firstLine="851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F00E9" w14:textId="77777777" w:rsidR="0057250A" w:rsidRDefault="00CA7208">
            <w:pPr>
              <w:widowControl w:val="0"/>
              <w:spacing w:after="16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 w:bidi="ar-SA"/>
              </w:rPr>
              <w:t>Управление по обеспечению деятельности мировых судей Курской области</w:t>
            </w:r>
          </w:p>
        </w:tc>
        <w:tc>
          <w:tcPr>
            <w:tcW w:w="6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2ABAE" w14:textId="77777777" w:rsidR="0057250A" w:rsidRDefault="00CA7208">
            <w:pPr>
              <w:widowControl w:val="0"/>
              <w:spacing w:after="16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 w:bidi="ar-SA"/>
              </w:rPr>
              <w:t>-</w:t>
            </w:r>
          </w:p>
        </w:tc>
      </w:tr>
      <w:tr w:rsidR="0057250A" w14:paraId="53D06676" w14:textId="77777777">
        <w:trPr>
          <w:trHeight w:val="247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9747F" w14:textId="77777777" w:rsidR="0057250A" w:rsidRDefault="0057250A">
            <w:pPr>
              <w:widowControl w:val="0"/>
              <w:spacing w:after="160"/>
              <w:rPr>
                <w:sz w:val="24"/>
                <w:szCs w:val="24"/>
              </w:rPr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71EC7" w14:textId="77777777" w:rsidR="0057250A" w:rsidRDefault="00CA7208">
            <w:pPr>
              <w:pStyle w:val="ConsPlusNormal"/>
              <w:rPr>
                <w:rFonts w:eastAsia="Calibri"/>
                <w:szCs w:val="24"/>
              </w:rPr>
            </w:pPr>
            <w:r>
              <w:rPr>
                <w:rFonts w:eastAsiaTheme="minorHAnsi" w:cstheme="minorBidi"/>
                <w:szCs w:val="24"/>
                <w:lang w:eastAsia="en-US" w:bidi="ar-SA"/>
              </w:rPr>
              <w:t>Осуществление организационного и материально-технического обеспечения деятельности мировых судей Курской области</w:t>
            </w:r>
          </w:p>
          <w:p w14:paraId="3DE48EB0" w14:textId="77777777" w:rsidR="0057250A" w:rsidRDefault="0057250A">
            <w:pPr>
              <w:widowControl w:val="0"/>
              <w:spacing w:after="160"/>
              <w:rPr>
                <w:sz w:val="24"/>
                <w:szCs w:val="24"/>
              </w:rPr>
            </w:pP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2B9FA" w14:textId="77777777" w:rsidR="0057250A" w:rsidRDefault="00CA7208">
            <w:pPr>
              <w:widowControl w:val="0"/>
              <w:spacing w:after="16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 w:bidi="ar-SA"/>
              </w:rPr>
              <w:t>Увеличение уровня удовлетворенности мировых судей Курской области организационным и материально-техническим обеспечением их деятельности к концу 2030 года до 90%</w:t>
            </w:r>
          </w:p>
        </w:tc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55C9A" w14:textId="77777777" w:rsidR="0057250A" w:rsidRDefault="00CA7208">
            <w:pPr>
              <w:widowControl w:val="0"/>
              <w:spacing w:after="160"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 w:bidi="ar-SA"/>
              </w:rPr>
              <w:t>Уровень удовлетворенности мировых судей Курской области организационным и материально-техническим обеспечением их деятельности</w:t>
            </w:r>
          </w:p>
          <w:p w14:paraId="101E3CF1" w14:textId="77777777" w:rsidR="0057250A" w:rsidRDefault="00CA7208">
            <w:pPr>
              <w:widowControl w:val="0"/>
              <w:spacing w:after="160" w:line="240" w:lineRule="auto"/>
              <w:rPr>
                <w:rFonts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 w:bidi="ar-SA"/>
              </w:rPr>
              <w:t>Количество судебных участков, на которых обеспечено функционирование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</w:t>
            </w:r>
          </w:p>
          <w:p w14:paraId="7314977B" w14:textId="77777777" w:rsidR="0057250A" w:rsidRDefault="00CA7208">
            <w:pPr>
              <w:widowControl w:val="0"/>
              <w:spacing w:after="0" w:line="240" w:lineRule="auto"/>
              <w:rPr>
                <w:rFonts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 w:bidi="ar-SA"/>
              </w:rPr>
              <w:lastRenderedPageBreak/>
              <w:t>Уровень освоения бюджетных средств, предусмотренных на материально-техническое обеспечение деятельности мировых судей</w:t>
            </w:r>
          </w:p>
          <w:p w14:paraId="780430C8" w14:textId="77777777" w:rsidR="0057250A" w:rsidRDefault="00CA7208">
            <w:pPr>
              <w:widowControl w:val="0"/>
              <w:spacing w:after="16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 w:bidi="ar-SA"/>
              </w:rPr>
              <w:t>Количество мировых судей, получивших дополнительное профессиональное образование</w:t>
            </w:r>
          </w:p>
        </w:tc>
      </w:tr>
    </w:tbl>
    <w:p w14:paraId="7CF795CE" w14:textId="77777777" w:rsidR="0057250A" w:rsidRDefault="0057250A">
      <w:pPr>
        <w:spacing w:after="160" w:line="259" w:lineRule="auto"/>
      </w:pPr>
    </w:p>
    <w:p w14:paraId="413AF0FA" w14:textId="77777777" w:rsidR="0057250A" w:rsidRDefault="0057250A">
      <w:pPr>
        <w:spacing w:after="160" w:line="259" w:lineRule="auto"/>
      </w:pPr>
    </w:p>
    <w:p w14:paraId="0D3B8B74" w14:textId="77777777" w:rsidR="0057250A" w:rsidRDefault="0057250A">
      <w:pPr>
        <w:spacing w:after="160" w:line="259" w:lineRule="auto"/>
      </w:pPr>
    </w:p>
    <w:p w14:paraId="40619272" w14:textId="77777777" w:rsidR="0057250A" w:rsidRDefault="00CA72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eastAsiaTheme="minorHAnsi" w:hAnsi="Times New Roman" w:cstheme="minorBidi"/>
          <w:b/>
          <w:sz w:val="24"/>
        </w:rPr>
        <w:t xml:space="preserve">4.  Финансовое обеспечение государственной программы </w:t>
      </w:r>
    </w:p>
    <w:p w14:paraId="7A3BE6D1" w14:textId="77777777" w:rsidR="0057250A" w:rsidRDefault="0057250A">
      <w:pPr>
        <w:spacing w:after="0" w:line="240" w:lineRule="auto"/>
        <w:jc w:val="right"/>
        <w:rPr>
          <w:rFonts w:ascii="Times New Roman" w:hAnsi="Times New Roman" w:cs="Times New Roman"/>
          <w:b/>
          <w:sz w:val="20"/>
        </w:rPr>
      </w:pPr>
    </w:p>
    <w:tbl>
      <w:tblPr>
        <w:tblW w:w="15063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5219"/>
        <w:gridCol w:w="1243"/>
        <w:gridCol w:w="1182"/>
        <w:gridCol w:w="1183"/>
        <w:gridCol w:w="1250"/>
        <w:gridCol w:w="1249"/>
        <w:gridCol w:w="1201"/>
        <w:gridCol w:w="1174"/>
        <w:gridCol w:w="1362"/>
      </w:tblGrid>
      <w:tr w:rsidR="0057250A" w14:paraId="6551CFFD" w14:textId="77777777">
        <w:trPr>
          <w:tblHeader/>
        </w:trPr>
        <w:tc>
          <w:tcPr>
            <w:tcW w:w="52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2E419" w14:textId="77777777" w:rsidR="0057250A" w:rsidRDefault="00CA7208">
            <w:pPr>
              <w:widowControl w:val="0"/>
              <w:spacing w:after="160"/>
              <w:jc w:val="center"/>
              <w:rPr>
                <w:rFonts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 w:bidi="ar-SA"/>
              </w:rPr>
              <w:t>Наименование государственной программы (комплексной программы), структурного элемента / источник финансового обеспечения</w:t>
            </w:r>
          </w:p>
        </w:tc>
        <w:tc>
          <w:tcPr>
            <w:tcW w:w="98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57CCE" w14:textId="77777777" w:rsidR="0057250A" w:rsidRDefault="00CA7208">
            <w:pPr>
              <w:widowControl w:val="0"/>
              <w:spacing w:after="160"/>
              <w:ind w:firstLine="851"/>
              <w:jc w:val="center"/>
              <w:rPr>
                <w:rFonts w:eastAsia="Times New Roman" w:cs="Times New Roman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lang w:eastAsia="en-US" w:bidi="ar-SA"/>
              </w:rPr>
              <w:t>Объем финансового обеспечения по годам реализации, тыс. рублей</w:t>
            </w:r>
          </w:p>
        </w:tc>
      </w:tr>
      <w:tr w:rsidR="0057250A" w14:paraId="14F36CE1" w14:textId="77777777">
        <w:trPr>
          <w:trHeight w:val="448"/>
          <w:tblHeader/>
        </w:trPr>
        <w:tc>
          <w:tcPr>
            <w:tcW w:w="52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4FEFF" w14:textId="77777777" w:rsidR="0057250A" w:rsidRDefault="0057250A">
            <w:pPr>
              <w:widowControl w:val="0"/>
              <w:spacing w:after="16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72732" w14:textId="77777777" w:rsidR="0057250A" w:rsidRDefault="00CA7208">
            <w:pPr>
              <w:widowControl w:val="0"/>
              <w:spacing w:after="160"/>
              <w:jc w:val="center"/>
              <w:rPr>
                <w:rFonts w:eastAsia="Times New Roman" w:cs="Times New Roman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lang w:eastAsia="en-US" w:bidi="ar-SA"/>
              </w:rPr>
              <w:t>2024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78998" w14:textId="77777777" w:rsidR="0057250A" w:rsidRDefault="00CA7208">
            <w:pPr>
              <w:widowControl w:val="0"/>
              <w:spacing w:after="160"/>
              <w:jc w:val="center"/>
              <w:rPr>
                <w:rFonts w:eastAsia="Times New Roman" w:cs="Times New Roman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lang w:eastAsia="en-US" w:bidi="ar-SA"/>
              </w:rPr>
              <w:t>2025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683BB" w14:textId="77777777" w:rsidR="0057250A" w:rsidRDefault="00CA7208">
            <w:pPr>
              <w:widowControl w:val="0"/>
              <w:spacing w:after="160"/>
              <w:jc w:val="center"/>
              <w:rPr>
                <w:rFonts w:eastAsia="Times New Roman" w:cs="Times New Roman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lang w:eastAsia="en-US" w:bidi="ar-SA"/>
              </w:rPr>
              <w:t>2026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86BE9" w14:textId="77777777" w:rsidR="0057250A" w:rsidRDefault="00CA7208">
            <w:pPr>
              <w:widowControl w:val="0"/>
              <w:spacing w:after="160"/>
              <w:jc w:val="center"/>
              <w:rPr>
                <w:rFonts w:eastAsia="Times New Roman" w:cs="Times New Roman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lang w:eastAsia="en-US" w:bidi="ar-SA"/>
              </w:rPr>
              <w:t>2027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08E5B" w14:textId="77777777" w:rsidR="0057250A" w:rsidRDefault="00CA7208">
            <w:pPr>
              <w:widowControl w:val="0"/>
              <w:spacing w:after="160"/>
              <w:jc w:val="center"/>
              <w:rPr>
                <w:rFonts w:eastAsia="Times New Roman" w:cs="Times New Roman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lang w:eastAsia="en-US" w:bidi="ar-SA"/>
              </w:rPr>
              <w:t>2028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20230" w14:textId="77777777" w:rsidR="0057250A" w:rsidRDefault="00CA7208">
            <w:pPr>
              <w:widowControl w:val="0"/>
              <w:spacing w:after="160"/>
              <w:jc w:val="center"/>
              <w:rPr>
                <w:rFonts w:eastAsia="Times New Roman" w:cs="Times New Roman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lang w:eastAsia="en-US" w:bidi="ar-SA"/>
              </w:rPr>
              <w:t>2029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AD011" w14:textId="77777777" w:rsidR="0057250A" w:rsidRDefault="00CA7208">
            <w:pPr>
              <w:widowControl w:val="0"/>
              <w:spacing w:after="160"/>
              <w:jc w:val="center"/>
              <w:rPr>
                <w:rFonts w:eastAsia="Times New Roman" w:cs="Times New Roman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lang w:eastAsia="en-US" w:bidi="ar-SA"/>
              </w:rPr>
              <w:t>2030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CF3D8" w14:textId="77777777" w:rsidR="0057250A" w:rsidRDefault="00CA7208">
            <w:pPr>
              <w:widowControl w:val="0"/>
              <w:spacing w:after="160"/>
              <w:jc w:val="center"/>
              <w:rPr>
                <w:rFonts w:eastAsia="Times New Roman" w:cs="Times New Roman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lang w:eastAsia="en-US" w:bidi="ar-SA"/>
              </w:rPr>
              <w:t>Всего</w:t>
            </w:r>
          </w:p>
        </w:tc>
      </w:tr>
      <w:tr w:rsidR="0057250A" w14:paraId="43513AB6" w14:textId="77777777">
        <w:trPr>
          <w:trHeight w:val="282"/>
          <w:tblHeader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4AB2F" w14:textId="77777777" w:rsidR="0057250A" w:rsidRDefault="00CA7208">
            <w:pPr>
              <w:widowControl w:val="0"/>
              <w:spacing w:after="160"/>
              <w:jc w:val="center"/>
              <w:rPr>
                <w:rFonts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 w:bidi="ar-SA"/>
              </w:rPr>
              <w:t>1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813CD" w14:textId="77777777" w:rsidR="0057250A" w:rsidRDefault="00CA7208">
            <w:pPr>
              <w:widowControl w:val="0"/>
              <w:spacing w:after="160"/>
              <w:jc w:val="center"/>
              <w:rPr>
                <w:rFonts w:eastAsia="Times New Roman" w:cs="Times New Roman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lang w:eastAsia="en-US" w:bidi="ar-SA"/>
              </w:rPr>
              <w:t>2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C5E43" w14:textId="77777777" w:rsidR="0057250A" w:rsidRDefault="00CA7208">
            <w:pPr>
              <w:widowControl w:val="0"/>
              <w:spacing w:after="160"/>
              <w:jc w:val="center"/>
              <w:rPr>
                <w:rFonts w:eastAsia="Times New Roman" w:cs="Times New Roman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lang w:eastAsia="en-US" w:bidi="ar-SA"/>
              </w:rPr>
              <w:t>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9126C" w14:textId="77777777" w:rsidR="0057250A" w:rsidRDefault="00CA7208">
            <w:pPr>
              <w:widowControl w:val="0"/>
              <w:spacing w:after="160"/>
              <w:jc w:val="center"/>
              <w:rPr>
                <w:rFonts w:eastAsia="Times New Roman" w:cs="Times New Roman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lang w:eastAsia="en-US" w:bidi="ar-SA"/>
              </w:rPr>
              <w:t>4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48A3C" w14:textId="77777777" w:rsidR="0057250A" w:rsidRDefault="00CA7208">
            <w:pPr>
              <w:widowControl w:val="0"/>
              <w:spacing w:after="160"/>
              <w:jc w:val="center"/>
              <w:rPr>
                <w:rFonts w:eastAsia="Times New Roman" w:cs="Times New Roman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lang w:eastAsia="en-US" w:bidi="ar-SA"/>
              </w:rPr>
              <w:t>5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7E0D5" w14:textId="77777777" w:rsidR="0057250A" w:rsidRDefault="00CA7208">
            <w:pPr>
              <w:widowControl w:val="0"/>
              <w:spacing w:after="160"/>
              <w:ind w:firstLine="32"/>
              <w:jc w:val="center"/>
              <w:rPr>
                <w:rFonts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 w:bidi="ar-SA"/>
              </w:rPr>
              <w:t>6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93EB1" w14:textId="77777777" w:rsidR="0057250A" w:rsidRDefault="00CA7208">
            <w:pPr>
              <w:widowControl w:val="0"/>
              <w:spacing w:after="160"/>
              <w:jc w:val="center"/>
              <w:rPr>
                <w:rFonts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 w:bidi="ar-SA"/>
              </w:rPr>
              <w:t>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6FB0B" w14:textId="77777777" w:rsidR="0057250A" w:rsidRDefault="00CA7208">
            <w:pPr>
              <w:widowControl w:val="0"/>
              <w:spacing w:after="160"/>
              <w:jc w:val="center"/>
              <w:rPr>
                <w:rFonts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 w:bidi="ar-SA"/>
              </w:rPr>
              <w:t>8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9C0AC" w14:textId="77777777" w:rsidR="0057250A" w:rsidRDefault="00CA7208">
            <w:pPr>
              <w:widowControl w:val="0"/>
              <w:spacing w:after="160"/>
              <w:jc w:val="center"/>
              <w:rPr>
                <w:rFonts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 w:bidi="ar-SA"/>
              </w:rPr>
              <w:t>9</w:t>
            </w:r>
          </w:p>
        </w:tc>
      </w:tr>
      <w:tr w:rsidR="0057250A" w14:paraId="5F0A0CCB" w14:textId="77777777">
        <w:trPr>
          <w:trHeight w:val="433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622C0" w14:textId="77777777" w:rsidR="0057250A" w:rsidRDefault="00CA7208">
            <w:pPr>
              <w:widowControl w:val="0"/>
              <w:spacing w:after="160" w:line="228" w:lineRule="auto"/>
              <w:rPr>
                <w:rFonts w:eastAsia="Times New Roman" w:cs="Times New Roman"/>
                <w:spacing w:val="-2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 w:bidi="ar-SA"/>
              </w:rPr>
              <w:t xml:space="preserve">Государственная </w:t>
            </w:r>
            <w:hyperlink r:id="rId9" w:tooltip="consultantplus://offline/ref=508170AB8FE24D0100F6DCB804DAFF4BA63D63BE68F6EDB4844075F80D5B87A0426796F482D58620CA8274D36FE344E2F3C37E414EA18ADCD4D61F7Dp9F1M" w:history="1">
              <w:r>
                <w:rPr>
                  <w:rFonts w:ascii="Times New Roman" w:eastAsia="Calibri" w:hAnsi="Times New Roman" w:cs="Times New Roman"/>
                  <w:sz w:val="20"/>
                  <w:lang w:eastAsia="en-US" w:bidi="ar-SA"/>
                </w:rPr>
                <w:t>программа</w:t>
              </w:r>
            </w:hyperlink>
            <w:r>
              <w:rPr>
                <w:rFonts w:ascii="Times New Roman" w:eastAsia="Calibri" w:hAnsi="Times New Roman" w:cs="Times New Roman"/>
                <w:sz w:val="20"/>
                <w:lang w:eastAsia="en-US" w:bidi="ar-SA"/>
              </w:rPr>
              <w:t xml:space="preserve"> Курской области «Создание условий для эффективного исполнения полномочий в сфере юстиции» (всего), в том числе: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FCFEF" w14:textId="77777777" w:rsidR="0057250A" w:rsidRDefault="00CA7208">
            <w:pPr>
              <w:widowControl w:val="0"/>
              <w:spacing w:after="160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  <w:lang w:eastAsia="en-US" w:bidi="ar-SA"/>
              </w:rPr>
              <w:t>477985,608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8AF70" w14:textId="77777777" w:rsidR="0057250A" w:rsidRDefault="00CA7208">
            <w:pPr>
              <w:widowControl w:val="0"/>
              <w:spacing w:after="160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  <w:lang w:eastAsia="en-US" w:bidi="ar-SA"/>
              </w:rPr>
              <w:t>446332,197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F0439" w14:textId="77777777" w:rsidR="0057250A" w:rsidRDefault="00CA7208">
            <w:pPr>
              <w:widowControl w:val="0"/>
              <w:spacing w:after="160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  <w:lang w:eastAsia="en-US" w:bidi="ar-SA"/>
              </w:rPr>
              <w:t>435846,015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1E2D1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472900,000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712D1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491800,000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999D1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511500,000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EC21D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532000,000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9AE8B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3368363,820</w:t>
            </w:r>
          </w:p>
        </w:tc>
      </w:tr>
      <w:tr w:rsidR="0057250A" w14:paraId="0613E20A" w14:textId="77777777">
        <w:trPr>
          <w:trHeight w:val="433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9C315" w14:textId="77777777" w:rsidR="0057250A" w:rsidRDefault="00CA7208">
            <w:pPr>
              <w:widowControl w:val="0"/>
              <w:spacing w:after="160" w:line="228" w:lineRule="auto"/>
              <w:rPr>
                <w:rFonts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 w:bidi="ar-SA"/>
              </w:rPr>
              <w:t>Областной бюджет (с учетом межбюджетных трансфертов из федерального бюджета) (всего), в том числе: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DAF5A" w14:textId="77777777" w:rsidR="0057250A" w:rsidRDefault="00CA7208">
            <w:pPr>
              <w:widowControl w:val="0"/>
              <w:spacing w:after="160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  <w:lang w:eastAsia="en-US" w:bidi="ar-SA"/>
              </w:rPr>
              <w:t>477985,608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D0EC7" w14:textId="77777777" w:rsidR="0057250A" w:rsidRDefault="00CA7208">
            <w:pPr>
              <w:widowControl w:val="0"/>
              <w:spacing w:after="160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  <w:lang w:eastAsia="en-US" w:bidi="ar-SA"/>
              </w:rPr>
              <w:t>446332,197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C9E2A" w14:textId="77777777" w:rsidR="0057250A" w:rsidRDefault="00CA7208">
            <w:pPr>
              <w:widowControl w:val="0"/>
              <w:spacing w:after="160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  <w:lang w:eastAsia="en-US" w:bidi="ar-SA"/>
              </w:rPr>
              <w:t>435846,015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CA219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472900,000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38833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491800,000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CF4AD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511500,000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37D1F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532000,000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3D3DE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3368363,820</w:t>
            </w:r>
          </w:p>
        </w:tc>
      </w:tr>
      <w:tr w:rsidR="0057250A" w14:paraId="13D86986" w14:textId="77777777"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4CCF" w14:textId="77777777" w:rsidR="0057250A" w:rsidRDefault="00CA7208">
            <w:pPr>
              <w:widowControl w:val="0"/>
              <w:spacing w:after="160" w:line="228" w:lineRule="auto"/>
              <w:rPr>
                <w:rFonts w:eastAsia="Times New Roman" w:cs="Times New Roman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lang w:eastAsia="en-US" w:bidi="ar-SA"/>
              </w:rPr>
              <w:t>федеральный бюджет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67D5D" w14:textId="77777777" w:rsidR="0057250A" w:rsidRDefault="00CA7208">
            <w:pPr>
              <w:widowControl w:val="0"/>
              <w:spacing w:after="160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  <w:lang w:eastAsia="en-US" w:bidi="ar-SA"/>
              </w:rPr>
              <w:t>67423,800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41C4B" w14:textId="77777777" w:rsidR="0057250A" w:rsidRDefault="00CA7208">
            <w:pPr>
              <w:widowControl w:val="0"/>
              <w:spacing w:after="160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  <w:lang w:eastAsia="en-US" w:bidi="ar-SA"/>
              </w:rPr>
              <w:t>70619,300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E5C57" w14:textId="77777777" w:rsidR="0057250A" w:rsidRDefault="00CA7208">
            <w:pPr>
              <w:widowControl w:val="0"/>
              <w:spacing w:after="160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  <w:lang w:eastAsia="en-US" w:bidi="ar-SA"/>
              </w:rPr>
              <w:t>75874,100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92915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74498,680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9DC4D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77476,107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54F5C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80579,562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27102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83809,046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64BD8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530280,595</w:t>
            </w:r>
          </w:p>
        </w:tc>
      </w:tr>
      <w:tr w:rsidR="0057250A" w14:paraId="01D6AE78" w14:textId="77777777">
        <w:trPr>
          <w:trHeight w:val="288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4FB2A" w14:textId="77777777" w:rsidR="0057250A" w:rsidRDefault="00CA7208">
            <w:pPr>
              <w:widowControl w:val="0"/>
              <w:spacing w:after="160" w:line="228" w:lineRule="auto"/>
              <w:rPr>
                <w:rFonts w:eastAsia="Times New Roman" w:cs="Times New Roman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lang w:eastAsia="en-US" w:bidi="ar-SA"/>
              </w:rPr>
              <w:t>областной бюджет</w:t>
            </w:r>
          </w:p>
          <w:p w14:paraId="07347106" w14:textId="77777777" w:rsidR="0057250A" w:rsidRDefault="0057250A">
            <w:pPr>
              <w:widowControl w:val="0"/>
              <w:spacing w:after="160" w:line="228" w:lineRule="auto"/>
              <w:rPr>
                <w:rFonts w:eastAsia="Times New Roman" w:cs="Times New Roman"/>
                <w:spacing w:val="-2"/>
                <w:sz w:val="20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0A2EA" w14:textId="77777777" w:rsidR="0057250A" w:rsidRDefault="00CA7208">
            <w:pPr>
              <w:widowControl w:val="0"/>
              <w:spacing w:after="160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  <w:lang w:eastAsia="en-US" w:bidi="ar-SA"/>
              </w:rPr>
              <w:lastRenderedPageBreak/>
              <w:t>410561,808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6932C" w14:textId="77777777" w:rsidR="0057250A" w:rsidRDefault="00CA7208">
            <w:pPr>
              <w:widowControl w:val="0"/>
              <w:spacing w:after="160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  <w:lang w:eastAsia="en-US" w:bidi="ar-SA"/>
              </w:rPr>
              <w:t>375712,897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8C040" w14:textId="77777777" w:rsidR="0057250A" w:rsidRDefault="00CA7208">
            <w:pPr>
              <w:widowControl w:val="0"/>
              <w:spacing w:after="160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  <w:lang w:eastAsia="en-US" w:bidi="ar-SA"/>
              </w:rPr>
              <w:t>359971,915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429BE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398401,320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25DB4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414323,893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189A6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430920,438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A752E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448190,954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3150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2838083,225</w:t>
            </w:r>
          </w:p>
        </w:tc>
      </w:tr>
      <w:tr w:rsidR="0057250A" w14:paraId="68800EB6" w14:textId="77777777">
        <w:trPr>
          <w:trHeight w:val="449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FF45B" w14:textId="77777777" w:rsidR="0057250A" w:rsidRDefault="00CA7208">
            <w:pPr>
              <w:widowControl w:val="0"/>
              <w:spacing w:after="160" w:line="228" w:lineRule="auto"/>
              <w:rPr>
                <w:rFonts w:eastAsia="Times New Roman" w:cs="Times New Roman"/>
                <w:i/>
                <w:spacing w:val="-2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 w:bidi="ar-SA"/>
              </w:rPr>
              <w:t>Комплекс процессных мероприятий «Обеспечение деятельности комитета записи актов гражданского состояния Курской области»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E1AD5" w14:textId="77777777" w:rsidR="0057250A" w:rsidRDefault="00CA7208">
            <w:pPr>
              <w:widowControl w:val="0"/>
              <w:spacing w:after="160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  <w:lang w:eastAsia="en-US" w:bidi="ar-SA"/>
              </w:rPr>
              <w:t>79389,811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82AB4" w14:textId="77777777" w:rsidR="0057250A" w:rsidRDefault="00CA7208">
            <w:pPr>
              <w:widowControl w:val="0"/>
              <w:spacing w:after="160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  <w:lang w:eastAsia="en-US" w:bidi="ar-SA"/>
              </w:rPr>
              <w:t>80901,093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B269D" w14:textId="77777777" w:rsidR="0057250A" w:rsidRDefault="00CA7208">
            <w:pPr>
              <w:widowControl w:val="0"/>
              <w:spacing w:after="160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  <w:lang w:eastAsia="en-US" w:bidi="ar-SA"/>
              </w:rPr>
              <w:t>82801,506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52C1A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84742,186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9BDD5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88129,006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46CCB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91659,184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E8E79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95332,719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C92FF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602955,505</w:t>
            </w:r>
          </w:p>
        </w:tc>
      </w:tr>
      <w:tr w:rsidR="0057250A" w14:paraId="79BD61F8" w14:textId="77777777">
        <w:trPr>
          <w:trHeight w:val="372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1404D" w14:textId="77777777" w:rsidR="0057250A" w:rsidRDefault="00CA7208">
            <w:pPr>
              <w:widowControl w:val="0"/>
              <w:spacing w:after="160" w:line="228" w:lineRule="auto"/>
              <w:rPr>
                <w:rFonts w:eastAsia="Times New Roman" w:cs="Times New Roman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lang w:eastAsia="en-US" w:bidi="ar-SA"/>
              </w:rPr>
              <w:t>Областной бюджет (с учетом межбюджетных трансфертов из федерального бюджета), в том числе: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C77D3" w14:textId="77777777" w:rsidR="0057250A" w:rsidRDefault="00CA7208">
            <w:pPr>
              <w:widowControl w:val="0"/>
              <w:spacing w:after="160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  <w:lang w:eastAsia="en-US" w:bidi="ar-SA"/>
              </w:rPr>
              <w:t>79389,811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DE025" w14:textId="77777777" w:rsidR="0057250A" w:rsidRDefault="00CA7208">
            <w:pPr>
              <w:widowControl w:val="0"/>
              <w:spacing w:after="160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  <w:lang w:eastAsia="en-US" w:bidi="ar-SA"/>
              </w:rPr>
              <w:t>80901,093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CED71" w14:textId="77777777" w:rsidR="0057250A" w:rsidRDefault="00CA7208">
            <w:pPr>
              <w:widowControl w:val="0"/>
              <w:spacing w:after="160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  <w:lang w:eastAsia="en-US" w:bidi="ar-SA"/>
              </w:rPr>
              <w:t>82801,506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DE796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84742,186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A2FAB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88129,006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3AC95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91659,184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09476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95332,719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C65E2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602955,505</w:t>
            </w:r>
          </w:p>
        </w:tc>
      </w:tr>
      <w:tr w:rsidR="0057250A" w14:paraId="586E2D34" w14:textId="77777777"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4633F" w14:textId="77777777" w:rsidR="0057250A" w:rsidRDefault="00CA7208">
            <w:pPr>
              <w:widowControl w:val="0"/>
              <w:spacing w:after="160" w:line="228" w:lineRule="auto"/>
              <w:rPr>
                <w:rFonts w:eastAsia="Times New Roman" w:cs="Times New Roman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lang w:eastAsia="en-US" w:bidi="ar-SA"/>
              </w:rPr>
              <w:t>федеральный бюджет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06757" w14:textId="77777777" w:rsidR="0057250A" w:rsidRDefault="00CA7208">
            <w:pPr>
              <w:widowControl w:val="0"/>
              <w:spacing w:after="160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  <w:lang w:eastAsia="en-US" w:bidi="ar-SA"/>
              </w:rPr>
              <w:t>67301,200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94D65" w14:textId="77777777" w:rsidR="0057250A" w:rsidRDefault="00CA7208">
            <w:pPr>
              <w:widowControl w:val="0"/>
              <w:spacing w:after="160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  <w:lang w:eastAsia="en-US" w:bidi="ar-SA"/>
              </w:rPr>
              <w:t>70492,600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AFEE5" w14:textId="77777777" w:rsidR="0057250A" w:rsidRDefault="00CA7208">
            <w:pPr>
              <w:widowControl w:val="0"/>
              <w:spacing w:after="160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  <w:lang w:eastAsia="en-US" w:bidi="ar-SA"/>
              </w:rPr>
              <w:t>72963,700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183E9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74387,641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E7110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77360,630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45079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80459,460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00DBE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83684,130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C1F6B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526649,361</w:t>
            </w:r>
          </w:p>
        </w:tc>
      </w:tr>
      <w:tr w:rsidR="0057250A" w14:paraId="7F78D50D" w14:textId="77777777">
        <w:trPr>
          <w:trHeight w:val="187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8FBDC" w14:textId="77777777" w:rsidR="0057250A" w:rsidRDefault="00CA7208">
            <w:pPr>
              <w:widowControl w:val="0"/>
              <w:spacing w:after="160" w:line="228" w:lineRule="auto"/>
              <w:rPr>
                <w:rFonts w:eastAsia="Times New Roman" w:cs="Times New Roman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lang w:eastAsia="en-US" w:bidi="ar-SA"/>
              </w:rPr>
              <w:t>областной бюджет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2E3D6" w14:textId="77777777" w:rsidR="0057250A" w:rsidRDefault="00CA7208">
            <w:pPr>
              <w:widowControl w:val="0"/>
              <w:spacing w:after="160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  <w:lang w:eastAsia="en-US" w:bidi="ar-SA"/>
              </w:rPr>
              <w:t>12088,611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B7C6F" w14:textId="77777777" w:rsidR="0057250A" w:rsidRDefault="00CA7208">
            <w:pPr>
              <w:widowControl w:val="0"/>
              <w:spacing w:after="160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  <w:lang w:eastAsia="en-US" w:bidi="ar-SA"/>
              </w:rPr>
              <w:t>10408,493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1732F" w14:textId="77777777" w:rsidR="0057250A" w:rsidRDefault="00CA7208">
            <w:pPr>
              <w:widowControl w:val="0"/>
              <w:spacing w:after="160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  <w:lang w:eastAsia="en-US" w:bidi="ar-SA"/>
              </w:rPr>
              <w:t>9837,806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CA924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10354,545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1A678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10768,376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FBA5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11199,724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1CFAC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11648,589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8B9B3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76306,144</w:t>
            </w:r>
          </w:p>
        </w:tc>
      </w:tr>
      <w:tr w:rsidR="0057250A" w14:paraId="1A7E1AA4" w14:textId="77777777"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2496F" w14:textId="77777777" w:rsidR="0057250A" w:rsidRDefault="00CA7208">
            <w:pPr>
              <w:widowControl w:val="0"/>
              <w:spacing w:after="160" w:line="228" w:lineRule="auto"/>
              <w:rPr>
                <w:rFonts w:eastAsia="Times New Roman" w:cs="Times New Roman"/>
                <w:spacing w:val="-2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 w:bidi="ar-SA"/>
              </w:rPr>
              <w:t>Комплекс процессных мероприятий «Обеспечение составления (изменения) списков кандидатов в присяжные заседатели федеральных судов общей юрисдикции в Российской Федерации»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80EF3" w14:textId="77777777" w:rsidR="0057250A" w:rsidRDefault="00CA7208">
            <w:pPr>
              <w:widowControl w:val="0"/>
              <w:spacing w:after="160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  <w:lang w:eastAsia="en-US" w:bidi="ar-SA"/>
              </w:rPr>
              <w:t>122,600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26223" w14:textId="77777777" w:rsidR="0057250A" w:rsidRDefault="00CA7208">
            <w:pPr>
              <w:widowControl w:val="0"/>
              <w:spacing w:after="160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  <w:lang w:eastAsia="en-US" w:bidi="ar-SA"/>
              </w:rPr>
              <w:t>126,700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B94BB" w14:textId="77777777" w:rsidR="0057250A" w:rsidRDefault="00CA7208">
            <w:pPr>
              <w:widowControl w:val="0"/>
              <w:spacing w:after="160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  <w:lang w:eastAsia="en-US" w:bidi="ar-SA"/>
              </w:rPr>
              <w:t>2910,400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5B6BB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111,039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FF3E1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115,477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BF7AC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120,102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961C5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124,916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885B5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3631,234</w:t>
            </w:r>
          </w:p>
        </w:tc>
      </w:tr>
      <w:tr w:rsidR="0057250A" w14:paraId="582F6B2D" w14:textId="77777777"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0CDA8" w14:textId="77777777" w:rsidR="0057250A" w:rsidRDefault="00CA7208">
            <w:pPr>
              <w:widowControl w:val="0"/>
              <w:spacing w:after="160" w:line="228" w:lineRule="auto"/>
              <w:rPr>
                <w:rFonts w:eastAsia="Times New Roman" w:cs="Times New Roman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lang w:eastAsia="en-US" w:bidi="ar-SA"/>
              </w:rPr>
              <w:t>Областной бюджет (с учетом межбюджетных трансфертов из федерального бюджета), в том числе: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E9C31" w14:textId="77777777" w:rsidR="0057250A" w:rsidRDefault="00CA7208">
            <w:pPr>
              <w:widowControl w:val="0"/>
              <w:spacing w:after="160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  <w:lang w:eastAsia="en-US" w:bidi="ar-SA"/>
              </w:rPr>
              <w:t>122,600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AEEDF" w14:textId="77777777" w:rsidR="0057250A" w:rsidRDefault="00CA7208">
            <w:pPr>
              <w:widowControl w:val="0"/>
              <w:spacing w:after="160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  <w:lang w:eastAsia="en-US" w:bidi="ar-SA"/>
              </w:rPr>
              <w:t>126,700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AD081" w14:textId="77777777" w:rsidR="0057250A" w:rsidRDefault="00CA7208">
            <w:pPr>
              <w:widowControl w:val="0"/>
              <w:spacing w:after="160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  <w:lang w:eastAsia="en-US" w:bidi="ar-SA"/>
              </w:rPr>
              <w:t>2910,400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DC97E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111,039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7BE71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115,477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1BC76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120,102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7B250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124,916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090C9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3631,234</w:t>
            </w:r>
          </w:p>
        </w:tc>
      </w:tr>
      <w:tr w:rsidR="0057250A" w14:paraId="319ECA84" w14:textId="77777777"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F7670" w14:textId="77777777" w:rsidR="0057250A" w:rsidRDefault="00CA7208">
            <w:pPr>
              <w:widowControl w:val="0"/>
              <w:spacing w:after="160" w:line="228" w:lineRule="auto"/>
              <w:rPr>
                <w:rFonts w:eastAsia="Times New Roman" w:cs="Times New Roman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lang w:eastAsia="en-US" w:bidi="ar-SA"/>
              </w:rPr>
              <w:t>федеральный бюджет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F7F66" w14:textId="77777777" w:rsidR="0057250A" w:rsidRDefault="00CA7208">
            <w:pPr>
              <w:widowControl w:val="0"/>
              <w:spacing w:after="160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  <w:lang w:eastAsia="en-US" w:bidi="ar-SA"/>
              </w:rPr>
              <w:t>122,600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76EA8" w14:textId="77777777" w:rsidR="0057250A" w:rsidRDefault="00CA7208">
            <w:pPr>
              <w:widowControl w:val="0"/>
              <w:spacing w:after="160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  <w:lang w:eastAsia="en-US" w:bidi="ar-SA"/>
              </w:rPr>
              <w:t>126,700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CED96" w14:textId="77777777" w:rsidR="0057250A" w:rsidRDefault="00CA7208">
            <w:pPr>
              <w:widowControl w:val="0"/>
              <w:spacing w:after="160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  <w:lang w:eastAsia="en-US" w:bidi="ar-SA"/>
              </w:rPr>
              <w:t>2910,400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36311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111,039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C5945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115,477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97A98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120,102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0DA7C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124,916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A828B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3631,234</w:t>
            </w:r>
          </w:p>
        </w:tc>
      </w:tr>
      <w:tr w:rsidR="0057250A" w14:paraId="0895D7AB" w14:textId="77777777"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BF063" w14:textId="77777777" w:rsidR="0057250A" w:rsidRDefault="00CA7208">
            <w:pPr>
              <w:widowControl w:val="0"/>
              <w:spacing w:after="160" w:line="228" w:lineRule="auto"/>
              <w:rPr>
                <w:rFonts w:eastAsia="Times New Roman" w:cs="Times New Roman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lang w:eastAsia="en-US" w:bidi="ar-SA"/>
              </w:rPr>
              <w:t>областной бюджет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1D5EA" w14:textId="77777777" w:rsidR="0057250A" w:rsidRDefault="00CA7208">
            <w:pPr>
              <w:widowControl w:val="0"/>
              <w:spacing w:after="160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  <w:lang w:eastAsia="en-US" w:bidi="ar-SA"/>
              </w:rPr>
              <w:t>0,000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84494" w14:textId="77777777" w:rsidR="0057250A" w:rsidRDefault="00CA7208">
            <w:pPr>
              <w:widowControl w:val="0"/>
              <w:spacing w:after="160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  <w:lang w:eastAsia="en-US" w:bidi="ar-SA"/>
              </w:rPr>
              <w:t>0,000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BC20D" w14:textId="77777777" w:rsidR="0057250A" w:rsidRDefault="00CA7208">
            <w:pPr>
              <w:widowControl w:val="0"/>
              <w:spacing w:after="160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  <w:lang w:eastAsia="en-US" w:bidi="ar-SA"/>
              </w:rPr>
              <w:t>0,000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02FDC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0,000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8DB2D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0,000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CEF11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0,000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C2EFA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0,000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2F174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0,000</w:t>
            </w:r>
          </w:p>
        </w:tc>
      </w:tr>
      <w:tr w:rsidR="0057250A" w14:paraId="222CCC69" w14:textId="77777777"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F7D81" w14:textId="77777777" w:rsidR="0057250A" w:rsidRDefault="00CA7208">
            <w:pPr>
              <w:widowControl w:val="0"/>
              <w:spacing w:after="0" w:line="240" w:lineRule="auto"/>
              <w:jc w:val="both"/>
              <w:rPr>
                <w:rFonts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lang w:eastAsia="en-US" w:bidi="ar-SA"/>
              </w:rPr>
              <w:t>Комплекс процессных мероприятий «Обеспечение деятельности управления по обеспечению деятельности мировых судей Курской области, подведомственных учреждений и мероприятий в области деятельности аппаратов мировых судей Курской области»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EBB84" w14:textId="77777777" w:rsidR="0057250A" w:rsidRDefault="00CA7208">
            <w:pPr>
              <w:widowControl w:val="0"/>
              <w:spacing w:after="160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  <w:lang w:eastAsia="en-US" w:bidi="ar-SA"/>
              </w:rPr>
              <w:t>398473,197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CA851" w14:textId="77777777" w:rsidR="0057250A" w:rsidRDefault="00CA7208">
            <w:pPr>
              <w:widowControl w:val="0"/>
              <w:spacing w:after="160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  <w:lang w:eastAsia="en-US" w:bidi="ar-SA"/>
              </w:rPr>
              <w:t>365304,404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224E3" w14:textId="77777777" w:rsidR="0057250A" w:rsidRDefault="00CA7208">
            <w:pPr>
              <w:widowControl w:val="0"/>
              <w:spacing w:after="160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  <w:lang w:eastAsia="en-US" w:bidi="ar-SA"/>
              </w:rPr>
              <w:t>350134,109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DDCE1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388046,775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F50FF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403555,517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31563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419720,714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86422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436542,365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65F24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2761777,081</w:t>
            </w:r>
          </w:p>
        </w:tc>
      </w:tr>
      <w:tr w:rsidR="0057250A" w14:paraId="70F9E248" w14:textId="77777777"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A93F0" w14:textId="77777777" w:rsidR="0057250A" w:rsidRDefault="00CA7208">
            <w:pPr>
              <w:widowControl w:val="0"/>
              <w:spacing w:after="160" w:line="228" w:lineRule="auto"/>
              <w:rPr>
                <w:rFonts w:eastAsia="Times New Roman" w:cs="Times New Roman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lang w:eastAsia="en-US" w:bidi="ar-SA"/>
              </w:rPr>
              <w:t>Областной бюджет (с учетом</w:t>
            </w:r>
            <w:bookmarkStart w:id="2" w:name="_GoBack_Copy_3"/>
            <w:bookmarkEnd w:id="2"/>
            <w:r>
              <w:rPr>
                <w:rFonts w:ascii="Times New Roman" w:eastAsia="Times New Roman" w:hAnsi="Times New Roman" w:cs="Times New Roman"/>
                <w:spacing w:val="-2"/>
                <w:sz w:val="20"/>
                <w:lang w:eastAsia="en-US" w:bidi="ar-SA"/>
              </w:rPr>
              <w:t xml:space="preserve"> межбюджетных трансфертов из федерального бюджета), в том числе: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A3614" w14:textId="77777777" w:rsidR="0057250A" w:rsidRDefault="00CA7208">
            <w:pPr>
              <w:widowControl w:val="0"/>
              <w:spacing w:after="160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  <w:lang w:eastAsia="en-US" w:bidi="ar-SA"/>
              </w:rPr>
              <w:t>398473,197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97994" w14:textId="77777777" w:rsidR="0057250A" w:rsidRDefault="00CA7208">
            <w:pPr>
              <w:widowControl w:val="0"/>
              <w:spacing w:after="160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  <w:lang w:eastAsia="en-US" w:bidi="ar-SA"/>
              </w:rPr>
              <w:t>365304,404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9F436" w14:textId="77777777" w:rsidR="0057250A" w:rsidRDefault="00CA7208">
            <w:pPr>
              <w:widowControl w:val="0"/>
              <w:spacing w:after="160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  <w:lang w:eastAsia="en-US" w:bidi="ar-SA"/>
              </w:rPr>
              <w:t>350134,109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AA676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388046,775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0FDD2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403555,517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62BFF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419720,714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28CC8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436542,365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FC8DF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2761777,081</w:t>
            </w:r>
          </w:p>
        </w:tc>
      </w:tr>
      <w:tr w:rsidR="0057250A" w14:paraId="6AC98E62" w14:textId="77777777"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AEB1A" w14:textId="77777777" w:rsidR="0057250A" w:rsidRDefault="00CA7208">
            <w:pPr>
              <w:widowControl w:val="0"/>
              <w:spacing w:after="160" w:line="228" w:lineRule="auto"/>
              <w:rPr>
                <w:rFonts w:eastAsia="Times New Roman" w:cs="Times New Roman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lang w:eastAsia="en-US" w:bidi="ar-SA"/>
              </w:rPr>
              <w:t>федеральный бюджет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A2387" w14:textId="77777777" w:rsidR="0057250A" w:rsidRDefault="00CA7208">
            <w:pPr>
              <w:widowControl w:val="0"/>
              <w:spacing w:after="160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  <w:lang w:eastAsia="en-US" w:bidi="ar-SA"/>
              </w:rPr>
              <w:t>0,000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1DF23" w14:textId="77777777" w:rsidR="0057250A" w:rsidRDefault="00CA7208">
            <w:pPr>
              <w:widowControl w:val="0"/>
              <w:spacing w:after="160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  <w:lang w:eastAsia="en-US" w:bidi="ar-SA"/>
              </w:rPr>
              <w:t>0,000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A2D8A" w14:textId="77777777" w:rsidR="0057250A" w:rsidRDefault="00CA7208">
            <w:pPr>
              <w:widowControl w:val="0"/>
              <w:spacing w:after="160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  <w:lang w:eastAsia="en-US" w:bidi="ar-SA"/>
              </w:rPr>
              <w:t>0,000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1C937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0,000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14B20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0,000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BE61E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0,000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B80F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0,000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CE2E8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0,000</w:t>
            </w:r>
          </w:p>
        </w:tc>
      </w:tr>
      <w:tr w:rsidR="0057250A" w14:paraId="797328AA" w14:textId="77777777"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836F8" w14:textId="77777777" w:rsidR="0057250A" w:rsidRDefault="00CA7208">
            <w:pPr>
              <w:widowControl w:val="0"/>
              <w:spacing w:after="160" w:line="228" w:lineRule="auto"/>
              <w:rPr>
                <w:rFonts w:eastAsia="Times New Roman" w:cs="Times New Roman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lang w:eastAsia="en-US" w:bidi="ar-SA"/>
              </w:rPr>
              <w:lastRenderedPageBreak/>
              <w:t>областной бюджет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19B31" w14:textId="77777777" w:rsidR="0057250A" w:rsidRDefault="00CA7208">
            <w:pPr>
              <w:widowControl w:val="0"/>
              <w:spacing w:after="160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  <w:lang w:eastAsia="en-US" w:bidi="ar-SA"/>
              </w:rPr>
              <w:t>398473,197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B6B24" w14:textId="77777777" w:rsidR="0057250A" w:rsidRDefault="00CA7208">
            <w:pPr>
              <w:widowControl w:val="0"/>
              <w:spacing w:after="160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  <w:lang w:eastAsia="en-US" w:bidi="ar-SA"/>
              </w:rPr>
              <w:t>365304,404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9EA5D" w14:textId="77777777" w:rsidR="0057250A" w:rsidRDefault="00CA7208">
            <w:pPr>
              <w:widowControl w:val="0"/>
              <w:spacing w:after="160"/>
              <w:jc w:val="center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  <w:lang w:eastAsia="en-US" w:bidi="ar-SA"/>
              </w:rPr>
              <w:t>350134,109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0EB05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388046,775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4F4C3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403555,517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E9D6D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419720,714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A4E77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436542,365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10C56" w14:textId="77777777" w:rsidR="0057250A" w:rsidRDefault="00CA7208">
            <w:pPr>
              <w:spacing w:after="0" w:line="57" w:lineRule="atLeast"/>
              <w:jc w:val="right"/>
              <w:rPr>
                <w:rFonts w:ascii="PT Astra Serif" w:hAnsi="PT Astra Serif" w:cs="PT Astra Serif"/>
                <w:sz w:val="20"/>
              </w:rPr>
            </w:pPr>
            <w:r>
              <w:rPr>
                <w:rFonts w:ascii="PT Astra Serif" w:eastAsia="PT Astra Serif" w:hAnsi="PT Astra Serif" w:cs="PT Astra Serif"/>
                <w:sz w:val="20"/>
              </w:rPr>
              <w:t>2761777,081</w:t>
            </w:r>
          </w:p>
        </w:tc>
      </w:tr>
    </w:tbl>
    <w:p w14:paraId="51EBF166" w14:textId="77777777" w:rsidR="0057250A" w:rsidRDefault="0057250A">
      <w:pPr>
        <w:jc w:val="center"/>
        <w:rPr>
          <w:rFonts w:ascii="Times New Roman" w:hAnsi="Times New Roman" w:cs="Times New Roman"/>
          <w:b/>
          <w:sz w:val="20"/>
        </w:rPr>
      </w:pPr>
    </w:p>
    <w:p w14:paraId="6398C8C5" w14:textId="77777777" w:rsidR="0057250A" w:rsidRDefault="0057250A">
      <w:pPr>
        <w:pStyle w:val="ConsPlusNormal"/>
        <w:jc w:val="center"/>
        <w:rPr>
          <w:b/>
          <w:sz w:val="28"/>
          <w:szCs w:val="28"/>
        </w:rPr>
      </w:pPr>
    </w:p>
    <w:sectPr w:rsidR="0057250A" w:rsidSect="0057250A">
      <w:headerReference w:type="default" r:id="rId10"/>
      <w:headerReference w:type="first" r:id="rId11"/>
      <w:footerReference w:type="first" r:id="rId12"/>
      <w:pgSz w:w="16838" w:h="11906" w:orient="landscape"/>
      <w:pgMar w:top="1648" w:right="680" w:bottom="1134" w:left="1134" w:header="1134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B32FB" w14:textId="77777777" w:rsidR="0057250A" w:rsidRDefault="00CA7208">
      <w:pPr>
        <w:spacing w:after="0" w:line="240" w:lineRule="auto"/>
      </w:pPr>
      <w:r>
        <w:separator/>
      </w:r>
    </w:p>
  </w:endnote>
  <w:endnote w:type="continuationSeparator" w:id="0">
    <w:p w14:paraId="2E98BA9A" w14:textId="77777777" w:rsidR="0057250A" w:rsidRDefault="00CA7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enQuanYi Micro Hei">
    <w:charset w:val="00"/>
    <w:family w:val="auto"/>
    <w:pitch w:val="default"/>
  </w:font>
  <w:font w:name="Lohit Devanagari">
    <w:altName w:val="Arial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charset w:val="00"/>
    <w:family w:val="auto"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Astra Serif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75C4A" w14:textId="77777777" w:rsidR="0057250A" w:rsidRDefault="0057250A">
    <w:pPr>
      <w:pStyle w:val="2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F0C5F" w14:textId="77777777" w:rsidR="0057250A" w:rsidRDefault="00CA7208">
      <w:pPr>
        <w:spacing w:after="0" w:line="240" w:lineRule="auto"/>
      </w:pPr>
      <w:r>
        <w:separator/>
      </w:r>
    </w:p>
  </w:footnote>
  <w:footnote w:type="continuationSeparator" w:id="0">
    <w:p w14:paraId="5E7B3A1B" w14:textId="77777777" w:rsidR="0057250A" w:rsidRDefault="00CA7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DA9E1" w14:textId="77777777" w:rsidR="0057250A" w:rsidRDefault="0057250A">
    <w:pPr>
      <w:pStyle w:val="21"/>
      <w:jc w:val="center"/>
    </w:pPr>
    <w:r>
      <w:fldChar w:fldCharType="begin"/>
    </w:r>
    <w:r w:rsidR="00CA7208">
      <w:instrText xml:space="preserve"> PAGE </w:instrText>
    </w:r>
    <w:r>
      <w:fldChar w:fldCharType="separate"/>
    </w:r>
    <w:r w:rsidR="00CA7208">
      <w:rPr>
        <w:noProof/>
      </w:rPr>
      <w:t>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F7D91" w14:textId="77777777" w:rsidR="0057250A" w:rsidRDefault="0057250A">
    <w:pPr>
      <w:pStyle w:val="2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A1BF4"/>
    <w:multiLevelType w:val="hybridMultilevel"/>
    <w:tmpl w:val="1CA8B756"/>
    <w:lvl w:ilvl="0" w:tplc="FE349E0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EF18FE1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318ACCF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274C0FE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5546DCC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2A9C264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109A685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06BC954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D584E9F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B267456"/>
    <w:multiLevelType w:val="hybridMultilevel"/>
    <w:tmpl w:val="8E722B4E"/>
    <w:lvl w:ilvl="0" w:tplc="AD3C41F8">
      <w:start w:val="1"/>
      <w:numFmt w:val="decimal"/>
      <w:lvlText w:val="%1)"/>
      <w:lvlJc w:val="left"/>
      <w:pPr>
        <w:ind w:left="720" w:hanging="360"/>
      </w:pPr>
    </w:lvl>
    <w:lvl w:ilvl="1" w:tplc="3C665EB4">
      <w:start w:val="1"/>
      <w:numFmt w:val="lowerLetter"/>
      <w:lvlText w:val="%2."/>
      <w:lvlJc w:val="left"/>
      <w:pPr>
        <w:ind w:left="1440" w:hanging="360"/>
      </w:pPr>
    </w:lvl>
    <w:lvl w:ilvl="2" w:tplc="B5121E70">
      <w:start w:val="1"/>
      <w:numFmt w:val="lowerRoman"/>
      <w:lvlText w:val="%3."/>
      <w:lvlJc w:val="right"/>
      <w:pPr>
        <w:ind w:left="2160" w:hanging="180"/>
      </w:pPr>
    </w:lvl>
    <w:lvl w:ilvl="3" w:tplc="FA8C88B4">
      <w:start w:val="1"/>
      <w:numFmt w:val="decimal"/>
      <w:lvlText w:val="%4."/>
      <w:lvlJc w:val="left"/>
      <w:pPr>
        <w:ind w:left="2880" w:hanging="360"/>
      </w:pPr>
    </w:lvl>
    <w:lvl w:ilvl="4" w:tplc="C428CBF0">
      <w:start w:val="1"/>
      <w:numFmt w:val="lowerLetter"/>
      <w:lvlText w:val="%5."/>
      <w:lvlJc w:val="left"/>
      <w:pPr>
        <w:ind w:left="3600" w:hanging="360"/>
      </w:pPr>
    </w:lvl>
    <w:lvl w:ilvl="5" w:tplc="54E6922C">
      <w:start w:val="1"/>
      <w:numFmt w:val="lowerRoman"/>
      <w:lvlText w:val="%6."/>
      <w:lvlJc w:val="right"/>
      <w:pPr>
        <w:ind w:left="4320" w:hanging="180"/>
      </w:pPr>
    </w:lvl>
    <w:lvl w:ilvl="6" w:tplc="07384A60">
      <w:start w:val="1"/>
      <w:numFmt w:val="decimal"/>
      <w:lvlText w:val="%7."/>
      <w:lvlJc w:val="left"/>
      <w:pPr>
        <w:ind w:left="5040" w:hanging="360"/>
      </w:pPr>
    </w:lvl>
    <w:lvl w:ilvl="7" w:tplc="BC5C9740">
      <w:start w:val="1"/>
      <w:numFmt w:val="lowerLetter"/>
      <w:lvlText w:val="%8."/>
      <w:lvlJc w:val="left"/>
      <w:pPr>
        <w:ind w:left="5760" w:hanging="360"/>
      </w:pPr>
    </w:lvl>
    <w:lvl w:ilvl="8" w:tplc="E6109F0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B4E44"/>
    <w:multiLevelType w:val="hybridMultilevel"/>
    <w:tmpl w:val="9D123086"/>
    <w:lvl w:ilvl="0" w:tplc="D88AAB6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4BFA176E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30AEFBF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2004AC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08A037C6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1E6ED728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D6C60E1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BE1E1420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5434BF1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559126790">
    <w:abstractNumId w:val="2"/>
  </w:num>
  <w:num w:numId="2" w16cid:durableId="916209126">
    <w:abstractNumId w:val="0"/>
  </w:num>
  <w:num w:numId="3" w16cid:durableId="17559780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250A"/>
    <w:rsid w:val="0057250A"/>
    <w:rsid w:val="00CA7208"/>
    <w:rsid w:val="00DB4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69F"/>
  <w15:docId w15:val="{52C112B8-1C6C-4F11-BB63-24F75DBA3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WenQuanYi Micro Hei" w:hAnsiTheme="minorHAnsi" w:cs="Lohit Devanagari"/>
        <w:color w:val="000000"/>
        <w:sz w:val="22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250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link w:val="12"/>
    <w:uiPriority w:val="9"/>
    <w:rsid w:val="0057250A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link w:val="22"/>
    <w:uiPriority w:val="9"/>
    <w:rsid w:val="0057250A"/>
    <w:rPr>
      <w:rFonts w:ascii="Arial" w:eastAsia="Arial" w:hAnsi="Arial" w:cs="Arial"/>
      <w:sz w:val="34"/>
    </w:rPr>
  </w:style>
  <w:style w:type="character" w:customStyle="1" w:styleId="Heading3Char">
    <w:name w:val="Heading 3 Char"/>
    <w:link w:val="32"/>
    <w:uiPriority w:val="9"/>
    <w:rsid w:val="0057250A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link w:val="42"/>
    <w:uiPriority w:val="9"/>
    <w:rsid w:val="0057250A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link w:val="52"/>
    <w:uiPriority w:val="9"/>
    <w:rsid w:val="0057250A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57250A"/>
    <w:pPr>
      <w:keepNext/>
      <w:keepLines/>
      <w:spacing w:before="320"/>
      <w:outlineLvl w:val="5"/>
    </w:pPr>
    <w:rPr>
      <w:rFonts w:ascii="Arial" w:eastAsia="Arial" w:hAnsi="Arial" w:cs="Arial"/>
      <w:b/>
      <w:bCs/>
      <w:szCs w:val="22"/>
    </w:rPr>
  </w:style>
  <w:style w:type="character" w:customStyle="1" w:styleId="Heading6Char">
    <w:name w:val="Heading 6 Char"/>
    <w:link w:val="61"/>
    <w:uiPriority w:val="9"/>
    <w:rsid w:val="0057250A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57250A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Cs w:val="22"/>
    </w:rPr>
  </w:style>
  <w:style w:type="character" w:customStyle="1" w:styleId="Heading7Char">
    <w:name w:val="Heading 7 Char"/>
    <w:link w:val="71"/>
    <w:uiPriority w:val="9"/>
    <w:rsid w:val="0057250A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57250A"/>
    <w:pPr>
      <w:keepNext/>
      <w:keepLines/>
      <w:spacing w:before="320"/>
      <w:outlineLvl w:val="7"/>
    </w:pPr>
    <w:rPr>
      <w:rFonts w:ascii="Arial" w:eastAsia="Arial" w:hAnsi="Arial" w:cs="Arial"/>
      <w:i/>
      <w:iCs/>
      <w:szCs w:val="22"/>
    </w:rPr>
  </w:style>
  <w:style w:type="character" w:customStyle="1" w:styleId="Heading8Char">
    <w:name w:val="Heading 8 Char"/>
    <w:link w:val="81"/>
    <w:uiPriority w:val="9"/>
    <w:rsid w:val="0057250A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57250A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57250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57250A"/>
    <w:pPr>
      <w:ind w:left="720"/>
      <w:contextualSpacing/>
    </w:pPr>
  </w:style>
  <w:style w:type="paragraph" w:styleId="a4">
    <w:name w:val="No Spacing"/>
    <w:uiPriority w:val="1"/>
    <w:qFormat/>
    <w:rsid w:val="0057250A"/>
  </w:style>
  <w:style w:type="character" w:customStyle="1" w:styleId="a5">
    <w:name w:val="Заголовок Знак"/>
    <w:link w:val="a6"/>
    <w:uiPriority w:val="10"/>
    <w:rsid w:val="0057250A"/>
    <w:rPr>
      <w:sz w:val="48"/>
      <w:szCs w:val="48"/>
    </w:rPr>
  </w:style>
  <w:style w:type="character" w:customStyle="1" w:styleId="a7">
    <w:name w:val="Подзаголовок Знак"/>
    <w:link w:val="a8"/>
    <w:uiPriority w:val="11"/>
    <w:rsid w:val="0057250A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57250A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57250A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57250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57250A"/>
    <w:rPr>
      <w:i/>
    </w:rPr>
  </w:style>
  <w:style w:type="character" w:customStyle="1" w:styleId="HeaderChar">
    <w:name w:val="Header Char"/>
    <w:link w:val="21"/>
    <w:uiPriority w:val="99"/>
    <w:rsid w:val="0057250A"/>
  </w:style>
  <w:style w:type="character" w:customStyle="1" w:styleId="FooterChar">
    <w:name w:val="Footer Char"/>
    <w:uiPriority w:val="99"/>
    <w:rsid w:val="0057250A"/>
  </w:style>
  <w:style w:type="character" w:customStyle="1" w:styleId="CaptionChar">
    <w:name w:val="Caption Char"/>
    <w:link w:val="23"/>
    <w:uiPriority w:val="99"/>
    <w:rsid w:val="0057250A"/>
  </w:style>
  <w:style w:type="table" w:styleId="ab">
    <w:name w:val="Table Grid"/>
    <w:basedOn w:val="a1"/>
    <w:uiPriority w:val="59"/>
    <w:rsid w:val="0057250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57250A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57250A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rsid w:val="0057250A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57250A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1"/>
    <w:uiPriority w:val="99"/>
    <w:rsid w:val="0057250A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1"/>
    <w:uiPriority w:val="99"/>
    <w:rsid w:val="0057250A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rsid w:val="0057250A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7250A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7250A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7250A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7250A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7250A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7250A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57250A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57250A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57250A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57250A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57250A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57250A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57250A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57250A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57250A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57250A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57250A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57250A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57250A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57250A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57250A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57250A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57250A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57250A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57250A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57250A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57250A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57250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57250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57250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57250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57250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57250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57250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57250A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57250A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57250A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57250A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57250A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57250A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57250A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57250A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57250A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57250A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57250A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57250A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57250A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57250A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57250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57250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57250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57250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57250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57250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57250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57250A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57250A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57250A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57250A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57250A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57250A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57250A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57250A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57250A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57250A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57250A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57250A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57250A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57250A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57250A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57250A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57250A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57250A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57250A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57250A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57250A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57250A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57250A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57250A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57250A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57250A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57250A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57250A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57250A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57250A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57250A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57250A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57250A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57250A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57250A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57250A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57250A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57250A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57250A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57250A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57250A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57250A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57250A"/>
    <w:rPr>
      <w:color w:val="404040"/>
      <w:sz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57250A"/>
    <w:rPr>
      <w:color w:val="404040"/>
      <w:sz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57250A"/>
    <w:rPr>
      <w:color w:val="404040"/>
      <w:sz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57250A"/>
    <w:rPr>
      <w:color w:val="404040"/>
      <w:sz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57250A"/>
    <w:rPr>
      <w:color w:val="404040"/>
      <w:sz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57250A"/>
    <w:rPr>
      <w:color w:val="404040"/>
      <w:sz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57250A"/>
    <w:rPr>
      <w:color w:val="404040"/>
      <w:sz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57250A"/>
    <w:rPr>
      <w:color w:val="404040"/>
      <w:sz w:val="2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57250A"/>
    <w:rPr>
      <w:color w:val="404040"/>
      <w:sz w:val="20"/>
      <w:lang w:eastAsia="ru-RU" w:bidi="ar-SA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57250A"/>
    <w:rPr>
      <w:color w:val="404040"/>
      <w:sz w:val="20"/>
      <w:lang w:eastAsia="ru-RU" w:bidi="ar-SA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57250A"/>
    <w:rPr>
      <w:color w:val="404040"/>
      <w:sz w:val="20"/>
      <w:lang w:eastAsia="ru-RU" w:bidi="ar-SA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57250A"/>
    <w:rPr>
      <w:color w:val="404040"/>
      <w:sz w:val="20"/>
      <w:lang w:eastAsia="ru-RU" w:bidi="ar-SA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57250A"/>
    <w:rPr>
      <w:color w:val="404040"/>
      <w:sz w:val="20"/>
      <w:lang w:eastAsia="ru-RU" w:bidi="ar-SA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57250A"/>
    <w:rPr>
      <w:color w:val="404040"/>
      <w:sz w:val="20"/>
      <w:lang w:eastAsia="ru-RU" w:bidi="ar-SA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57250A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57250A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57250A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57250A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57250A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57250A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57250A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57250A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57250A"/>
    <w:rPr>
      <w:sz w:val="18"/>
    </w:rPr>
  </w:style>
  <w:style w:type="character" w:styleId="ae">
    <w:name w:val="footnote reference"/>
    <w:uiPriority w:val="99"/>
    <w:unhideWhenUsed/>
    <w:rsid w:val="0057250A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57250A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57250A"/>
    <w:rPr>
      <w:sz w:val="20"/>
    </w:rPr>
  </w:style>
  <w:style w:type="character" w:styleId="af1">
    <w:name w:val="endnote reference"/>
    <w:uiPriority w:val="99"/>
    <w:semiHidden/>
    <w:unhideWhenUsed/>
    <w:rsid w:val="0057250A"/>
    <w:rPr>
      <w:vertAlign w:val="superscript"/>
    </w:rPr>
  </w:style>
  <w:style w:type="paragraph" w:styleId="af2">
    <w:name w:val="TOC Heading"/>
    <w:uiPriority w:val="39"/>
    <w:unhideWhenUsed/>
    <w:rsid w:val="0057250A"/>
  </w:style>
  <w:style w:type="paragraph" w:styleId="af3">
    <w:name w:val="table of figures"/>
    <w:basedOn w:val="a"/>
    <w:next w:val="a"/>
    <w:uiPriority w:val="99"/>
    <w:unhideWhenUsed/>
    <w:rsid w:val="0057250A"/>
    <w:pPr>
      <w:spacing w:after="0"/>
    </w:pPr>
  </w:style>
  <w:style w:type="paragraph" w:customStyle="1" w:styleId="110">
    <w:name w:val="Заголовок 11"/>
    <w:next w:val="a"/>
    <w:uiPriority w:val="9"/>
    <w:qFormat/>
    <w:rsid w:val="0057250A"/>
    <w:pPr>
      <w:spacing w:before="120" w:after="120" w:line="276" w:lineRule="auto"/>
      <w:jc w:val="both"/>
      <w:outlineLvl w:val="0"/>
    </w:pPr>
    <w:rPr>
      <w:rFonts w:ascii="XO Thames" w:hAnsi="XO Thames"/>
      <w:b/>
      <w:sz w:val="32"/>
    </w:rPr>
  </w:style>
  <w:style w:type="paragraph" w:customStyle="1" w:styleId="211">
    <w:name w:val="Заголовок 21"/>
    <w:next w:val="a"/>
    <w:uiPriority w:val="9"/>
    <w:qFormat/>
    <w:rsid w:val="0057250A"/>
    <w:pPr>
      <w:spacing w:before="120" w:after="120" w:line="276" w:lineRule="auto"/>
      <w:jc w:val="both"/>
      <w:outlineLvl w:val="1"/>
    </w:pPr>
    <w:rPr>
      <w:rFonts w:ascii="XO Thames" w:hAnsi="XO Thames"/>
      <w:b/>
      <w:sz w:val="28"/>
    </w:rPr>
  </w:style>
  <w:style w:type="paragraph" w:customStyle="1" w:styleId="310">
    <w:name w:val="Заголовок 31"/>
    <w:next w:val="a"/>
    <w:uiPriority w:val="9"/>
    <w:qFormat/>
    <w:rsid w:val="0057250A"/>
    <w:rPr>
      <w:rFonts w:ascii="XO Thames" w:hAnsi="XO Thames"/>
      <w:b/>
      <w:sz w:val="26"/>
    </w:rPr>
  </w:style>
  <w:style w:type="paragraph" w:customStyle="1" w:styleId="410">
    <w:name w:val="Заголовок 41"/>
    <w:next w:val="a"/>
    <w:uiPriority w:val="9"/>
    <w:qFormat/>
    <w:rsid w:val="0057250A"/>
    <w:pPr>
      <w:spacing w:before="120" w:after="120" w:line="276" w:lineRule="auto"/>
      <w:jc w:val="both"/>
      <w:outlineLvl w:val="3"/>
    </w:pPr>
    <w:rPr>
      <w:rFonts w:ascii="XO Thames" w:hAnsi="XO Thames"/>
      <w:b/>
      <w:sz w:val="24"/>
    </w:rPr>
  </w:style>
  <w:style w:type="paragraph" w:customStyle="1" w:styleId="510">
    <w:name w:val="Заголовок 51"/>
    <w:next w:val="a"/>
    <w:uiPriority w:val="9"/>
    <w:qFormat/>
    <w:rsid w:val="0057250A"/>
    <w:rPr>
      <w:rFonts w:ascii="XO Thames" w:hAnsi="XO Thames"/>
      <w:b/>
    </w:rPr>
  </w:style>
  <w:style w:type="character" w:customStyle="1" w:styleId="1">
    <w:name w:val="Подзаголовок1"/>
    <w:qFormat/>
    <w:rsid w:val="0057250A"/>
    <w:rPr>
      <w:rFonts w:ascii="XO Thames" w:hAnsi="XO Thames"/>
      <w:i/>
      <w:sz w:val="24"/>
    </w:rPr>
  </w:style>
  <w:style w:type="character" w:customStyle="1" w:styleId="Contents2">
    <w:name w:val="Contents 2"/>
    <w:link w:val="Contents20"/>
    <w:qFormat/>
    <w:rsid w:val="0057250A"/>
    <w:rPr>
      <w:rFonts w:ascii="XO Thames" w:hAnsi="XO Thames"/>
      <w:sz w:val="28"/>
    </w:rPr>
  </w:style>
  <w:style w:type="character" w:customStyle="1" w:styleId="10">
    <w:name w:val="Название объекта1"/>
    <w:qFormat/>
    <w:rsid w:val="0057250A"/>
    <w:rPr>
      <w:i/>
      <w:sz w:val="24"/>
    </w:rPr>
  </w:style>
  <w:style w:type="character" w:customStyle="1" w:styleId="Contents4">
    <w:name w:val="Contents 4"/>
    <w:link w:val="Contents40"/>
    <w:qFormat/>
    <w:rsid w:val="0057250A"/>
    <w:rPr>
      <w:rFonts w:ascii="XO Thames" w:hAnsi="XO Thames"/>
      <w:sz w:val="28"/>
    </w:rPr>
  </w:style>
  <w:style w:type="character" w:customStyle="1" w:styleId="42">
    <w:name w:val="Заголовок 42"/>
    <w:link w:val="Heading4Char"/>
    <w:qFormat/>
    <w:rsid w:val="0057250A"/>
    <w:rPr>
      <w:rFonts w:ascii="XO Thames" w:hAnsi="XO Thames"/>
      <w:b/>
      <w:color w:val="000000"/>
      <w:spacing w:val="0"/>
      <w:sz w:val="24"/>
    </w:rPr>
  </w:style>
  <w:style w:type="character" w:customStyle="1" w:styleId="Contents6">
    <w:name w:val="Contents 6"/>
    <w:link w:val="Contents60"/>
    <w:qFormat/>
    <w:rsid w:val="0057250A"/>
    <w:rPr>
      <w:rFonts w:ascii="XO Thames" w:hAnsi="XO Thames"/>
      <w:sz w:val="28"/>
    </w:rPr>
  </w:style>
  <w:style w:type="character" w:customStyle="1" w:styleId="Contents9">
    <w:name w:val="Contents 9"/>
    <w:link w:val="Contents90"/>
    <w:qFormat/>
    <w:rsid w:val="0057250A"/>
    <w:rPr>
      <w:rFonts w:ascii="XO Thames" w:hAnsi="XO Thames"/>
      <w:color w:val="000000"/>
      <w:spacing w:val="0"/>
      <w:sz w:val="28"/>
    </w:rPr>
  </w:style>
  <w:style w:type="character" w:customStyle="1" w:styleId="Contents7">
    <w:name w:val="Contents 7"/>
    <w:link w:val="Contents70"/>
    <w:qFormat/>
    <w:rsid w:val="0057250A"/>
    <w:rPr>
      <w:rFonts w:ascii="XO Thames" w:hAnsi="XO Thames"/>
      <w:sz w:val="28"/>
    </w:rPr>
  </w:style>
  <w:style w:type="character" w:customStyle="1" w:styleId="32">
    <w:name w:val="Заголовок 32"/>
    <w:link w:val="Heading3Char"/>
    <w:qFormat/>
    <w:rsid w:val="0057250A"/>
    <w:rPr>
      <w:rFonts w:ascii="XO Thames" w:hAnsi="XO Thames"/>
      <w:b/>
      <w:sz w:val="26"/>
    </w:rPr>
  </w:style>
  <w:style w:type="character" w:customStyle="1" w:styleId="13">
    <w:name w:val="Список1"/>
    <w:basedOn w:val="Textbody"/>
    <w:qFormat/>
    <w:rsid w:val="0057250A"/>
  </w:style>
  <w:style w:type="character" w:customStyle="1" w:styleId="12">
    <w:name w:val="Заголовок 12"/>
    <w:link w:val="Heading1Char"/>
    <w:qFormat/>
    <w:rsid w:val="0057250A"/>
    <w:rPr>
      <w:rFonts w:ascii="XO Thames" w:hAnsi="XO Thames"/>
      <w:b/>
      <w:color w:val="000000"/>
      <w:spacing w:val="0"/>
      <w:sz w:val="32"/>
    </w:rPr>
  </w:style>
  <w:style w:type="character" w:customStyle="1" w:styleId="22">
    <w:name w:val="Заголовок 22"/>
    <w:link w:val="Heading2Char"/>
    <w:qFormat/>
    <w:rsid w:val="0057250A"/>
    <w:rPr>
      <w:rFonts w:ascii="XO Thames" w:hAnsi="XO Thames"/>
      <w:b/>
      <w:color w:val="000000"/>
      <w:spacing w:val="0"/>
      <w:sz w:val="28"/>
    </w:rPr>
  </w:style>
  <w:style w:type="character" w:customStyle="1" w:styleId="Contents1">
    <w:name w:val="Contents 1"/>
    <w:link w:val="Contents10"/>
    <w:qFormat/>
    <w:rsid w:val="0057250A"/>
    <w:rPr>
      <w:rFonts w:ascii="XO Thames" w:hAnsi="XO Thames"/>
      <w:b/>
      <w:color w:val="000000"/>
      <w:spacing w:val="0"/>
      <w:sz w:val="28"/>
    </w:rPr>
  </w:style>
  <w:style w:type="character" w:customStyle="1" w:styleId="14">
    <w:name w:val="Нижний колонтитул1"/>
    <w:basedOn w:val="af4"/>
    <w:qFormat/>
    <w:rsid w:val="0057250A"/>
    <w:rPr>
      <w:rFonts w:ascii="XO Thames" w:hAnsi="XO Thames"/>
      <w:color w:val="000000"/>
      <w:spacing w:val="0"/>
      <w:sz w:val="20"/>
    </w:rPr>
  </w:style>
  <w:style w:type="character" w:customStyle="1" w:styleId="Textbody">
    <w:name w:val="Text body"/>
    <w:qFormat/>
    <w:rsid w:val="0057250A"/>
  </w:style>
  <w:style w:type="character" w:customStyle="1" w:styleId="af5">
    <w:name w:val="Содержимое врезки"/>
    <w:link w:val="af6"/>
    <w:qFormat/>
    <w:rsid w:val="0057250A"/>
  </w:style>
  <w:style w:type="character" w:customStyle="1" w:styleId="Contents3">
    <w:name w:val="Contents 3"/>
    <w:link w:val="Contents30"/>
    <w:qFormat/>
    <w:rsid w:val="0057250A"/>
    <w:rPr>
      <w:rFonts w:ascii="XO Thames" w:hAnsi="XO Thames"/>
      <w:sz w:val="28"/>
    </w:rPr>
  </w:style>
  <w:style w:type="character" w:customStyle="1" w:styleId="15">
    <w:name w:val="Заголовок1"/>
    <w:link w:val="24"/>
    <w:qFormat/>
    <w:rsid w:val="0057250A"/>
    <w:rPr>
      <w:rFonts w:ascii="Open Sans" w:hAnsi="Open Sans"/>
      <w:sz w:val="28"/>
    </w:rPr>
  </w:style>
  <w:style w:type="character" w:customStyle="1" w:styleId="52">
    <w:name w:val="Заголовок 52"/>
    <w:link w:val="Heading5Char"/>
    <w:qFormat/>
    <w:rsid w:val="0057250A"/>
    <w:rPr>
      <w:rFonts w:ascii="XO Thames" w:hAnsi="XO Thames"/>
      <w:b/>
      <w:sz w:val="22"/>
    </w:rPr>
  </w:style>
  <w:style w:type="character" w:customStyle="1" w:styleId="16">
    <w:name w:val="Верхний колонтитул1"/>
    <w:basedOn w:val="af4"/>
    <w:qFormat/>
    <w:rsid w:val="0057250A"/>
    <w:rPr>
      <w:rFonts w:ascii="XO Thames" w:hAnsi="XO Thames"/>
      <w:color w:val="000000"/>
      <w:spacing w:val="0"/>
      <w:sz w:val="20"/>
    </w:rPr>
  </w:style>
  <w:style w:type="character" w:customStyle="1" w:styleId="af4">
    <w:name w:val="Колонтитул"/>
    <w:link w:val="af7"/>
    <w:qFormat/>
    <w:rsid w:val="0057250A"/>
    <w:rPr>
      <w:rFonts w:ascii="XO Thames" w:hAnsi="XO Thames"/>
      <w:color w:val="000000"/>
      <w:spacing w:val="0"/>
      <w:sz w:val="20"/>
    </w:rPr>
  </w:style>
  <w:style w:type="character" w:customStyle="1" w:styleId="Contents8">
    <w:name w:val="Contents 8"/>
    <w:link w:val="Contents80"/>
    <w:qFormat/>
    <w:rsid w:val="0057250A"/>
    <w:rPr>
      <w:rFonts w:ascii="XO Thames" w:hAnsi="XO Thames"/>
      <w:color w:val="000000"/>
      <w:spacing w:val="0"/>
      <w:sz w:val="28"/>
    </w:rPr>
  </w:style>
  <w:style w:type="character" w:styleId="af8">
    <w:name w:val="Hyperlink"/>
    <w:rsid w:val="0057250A"/>
    <w:rPr>
      <w:color w:val="0000FF"/>
      <w:u w:val="single"/>
    </w:rPr>
  </w:style>
  <w:style w:type="character" w:customStyle="1" w:styleId="Footnote">
    <w:name w:val="Footnote"/>
    <w:link w:val="Footnote0"/>
    <w:qFormat/>
    <w:rsid w:val="0057250A"/>
    <w:rPr>
      <w:rFonts w:ascii="XO Thames" w:hAnsi="XO Thames"/>
      <w:color w:val="000000"/>
      <w:spacing w:val="0"/>
      <w:sz w:val="22"/>
    </w:rPr>
  </w:style>
  <w:style w:type="character" w:customStyle="1" w:styleId="HeaderandFooter">
    <w:name w:val="Header and Footer"/>
    <w:qFormat/>
    <w:rsid w:val="0057250A"/>
    <w:rPr>
      <w:rFonts w:ascii="XO Thames" w:hAnsi="XO Thames"/>
      <w:sz w:val="20"/>
    </w:rPr>
  </w:style>
  <w:style w:type="character" w:customStyle="1" w:styleId="Internetlink">
    <w:name w:val="Internet link"/>
    <w:link w:val="Internetlink0"/>
    <w:qFormat/>
    <w:rsid w:val="0057250A"/>
    <w:rPr>
      <w:rFonts w:ascii="Calibri" w:hAnsi="Calibri"/>
      <w:color w:val="0000FF"/>
      <w:spacing w:val="0"/>
      <w:sz w:val="22"/>
      <w:u w:val="single"/>
    </w:rPr>
  </w:style>
  <w:style w:type="character" w:customStyle="1" w:styleId="af9">
    <w:name w:val="Указатель Знак"/>
    <w:link w:val="afa"/>
    <w:qFormat/>
    <w:rsid w:val="0057250A"/>
  </w:style>
  <w:style w:type="character" w:customStyle="1" w:styleId="Contents5">
    <w:name w:val="Contents 5"/>
    <w:link w:val="Contents50"/>
    <w:qFormat/>
    <w:rsid w:val="0057250A"/>
    <w:rPr>
      <w:rFonts w:ascii="XO Thames" w:hAnsi="XO Thames"/>
      <w:sz w:val="28"/>
    </w:rPr>
  </w:style>
  <w:style w:type="character" w:customStyle="1" w:styleId="17">
    <w:name w:val="Номер строки1"/>
    <w:rsid w:val="0057250A"/>
  </w:style>
  <w:style w:type="character" w:customStyle="1" w:styleId="18">
    <w:name w:val="Название1"/>
    <w:qFormat/>
    <w:rsid w:val="0057250A"/>
    <w:rPr>
      <w:rFonts w:ascii="XO Thames" w:hAnsi="XO Thames"/>
      <w:b/>
      <w:caps/>
      <w:sz w:val="40"/>
    </w:rPr>
  </w:style>
  <w:style w:type="paragraph" w:customStyle="1" w:styleId="24">
    <w:name w:val="Заголовок2"/>
    <w:basedOn w:val="a"/>
    <w:next w:val="afb"/>
    <w:link w:val="15"/>
    <w:qFormat/>
    <w:rsid w:val="0057250A"/>
    <w:pPr>
      <w:keepNext/>
      <w:spacing w:before="240" w:after="120"/>
    </w:pPr>
    <w:rPr>
      <w:rFonts w:ascii="Open Sans" w:hAnsi="Open Sans"/>
      <w:sz w:val="28"/>
    </w:rPr>
  </w:style>
  <w:style w:type="paragraph" w:styleId="afb">
    <w:name w:val="Body Text"/>
    <w:basedOn w:val="a"/>
    <w:rsid w:val="0057250A"/>
    <w:pPr>
      <w:spacing w:after="140"/>
    </w:pPr>
  </w:style>
  <w:style w:type="paragraph" w:styleId="afc">
    <w:name w:val="List"/>
    <w:basedOn w:val="afb"/>
    <w:rsid w:val="0057250A"/>
  </w:style>
  <w:style w:type="paragraph" w:customStyle="1" w:styleId="25">
    <w:name w:val="Название объекта2"/>
    <w:basedOn w:val="a"/>
    <w:qFormat/>
    <w:rsid w:val="0057250A"/>
    <w:pPr>
      <w:spacing w:before="120" w:after="120"/>
    </w:pPr>
    <w:rPr>
      <w:i/>
      <w:sz w:val="24"/>
    </w:rPr>
  </w:style>
  <w:style w:type="paragraph" w:styleId="afa">
    <w:name w:val="index heading"/>
    <w:basedOn w:val="a"/>
    <w:link w:val="af9"/>
    <w:qFormat/>
    <w:rsid w:val="0057250A"/>
  </w:style>
  <w:style w:type="paragraph" w:styleId="a8">
    <w:name w:val="Subtitle"/>
    <w:next w:val="a"/>
    <w:link w:val="a7"/>
    <w:uiPriority w:val="11"/>
    <w:qFormat/>
    <w:rsid w:val="0057250A"/>
    <w:rPr>
      <w:rFonts w:ascii="XO Thames" w:hAnsi="XO Thames"/>
      <w:i/>
      <w:sz w:val="24"/>
    </w:rPr>
  </w:style>
  <w:style w:type="paragraph" w:styleId="26">
    <w:name w:val="toc 2"/>
    <w:next w:val="a"/>
    <w:uiPriority w:val="39"/>
    <w:rsid w:val="0057250A"/>
    <w:pPr>
      <w:spacing w:after="200" w:line="276" w:lineRule="auto"/>
      <w:ind w:left="200"/>
    </w:pPr>
    <w:rPr>
      <w:rFonts w:ascii="XO Thames" w:hAnsi="XO Thames"/>
      <w:sz w:val="28"/>
    </w:rPr>
  </w:style>
  <w:style w:type="paragraph" w:styleId="4">
    <w:name w:val="toc 4"/>
    <w:next w:val="a"/>
    <w:uiPriority w:val="39"/>
    <w:rsid w:val="0057250A"/>
    <w:pPr>
      <w:spacing w:after="200" w:line="276" w:lineRule="auto"/>
      <w:ind w:left="600"/>
    </w:pPr>
    <w:rPr>
      <w:rFonts w:ascii="XO Thames" w:hAnsi="XO Thames"/>
      <w:sz w:val="28"/>
    </w:rPr>
  </w:style>
  <w:style w:type="paragraph" w:styleId="6">
    <w:name w:val="toc 6"/>
    <w:next w:val="a"/>
    <w:uiPriority w:val="39"/>
    <w:rsid w:val="0057250A"/>
    <w:pPr>
      <w:spacing w:after="200" w:line="276" w:lineRule="auto"/>
      <w:ind w:left="1000"/>
    </w:pPr>
    <w:rPr>
      <w:rFonts w:ascii="XO Thames" w:hAnsi="XO Thames"/>
      <w:sz w:val="28"/>
    </w:rPr>
  </w:style>
  <w:style w:type="paragraph" w:customStyle="1" w:styleId="Contents90">
    <w:name w:val="Contents 9"/>
    <w:link w:val="Contents9"/>
    <w:qFormat/>
    <w:rsid w:val="0057250A"/>
    <w:rPr>
      <w:rFonts w:ascii="XO Thames" w:hAnsi="XO Thames"/>
      <w:sz w:val="28"/>
    </w:rPr>
  </w:style>
  <w:style w:type="paragraph" w:styleId="7">
    <w:name w:val="toc 7"/>
    <w:next w:val="a"/>
    <w:uiPriority w:val="39"/>
    <w:rsid w:val="0057250A"/>
    <w:pPr>
      <w:spacing w:after="200" w:line="276" w:lineRule="auto"/>
      <w:ind w:left="1200"/>
    </w:pPr>
    <w:rPr>
      <w:rFonts w:ascii="XO Thames" w:hAnsi="XO Thames"/>
      <w:sz w:val="28"/>
    </w:rPr>
  </w:style>
  <w:style w:type="paragraph" w:customStyle="1" w:styleId="19">
    <w:name w:val="Основной шрифт абзаца1"/>
    <w:qFormat/>
    <w:rsid w:val="0057250A"/>
    <w:pPr>
      <w:spacing w:after="200" w:line="276" w:lineRule="auto"/>
    </w:pPr>
  </w:style>
  <w:style w:type="paragraph" w:customStyle="1" w:styleId="Contents60">
    <w:name w:val="Contents 6"/>
    <w:link w:val="Contents6"/>
    <w:qFormat/>
    <w:rsid w:val="0057250A"/>
    <w:rPr>
      <w:rFonts w:ascii="XO Thames" w:hAnsi="XO Thames"/>
      <w:sz w:val="28"/>
    </w:rPr>
  </w:style>
  <w:style w:type="paragraph" w:customStyle="1" w:styleId="Contents10">
    <w:name w:val="Contents 1"/>
    <w:link w:val="Contents1"/>
    <w:qFormat/>
    <w:rsid w:val="0057250A"/>
    <w:rPr>
      <w:rFonts w:ascii="XO Thames" w:hAnsi="XO Thames"/>
      <w:b/>
      <w:sz w:val="28"/>
    </w:rPr>
  </w:style>
  <w:style w:type="paragraph" w:customStyle="1" w:styleId="af7">
    <w:name w:val="Колонтитул"/>
    <w:link w:val="af4"/>
    <w:qFormat/>
    <w:rsid w:val="0057250A"/>
    <w:rPr>
      <w:rFonts w:ascii="XO Thames" w:hAnsi="XO Thames"/>
      <w:sz w:val="20"/>
    </w:rPr>
  </w:style>
  <w:style w:type="paragraph" w:customStyle="1" w:styleId="23">
    <w:name w:val="Нижний колонтитул2"/>
    <w:basedOn w:val="af7"/>
    <w:link w:val="CaptionChar"/>
    <w:rsid w:val="0057250A"/>
    <w:pPr>
      <w:tabs>
        <w:tab w:val="center" w:pos="4507"/>
        <w:tab w:val="right" w:pos="9014"/>
      </w:tabs>
    </w:pPr>
  </w:style>
  <w:style w:type="paragraph" w:customStyle="1" w:styleId="af6">
    <w:name w:val="Содержимое врезки"/>
    <w:basedOn w:val="a"/>
    <w:link w:val="af5"/>
    <w:qFormat/>
    <w:rsid w:val="0057250A"/>
  </w:style>
  <w:style w:type="paragraph" w:styleId="3">
    <w:name w:val="toc 3"/>
    <w:next w:val="a"/>
    <w:uiPriority w:val="39"/>
    <w:rsid w:val="0057250A"/>
    <w:pPr>
      <w:spacing w:after="200" w:line="276" w:lineRule="auto"/>
      <w:ind w:left="400"/>
    </w:pPr>
    <w:rPr>
      <w:rFonts w:ascii="XO Thames" w:hAnsi="XO Thames"/>
      <w:sz w:val="28"/>
    </w:rPr>
  </w:style>
  <w:style w:type="paragraph" w:customStyle="1" w:styleId="Contents30">
    <w:name w:val="Contents 3"/>
    <w:link w:val="Contents3"/>
    <w:qFormat/>
    <w:rsid w:val="0057250A"/>
    <w:rPr>
      <w:rFonts w:ascii="XO Thames" w:hAnsi="XO Thames"/>
      <w:sz w:val="28"/>
    </w:rPr>
  </w:style>
  <w:style w:type="paragraph" w:customStyle="1" w:styleId="21">
    <w:name w:val="Верхний колонтитул2"/>
    <w:basedOn w:val="af7"/>
    <w:link w:val="HeaderChar"/>
    <w:rsid w:val="0057250A"/>
  </w:style>
  <w:style w:type="paragraph" w:customStyle="1" w:styleId="Contents80">
    <w:name w:val="Contents 8"/>
    <w:link w:val="Contents8"/>
    <w:qFormat/>
    <w:rsid w:val="0057250A"/>
    <w:rPr>
      <w:rFonts w:ascii="XO Thames" w:hAnsi="XO Thames"/>
      <w:sz w:val="28"/>
    </w:rPr>
  </w:style>
  <w:style w:type="paragraph" w:customStyle="1" w:styleId="Contents70">
    <w:name w:val="Contents 7"/>
    <w:link w:val="Contents7"/>
    <w:qFormat/>
    <w:rsid w:val="0057250A"/>
    <w:rPr>
      <w:rFonts w:ascii="XO Thames" w:hAnsi="XO Thames"/>
      <w:sz w:val="28"/>
    </w:rPr>
  </w:style>
  <w:style w:type="paragraph" w:customStyle="1" w:styleId="Internetlink0">
    <w:name w:val="Internet link"/>
    <w:link w:val="Internetlink"/>
    <w:qFormat/>
    <w:rsid w:val="0057250A"/>
    <w:pPr>
      <w:spacing w:after="200" w:line="276" w:lineRule="auto"/>
    </w:pPr>
    <w:rPr>
      <w:rFonts w:ascii="Calibri" w:hAnsi="Calibri"/>
      <w:color w:val="0000FF"/>
      <w:u w:val="single"/>
    </w:rPr>
  </w:style>
  <w:style w:type="paragraph" w:customStyle="1" w:styleId="Footnote0">
    <w:name w:val="Footnote"/>
    <w:link w:val="Footnote"/>
    <w:qFormat/>
    <w:rsid w:val="0057250A"/>
    <w:pPr>
      <w:spacing w:after="200" w:line="276" w:lineRule="auto"/>
      <w:ind w:firstLine="851"/>
      <w:jc w:val="both"/>
    </w:pPr>
    <w:rPr>
      <w:rFonts w:ascii="XO Thames" w:hAnsi="XO Thames"/>
    </w:rPr>
  </w:style>
  <w:style w:type="paragraph" w:styleId="1a">
    <w:name w:val="toc 1"/>
    <w:next w:val="a"/>
    <w:uiPriority w:val="39"/>
    <w:rsid w:val="0057250A"/>
    <w:pPr>
      <w:spacing w:after="200" w:line="276" w:lineRule="auto"/>
    </w:pPr>
    <w:rPr>
      <w:rFonts w:ascii="XO Thames" w:hAnsi="XO Thames"/>
      <w:b/>
      <w:sz w:val="28"/>
    </w:rPr>
  </w:style>
  <w:style w:type="paragraph" w:styleId="9">
    <w:name w:val="toc 9"/>
    <w:next w:val="a"/>
    <w:uiPriority w:val="39"/>
    <w:rsid w:val="0057250A"/>
    <w:pPr>
      <w:spacing w:after="200" w:line="276" w:lineRule="auto"/>
      <w:ind w:left="1600"/>
    </w:pPr>
    <w:rPr>
      <w:rFonts w:ascii="XO Thames" w:hAnsi="XO Thames"/>
      <w:sz w:val="28"/>
    </w:rPr>
  </w:style>
  <w:style w:type="paragraph" w:styleId="8">
    <w:name w:val="toc 8"/>
    <w:next w:val="a"/>
    <w:uiPriority w:val="39"/>
    <w:rsid w:val="0057250A"/>
    <w:pPr>
      <w:spacing w:after="200" w:line="276" w:lineRule="auto"/>
      <w:ind w:left="1400"/>
    </w:pPr>
    <w:rPr>
      <w:rFonts w:ascii="XO Thames" w:hAnsi="XO Thames"/>
      <w:sz w:val="28"/>
    </w:rPr>
  </w:style>
  <w:style w:type="paragraph" w:styleId="5">
    <w:name w:val="toc 5"/>
    <w:next w:val="a"/>
    <w:uiPriority w:val="39"/>
    <w:rsid w:val="0057250A"/>
    <w:pPr>
      <w:spacing w:after="200" w:line="276" w:lineRule="auto"/>
      <w:ind w:left="800"/>
    </w:pPr>
    <w:rPr>
      <w:rFonts w:ascii="XO Thames" w:hAnsi="XO Thames"/>
      <w:sz w:val="28"/>
    </w:rPr>
  </w:style>
  <w:style w:type="paragraph" w:customStyle="1" w:styleId="Contents40">
    <w:name w:val="Contents 4"/>
    <w:link w:val="Contents4"/>
    <w:qFormat/>
    <w:rsid w:val="0057250A"/>
    <w:rPr>
      <w:rFonts w:ascii="XO Thames" w:hAnsi="XO Thames"/>
      <w:sz w:val="28"/>
    </w:rPr>
  </w:style>
  <w:style w:type="paragraph" w:customStyle="1" w:styleId="Linenumbering">
    <w:name w:val="Line numbering"/>
    <w:qFormat/>
    <w:rsid w:val="0057250A"/>
  </w:style>
  <w:style w:type="paragraph" w:styleId="a6">
    <w:name w:val="Title"/>
    <w:next w:val="a"/>
    <w:link w:val="a5"/>
    <w:uiPriority w:val="10"/>
    <w:qFormat/>
    <w:rsid w:val="0057250A"/>
    <w:rPr>
      <w:rFonts w:ascii="XO Thames" w:hAnsi="XO Thames"/>
      <w:b/>
      <w:caps/>
      <w:sz w:val="40"/>
    </w:rPr>
  </w:style>
  <w:style w:type="paragraph" w:customStyle="1" w:styleId="Contents20">
    <w:name w:val="Contents 2"/>
    <w:link w:val="Contents2"/>
    <w:qFormat/>
    <w:rsid w:val="0057250A"/>
    <w:rPr>
      <w:rFonts w:ascii="XO Thames" w:hAnsi="XO Thames"/>
      <w:sz w:val="28"/>
    </w:rPr>
  </w:style>
  <w:style w:type="paragraph" w:customStyle="1" w:styleId="Contents50">
    <w:name w:val="Contents 5"/>
    <w:link w:val="Contents5"/>
    <w:qFormat/>
    <w:rsid w:val="0057250A"/>
    <w:rPr>
      <w:rFonts w:ascii="XO Thames" w:hAnsi="XO Thames"/>
      <w:sz w:val="28"/>
    </w:rPr>
  </w:style>
  <w:style w:type="paragraph" w:customStyle="1" w:styleId="ConsPlusNormal">
    <w:name w:val="ConsPlusNormal"/>
    <w:qFormat/>
    <w:rsid w:val="0057250A"/>
    <w:pPr>
      <w:widowControl w:val="0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BED55491FA771D70E678C9491E3A52BA2C62206B57C7EB6B5F256F7199F7F22CE159E32B0E67375AC6B73276L33F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9BED55491FA771D70E678C9491E3A52BA2E63246E59C7EB6B5F256F7199F7F22CE159E32B0E67375AC6B73276L33FF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08170AB8FE24D0100F6DCB804DAFF4BA63D63BE68F6EDB4844075F80D5B87A0426796F482D58620CA8274D36FE344E2F3C37E414EA18ADCD4D61F7Dp9F1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1724</Words>
  <Characters>9827</Characters>
  <Application>Microsoft Office Word</Application>
  <DocSecurity>0</DocSecurity>
  <Lines>81</Lines>
  <Paragraphs>23</Paragraphs>
  <ScaleCrop>false</ScaleCrop>
  <Company/>
  <LinksUpToDate>false</LinksUpToDate>
  <CharactersWithSpaces>11528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Наташа Лаврова 2</cp:lastModifiedBy>
  <cp:revision>42</cp:revision>
  <dcterms:created xsi:type="dcterms:W3CDTF">2023-12-18T13:19:00Z</dcterms:created>
  <dcterms:modified xsi:type="dcterms:W3CDTF">2024-03-29T14:20:00Z</dcterms:modified>
  <dc:language>ru-RU</dc:language>
</cp:coreProperties>
</file>