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right="-6"/>
        <w:rPr>
          <w:b/>
        </w:rPr>
      </w:pPr>
      <w:r>
        <w:rPr>
          <w:b/>
        </w:rPr>
        <w:t xml:space="preserve">ФИНАНСОВО-ЭКОНОМИЧЕСКОЕ ОБОСНОВАНИЕ</w:t>
      </w:r>
      <w:r>
        <w:rPr>
          <w:b/>
        </w:rPr>
      </w:r>
      <w:r>
        <w:rPr>
          <w:b/>
        </w:rPr>
      </w:r>
    </w:p>
    <w:p>
      <w:pPr>
        <w:jc w:val="center"/>
        <w:rPr>
          <w:rFonts w:ascii="XO Thames" w:hAnsi="XO Thames" w:cs="XO Thames"/>
          <w:b/>
          <w:sz w:val="28"/>
        </w:rPr>
      </w:pPr>
      <w:r>
        <w:rPr>
          <w:rFonts w:ascii="XO Thames" w:hAnsi="XO Thames" w:eastAsia="XO Thames" w:cs="XO Thames"/>
          <w:b/>
          <w:sz w:val="28"/>
        </w:rPr>
        <w:t xml:space="preserve">к проекту постановления Правительства  Курской области</w:t>
      </w:r>
      <w:r>
        <w:rPr>
          <w:rFonts w:ascii="XO Thames" w:hAnsi="XO Thames" w:cs="XO Thames"/>
          <w:b/>
          <w:sz w:val="28"/>
        </w:rPr>
      </w:r>
      <w:r>
        <w:rPr>
          <w:rFonts w:ascii="XO Thames" w:hAnsi="XO Thames" w:cs="XO Thames"/>
          <w:b/>
          <w:sz w:val="28"/>
        </w:rPr>
      </w:r>
    </w:p>
    <w:p>
      <w:pPr>
        <w:pStyle w:val="868"/>
        <w:ind w:right="-52"/>
        <w:jc w:val="center"/>
        <w:rPr>
          <w:rFonts w:ascii="XO Thames" w:hAnsi="XO Thames" w:cs="XO Thames"/>
          <w:b/>
        </w:rPr>
      </w:pPr>
      <w:r>
        <w:rPr>
          <w:rFonts w:ascii="XO Thames" w:hAnsi="XO Thames" w:eastAsia="XO Thames" w:cs="XO Thames"/>
          <w:b/>
        </w:rPr>
        <w:t xml:space="preserve">«О внесении изменений в постановление Правительства Курской области от 21.12.2023 № 1370-пп </w:t>
      </w:r>
      <w:r>
        <w:rPr>
          <w:rFonts w:ascii="XO Thames" w:hAnsi="XO Thames" w:eastAsia="XO Thames" w:cs="XO Thames"/>
          <w:b/>
        </w:rPr>
        <w:t xml:space="preserve">«</w:t>
      </w:r>
      <w:r>
        <w:rPr>
          <w:rFonts w:ascii="XO Thames" w:hAnsi="XO Thames" w:eastAsia="XO Thames" w:cs="XO Thames"/>
          <w:b/>
        </w:rPr>
        <w:t xml:space="preserve">Об оказании </w:t>
      </w:r>
      <w:r>
        <w:rPr>
          <w:rFonts w:ascii="XO Thames" w:hAnsi="XO Thames" w:eastAsia="XO Thames" w:cs="XO Thames"/>
          <w:b/>
        </w:rPr>
        <w:t xml:space="preserve">государственной социальной помощи на основании социального контракта</w:t>
      </w:r>
      <w:r>
        <w:rPr>
          <w:rFonts w:ascii="XO Thames" w:hAnsi="XO Thames" w:eastAsia="XO Thames" w:cs="XO Thames"/>
          <w:b/>
        </w:rPr>
        <w:t xml:space="preserve">»</w:t>
      </w:r>
      <w:r>
        <w:rPr>
          <w:rFonts w:ascii="XO Thames" w:hAnsi="XO Thames" w:cs="XO Thames"/>
          <w:b/>
        </w:rPr>
      </w:r>
      <w:r>
        <w:rPr>
          <w:rFonts w:ascii="XO Thames" w:hAnsi="XO Thames" w:cs="XO Thames"/>
          <w:b/>
        </w:rPr>
      </w:r>
    </w:p>
    <w:p>
      <w:pPr>
        <w:pStyle w:val="868"/>
        <w:ind w:right="-52"/>
        <w:jc w:val="center"/>
        <w:rPr>
          <w:rFonts w:ascii="XO Thames" w:hAnsi="XO Thames" w:cs="XO Thames"/>
          <w:b/>
        </w:rPr>
      </w:pPr>
      <w:r>
        <w:rPr>
          <w:rFonts w:ascii="XO Thames" w:hAnsi="XO Thames" w:cs="XO Thames"/>
          <w:b/>
        </w:rPr>
      </w:r>
      <w:r>
        <w:rPr>
          <w:rFonts w:ascii="XO Thames" w:hAnsi="XO Thames" w:cs="XO Thames"/>
          <w:b/>
        </w:rPr>
      </w:r>
      <w:r>
        <w:rPr>
          <w:rFonts w:ascii="XO Thames" w:hAnsi="XO Thames" w:cs="XO Thames"/>
          <w:b/>
        </w:rPr>
      </w:r>
    </w:p>
    <w:p>
      <w:pPr>
        <w:pStyle w:val="867"/>
        <w:ind w:right="-5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708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Средства на реализацию мероприятий на оказание государственной социальной помощи на основании социального контракта предусмотрены проектом Закона Курской области</w:t>
      </w:r>
      <w:r>
        <w:rPr>
          <w:sz w:val="28"/>
        </w:rPr>
        <w:t xml:space="preserve"> «Об областном бюджете на 2025 год и на плановый период 2026 </w:t>
      </w:r>
      <w:r>
        <w:rPr>
          <w:sz w:val="28"/>
        </w:rPr>
        <w:t xml:space="preserve">и </w:t>
      </w:r>
      <w:r>
        <w:rPr>
          <w:sz w:val="28"/>
        </w:rPr>
        <w:t xml:space="preserve">2027 годов</w:t>
      </w:r>
      <w:r>
        <w:rPr>
          <w:sz w:val="28"/>
        </w:rPr>
        <w:t xml:space="preserve">» в размере 273 971 163 рубля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Принятие проекта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постановления Правительства  Курской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«О внесении изменений в постановление Правительства Курской области от 21.12.2023 № 1370-пп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оказании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государственной социальной помощи на основании социального контракта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не повлечет необходимости выделения дополнительных средств областного бюджета.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9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59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59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59"/>
        <w:jc w:val="both"/>
        <w:rPr>
          <w:b w:val="0"/>
        </w:rPr>
      </w:pPr>
      <w:r>
        <w:rPr>
          <w:b w:val="0"/>
        </w:rPr>
        <w:t xml:space="preserve">Врио министра</w:t>
      </w:r>
      <w:r>
        <w:rPr>
          <w:b w:val="0"/>
        </w:rPr>
        <w:t xml:space="preserve"> </w:t>
      </w:r>
      <w:r>
        <w:rPr>
          <w:b w:val="0"/>
        </w:rPr>
      </w:r>
      <w:r>
        <w:rPr>
          <w:b w:val="0"/>
        </w:rPr>
      </w:r>
    </w:p>
    <w:p>
      <w:pPr>
        <w:pStyle w:val="859"/>
        <w:jc w:val="both"/>
        <w:rPr>
          <w:b w:val="0"/>
        </w:rPr>
      </w:pPr>
      <w:r>
        <w:rPr>
          <w:b w:val="0"/>
        </w:rPr>
        <w:t xml:space="preserve">социального обеспечения</w:t>
      </w:r>
      <w:r>
        <w:rPr>
          <w:b w:val="0"/>
        </w:rPr>
        <w:t xml:space="preserve">,</w:t>
      </w:r>
      <w:r>
        <w:rPr>
          <w:b w:val="0"/>
        </w:rPr>
      </w:r>
      <w:r>
        <w:rPr>
          <w:b w:val="0"/>
        </w:rPr>
      </w:r>
    </w:p>
    <w:p>
      <w:pPr>
        <w:pStyle w:val="859"/>
        <w:jc w:val="both"/>
        <w:rPr>
          <w:b w:val="0"/>
        </w:rPr>
      </w:pPr>
      <w:r>
        <w:rPr>
          <w:b w:val="0"/>
        </w:rPr>
        <w:t xml:space="preserve">материнства и детства</w:t>
      </w:r>
      <w:r>
        <w:rPr>
          <w:b w:val="0"/>
        </w:rPr>
      </w:r>
      <w:r>
        <w:rPr>
          <w:b w:val="0"/>
        </w:rPr>
      </w:r>
    </w:p>
    <w:p>
      <w:pPr>
        <w:pStyle w:val="859"/>
        <w:jc w:val="both"/>
        <w:rPr>
          <w:b w:val="0"/>
        </w:rPr>
      </w:pPr>
      <w:r>
        <w:rPr>
          <w:b w:val="0"/>
        </w:rPr>
        <w:t xml:space="preserve">Курской области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 xml:space="preserve">     </w:t>
      </w:r>
      <w:r>
        <w:rPr>
          <w:b w:val="0"/>
        </w:rPr>
        <w:t xml:space="preserve">   </w:t>
      </w:r>
      <w:r>
        <w:rPr>
          <w:b w:val="0"/>
        </w:rPr>
        <w:t xml:space="preserve">Т.А. Сукновалова</w:t>
      </w:r>
      <w:r>
        <w:rPr>
          <w:b w:val="0"/>
        </w:rPr>
      </w:r>
      <w:r>
        <w:rPr>
          <w:b w:val="0"/>
        </w:rPr>
      </w:r>
    </w:p>
    <w:sectPr>
      <w:footnotePr/>
      <w:endnotePr/>
      <w:type w:val="nextPage"/>
      <w:pgSz w:w="11906" w:h="16840" w:orient="portrait"/>
      <w:pgMar w:top="1134" w:right="1134" w:bottom="1134" w:left="1701" w:header="850" w:footer="720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64"/>
    <w:link w:val="838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64"/>
    <w:link w:val="866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64"/>
    <w:link w:val="826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64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64"/>
    <w:link w:val="834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14"/>
    <w:next w:val="814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64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14"/>
    <w:next w:val="814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14"/>
    <w:next w:val="814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64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14"/>
    <w:next w:val="814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64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14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character" w:styleId="669">
    <w:name w:val="Title Char"/>
    <w:basedOn w:val="864"/>
    <w:link w:val="860"/>
    <w:uiPriority w:val="10"/>
    <w:rPr>
      <w:sz w:val="48"/>
      <w:szCs w:val="48"/>
    </w:rPr>
  </w:style>
  <w:style w:type="character" w:styleId="670">
    <w:name w:val="Subtitle Char"/>
    <w:basedOn w:val="864"/>
    <w:link w:val="858"/>
    <w:uiPriority w:val="11"/>
    <w:rPr>
      <w:sz w:val="24"/>
      <w:szCs w:val="24"/>
    </w:rPr>
  </w:style>
  <w:style w:type="paragraph" w:styleId="671">
    <w:name w:val="Quote"/>
    <w:basedOn w:val="814"/>
    <w:next w:val="814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14"/>
    <w:next w:val="814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character" w:styleId="675">
    <w:name w:val="Header Char"/>
    <w:basedOn w:val="864"/>
    <w:link w:val="836"/>
    <w:uiPriority w:val="99"/>
  </w:style>
  <w:style w:type="character" w:styleId="676">
    <w:name w:val="Footer Char"/>
    <w:basedOn w:val="864"/>
    <w:link w:val="832"/>
    <w:uiPriority w:val="99"/>
  </w:style>
  <w:style w:type="paragraph" w:styleId="677">
    <w:name w:val="Caption"/>
    <w:basedOn w:val="814"/>
    <w:next w:val="814"/>
    <w:link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832"/>
    <w:uiPriority w:val="99"/>
  </w:style>
  <w:style w:type="table" w:styleId="679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14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64"/>
    <w:uiPriority w:val="99"/>
    <w:unhideWhenUsed/>
    <w:rPr>
      <w:vertAlign w:val="superscript"/>
    </w:rPr>
  </w:style>
  <w:style w:type="paragraph" w:styleId="808">
    <w:name w:val="endnote text"/>
    <w:basedOn w:val="814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64"/>
    <w:uiPriority w:val="99"/>
    <w:semiHidden/>
    <w:unhideWhenUsed/>
    <w:rPr>
      <w:vertAlign w:val="superscript"/>
    </w:rPr>
  </w:style>
  <w:style w:type="paragraph" w:styleId="811">
    <w:name w:val="TOC Heading"/>
    <w:uiPriority w:val="39"/>
    <w:unhideWhenUsed/>
  </w:style>
  <w:style w:type="paragraph" w:styleId="812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3" w:default="1">
    <w:name w:val="Normal"/>
    <w:link w:val="814"/>
    <w:uiPriority w:val="0"/>
    <w:qFormat/>
    <w:rPr>
      <w:sz w:val="24"/>
    </w:rPr>
  </w:style>
  <w:style w:type="character" w:styleId="814" w:default="1">
    <w:name w:val="Normal"/>
    <w:link w:val="813"/>
    <w:rPr>
      <w:sz w:val="24"/>
    </w:rPr>
  </w:style>
  <w:style w:type="paragraph" w:styleId="815">
    <w:name w:val="toc 2"/>
    <w:next w:val="813"/>
    <w:link w:val="816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6">
    <w:name w:val="toc 2"/>
    <w:link w:val="815"/>
    <w:rPr>
      <w:rFonts w:ascii="XO Thames" w:hAnsi="XO Thames"/>
      <w:sz w:val="28"/>
    </w:rPr>
  </w:style>
  <w:style w:type="paragraph" w:styleId="817">
    <w:name w:val="toc 4"/>
    <w:next w:val="813"/>
    <w:link w:val="818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18">
    <w:name w:val="toc 4"/>
    <w:link w:val="817"/>
    <w:rPr>
      <w:rFonts w:ascii="XO Thames" w:hAnsi="XO Thames"/>
      <w:sz w:val="28"/>
    </w:rPr>
  </w:style>
  <w:style w:type="paragraph" w:styleId="819">
    <w:name w:val="ConsPlusTitlePage"/>
    <w:link w:val="820"/>
    <w:pPr>
      <w:widowControl w:val="off"/>
    </w:pPr>
    <w:rPr>
      <w:rFonts w:ascii="Tahoma" w:hAnsi="Tahoma"/>
    </w:rPr>
  </w:style>
  <w:style w:type="character" w:styleId="820">
    <w:name w:val="ConsPlusTitlePage"/>
    <w:link w:val="819"/>
    <w:rPr>
      <w:rFonts w:ascii="Tahoma" w:hAnsi="Tahoma"/>
    </w:rPr>
  </w:style>
  <w:style w:type="paragraph" w:styleId="821">
    <w:name w:val="toc 6"/>
    <w:next w:val="813"/>
    <w:link w:val="82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2">
    <w:name w:val="toc 6"/>
    <w:link w:val="821"/>
    <w:rPr>
      <w:rFonts w:ascii="XO Thames" w:hAnsi="XO Thames"/>
      <w:sz w:val="28"/>
    </w:rPr>
  </w:style>
  <w:style w:type="paragraph" w:styleId="823">
    <w:name w:val="toc 7"/>
    <w:next w:val="813"/>
    <w:link w:val="82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4">
    <w:name w:val="toc 7"/>
    <w:link w:val="823"/>
    <w:rPr>
      <w:rFonts w:ascii="XO Thames" w:hAnsi="XO Thames"/>
      <w:sz w:val="28"/>
    </w:rPr>
  </w:style>
  <w:style w:type="paragraph" w:styleId="825">
    <w:name w:val="Heading 3"/>
    <w:next w:val="813"/>
    <w:link w:val="82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6">
    <w:name w:val="Heading 3"/>
    <w:link w:val="825"/>
    <w:rPr>
      <w:rFonts w:ascii="XO Thames" w:hAnsi="XO Thames"/>
      <w:b/>
      <w:sz w:val="26"/>
    </w:rPr>
  </w:style>
  <w:style w:type="paragraph" w:styleId="827">
    <w:name w:val="Balloon Text"/>
    <w:basedOn w:val="813"/>
    <w:link w:val="828"/>
    <w:rPr>
      <w:rFonts w:ascii="Segoe UI" w:hAnsi="Segoe UI"/>
      <w:sz w:val="18"/>
    </w:rPr>
  </w:style>
  <w:style w:type="character" w:styleId="828">
    <w:name w:val="Balloon Text"/>
    <w:basedOn w:val="814"/>
    <w:link w:val="827"/>
    <w:rPr>
      <w:rFonts w:ascii="Segoe UI" w:hAnsi="Segoe UI"/>
      <w:sz w:val="18"/>
    </w:rPr>
  </w:style>
  <w:style w:type="paragraph" w:styleId="829">
    <w:name w:val="toc 3"/>
    <w:next w:val="813"/>
    <w:link w:val="8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0">
    <w:name w:val="toc 3"/>
    <w:link w:val="829"/>
    <w:rPr>
      <w:rFonts w:ascii="XO Thames" w:hAnsi="XO Thames"/>
      <w:sz w:val="28"/>
    </w:rPr>
  </w:style>
  <w:style w:type="paragraph" w:styleId="831">
    <w:name w:val="Footer"/>
    <w:basedOn w:val="813"/>
    <w:link w:val="832"/>
    <w:pPr>
      <w:tabs>
        <w:tab w:val="center" w:pos="4677" w:leader="none"/>
        <w:tab w:val="right" w:pos="9355" w:leader="none"/>
      </w:tabs>
    </w:pPr>
  </w:style>
  <w:style w:type="character" w:styleId="832">
    <w:name w:val="Footer"/>
    <w:basedOn w:val="814"/>
    <w:link w:val="831"/>
  </w:style>
  <w:style w:type="paragraph" w:styleId="833">
    <w:name w:val="Heading 5"/>
    <w:next w:val="813"/>
    <w:link w:val="8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4">
    <w:name w:val="Heading 5"/>
    <w:link w:val="833"/>
    <w:rPr>
      <w:rFonts w:ascii="XO Thames" w:hAnsi="XO Thames"/>
      <w:b/>
      <w:sz w:val="22"/>
    </w:rPr>
  </w:style>
  <w:style w:type="paragraph" w:styleId="835">
    <w:name w:val="Header"/>
    <w:basedOn w:val="813"/>
    <w:link w:val="836"/>
    <w:pPr>
      <w:tabs>
        <w:tab w:val="center" w:pos="4677" w:leader="none"/>
        <w:tab w:val="right" w:pos="9355" w:leader="none"/>
      </w:tabs>
    </w:pPr>
  </w:style>
  <w:style w:type="character" w:styleId="836">
    <w:name w:val="Header"/>
    <w:basedOn w:val="814"/>
    <w:link w:val="835"/>
  </w:style>
  <w:style w:type="paragraph" w:styleId="837">
    <w:name w:val="Heading 1"/>
    <w:basedOn w:val="813"/>
    <w:next w:val="813"/>
    <w:link w:val="838"/>
    <w:uiPriority w:val="9"/>
    <w:qFormat/>
    <w:pPr>
      <w:ind w:right="-7954"/>
      <w:jc w:val="center"/>
      <w:keepNext/>
      <w:outlineLvl w:val="0"/>
    </w:pPr>
    <w:rPr>
      <w:sz w:val="28"/>
    </w:rPr>
  </w:style>
  <w:style w:type="character" w:styleId="838">
    <w:name w:val="Heading 1"/>
    <w:basedOn w:val="814"/>
    <w:link w:val="837"/>
    <w:rPr>
      <w:sz w:val="28"/>
    </w:rPr>
  </w:style>
  <w:style w:type="paragraph" w:styleId="839">
    <w:name w:val="Hyperlink"/>
    <w:link w:val="840"/>
    <w:rPr>
      <w:color w:val="0000ff"/>
      <w:u w:val="single"/>
    </w:rPr>
  </w:style>
  <w:style w:type="character" w:styleId="840">
    <w:name w:val="Hyperlink"/>
    <w:link w:val="839"/>
    <w:rPr>
      <w:color w:val="0000ff"/>
      <w:u w:val="single"/>
    </w:rPr>
  </w:style>
  <w:style w:type="paragraph" w:styleId="841">
    <w:name w:val="Footnote"/>
    <w:link w:val="842"/>
    <w:pPr>
      <w:ind w:left="0" w:firstLine="851"/>
      <w:jc w:val="both"/>
    </w:pPr>
    <w:rPr>
      <w:rFonts w:ascii="XO Thames" w:hAnsi="XO Thames"/>
      <w:sz w:val="22"/>
    </w:rPr>
  </w:style>
  <w:style w:type="character" w:styleId="842">
    <w:name w:val="Footnote"/>
    <w:link w:val="841"/>
    <w:rPr>
      <w:rFonts w:ascii="XO Thames" w:hAnsi="XO Thames"/>
      <w:sz w:val="22"/>
    </w:rPr>
  </w:style>
  <w:style w:type="paragraph" w:styleId="843">
    <w:name w:val="toc 1"/>
    <w:next w:val="813"/>
    <w:link w:val="8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4">
    <w:name w:val="toc 1"/>
    <w:link w:val="843"/>
    <w:rPr>
      <w:rFonts w:ascii="XO Thames" w:hAnsi="XO Thames"/>
      <w:b/>
      <w:sz w:val="28"/>
    </w:rPr>
  </w:style>
  <w:style w:type="paragraph" w:styleId="845">
    <w:name w:val="Header and Footer"/>
    <w:link w:val="846"/>
    <w:pPr>
      <w:jc w:val="both"/>
      <w:spacing w:line="240" w:lineRule="auto"/>
    </w:pPr>
    <w:rPr>
      <w:rFonts w:ascii="XO Thames" w:hAnsi="XO Thames"/>
      <w:sz w:val="20"/>
    </w:rPr>
  </w:style>
  <w:style w:type="character" w:styleId="846">
    <w:name w:val="Header and Footer"/>
    <w:link w:val="845"/>
    <w:rPr>
      <w:rFonts w:ascii="XO Thames" w:hAnsi="XO Thames"/>
      <w:sz w:val="20"/>
    </w:rPr>
  </w:style>
  <w:style w:type="paragraph" w:styleId="847">
    <w:name w:val="Normal (Web)"/>
    <w:basedOn w:val="813"/>
    <w:link w:val="848"/>
    <w:pPr>
      <w:spacing w:beforeAutospacing="1" w:after="119"/>
    </w:pPr>
  </w:style>
  <w:style w:type="character" w:styleId="848">
    <w:name w:val="Normal (Web)"/>
    <w:basedOn w:val="814"/>
    <w:link w:val="847"/>
  </w:style>
  <w:style w:type="paragraph" w:styleId="849">
    <w:name w:val="toc 9"/>
    <w:next w:val="813"/>
    <w:link w:val="85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50">
    <w:name w:val="toc 9"/>
    <w:link w:val="849"/>
    <w:rPr>
      <w:rFonts w:ascii="XO Thames" w:hAnsi="XO Thames"/>
      <w:sz w:val="28"/>
    </w:rPr>
  </w:style>
  <w:style w:type="paragraph" w:styleId="851">
    <w:name w:val="ConsPlusTitle"/>
    <w:link w:val="852"/>
    <w:rPr>
      <w:b/>
      <w:sz w:val="28"/>
    </w:rPr>
  </w:style>
  <w:style w:type="character" w:styleId="852">
    <w:name w:val="ConsPlusTitle"/>
    <w:link w:val="851"/>
    <w:rPr>
      <w:b/>
      <w:sz w:val="28"/>
    </w:rPr>
  </w:style>
  <w:style w:type="paragraph" w:styleId="853">
    <w:name w:val="toc 8"/>
    <w:next w:val="813"/>
    <w:link w:val="854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54">
    <w:name w:val="toc 8"/>
    <w:link w:val="853"/>
    <w:rPr>
      <w:rFonts w:ascii="XO Thames" w:hAnsi="XO Thames"/>
      <w:sz w:val="28"/>
    </w:rPr>
  </w:style>
  <w:style w:type="paragraph" w:styleId="855">
    <w:name w:val="toc 5"/>
    <w:next w:val="813"/>
    <w:link w:val="85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56">
    <w:name w:val="toc 5"/>
    <w:link w:val="855"/>
    <w:rPr>
      <w:rFonts w:ascii="XO Thames" w:hAnsi="XO Thames"/>
      <w:sz w:val="28"/>
    </w:rPr>
  </w:style>
  <w:style w:type="paragraph" w:styleId="857">
    <w:name w:val="Subtitle"/>
    <w:next w:val="813"/>
    <w:link w:val="85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8">
    <w:name w:val="Subtitle"/>
    <w:link w:val="857"/>
    <w:rPr>
      <w:rFonts w:ascii="XO Thames" w:hAnsi="XO Thames"/>
      <w:i/>
      <w:sz w:val="24"/>
    </w:rPr>
  </w:style>
  <w:style w:type="paragraph" w:styleId="859">
    <w:name w:val="Title"/>
    <w:basedOn w:val="813"/>
    <w:link w:val="860"/>
    <w:uiPriority w:val="10"/>
    <w:qFormat/>
    <w:pPr>
      <w:jc w:val="center"/>
      <w:tabs>
        <w:tab w:val="left" w:pos="720" w:leader="none"/>
      </w:tabs>
    </w:pPr>
    <w:rPr>
      <w:b/>
      <w:sz w:val="28"/>
    </w:rPr>
  </w:style>
  <w:style w:type="character" w:styleId="860">
    <w:name w:val="Title"/>
    <w:basedOn w:val="814"/>
    <w:link w:val="859"/>
    <w:rPr>
      <w:b/>
      <w:sz w:val="28"/>
    </w:rPr>
  </w:style>
  <w:style w:type="paragraph" w:styleId="861">
    <w:name w:val="Heading 4"/>
    <w:next w:val="813"/>
    <w:link w:val="8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62">
    <w:name w:val="Heading 4"/>
    <w:link w:val="861"/>
    <w:rPr>
      <w:rFonts w:ascii="XO Thames" w:hAnsi="XO Thames"/>
      <w:b/>
      <w:sz w:val="24"/>
    </w:rPr>
  </w:style>
  <w:style w:type="paragraph" w:styleId="863">
    <w:name w:val="Default Paragraph Font"/>
    <w:link w:val="864"/>
  </w:style>
  <w:style w:type="character" w:styleId="864">
    <w:name w:val="Default Paragraph Font"/>
    <w:link w:val="863"/>
  </w:style>
  <w:style w:type="paragraph" w:styleId="865">
    <w:name w:val="Heading 2"/>
    <w:next w:val="813"/>
    <w:link w:val="86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6">
    <w:name w:val="Heading 2"/>
    <w:link w:val="865"/>
    <w:rPr>
      <w:rFonts w:ascii="XO Thames" w:hAnsi="XO Thames"/>
      <w:b/>
      <w:sz w:val="28"/>
    </w:rPr>
  </w:style>
  <w:style w:type="paragraph" w:styleId="867">
    <w:name w:val="Body Text"/>
    <w:basedOn w:val="813"/>
    <w:link w:val="868"/>
    <w:pPr>
      <w:ind w:right="4675"/>
      <w:jc w:val="both"/>
    </w:pPr>
    <w:rPr>
      <w:sz w:val="28"/>
    </w:rPr>
  </w:style>
  <w:style w:type="character" w:styleId="868">
    <w:name w:val="Body Text"/>
    <w:basedOn w:val="814"/>
    <w:link w:val="867"/>
    <w:rPr>
      <w:sz w:val="28"/>
    </w:rPr>
  </w:style>
  <w:style w:type="table" w:styleId="86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rudneva</cp:lastModifiedBy>
  <cp:revision>3</cp:revision>
  <dcterms:modified xsi:type="dcterms:W3CDTF">2025-03-26T09:50:53Z</dcterms:modified>
</cp:coreProperties>
</file>