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46" w:rsidRDefault="00273C2E" w:rsidP="00273C2E">
      <w:pPr>
        <w:ind w:left="9781"/>
        <w:jc w:val="center"/>
        <w:outlineLvl w:val="1"/>
        <w:rPr>
          <w:sz w:val="28"/>
        </w:rPr>
      </w:pPr>
      <w:r>
        <w:rPr>
          <w:sz w:val="28"/>
        </w:rPr>
        <w:t>«Приложение № 2</w:t>
      </w:r>
    </w:p>
    <w:p w:rsidR="00326C46" w:rsidRDefault="00273C2E" w:rsidP="00273C2E">
      <w:pPr>
        <w:tabs>
          <w:tab w:val="left" w:pos="7748"/>
          <w:tab w:val="right" w:pos="14003"/>
        </w:tabs>
        <w:ind w:left="9781"/>
        <w:jc w:val="center"/>
        <w:rPr>
          <w:sz w:val="28"/>
        </w:rPr>
      </w:pPr>
      <w:r>
        <w:rPr>
          <w:sz w:val="28"/>
        </w:rPr>
        <w:t>к региональной программе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Курской области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«Повышение уровня финансовой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грамотности и формирование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финансовой культуры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населения Курской области»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на 2024 - 2030 годы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(в редакции постановления Правительства Курской области</w:t>
      </w:r>
      <w:r>
        <w:rPr>
          <w:sz w:val="28"/>
        </w:rPr>
        <w:br/>
        <w:t>от ______________№ __________)</w:t>
      </w:r>
    </w:p>
    <w:p w:rsidR="00326C46" w:rsidRDefault="00326C46">
      <w:pPr>
        <w:jc w:val="right"/>
        <w:rPr>
          <w:sz w:val="28"/>
        </w:rPr>
      </w:pPr>
    </w:p>
    <w:p w:rsidR="00326C46" w:rsidRDefault="00326C46">
      <w:pPr>
        <w:jc w:val="both"/>
        <w:rPr>
          <w:sz w:val="28"/>
        </w:rPr>
      </w:pPr>
    </w:p>
    <w:p w:rsidR="00326C46" w:rsidRDefault="00273C2E">
      <w:pPr>
        <w:pStyle w:val="ConsPlusTitle"/>
        <w:jc w:val="center"/>
        <w:rPr>
          <w:rFonts w:ascii="Times New Roman" w:hAnsi="Times New Roman"/>
          <w:sz w:val="28"/>
        </w:rPr>
      </w:pPr>
      <w:bookmarkStart w:id="0" w:name="P704"/>
      <w:bookmarkEnd w:id="0"/>
      <w:r>
        <w:rPr>
          <w:rFonts w:ascii="Times New Roman" w:hAnsi="Times New Roman"/>
          <w:sz w:val="28"/>
        </w:rPr>
        <w:t>ПЕРЕЧЕНЬ</w:t>
      </w:r>
    </w:p>
    <w:p w:rsidR="00326C46" w:rsidRDefault="00273C2E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РЕГИОНАЛЬНОЙ ПРОГРАММЫ КУРСКОЙ ОБЛАСТИ</w:t>
      </w:r>
    </w:p>
    <w:p w:rsidR="00326C46" w:rsidRDefault="00273C2E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«ПОВЫШЕНИЕ ФИНАНСОВОЙ ГРАМОТНОСТИ И ФОРМИРОВАНИЕ ФИНАНСОВОЙ</w:t>
      </w:r>
    </w:p>
    <w:p w:rsidR="00326C46" w:rsidRDefault="00273C2E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НАСЕЛЕНИЯ КУРСКОЙ ОБЛАСТИ» НА 2024 - 2030 ГОДЫ </w:t>
      </w:r>
      <w:r>
        <w:rPr>
          <w:rFonts w:ascii="Times New Roman" w:hAnsi="Times New Roman"/>
          <w:sz w:val="28"/>
        </w:rPr>
        <w:br/>
        <w:t>(ЗА СЧЕТ СРЕДСТВ РЕГИОНАЛЬНОГО БЮДЖЕТА)</w:t>
      </w:r>
    </w:p>
    <w:p w:rsidR="00326C46" w:rsidRDefault="00326C4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417"/>
        <w:gridCol w:w="1020"/>
        <w:gridCol w:w="907"/>
        <w:gridCol w:w="907"/>
        <w:gridCol w:w="850"/>
        <w:gridCol w:w="850"/>
        <w:gridCol w:w="850"/>
        <w:gridCol w:w="850"/>
        <w:gridCol w:w="850"/>
        <w:gridCol w:w="2555"/>
      </w:tblGrid>
      <w:tr w:rsidR="00326C46" w:rsidTr="00273C2E">
        <w:trPr>
          <w:tblHeader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Срок исполнения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Всего, тыс. руб.</w:t>
            </w:r>
          </w:p>
        </w:tc>
        <w:tc>
          <w:tcPr>
            <w:tcW w:w="6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В том числе по годам, тыс. руб.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Основные участники и исполнители</w:t>
            </w:r>
          </w:p>
        </w:tc>
      </w:tr>
      <w:tr w:rsidR="00326C46" w:rsidTr="00273C2E">
        <w:trPr>
          <w:tblHeader/>
        </w:trPr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2030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</w:tr>
      <w:tr w:rsidR="00326C46" w:rsidTr="00273C2E">
        <w:tc>
          <w:tcPr>
            <w:tcW w:w="14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  <w:outlineLvl w:val="2"/>
            </w:pPr>
            <w:r>
              <w:t>Компонент 1. Мониторинг и оценка уровня финансовой грамотности населения и информированности населения о механизмах защиты прав потребителей финансовых услуг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1.1. Проведение мониторинга уровня финансовой грамотности населения Курской области в режиме «онлайн»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финансов и бюджетного контроля Курской области, ОКУ «Центр бюджетного </w:t>
            </w:r>
            <w:r>
              <w:lastRenderedPageBreak/>
              <w:t xml:space="preserve">учета» (по согласованию), Центр управления регионом Курской области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Итого по компоненту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</w:tr>
      <w:tr w:rsidR="00326C46" w:rsidTr="00273C2E">
        <w:tc>
          <w:tcPr>
            <w:tcW w:w="14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  <w:outlineLvl w:val="2"/>
            </w:pPr>
            <w:r>
              <w:t>Компонент 2. Формирование основ рационального финансового поведения</w:t>
            </w:r>
          </w:p>
        </w:tc>
      </w:tr>
      <w:tr w:rsidR="00326C46" w:rsidTr="00273C2E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2.1. Организация и проведение на территории Курской области для всех целевых групп Программы образовательных и просветительских мероприятий, в том числе в рамках Всероссийских акций, направленных на повышение финансовой грамотности, включая инвестиционную, налоговую, пенсионную, бюджетную грамотность, а также вопросы инициативного бюджетирования, цифровой и </w:t>
            </w:r>
            <w:proofErr w:type="spellStart"/>
            <w:r>
              <w:t>киберграмотности</w:t>
            </w:r>
            <w:proofErr w:type="spellEnd"/>
            <w:r>
              <w:t>, финансовой грамотности для предпринимателей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D23289">
            <w:pPr>
              <w:jc w:val="center"/>
              <w:rPr>
                <w:color w:val="000000" w:themeColor="text1"/>
              </w:rPr>
            </w:pPr>
            <w:r w:rsidRPr="006A1E48">
              <w:rPr>
                <w:color w:val="000000" w:themeColor="text1"/>
              </w:rPr>
              <w:t>16372,557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D23289">
            <w:pPr>
              <w:jc w:val="center"/>
              <w:rPr>
                <w:color w:val="000000" w:themeColor="text1"/>
              </w:rPr>
            </w:pPr>
            <w:r w:rsidRPr="006A1E48">
              <w:rPr>
                <w:color w:val="000000" w:themeColor="text1"/>
              </w:rPr>
              <w:t>372,557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D23289">
            <w:pPr>
              <w:jc w:val="center"/>
            </w:pPr>
            <w:r w:rsidRPr="006A1E48">
              <w:t>1</w:t>
            </w:r>
            <w:r w:rsidR="00273C2E" w:rsidRPr="006A1E48">
              <w:t>000,000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3000,000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3000,000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3000,000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3000,000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3000,000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финансов и бюджетного контроля Курской области, ОКУ «Центр бюджетного учета»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образования и науки Курской области, Министерство социального обеспечения, материнства и детства Курской области, Министерство культуры Курской области, Министерство сельского хозяйства </w:t>
            </w:r>
            <w:r>
              <w:lastRenderedPageBreak/>
              <w:t>Курской области, Отделение по Курской области Главного управления Центрального банка Российской Федерации по Центральному федеральному округу (далее - Отделение Курск)</w:t>
            </w:r>
          </w:p>
          <w:p w:rsidR="00326C46" w:rsidRDefault="00273C2E">
            <w:pPr>
              <w:jc w:val="center"/>
            </w:pPr>
            <w:r>
              <w:t xml:space="preserve">(по согласованию), Администрация </w:t>
            </w:r>
            <w:r>
              <w:br/>
              <w:t>г. Курска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 xml:space="preserve">2.2. Организация участия обучающихся и педагогических работников государственных (муниципальных) организаций, осуществляющих образовательную деятельность, расположенных на территории Курской области, в региональных и всероссийских чемпионатах, конкурсах и олимпиадах, направленных на повышение </w:t>
            </w:r>
            <w:r>
              <w:lastRenderedPageBreak/>
              <w:t>уровня финансовой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5045,129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845,129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700,00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образования и науки Курской области, ОГБУ ДПО «Курский институт развития образования»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2.3. Проведение регионального слета замещающих семей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социального обеспечения, материнства и детства Курской области,</w:t>
            </w:r>
          </w:p>
          <w:p w:rsidR="00326C46" w:rsidRDefault="00273C2E">
            <w:pPr>
              <w:jc w:val="center"/>
            </w:pPr>
            <w:r>
              <w:t>ОКУ «Центр сопровождения замещающих семей и граждан из числа детей-сирот и детей, оставшихся без попечения родителей» (по согласованию), Отделение Курск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2.4. Проведение регионального социального форума «Заботливый 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социального обеспечения, материнства и детства Курской области,</w:t>
            </w:r>
          </w:p>
          <w:p w:rsidR="00326C46" w:rsidRDefault="00273C2E">
            <w:pPr>
              <w:jc w:val="center"/>
            </w:pPr>
            <w:r>
              <w:t xml:space="preserve">ОКУ «Центр сопровождения замещающих семей и граждан из числа детей-сирот и детей, оставшихся без </w:t>
            </w:r>
            <w:r>
              <w:lastRenderedPageBreak/>
              <w:t>попечения родителей» (по согласованию), Отделение Курск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2.5. Проведение обучающих мероприятий по вопросам повышения финансовой грамотности для специалистов организаций социального обслуживания населения, предоставляющих социально-реабилитационные услуги семьям с детьми, инвалидам, гражданам пожилого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социального обеспечения, материнства и детства Курской области, организации социального обслуживания семьи и детей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2.6. Проведение мероприятий по поддержке инициатив в сфере повышения финансовой грамотности населения Курской области и защиты прав потребителей финансовых услуг. Системное взаимодействие с Ассоциацией развития финансовой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Правительство Курской области,</w:t>
            </w:r>
          </w:p>
          <w:p w:rsidR="00326C46" w:rsidRDefault="00273C2E">
            <w:pPr>
              <w:jc w:val="center"/>
            </w:pPr>
            <w:r>
              <w:t>Министерство образования и науки Курской области, Министерство финансов и бюджетного контроля Курской области,</w:t>
            </w:r>
          </w:p>
          <w:p w:rsidR="00326C46" w:rsidRDefault="00273C2E">
            <w:pPr>
              <w:jc w:val="center"/>
            </w:pPr>
            <w:r>
              <w:t xml:space="preserve">ОКУ «Центр бюджетного учета» </w:t>
            </w:r>
          </w:p>
          <w:p w:rsidR="00326C46" w:rsidRDefault="00273C2E">
            <w:pPr>
              <w:jc w:val="center"/>
            </w:pPr>
            <w:r>
              <w:t xml:space="preserve">(по согласованию), </w:t>
            </w:r>
            <w:r>
              <w:lastRenderedPageBreak/>
              <w:t xml:space="preserve">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Курской области </w:t>
            </w:r>
          </w:p>
          <w:p w:rsidR="00326C46" w:rsidRDefault="00273C2E">
            <w:pPr>
              <w:jc w:val="center"/>
            </w:pPr>
            <w:r>
              <w:t>(по согласованию),</w:t>
            </w:r>
          </w:p>
          <w:p w:rsidR="00326C46" w:rsidRDefault="00273C2E">
            <w:pPr>
              <w:jc w:val="center"/>
            </w:pPr>
            <w:r>
              <w:t>Отделение Курск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2.7. Организация и проведение региональных мероприятий («круглых столов», семинаров) по вопросам повышения финансовой грамотности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промышленности, торговли и предпринимательства Курской области, Автономная некоммерческая организация «Центр «Мой бизнес» Курской области» </w:t>
            </w:r>
            <w:r>
              <w:br/>
              <w:t>(по согласованию),</w:t>
            </w:r>
          </w:p>
          <w:p w:rsidR="00326C46" w:rsidRDefault="00273C2E">
            <w:pPr>
              <w:jc w:val="center"/>
            </w:pPr>
            <w:r>
              <w:t xml:space="preserve">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Курской области</w:t>
            </w:r>
          </w:p>
          <w:p w:rsidR="00326C46" w:rsidRDefault="00273C2E">
            <w:pPr>
              <w:jc w:val="center"/>
            </w:pPr>
            <w:r>
              <w:t>(по согласованию), Отделение Курск</w:t>
            </w:r>
          </w:p>
          <w:p w:rsidR="00326C46" w:rsidRDefault="00273C2E">
            <w:pPr>
              <w:jc w:val="center"/>
            </w:pPr>
            <w:r>
              <w:t>(по согласованию),</w:t>
            </w:r>
          </w:p>
          <w:p w:rsidR="00326C46" w:rsidRDefault="00273C2E">
            <w:pPr>
              <w:jc w:val="center"/>
            </w:pPr>
            <w:r>
              <w:t>Министерство сельского хозяйства Курской области</w:t>
            </w:r>
          </w:p>
        </w:tc>
      </w:tr>
      <w:tr w:rsidR="00326C46" w:rsidTr="00273C2E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t xml:space="preserve">2.8. Организация и проведение мероприятий, </w:t>
            </w:r>
            <w:r w:rsidRPr="006A1E48">
              <w:lastRenderedPageBreak/>
              <w:t>направленных на повышение уровня финансовой грамотности населения Курской области с использованием информационно-коммуникационных технологий, цифровых приложений и сервисов, товаров, работ и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lastRenderedPageBreak/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D23289">
            <w:pPr>
              <w:jc w:val="center"/>
            </w:pPr>
            <w:r w:rsidRPr="006A1E48">
              <w:t>5143</w:t>
            </w:r>
            <w:r w:rsidR="00273C2E" w:rsidRPr="006A1E48">
              <w:t>,067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t>393,067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t>950,000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950,000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950,000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950,000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950,000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финансов и </w:t>
            </w:r>
            <w:r>
              <w:lastRenderedPageBreak/>
              <w:t>бюджетного контроля Курской области,</w:t>
            </w:r>
          </w:p>
          <w:p w:rsidR="00326C46" w:rsidRDefault="00273C2E">
            <w:pPr>
              <w:jc w:val="center"/>
            </w:pPr>
            <w:r>
              <w:t xml:space="preserve">ОКУ «Центр бюджетного учета» </w:t>
            </w:r>
            <w:r>
              <w:br/>
              <w:t>(по согласованию)</w:t>
            </w:r>
          </w:p>
        </w:tc>
      </w:tr>
      <w:tr w:rsidR="00326C46" w:rsidTr="00273C2E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Отделение Курск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2.9. Организация и проведение музыкально-театрализованных представлений, направленных на повышение финансовой культуры населения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культуры Курской области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Итого по компоненту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D23289">
            <w:pPr>
              <w:jc w:val="center"/>
              <w:rPr>
                <w:color w:val="000000" w:themeColor="text1"/>
              </w:rPr>
            </w:pPr>
            <w:r w:rsidRPr="006A1E48">
              <w:rPr>
                <w:color w:val="000000" w:themeColor="text1"/>
              </w:rPr>
              <w:t>26560,753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D23289">
            <w:pPr>
              <w:jc w:val="center"/>
              <w:rPr>
                <w:color w:val="000000" w:themeColor="text1"/>
              </w:rPr>
            </w:pPr>
            <w:r w:rsidRPr="006A1E48">
              <w:rPr>
                <w:color w:val="000000" w:themeColor="text1"/>
              </w:rPr>
              <w:t>1610,753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D23289">
            <w:pPr>
              <w:jc w:val="center"/>
            </w:pPr>
            <w:r w:rsidRPr="006A1E48">
              <w:t>1700</w:t>
            </w:r>
            <w:r w:rsidR="00273C2E" w:rsidRPr="006A1E48"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t>4650,000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4650,000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4650,000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4650,000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4650,000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</w:tr>
      <w:tr w:rsidR="00326C46" w:rsidTr="00273C2E">
        <w:tc>
          <w:tcPr>
            <w:tcW w:w="14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  <w:outlineLvl w:val="2"/>
            </w:pPr>
            <w:r>
              <w:t>Компонент 3. Создание институционального и кадрового потенциала в области повышения финансовой грамотности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3.1. Организация и функционирование региональной учебной лаборатории финансовой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16085,929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2289,925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2299,334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2299,334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2299,334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2299,334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2299,334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2299,334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образования и науки Курской области, ОГБУ ДПО «Курский институт развития образования» </w:t>
            </w:r>
          </w:p>
          <w:p w:rsidR="00326C46" w:rsidRDefault="00273C2E">
            <w:pPr>
              <w:jc w:val="center"/>
            </w:pPr>
            <w:r>
              <w:lastRenderedPageBreak/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3.2. Взаимодействие с сетью федеральных методических центров повышения финансовой грамотности, функционирующих на базе образовательных организаций высшего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320,000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80,000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образования и науки Курской области, ОГБУ ДПО «Курский институт развития образования»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3.3. Организация и проведение научно-практических и научно-методических конференций по проблемам повышения финансовой грамотности и формирования финансовой культуры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образования и науки Курской области, ОГБУ ДПО «Курский институт развития образования»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853AD4">
            <w:pPr>
              <w:jc w:val="center"/>
            </w:pPr>
            <w:r w:rsidRPr="006A1E48">
              <w:t>485</w:t>
            </w:r>
            <w:r w:rsidR="00273C2E" w:rsidRPr="006A1E48">
              <w:t>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853AD4">
            <w:pPr>
              <w:jc w:val="center"/>
            </w:pPr>
            <w:r w:rsidRPr="006A1E48">
              <w:t>0</w:t>
            </w:r>
            <w:r w:rsidR="00273C2E" w:rsidRPr="006A1E48"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97,000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97,000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97,000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97,000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97,000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финансов и бюджетного контроля Курской области,</w:t>
            </w:r>
          </w:p>
          <w:p w:rsidR="00326C46" w:rsidRDefault="00273C2E">
            <w:pPr>
              <w:jc w:val="center"/>
            </w:pPr>
            <w:r>
              <w:t xml:space="preserve">ОКУ «Центр бюджетного учета»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3.4. Организация консультаций по повышению финансовой грамотности </w:t>
            </w:r>
            <w:r>
              <w:lastRenderedPageBreak/>
              <w:t>населения на базе филиалов АУ КО «МФЦ»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1601,838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228,834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228,834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228,834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228,834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228,834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228,834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228,834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цифрового развития и связи Курской области, </w:t>
            </w:r>
            <w:r>
              <w:lastRenderedPageBreak/>
              <w:t xml:space="preserve">АУ КО «МФЦ»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3.5. Разработка и реализация дополнительных профессиональных программ (программ повышения квалификации) педагогических работников и руководителей государственных (муниципальных) организаций, осуществляющих образовательную деятельность, расположенных на территории Курской области, по вопросам повышения финансовой грамотности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80,000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80,000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образования и науки Курской области, ОГБУ ДПО «Курский институт развития образования»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3.6. Организация просветительских семинаров представителей средств массовой информации, сотрудников органов социальной защиты, центров занятости, кураторов </w:t>
            </w:r>
            <w:r>
              <w:lastRenderedPageBreak/>
              <w:t>процесса реализации Стратегии повышения финансовой грамотности в городских округах и муниципальных образованиях из числа специалистов органов управления финансами городских округов и муниципальных образований Курской области, работников органов управления финансовой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финансов и бюджетного контроля Курской области,</w:t>
            </w:r>
          </w:p>
          <w:p w:rsidR="00326C46" w:rsidRDefault="00273C2E">
            <w:pPr>
              <w:jc w:val="center"/>
            </w:pPr>
            <w:r>
              <w:t xml:space="preserve">ОКУ «Центр бюджетного учета»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 xml:space="preserve">3.7. Участие в межрегиональных конференциях, семинарах, форумах и мероприятиях по обмену опытом организации работы по повышению финансовой грамотности, включая инвестиционную, налоговую, пенсионную, бюджетную грамотность, а также вопросы инициативного бюджетирования, цифровой и </w:t>
            </w:r>
            <w:proofErr w:type="spellStart"/>
            <w:r>
              <w:t>киберграмотности</w:t>
            </w:r>
            <w:proofErr w:type="spellEnd"/>
            <w:r>
              <w:t>, финансовой грамотности для предпринимателей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7902">
            <w:pPr>
              <w:jc w:val="center"/>
            </w:pPr>
            <w:r w:rsidRPr="006A1E48">
              <w:t>937,022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853AD4">
            <w:pPr>
              <w:jc w:val="center"/>
            </w:pPr>
            <w:r w:rsidRPr="006A1E48">
              <w:t>37,022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t>150,000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150,000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финансов и бюджетного контроля Курской области,</w:t>
            </w:r>
          </w:p>
          <w:p w:rsidR="00326C46" w:rsidRDefault="00273C2E">
            <w:pPr>
              <w:jc w:val="center"/>
            </w:pPr>
            <w:r>
              <w:t xml:space="preserve">ОКУ «Центр бюджетного учета»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Итого по компоненту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853AD4" w:rsidP="00770CDD">
            <w:pPr>
              <w:jc w:val="center"/>
            </w:pPr>
            <w:r w:rsidRPr="006A1E48">
              <w:t>19509</w:t>
            </w:r>
            <w:r w:rsidRPr="00770CDD">
              <w:t>,7</w:t>
            </w:r>
            <w:r w:rsidR="00770CDD" w:rsidRPr="00770CDD">
              <w:t>89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853AD4">
            <w:pPr>
              <w:jc w:val="center"/>
            </w:pPr>
            <w:r w:rsidRPr="006A1E48">
              <w:t>2715,781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853AD4">
            <w:pPr>
              <w:jc w:val="center"/>
            </w:pPr>
            <w:r w:rsidRPr="006A1E48">
              <w:t>2718,168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2815,168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2815,168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2815,168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2815,168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2815,168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</w:tr>
      <w:tr w:rsidR="00326C46" w:rsidTr="00273C2E">
        <w:tc>
          <w:tcPr>
            <w:tcW w:w="14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  <w:outlineLvl w:val="2"/>
            </w:pPr>
            <w:r>
              <w:t>Компонент 4. Внедрение образовательных программ и проведение информационных кампаний по повышению финансовой грамотности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4.1. Внедрение образовательных программ по финансовой грамотности в образовательный процесс дошкольных образовательных организаций, общеобразовательных организаций, профессиональных образовательных организаций,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  <w:p w:rsidR="00326C46" w:rsidRDefault="00326C46">
            <w:pPr>
              <w:jc w:val="center"/>
              <w:rPr>
                <w:strike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образования и науки Курской области, ОГБУ ДПО «Курский институт развития образования»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4.2. Информационное обеспечение мероприятий, направленных на повышение финансовой грамотности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финансов и бюджетного контроля Курской области,</w:t>
            </w:r>
          </w:p>
          <w:p w:rsidR="00326C46" w:rsidRDefault="00273C2E">
            <w:pPr>
              <w:jc w:val="center"/>
            </w:pPr>
            <w:r>
              <w:t xml:space="preserve">ОКУ «Центр бюджетного учета» </w:t>
            </w:r>
          </w:p>
          <w:p w:rsidR="00326C46" w:rsidRDefault="00273C2E">
            <w:pPr>
              <w:jc w:val="center"/>
            </w:pPr>
            <w:r>
              <w:t xml:space="preserve">(по согласованию), Министерство информации и общественных </w:t>
            </w:r>
            <w:r>
              <w:lastRenderedPageBreak/>
              <w:t>коммуникаций Курской области</w:t>
            </w:r>
          </w:p>
        </w:tc>
      </w:tr>
      <w:tr w:rsidR="00326C46" w:rsidTr="00273C2E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4.3. Подготовка и размещение материалов по вопросам финансовой грамотности в государственных СМИ Курской области, в печатных изданиях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3500,000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500,000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500,000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финансов и бюджетного контроля Курской области, ОКУ «Центр бюджетного учета»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информации и общественных коммуникаций Курской области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4.4. Распространение информационных материалов, направленных на повышение финансовой грамотности населения, в </w:t>
            </w:r>
            <w:proofErr w:type="spellStart"/>
            <w:r>
              <w:t>т.ч</w:t>
            </w:r>
            <w:proofErr w:type="spellEnd"/>
            <w:r>
              <w:t>. с использованием различных каналов коммуникации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Министерство финансов и бюджетного контроля Курской области, ОКУ «Центр бюджетного учета»</w:t>
            </w:r>
          </w:p>
          <w:p w:rsidR="00326C46" w:rsidRDefault="00273C2E">
            <w:pPr>
              <w:jc w:val="center"/>
            </w:pPr>
            <w:r>
              <w:t xml:space="preserve">(по согласованию), Министерство информации и общественных коммуникаций Курской области, Министерство </w:t>
            </w:r>
            <w:r>
              <w:lastRenderedPageBreak/>
              <w:t xml:space="preserve">культуры Курской области, Министерство здравоохранения Курской области, Министерство сельского хозяйства Курской области, Министерство транспорта и автомобильных дорог Курской области, </w:t>
            </w:r>
            <w:r w:rsidR="00872B55">
              <w:t>Министерство</w:t>
            </w:r>
            <w:r>
              <w:t xml:space="preserve"> по </w:t>
            </w:r>
            <w:r w:rsidRPr="00872B55">
              <w:t>труду и занятости</w:t>
            </w:r>
            <w:r>
              <w:t xml:space="preserve"> населения Курской области, Администрация </w:t>
            </w:r>
          </w:p>
          <w:p w:rsidR="00326C46" w:rsidRDefault="00273C2E">
            <w:pPr>
              <w:jc w:val="center"/>
            </w:pPr>
            <w:r>
              <w:t>г. Курска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 xml:space="preserve">4.5. Разработка, тиражирование и распространение информационно-просветительских материалов по финансовой грамотности, включая инвестиционную, налоговую, пенсионную, бюджетную грамотность, а также вопросы инициативного </w:t>
            </w:r>
            <w:r>
              <w:lastRenderedPageBreak/>
              <w:t xml:space="preserve">бюджетирования, цифровой и </w:t>
            </w:r>
            <w:proofErr w:type="spellStart"/>
            <w:r>
              <w:t>киберграмотности</w:t>
            </w:r>
            <w:proofErr w:type="spellEnd"/>
            <w:r>
              <w:t>, финансовой грамотности для предпринимателей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7350,000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750,000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1100,000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финансов и бюджетного контроля Курской области, ОКУ «Центр бюджетного учета»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 xml:space="preserve">4.6. Создание, демонстрация и размещение социальной рекламы, направленной на повышение финансовой грамотности населения всех категорий Программы, включая вопросы инвестиционной, налоговой, пенсионной, бюджетной грамотности, инициативного бюджетирования, цифровой и </w:t>
            </w:r>
            <w:proofErr w:type="spellStart"/>
            <w:r>
              <w:t>киберграмотности</w:t>
            </w:r>
            <w:proofErr w:type="spellEnd"/>
            <w:r>
              <w:t>, финансовой грамотности для предпринимателей, включая подготовку и размещение материалов по вопросам финансовой грамотности в государственных СМИ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7902">
            <w:pPr>
              <w:jc w:val="center"/>
            </w:pPr>
            <w:r w:rsidRPr="006A1E48">
              <w:t>81</w:t>
            </w:r>
            <w:r w:rsidR="00273C2E" w:rsidRPr="006A1E48">
              <w:t>00,000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1350,000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1350,000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1350,000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1350,000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1350,000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1350,000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финансов и бюджетного контроля Курской области, ОКУ «Центр бюджетного учета»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Итого по компоненту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7902">
            <w:pPr>
              <w:jc w:val="center"/>
            </w:pPr>
            <w:r w:rsidRPr="006A1E48">
              <w:t>189</w:t>
            </w:r>
            <w:r w:rsidR="00273C2E" w:rsidRPr="006A1E48">
              <w:t>50,000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7902">
            <w:pPr>
              <w:jc w:val="center"/>
            </w:pPr>
            <w:r w:rsidRPr="006A1E48">
              <w:t>12</w:t>
            </w:r>
            <w:r w:rsidR="00273C2E" w:rsidRPr="006A1E48">
              <w:t>50,000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2950,000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2950,000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2950,000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2950,000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2950,000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2950,000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</w:tr>
      <w:tr w:rsidR="00326C46" w:rsidTr="00273C2E">
        <w:tc>
          <w:tcPr>
            <w:tcW w:w="14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  <w:outlineLvl w:val="2"/>
            </w:pPr>
            <w:r>
              <w:t>Компонент 5. Развитие движения волонтеров финансового просвещения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5.1. Организация работы сообществ волонтеров финансового просвещения. Развитие компетенций волонтеров финансового просвещения, в том числе через участие в обучающих стажировках, взаимодействие с Ассоциацией развития финансовой грамотности. Проведение разовых и систематических мероприятий, направленных на повышение финансовой грамотности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  <w:bookmarkStart w:id="1" w:name="_GoBack"/>
            <w:bookmarkEnd w:id="1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Министерство образования и науки Курской области, ОГБУ ДПО «Курский институт развития образования» </w:t>
            </w:r>
          </w:p>
          <w:p w:rsidR="00326C46" w:rsidRDefault="00273C2E">
            <w:pPr>
              <w:jc w:val="center"/>
            </w:pPr>
            <w:r>
              <w:t xml:space="preserve">(по согласованию), Министерство финансов и бюджетного контроля Курской области, </w:t>
            </w:r>
          </w:p>
          <w:p w:rsidR="00326C46" w:rsidRDefault="00273C2E">
            <w:pPr>
              <w:jc w:val="center"/>
            </w:pPr>
            <w:r>
              <w:t xml:space="preserve">ОКУ «Центр бюджетного учета» </w:t>
            </w:r>
          </w:p>
          <w:p w:rsidR="00872B55" w:rsidRDefault="004E34C8" w:rsidP="004E34C8">
            <w:pPr>
              <w:jc w:val="center"/>
            </w:pPr>
            <w:r>
              <w:t>(по согласованию)</w:t>
            </w:r>
            <w:r w:rsidR="00872B55">
              <w:t xml:space="preserve">, </w:t>
            </w:r>
            <w:r>
              <w:t>Министерство внутренней и молодежной политики Курской области</w:t>
            </w:r>
            <w:r>
              <w:t xml:space="preserve">, </w:t>
            </w:r>
            <w:r w:rsidR="00872B55">
              <w:t xml:space="preserve">Отделение Курск </w:t>
            </w:r>
          </w:p>
          <w:p w:rsidR="00872B55" w:rsidRDefault="00872B55">
            <w:pPr>
              <w:jc w:val="center"/>
            </w:pPr>
            <w:r>
              <w:t>(по согласованию)</w:t>
            </w:r>
          </w:p>
          <w:p w:rsidR="00326C46" w:rsidRDefault="00273C2E">
            <w:pPr>
              <w:jc w:val="center"/>
            </w:pPr>
            <w:r>
              <w:t>Курский филиал ФГБОУ ВО «Финансовый университет при Правительстве Российской Федерации»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5.2. Создание регионального </w:t>
            </w:r>
            <w:r>
              <w:lastRenderedPageBreak/>
              <w:t>центра волонтеров финансового просвещения. Получение федеральной франшизы «</w:t>
            </w:r>
            <w:proofErr w:type="spellStart"/>
            <w:r>
              <w:t>Добро.Центр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2024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4E34C8">
            <w:pPr>
              <w:jc w:val="center"/>
            </w:pPr>
            <w:r>
              <w:t xml:space="preserve">Министерство </w:t>
            </w:r>
            <w:r>
              <w:lastRenderedPageBreak/>
              <w:t>внутренней и молодежной политики Курской области</w:t>
            </w:r>
            <w:r w:rsidR="00273C2E">
              <w:t xml:space="preserve">, Отделение Курск </w:t>
            </w:r>
          </w:p>
          <w:p w:rsidR="00326C46" w:rsidRDefault="00273C2E">
            <w:pPr>
              <w:jc w:val="center"/>
            </w:pPr>
            <w:r>
              <w:t xml:space="preserve">(по согласованию), Министерство финансов и бюджетного контроля Курской области, ОКУ «Центр бюджетного учета»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5.3. Поддержка и развитие регионального центра волонтеров финансового просвещения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Отделение Курск (по согласованию), Министерство финансов и бюджетного контроля Курской области, ОКУ «Центр бюджетного учета»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378,000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54,000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54,000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54,000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4E34C8">
            <w:pPr>
              <w:jc w:val="center"/>
            </w:pPr>
            <w:r>
              <w:t>Министерство внутренней и молодежной политики Курской области</w:t>
            </w:r>
          </w:p>
        </w:tc>
      </w:tr>
      <w:tr w:rsidR="00326C46" w:rsidTr="00273C2E"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5.4. Организация и проведение образовательных </w:t>
            </w:r>
            <w:r>
              <w:lastRenderedPageBreak/>
              <w:t xml:space="preserve">и конкурсных программ для финансового просвещения волонтеров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2024 - 2030 годы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 xml:space="preserve">Отделение Курск </w:t>
            </w:r>
          </w:p>
          <w:p w:rsidR="00326C46" w:rsidRDefault="00273C2E">
            <w:pPr>
              <w:jc w:val="center"/>
            </w:pPr>
            <w:r>
              <w:t xml:space="preserve">(по согласованию), </w:t>
            </w:r>
            <w:r>
              <w:lastRenderedPageBreak/>
              <w:t xml:space="preserve">Министерство финансов и бюджетного контроля Курской области, ОКУ «Центр бюджетного учета» </w:t>
            </w:r>
          </w:p>
          <w:p w:rsidR="00326C46" w:rsidRDefault="00273C2E">
            <w:pPr>
              <w:jc w:val="center"/>
            </w:pPr>
            <w:r>
              <w:t>(по согласованию)</w:t>
            </w:r>
          </w:p>
        </w:tc>
      </w:tr>
      <w:tr w:rsidR="00326C46" w:rsidTr="00273C2E"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2616,750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373,500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387,000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371,250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371,250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371,250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371,250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371,250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4E34C8">
            <w:pPr>
              <w:jc w:val="center"/>
            </w:pPr>
            <w:r>
              <w:t>Министерство внутренней и молодежной политики Курской области</w:t>
            </w:r>
          </w:p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Итого по компоненту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2994,750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427,500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441,000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425,250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425,250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425,250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425,250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425,250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  <w:outlineLvl w:val="2"/>
            </w:pPr>
            <w: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326C4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7902">
            <w:pPr>
              <w:jc w:val="center"/>
            </w:pPr>
            <w:r w:rsidRPr="006A1E48">
              <w:t>68015,292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7902">
            <w:pPr>
              <w:jc w:val="center"/>
            </w:pPr>
            <w:r w:rsidRPr="006A1E48">
              <w:t>6004,034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7902">
            <w:pPr>
              <w:jc w:val="center"/>
            </w:pPr>
            <w:r w:rsidRPr="006A1E48">
              <w:t>7809,168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Pr="006A1E48" w:rsidRDefault="00273C2E">
            <w:pPr>
              <w:jc w:val="center"/>
            </w:pPr>
            <w:r w:rsidRPr="006A1E48">
              <w:t>10840,418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10840,418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10840,418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10840,418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10840,418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</w:tr>
      <w:tr w:rsidR="00326C46" w:rsidTr="00273C2E">
        <w:tc>
          <w:tcPr>
            <w:tcW w:w="318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outlineLvl w:val="2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right"/>
            </w:pPr>
            <w:r>
              <w:rPr>
                <w:sz w:val="28"/>
              </w:rPr>
              <w:t>».</w:t>
            </w:r>
          </w:p>
        </w:tc>
      </w:tr>
    </w:tbl>
    <w:p w:rsidR="00326C46" w:rsidRDefault="00273C2E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>5. Приложение № 3  к указанной региональной программе изложить в следующей редакции:</w:t>
      </w:r>
    </w:p>
    <w:p w:rsidR="00326C46" w:rsidRDefault="00326C46">
      <w:pPr>
        <w:rPr>
          <w:sz w:val="28"/>
        </w:rPr>
      </w:pPr>
    </w:p>
    <w:p w:rsidR="00326C46" w:rsidRDefault="00326C46">
      <w:pPr>
        <w:rPr>
          <w:sz w:val="28"/>
        </w:rPr>
      </w:pPr>
    </w:p>
    <w:p w:rsidR="00326C46" w:rsidRDefault="00326C46">
      <w:pPr>
        <w:rPr>
          <w:sz w:val="28"/>
        </w:rPr>
      </w:pPr>
    </w:p>
    <w:p w:rsidR="00326C46" w:rsidRDefault="00326C46">
      <w:pPr>
        <w:rPr>
          <w:sz w:val="28"/>
        </w:rPr>
      </w:pPr>
    </w:p>
    <w:p w:rsidR="00273C2E" w:rsidRDefault="00273C2E">
      <w:pPr>
        <w:rPr>
          <w:sz w:val="28"/>
        </w:rPr>
      </w:pPr>
    </w:p>
    <w:p w:rsidR="00326C46" w:rsidRDefault="00326C46">
      <w:pPr>
        <w:rPr>
          <w:sz w:val="28"/>
        </w:rPr>
      </w:pPr>
    </w:p>
    <w:p w:rsidR="00872B55" w:rsidRDefault="00872B55">
      <w:pPr>
        <w:rPr>
          <w:sz w:val="28"/>
        </w:rPr>
      </w:pPr>
    </w:p>
    <w:p w:rsidR="004E34C8" w:rsidRDefault="004E34C8">
      <w:pPr>
        <w:rPr>
          <w:sz w:val="28"/>
        </w:rPr>
      </w:pP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lastRenderedPageBreak/>
        <w:t>«Приложение № 3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к региональной программе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Курской области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«Повышение уровня финансовой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грамотности и формирование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финансовой культуры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населения Курской области»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на 2024 - 2030 годы</w:t>
      </w:r>
    </w:p>
    <w:p w:rsidR="00326C46" w:rsidRDefault="00273C2E" w:rsidP="00273C2E">
      <w:pPr>
        <w:ind w:left="9781"/>
        <w:jc w:val="center"/>
        <w:rPr>
          <w:sz w:val="28"/>
        </w:rPr>
      </w:pPr>
      <w:r>
        <w:rPr>
          <w:sz w:val="28"/>
        </w:rPr>
        <w:t>(в    редакции      постановления Правительства Курской области</w:t>
      </w:r>
      <w:r>
        <w:rPr>
          <w:sz w:val="28"/>
        </w:rPr>
        <w:br/>
        <w:t>от ______________№ __________)</w:t>
      </w:r>
    </w:p>
    <w:p w:rsidR="00326C46" w:rsidRDefault="00326C46">
      <w:pPr>
        <w:ind w:left="6804"/>
        <w:jc w:val="center"/>
        <w:rPr>
          <w:sz w:val="28"/>
        </w:rPr>
      </w:pPr>
    </w:p>
    <w:p w:rsidR="00326C46" w:rsidRDefault="00326C46">
      <w:pPr>
        <w:jc w:val="both"/>
        <w:rPr>
          <w:b/>
          <w:sz w:val="28"/>
        </w:rPr>
      </w:pPr>
    </w:p>
    <w:p w:rsidR="00326C46" w:rsidRDefault="00273C2E">
      <w:pPr>
        <w:pStyle w:val="ConsPlusTitle"/>
        <w:jc w:val="center"/>
        <w:rPr>
          <w:rFonts w:ascii="Times New Roman" w:hAnsi="Times New Roman"/>
          <w:sz w:val="28"/>
        </w:rPr>
      </w:pPr>
      <w:bookmarkStart w:id="2" w:name="P1204"/>
      <w:bookmarkEnd w:id="2"/>
      <w:r>
        <w:rPr>
          <w:rFonts w:ascii="Times New Roman" w:hAnsi="Times New Roman"/>
          <w:sz w:val="28"/>
        </w:rPr>
        <w:t>ОБЪЕМ</w:t>
      </w:r>
    </w:p>
    <w:p w:rsidR="00326C46" w:rsidRDefault="00273C2E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ФИНАНСОВЫХ РЕСУРСОВ, НЕОБХОДИМЫХ ДЛЯ РЕАЛИЗАЦИИ РЕГИОНАЛЬНОЙ ПРОГРАММЫ КУРСКОЙ ОБЛАСТИ «ПОВЫШЕНИЕ УРОВНЯ ФИНАНСОВОЙ</w:t>
      </w:r>
    </w:p>
    <w:p w:rsidR="00326C46" w:rsidRDefault="00273C2E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ГРАМОТНОСТИ И ФОРМИРОВАНИЕ ФИНАНСОВОЙ КУЛЬТУРЫ НАСЕЛЕНИЯ КУРСКОЙ ОБЛАСТИ» НА 2024 - 2030 ГОДЫ</w:t>
      </w:r>
    </w:p>
    <w:p w:rsidR="00326C46" w:rsidRDefault="00326C46">
      <w:pPr>
        <w:jc w:val="both"/>
      </w:pPr>
    </w:p>
    <w:tbl>
      <w:tblPr>
        <w:tblW w:w="14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276"/>
        <w:gridCol w:w="1417"/>
        <w:gridCol w:w="1276"/>
        <w:gridCol w:w="1276"/>
        <w:gridCol w:w="1276"/>
        <w:gridCol w:w="1417"/>
        <w:gridCol w:w="1276"/>
        <w:gridCol w:w="1417"/>
      </w:tblGrid>
      <w:tr w:rsidR="00326C46" w:rsidTr="00277902">
        <w:trPr>
          <w:tblHeader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C46" w:rsidRDefault="00273C2E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10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Сумма расходов, тыс. руб.</w:t>
            </w:r>
          </w:p>
        </w:tc>
      </w:tr>
      <w:tr w:rsidR="00326C46" w:rsidTr="00277902">
        <w:trPr>
          <w:tblHeader/>
        </w:trPr>
        <w:tc>
          <w:tcPr>
            <w:tcW w:w="3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C46" w:rsidRDefault="00326C4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2030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всего</w:t>
            </w:r>
          </w:p>
        </w:tc>
      </w:tr>
      <w:tr w:rsidR="00B71FEE" w:rsidTr="00872B5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FEE" w:rsidRDefault="00B71FEE">
            <w:r>
              <w:t>Всего финансовых затрат,</w:t>
            </w:r>
          </w:p>
          <w:p w:rsidR="00B71FEE" w:rsidRDefault="00B71FEE"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 w:rsidP="00872B55">
            <w:pPr>
              <w:jc w:val="center"/>
            </w:pPr>
            <w:r w:rsidRPr="006A1E48">
              <w:t>6004,034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 w:rsidP="00872B55">
            <w:pPr>
              <w:jc w:val="center"/>
            </w:pPr>
            <w:r w:rsidRPr="006A1E48">
              <w:t>7809,168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 w:rsidP="00872B55">
            <w:pPr>
              <w:jc w:val="center"/>
            </w:pPr>
            <w:r w:rsidRPr="006A1E48">
              <w:t>10840,418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>
            <w:pPr>
              <w:jc w:val="center"/>
            </w:pPr>
            <w:r w:rsidRPr="006A1E48">
              <w:t>10840,418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>
            <w:pPr>
              <w:jc w:val="center"/>
            </w:pPr>
            <w:r w:rsidRPr="006A1E48">
              <w:t>10840,418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>
            <w:pPr>
              <w:jc w:val="center"/>
            </w:pPr>
            <w:r w:rsidRPr="006A1E48">
              <w:t>10840,418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>
            <w:pPr>
              <w:jc w:val="center"/>
            </w:pPr>
            <w:r w:rsidRPr="006A1E48">
              <w:t>10840,418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FEE" w:rsidRPr="006A1E48" w:rsidRDefault="00B71FEE" w:rsidP="00B71FEE">
            <w:pPr>
              <w:jc w:val="center"/>
            </w:pPr>
            <w:r w:rsidRPr="006A1E48">
              <w:t>68015,292</w:t>
            </w:r>
          </w:p>
        </w:tc>
      </w:tr>
      <w:tr w:rsidR="00B71FEE" w:rsidTr="00872B55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FEE" w:rsidRDefault="00B71FEE">
            <w:r>
              <w:t>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 w:rsidP="00872B55">
            <w:pPr>
              <w:jc w:val="center"/>
            </w:pPr>
            <w:r w:rsidRPr="006A1E48">
              <w:t>6004,034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 w:rsidP="00872B55">
            <w:pPr>
              <w:jc w:val="center"/>
            </w:pPr>
            <w:r w:rsidRPr="006A1E48">
              <w:t>7809,168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 w:rsidP="00872B55">
            <w:pPr>
              <w:jc w:val="center"/>
            </w:pPr>
            <w:r w:rsidRPr="006A1E48">
              <w:t>10840,418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>
            <w:pPr>
              <w:jc w:val="center"/>
            </w:pPr>
            <w:r w:rsidRPr="006A1E48">
              <w:t>10840,418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>
            <w:pPr>
              <w:jc w:val="center"/>
            </w:pPr>
            <w:r w:rsidRPr="006A1E48">
              <w:t>10840,418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>
            <w:pPr>
              <w:jc w:val="center"/>
            </w:pPr>
            <w:r w:rsidRPr="006A1E48">
              <w:t>10840,418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1FEE" w:rsidRPr="006A1E48" w:rsidRDefault="00B71FEE">
            <w:pPr>
              <w:jc w:val="center"/>
            </w:pPr>
            <w:r w:rsidRPr="006A1E48">
              <w:t>10840,418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FEE" w:rsidRPr="006A1E48" w:rsidRDefault="00B71FEE" w:rsidP="00B71FEE">
            <w:pPr>
              <w:jc w:val="center"/>
            </w:pPr>
            <w:r w:rsidRPr="006A1E48">
              <w:t>68015,292</w:t>
            </w:r>
          </w:p>
        </w:tc>
      </w:tr>
      <w:tr w:rsidR="00326C46" w:rsidTr="00277902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C46" w:rsidRDefault="00273C2E"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) средств проекта Минфина России </w:t>
            </w:r>
            <w:r>
              <w:lastRenderedPageBreak/>
              <w:t>«Содействие повышению уровня финансовой грамотности населения и развитию финансового образования 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</w:tr>
      <w:tr w:rsidR="00326C46" w:rsidTr="00277902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C46" w:rsidRDefault="00273C2E">
            <w:r>
              <w:lastRenderedPageBreak/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/>
        </w:tc>
      </w:tr>
      <w:tr w:rsidR="00326C46" w:rsidTr="00277902">
        <w:tc>
          <w:tcPr>
            <w:tcW w:w="36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C46" w:rsidRDefault="00326C46"/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326C4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6C46" w:rsidRDefault="00273C2E">
            <w:pPr>
              <w:jc w:val="right"/>
            </w:pPr>
            <w:r>
              <w:rPr>
                <w:sz w:val="28"/>
              </w:rPr>
              <w:t>».</w:t>
            </w:r>
          </w:p>
        </w:tc>
      </w:tr>
    </w:tbl>
    <w:p w:rsidR="00326C46" w:rsidRDefault="00326C46">
      <w:pPr>
        <w:ind w:firstLine="709"/>
        <w:jc w:val="both"/>
        <w:rPr>
          <w:sz w:val="28"/>
        </w:rPr>
      </w:pPr>
    </w:p>
    <w:sectPr w:rsidR="00326C46" w:rsidSect="00252DE3">
      <w:headerReference w:type="default" r:id="rId8"/>
      <w:headerReference w:type="first" r:id="rId9"/>
      <w:pgSz w:w="16838" w:h="11906" w:orient="landscape"/>
      <w:pgMar w:top="1134" w:right="1134" w:bottom="1134" w:left="1701" w:header="709" w:footer="709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55" w:rsidRDefault="00872B55">
      <w:r>
        <w:separator/>
      </w:r>
    </w:p>
  </w:endnote>
  <w:endnote w:type="continuationSeparator" w:id="0">
    <w:p w:rsidR="00872B55" w:rsidRDefault="0087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55" w:rsidRDefault="00872B55">
      <w:r>
        <w:separator/>
      </w:r>
    </w:p>
  </w:footnote>
  <w:footnote w:type="continuationSeparator" w:id="0">
    <w:p w:rsidR="00872B55" w:rsidRDefault="0087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688369"/>
      <w:docPartObj>
        <w:docPartGallery w:val="Page Numbers (Top of Page)"/>
        <w:docPartUnique/>
      </w:docPartObj>
    </w:sdtPr>
    <w:sdtEndPr/>
    <w:sdtContent>
      <w:p w:rsidR="00872B55" w:rsidRDefault="00872B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C8">
          <w:rPr>
            <w:noProof/>
          </w:rPr>
          <w:t>21</w:t>
        </w:r>
        <w:r>
          <w:fldChar w:fldCharType="end"/>
        </w:r>
      </w:p>
    </w:sdtContent>
  </w:sdt>
  <w:p w:rsidR="00872B55" w:rsidRDefault="0087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135359"/>
      <w:docPartObj>
        <w:docPartGallery w:val="Page Numbers (Top of Page)"/>
        <w:docPartUnique/>
      </w:docPartObj>
    </w:sdtPr>
    <w:sdtEndPr/>
    <w:sdtContent>
      <w:p w:rsidR="00872B55" w:rsidRDefault="00872B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72B55" w:rsidRDefault="00872B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6C46"/>
    <w:rsid w:val="000F29E9"/>
    <w:rsid w:val="0017234A"/>
    <w:rsid w:val="00252DE3"/>
    <w:rsid w:val="00273C2E"/>
    <w:rsid w:val="00277902"/>
    <w:rsid w:val="00326C46"/>
    <w:rsid w:val="004E34C8"/>
    <w:rsid w:val="00617532"/>
    <w:rsid w:val="006A1E48"/>
    <w:rsid w:val="00770CDD"/>
    <w:rsid w:val="00853AD4"/>
    <w:rsid w:val="00872B55"/>
    <w:rsid w:val="00B71FEE"/>
    <w:rsid w:val="00D2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2643-3DA0-424F-B264-69D5284E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19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Павлова Яна Васильевна</cp:lastModifiedBy>
  <cp:revision>9</cp:revision>
  <cp:lastPrinted>2024-11-06T06:33:00Z</cp:lastPrinted>
  <dcterms:created xsi:type="dcterms:W3CDTF">2024-08-19T12:35:00Z</dcterms:created>
  <dcterms:modified xsi:type="dcterms:W3CDTF">2024-11-06T06:33:00Z</dcterms:modified>
</cp:coreProperties>
</file>