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96" w:rsidRPr="005D277F" w:rsidRDefault="00CE3696" w:rsidP="005D277F">
      <w:pPr>
        <w:tabs>
          <w:tab w:val="left" w:pos="4820"/>
        </w:tabs>
        <w:ind w:left="4536" w:firstLine="993"/>
        <w:jc w:val="center"/>
        <w:rPr>
          <w:color w:val="auto"/>
          <w:sz w:val="26"/>
          <w:szCs w:val="26"/>
        </w:rPr>
      </w:pPr>
      <w:r w:rsidRPr="005D277F">
        <w:rPr>
          <w:color w:val="auto"/>
          <w:sz w:val="26"/>
          <w:szCs w:val="26"/>
        </w:rPr>
        <w:t>УТВЕРЖДЕН</w:t>
      </w:r>
    </w:p>
    <w:p w:rsidR="00CE3696" w:rsidRPr="005D277F" w:rsidRDefault="00CE3696" w:rsidP="005D277F">
      <w:pPr>
        <w:tabs>
          <w:tab w:val="left" w:pos="4820"/>
        </w:tabs>
        <w:ind w:left="4536" w:firstLine="993"/>
        <w:jc w:val="center"/>
        <w:rPr>
          <w:color w:val="auto"/>
          <w:sz w:val="26"/>
          <w:szCs w:val="26"/>
        </w:rPr>
      </w:pPr>
      <w:r w:rsidRPr="005D277F">
        <w:rPr>
          <w:color w:val="auto"/>
          <w:sz w:val="26"/>
          <w:szCs w:val="26"/>
        </w:rPr>
        <w:t xml:space="preserve">приказом комитета по физической </w:t>
      </w:r>
      <w:r w:rsidR="005D277F">
        <w:rPr>
          <w:color w:val="auto"/>
          <w:sz w:val="26"/>
          <w:szCs w:val="26"/>
        </w:rPr>
        <w:t xml:space="preserve">            </w:t>
      </w:r>
      <w:r w:rsidRPr="005D277F">
        <w:rPr>
          <w:color w:val="auto"/>
          <w:sz w:val="26"/>
          <w:szCs w:val="26"/>
        </w:rPr>
        <w:t>культуре и спорту Курской области</w:t>
      </w:r>
    </w:p>
    <w:p w:rsidR="00CE3696" w:rsidRPr="005D277F" w:rsidRDefault="00CE3696" w:rsidP="005D277F">
      <w:pPr>
        <w:tabs>
          <w:tab w:val="left" w:pos="4820"/>
          <w:tab w:val="left" w:pos="7230"/>
          <w:tab w:val="left" w:pos="8931"/>
        </w:tabs>
        <w:ind w:left="4536" w:right="-5" w:firstLine="993"/>
        <w:jc w:val="center"/>
        <w:rPr>
          <w:bCs/>
          <w:color w:val="auto"/>
          <w:sz w:val="26"/>
          <w:szCs w:val="26"/>
        </w:rPr>
      </w:pPr>
      <w:r w:rsidRPr="005D277F">
        <w:rPr>
          <w:color w:val="auto"/>
          <w:sz w:val="26"/>
          <w:szCs w:val="26"/>
        </w:rPr>
        <w:t xml:space="preserve">от </w:t>
      </w:r>
      <w:r w:rsidR="0050110C" w:rsidRPr="005D277F">
        <w:rPr>
          <w:color w:val="auto"/>
          <w:sz w:val="26"/>
          <w:szCs w:val="26"/>
        </w:rPr>
        <w:t>11 июл</w:t>
      </w:r>
      <w:r w:rsidR="006D6003" w:rsidRPr="005D277F">
        <w:rPr>
          <w:color w:val="auto"/>
          <w:sz w:val="26"/>
          <w:szCs w:val="26"/>
        </w:rPr>
        <w:t>я</w:t>
      </w:r>
      <w:r w:rsidR="0069725A" w:rsidRPr="005D277F">
        <w:rPr>
          <w:color w:val="auto"/>
          <w:sz w:val="26"/>
          <w:szCs w:val="26"/>
        </w:rPr>
        <w:t xml:space="preserve"> </w:t>
      </w:r>
      <w:r w:rsidR="00284430" w:rsidRPr="005D277F">
        <w:rPr>
          <w:color w:val="auto"/>
          <w:sz w:val="26"/>
          <w:szCs w:val="26"/>
        </w:rPr>
        <w:t>201</w:t>
      </w:r>
      <w:r w:rsidR="0090024B" w:rsidRPr="005D277F">
        <w:rPr>
          <w:color w:val="auto"/>
          <w:sz w:val="26"/>
          <w:szCs w:val="26"/>
        </w:rPr>
        <w:t>8</w:t>
      </w:r>
      <w:r w:rsidR="00342BD6" w:rsidRPr="005D277F">
        <w:rPr>
          <w:color w:val="auto"/>
          <w:sz w:val="26"/>
          <w:szCs w:val="26"/>
        </w:rPr>
        <w:t xml:space="preserve"> года </w:t>
      </w:r>
      <w:r w:rsidR="004A7E45" w:rsidRPr="005D277F">
        <w:rPr>
          <w:color w:val="auto"/>
          <w:sz w:val="26"/>
          <w:szCs w:val="26"/>
        </w:rPr>
        <w:t>№</w:t>
      </w:r>
      <w:r w:rsidR="007A6666" w:rsidRPr="005D277F">
        <w:rPr>
          <w:color w:val="auto"/>
          <w:sz w:val="26"/>
          <w:szCs w:val="26"/>
        </w:rPr>
        <w:t>01-02/</w:t>
      </w:r>
      <w:r w:rsidR="0050110C" w:rsidRPr="005D277F">
        <w:rPr>
          <w:color w:val="auto"/>
          <w:sz w:val="26"/>
          <w:szCs w:val="26"/>
        </w:rPr>
        <w:t>238</w:t>
      </w:r>
    </w:p>
    <w:p w:rsidR="00A42206" w:rsidRDefault="007A4E65" w:rsidP="00DF26D4">
      <w:pPr>
        <w:tabs>
          <w:tab w:val="left" w:pos="4253"/>
          <w:tab w:val="left" w:pos="4820"/>
          <w:tab w:val="left" w:pos="7230"/>
          <w:tab w:val="left" w:pos="8931"/>
        </w:tabs>
        <w:suppressAutoHyphens w:val="0"/>
        <w:ind w:left="4253" w:right="-5" w:firstLine="993"/>
        <w:jc w:val="center"/>
        <w:rPr>
          <w:color w:val="auto"/>
          <w:sz w:val="26"/>
          <w:szCs w:val="26"/>
          <w:lang w:eastAsia="ru-RU"/>
        </w:rPr>
      </w:pPr>
      <w:r w:rsidRPr="005D277F">
        <w:rPr>
          <w:color w:val="auto"/>
          <w:sz w:val="26"/>
          <w:szCs w:val="26"/>
          <w:lang w:eastAsia="ru-RU"/>
        </w:rPr>
        <w:t>(в</w:t>
      </w:r>
      <w:r w:rsidR="00DF26D4">
        <w:rPr>
          <w:color w:val="auto"/>
          <w:sz w:val="26"/>
          <w:szCs w:val="26"/>
          <w:lang w:eastAsia="ru-RU"/>
        </w:rPr>
        <w:t xml:space="preserve"> редакции приказов</w:t>
      </w:r>
      <w:r w:rsidR="00FA3EB6" w:rsidRPr="005D277F">
        <w:rPr>
          <w:color w:val="auto"/>
          <w:sz w:val="26"/>
          <w:szCs w:val="26"/>
          <w:lang w:eastAsia="ru-RU"/>
        </w:rPr>
        <w:t xml:space="preserve"> комитета </w:t>
      </w:r>
    </w:p>
    <w:p w:rsidR="00DF26D4" w:rsidRDefault="00FA3EB6" w:rsidP="00DF26D4">
      <w:pPr>
        <w:tabs>
          <w:tab w:val="left" w:pos="4253"/>
          <w:tab w:val="left" w:pos="4820"/>
          <w:tab w:val="left" w:pos="7230"/>
          <w:tab w:val="left" w:pos="8931"/>
        </w:tabs>
        <w:suppressAutoHyphens w:val="0"/>
        <w:ind w:left="4253" w:right="-5" w:firstLine="993"/>
        <w:jc w:val="center"/>
        <w:rPr>
          <w:color w:val="auto"/>
          <w:sz w:val="26"/>
          <w:szCs w:val="26"/>
          <w:lang w:eastAsia="ru-RU"/>
        </w:rPr>
      </w:pPr>
      <w:r w:rsidRPr="005D277F">
        <w:rPr>
          <w:color w:val="auto"/>
          <w:sz w:val="26"/>
          <w:szCs w:val="26"/>
          <w:lang w:eastAsia="ru-RU"/>
        </w:rPr>
        <w:t>от 15.01.2019</w:t>
      </w:r>
      <w:r w:rsidR="00DF26D4">
        <w:rPr>
          <w:color w:val="auto"/>
          <w:sz w:val="26"/>
          <w:szCs w:val="26"/>
          <w:lang w:eastAsia="ru-RU"/>
        </w:rPr>
        <w:t xml:space="preserve"> </w:t>
      </w:r>
      <w:r w:rsidRPr="005D277F">
        <w:rPr>
          <w:color w:val="auto"/>
          <w:sz w:val="26"/>
          <w:szCs w:val="26"/>
          <w:lang w:eastAsia="ru-RU"/>
        </w:rPr>
        <w:t xml:space="preserve">№ </w:t>
      </w:r>
      <w:r w:rsidR="007B63AA" w:rsidRPr="005D277F">
        <w:rPr>
          <w:color w:val="auto"/>
          <w:sz w:val="26"/>
          <w:szCs w:val="26"/>
          <w:lang w:eastAsia="ru-RU"/>
        </w:rPr>
        <w:t>01-02/</w:t>
      </w:r>
      <w:r w:rsidRPr="005D277F">
        <w:rPr>
          <w:color w:val="auto"/>
          <w:sz w:val="26"/>
          <w:szCs w:val="26"/>
          <w:lang w:eastAsia="ru-RU"/>
        </w:rPr>
        <w:t>5</w:t>
      </w:r>
      <w:r w:rsidR="00F3468F" w:rsidRPr="005D277F">
        <w:rPr>
          <w:color w:val="auto"/>
          <w:sz w:val="26"/>
          <w:szCs w:val="26"/>
          <w:lang w:eastAsia="ru-RU"/>
        </w:rPr>
        <w:t xml:space="preserve">, </w:t>
      </w:r>
    </w:p>
    <w:p w:rsidR="009C3B00" w:rsidRDefault="00F3468F" w:rsidP="00DF26D4">
      <w:pPr>
        <w:tabs>
          <w:tab w:val="left" w:pos="4253"/>
          <w:tab w:val="left" w:pos="4820"/>
          <w:tab w:val="left" w:pos="7230"/>
          <w:tab w:val="left" w:pos="8931"/>
        </w:tabs>
        <w:suppressAutoHyphens w:val="0"/>
        <w:ind w:left="4253" w:right="-5" w:firstLine="993"/>
        <w:jc w:val="center"/>
        <w:rPr>
          <w:color w:val="auto"/>
          <w:sz w:val="26"/>
          <w:szCs w:val="26"/>
          <w:lang w:eastAsia="ru-RU"/>
        </w:rPr>
      </w:pPr>
      <w:r w:rsidRPr="005D277F">
        <w:rPr>
          <w:color w:val="auto"/>
          <w:sz w:val="26"/>
          <w:szCs w:val="26"/>
          <w:lang w:eastAsia="ru-RU"/>
        </w:rPr>
        <w:t xml:space="preserve">от </w:t>
      </w:r>
      <w:r w:rsidR="0053065A">
        <w:rPr>
          <w:color w:val="auto"/>
          <w:sz w:val="26"/>
          <w:szCs w:val="26"/>
          <w:lang w:eastAsia="ru-RU"/>
        </w:rPr>
        <w:t>05.07.2021</w:t>
      </w:r>
      <w:r w:rsidRPr="005D277F">
        <w:rPr>
          <w:color w:val="auto"/>
          <w:sz w:val="26"/>
          <w:szCs w:val="26"/>
          <w:lang w:eastAsia="ru-RU"/>
        </w:rPr>
        <w:t xml:space="preserve"> № </w:t>
      </w:r>
      <w:r w:rsidR="00380B9D">
        <w:rPr>
          <w:color w:val="auto"/>
          <w:sz w:val="26"/>
          <w:szCs w:val="26"/>
          <w:lang w:eastAsia="ru-RU"/>
        </w:rPr>
        <w:t>01-02/275</w:t>
      </w:r>
      <w:r w:rsidR="009C3B00">
        <w:rPr>
          <w:color w:val="auto"/>
          <w:sz w:val="26"/>
          <w:szCs w:val="26"/>
          <w:lang w:eastAsia="ru-RU"/>
        </w:rPr>
        <w:t>,</w:t>
      </w:r>
    </w:p>
    <w:p w:rsidR="00AC4EB6" w:rsidRDefault="009C3B00" w:rsidP="00DF26D4">
      <w:pPr>
        <w:tabs>
          <w:tab w:val="left" w:pos="4253"/>
          <w:tab w:val="left" w:pos="4820"/>
          <w:tab w:val="left" w:pos="7230"/>
          <w:tab w:val="left" w:pos="8931"/>
        </w:tabs>
        <w:suppressAutoHyphens w:val="0"/>
        <w:ind w:left="4253" w:right="-5" w:firstLine="993"/>
        <w:jc w:val="center"/>
        <w:rPr>
          <w:color w:val="auto"/>
          <w:sz w:val="26"/>
          <w:szCs w:val="26"/>
          <w:lang w:eastAsia="ru-RU"/>
        </w:rPr>
      </w:pPr>
      <w:r>
        <w:rPr>
          <w:color w:val="auto"/>
          <w:sz w:val="26"/>
          <w:szCs w:val="26"/>
          <w:lang w:eastAsia="ru-RU"/>
        </w:rPr>
        <w:t xml:space="preserve">от </w:t>
      </w:r>
      <w:r w:rsidR="00A75392">
        <w:rPr>
          <w:color w:val="auto"/>
          <w:sz w:val="26"/>
          <w:szCs w:val="26"/>
          <w:lang w:eastAsia="ru-RU"/>
        </w:rPr>
        <w:t>10.01.2022</w:t>
      </w:r>
      <w:r w:rsidR="006211AB">
        <w:rPr>
          <w:color w:val="auto"/>
          <w:sz w:val="26"/>
          <w:szCs w:val="26"/>
          <w:lang w:eastAsia="ru-RU"/>
        </w:rPr>
        <w:t xml:space="preserve"> </w:t>
      </w:r>
      <w:r>
        <w:rPr>
          <w:color w:val="auto"/>
          <w:sz w:val="26"/>
          <w:szCs w:val="26"/>
          <w:lang w:eastAsia="ru-RU"/>
        </w:rPr>
        <w:t xml:space="preserve">№ </w:t>
      </w:r>
      <w:r w:rsidR="006211AB">
        <w:rPr>
          <w:color w:val="auto"/>
          <w:sz w:val="26"/>
          <w:szCs w:val="26"/>
          <w:lang w:eastAsia="ru-RU"/>
        </w:rPr>
        <w:t>01-02/</w:t>
      </w:r>
      <w:r w:rsidR="00A75392">
        <w:rPr>
          <w:color w:val="auto"/>
          <w:sz w:val="26"/>
          <w:szCs w:val="26"/>
          <w:lang w:eastAsia="ru-RU"/>
        </w:rPr>
        <w:t>3</w:t>
      </w:r>
      <w:r w:rsidR="00AC4EB6">
        <w:rPr>
          <w:color w:val="auto"/>
          <w:sz w:val="26"/>
          <w:szCs w:val="26"/>
          <w:lang w:eastAsia="ru-RU"/>
        </w:rPr>
        <w:t>,</w:t>
      </w:r>
    </w:p>
    <w:p w:rsidR="007A4E65" w:rsidRPr="00DF26D4" w:rsidRDefault="00AC4EB6" w:rsidP="00DF26D4">
      <w:pPr>
        <w:tabs>
          <w:tab w:val="left" w:pos="4253"/>
          <w:tab w:val="left" w:pos="4820"/>
          <w:tab w:val="left" w:pos="7230"/>
          <w:tab w:val="left" w:pos="8931"/>
        </w:tabs>
        <w:suppressAutoHyphens w:val="0"/>
        <w:ind w:left="4253" w:right="-5" w:firstLine="993"/>
        <w:jc w:val="center"/>
        <w:rPr>
          <w:color w:val="auto"/>
          <w:sz w:val="26"/>
          <w:szCs w:val="26"/>
          <w:lang w:eastAsia="ru-RU"/>
        </w:rPr>
      </w:pPr>
      <w:r>
        <w:rPr>
          <w:color w:val="auto"/>
          <w:sz w:val="26"/>
          <w:szCs w:val="26"/>
          <w:lang w:eastAsia="ru-RU"/>
        </w:rPr>
        <w:t>от ________ № _____</w:t>
      </w:r>
      <w:r w:rsidR="006211AB">
        <w:rPr>
          <w:color w:val="auto"/>
          <w:sz w:val="26"/>
          <w:szCs w:val="26"/>
          <w:lang w:eastAsia="ru-RU"/>
        </w:rPr>
        <w:t>)</w:t>
      </w:r>
    </w:p>
    <w:p w:rsidR="00824001" w:rsidRPr="005D277F" w:rsidRDefault="00824001" w:rsidP="005D277F">
      <w:pPr>
        <w:jc w:val="both"/>
        <w:rPr>
          <w:color w:val="auto"/>
          <w:sz w:val="26"/>
          <w:szCs w:val="26"/>
        </w:rPr>
      </w:pPr>
    </w:p>
    <w:p w:rsidR="00F3468F" w:rsidRPr="005D277F" w:rsidRDefault="00F3468F" w:rsidP="005D277F">
      <w:pPr>
        <w:jc w:val="both"/>
        <w:rPr>
          <w:b/>
          <w:color w:val="auto"/>
          <w:sz w:val="26"/>
          <w:szCs w:val="26"/>
        </w:rPr>
      </w:pPr>
    </w:p>
    <w:p w:rsidR="009C29F3" w:rsidRPr="005D277F" w:rsidRDefault="009C29F3" w:rsidP="005D277F">
      <w:pPr>
        <w:jc w:val="center"/>
        <w:rPr>
          <w:b/>
          <w:color w:val="auto"/>
          <w:sz w:val="26"/>
          <w:szCs w:val="26"/>
        </w:rPr>
      </w:pPr>
      <w:r w:rsidRPr="005D277F">
        <w:rPr>
          <w:b/>
          <w:color w:val="auto"/>
          <w:sz w:val="26"/>
          <w:szCs w:val="26"/>
        </w:rPr>
        <w:t>АДМИНИСТРАТИВНЫЙ РЕГЛАМЕНТ</w:t>
      </w:r>
    </w:p>
    <w:p w:rsidR="009C29F3" w:rsidRPr="005D277F" w:rsidRDefault="009C29F3" w:rsidP="005D277F">
      <w:pPr>
        <w:jc w:val="center"/>
        <w:rPr>
          <w:b/>
          <w:bCs/>
          <w:color w:val="auto"/>
          <w:sz w:val="26"/>
          <w:szCs w:val="26"/>
        </w:rPr>
      </w:pPr>
      <w:r w:rsidRPr="005D277F">
        <w:rPr>
          <w:b/>
          <w:color w:val="auto"/>
          <w:sz w:val="26"/>
          <w:szCs w:val="26"/>
        </w:rPr>
        <w:t>предоставлени</w:t>
      </w:r>
      <w:r w:rsidR="00AF2389" w:rsidRPr="005D277F">
        <w:rPr>
          <w:b/>
          <w:color w:val="auto"/>
          <w:sz w:val="26"/>
          <w:szCs w:val="26"/>
        </w:rPr>
        <w:t>я</w:t>
      </w:r>
      <w:r w:rsidRPr="005D277F">
        <w:rPr>
          <w:b/>
          <w:bCs/>
          <w:color w:val="auto"/>
          <w:sz w:val="26"/>
          <w:szCs w:val="26"/>
        </w:rPr>
        <w:t xml:space="preserve"> комитетом по физической культуре</w:t>
      </w:r>
    </w:p>
    <w:p w:rsidR="009C29F3" w:rsidRPr="005D277F" w:rsidRDefault="009C29F3" w:rsidP="005D277F">
      <w:pPr>
        <w:jc w:val="center"/>
        <w:rPr>
          <w:color w:val="auto"/>
          <w:sz w:val="26"/>
          <w:szCs w:val="26"/>
        </w:rPr>
      </w:pPr>
      <w:r w:rsidRPr="005D277F">
        <w:rPr>
          <w:b/>
          <w:bCs/>
          <w:color w:val="auto"/>
          <w:sz w:val="26"/>
          <w:szCs w:val="26"/>
        </w:rPr>
        <w:t xml:space="preserve">и спорту Курской области </w:t>
      </w:r>
      <w:r w:rsidRPr="005D277F">
        <w:rPr>
          <w:b/>
          <w:color w:val="auto"/>
          <w:sz w:val="26"/>
          <w:szCs w:val="26"/>
        </w:rPr>
        <w:t>государственной услуги</w:t>
      </w:r>
      <w:r w:rsidRPr="005D277F">
        <w:rPr>
          <w:color w:val="auto"/>
          <w:sz w:val="26"/>
          <w:szCs w:val="26"/>
        </w:rPr>
        <w:br/>
      </w:r>
      <w:r w:rsidRPr="005D277F">
        <w:rPr>
          <w:b/>
          <w:bCs/>
          <w:color w:val="auto"/>
          <w:sz w:val="26"/>
          <w:szCs w:val="26"/>
        </w:rPr>
        <w:t>«</w:t>
      </w:r>
      <w:r w:rsidR="00DB075E" w:rsidRPr="005D277F">
        <w:rPr>
          <w:b/>
          <w:bCs/>
          <w:color w:val="auto"/>
          <w:sz w:val="26"/>
          <w:szCs w:val="26"/>
        </w:rPr>
        <w:t>Государственная а</w:t>
      </w:r>
      <w:r w:rsidRPr="005D277F">
        <w:rPr>
          <w:b/>
          <w:bCs/>
          <w:color w:val="auto"/>
          <w:sz w:val="26"/>
          <w:szCs w:val="26"/>
        </w:rPr>
        <w:t xml:space="preserve">ккредитация </w:t>
      </w:r>
      <w:r w:rsidR="00DB075E" w:rsidRPr="005D277F">
        <w:rPr>
          <w:b/>
          <w:bCs/>
          <w:color w:val="auto"/>
          <w:sz w:val="26"/>
          <w:szCs w:val="26"/>
        </w:rPr>
        <w:t>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Pr="005D277F">
        <w:rPr>
          <w:b/>
          <w:bCs/>
          <w:color w:val="auto"/>
          <w:sz w:val="26"/>
          <w:szCs w:val="26"/>
        </w:rPr>
        <w:t>»</w:t>
      </w:r>
    </w:p>
    <w:p w:rsidR="00D6393B" w:rsidRPr="005D277F" w:rsidRDefault="00D6393B" w:rsidP="005D277F">
      <w:pPr>
        <w:jc w:val="center"/>
        <w:rPr>
          <w:color w:val="auto"/>
          <w:sz w:val="26"/>
          <w:szCs w:val="26"/>
        </w:rPr>
      </w:pPr>
    </w:p>
    <w:p w:rsidR="009C29F3" w:rsidRPr="005D277F" w:rsidRDefault="009C29F3" w:rsidP="005D277F">
      <w:pPr>
        <w:jc w:val="center"/>
        <w:rPr>
          <w:color w:val="auto"/>
          <w:sz w:val="26"/>
          <w:szCs w:val="26"/>
        </w:rPr>
      </w:pPr>
      <w:r w:rsidRPr="005D277F">
        <w:rPr>
          <w:b/>
          <w:color w:val="auto"/>
          <w:sz w:val="26"/>
          <w:szCs w:val="26"/>
          <w:lang w:val="en-US"/>
        </w:rPr>
        <w:t>I</w:t>
      </w:r>
      <w:r w:rsidR="00444DD0" w:rsidRPr="005D277F">
        <w:rPr>
          <w:b/>
          <w:color w:val="auto"/>
          <w:sz w:val="26"/>
          <w:szCs w:val="26"/>
        </w:rPr>
        <w:t xml:space="preserve">. </w:t>
      </w:r>
      <w:r w:rsidRPr="005D277F">
        <w:rPr>
          <w:b/>
          <w:color w:val="auto"/>
          <w:sz w:val="26"/>
          <w:szCs w:val="26"/>
        </w:rPr>
        <w:t>Общие положения</w:t>
      </w:r>
    </w:p>
    <w:p w:rsidR="009C29F3" w:rsidRPr="005D277F" w:rsidRDefault="009C29F3" w:rsidP="005D277F">
      <w:pPr>
        <w:tabs>
          <w:tab w:val="left" w:pos="0"/>
        </w:tabs>
        <w:jc w:val="center"/>
        <w:rPr>
          <w:color w:val="auto"/>
          <w:sz w:val="26"/>
          <w:szCs w:val="26"/>
        </w:rPr>
      </w:pPr>
    </w:p>
    <w:p w:rsidR="009C29F3" w:rsidRPr="005D277F" w:rsidRDefault="009C29F3" w:rsidP="005D277F">
      <w:pPr>
        <w:autoSpaceDE w:val="0"/>
        <w:jc w:val="center"/>
        <w:rPr>
          <w:b/>
          <w:color w:val="auto"/>
          <w:sz w:val="26"/>
          <w:szCs w:val="26"/>
        </w:rPr>
      </w:pPr>
      <w:r w:rsidRPr="005D277F">
        <w:rPr>
          <w:b/>
          <w:color w:val="auto"/>
          <w:sz w:val="26"/>
          <w:szCs w:val="26"/>
        </w:rPr>
        <w:t>1.1. Предмет регулирования Административного регламента</w:t>
      </w:r>
    </w:p>
    <w:p w:rsidR="009C29F3" w:rsidRPr="005D277F" w:rsidRDefault="009C29F3" w:rsidP="005D277F">
      <w:pPr>
        <w:autoSpaceDE w:val="0"/>
        <w:jc w:val="center"/>
        <w:rPr>
          <w:b/>
          <w:color w:val="auto"/>
          <w:sz w:val="26"/>
          <w:szCs w:val="26"/>
        </w:rPr>
      </w:pPr>
    </w:p>
    <w:p w:rsidR="00881C20" w:rsidRPr="005D277F" w:rsidRDefault="009C29F3" w:rsidP="005D277F">
      <w:pPr>
        <w:autoSpaceDE w:val="0"/>
        <w:ind w:firstLine="709"/>
        <w:jc w:val="both"/>
        <w:rPr>
          <w:color w:val="auto"/>
          <w:sz w:val="26"/>
          <w:szCs w:val="26"/>
        </w:rPr>
      </w:pPr>
      <w:r w:rsidRPr="005D277F">
        <w:rPr>
          <w:color w:val="auto"/>
          <w:sz w:val="26"/>
          <w:szCs w:val="26"/>
        </w:rPr>
        <w:t xml:space="preserve">Административный регламент </w:t>
      </w:r>
      <w:r w:rsidR="00694C27" w:rsidRPr="005D277F">
        <w:rPr>
          <w:color w:val="auto"/>
          <w:sz w:val="26"/>
          <w:szCs w:val="26"/>
        </w:rPr>
        <w:t xml:space="preserve">по </w:t>
      </w:r>
      <w:r w:rsidRPr="005D277F">
        <w:rPr>
          <w:color w:val="auto"/>
          <w:sz w:val="26"/>
          <w:szCs w:val="26"/>
        </w:rPr>
        <w:t>предоставлени</w:t>
      </w:r>
      <w:r w:rsidR="00694C27" w:rsidRPr="005D277F">
        <w:rPr>
          <w:color w:val="auto"/>
          <w:sz w:val="26"/>
          <w:szCs w:val="26"/>
        </w:rPr>
        <w:t>ю</w:t>
      </w:r>
      <w:r w:rsidRPr="005D277F">
        <w:rPr>
          <w:bCs/>
          <w:color w:val="auto"/>
          <w:sz w:val="26"/>
          <w:szCs w:val="26"/>
        </w:rPr>
        <w:t xml:space="preserve"> комитетом по физической культуре и спорту Курской области </w:t>
      </w:r>
      <w:r w:rsidR="00897920" w:rsidRPr="005D277F">
        <w:rPr>
          <w:bCs/>
          <w:color w:val="auto"/>
          <w:sz w:val="26"/>
          <w:szCs w:val="26"/>
        </w:rPr>
        <w:t xml:space="preserve">(далее – Комитет) </w:t>
      </w:r>
      <w:r w:rsidRPr="005D277F">
        <w:rPr>
          <w:color w:val="auto"/>
          <w:sz w:val="26"/>
          <w:szCs w:val="26"/>
        </w:rPr>
        <w:t xml:space="preserve">государственной услуги </w:t>
      </w:r>
      <w:r w:rsidRPr="005D277F">
        <w:rPr>
          <w:color w:val="auto"/>
          <w:sz w:val="26"/>
          <w:szCs w:val="26"/>
        </w:rPr>
        <w:br/>
        <w:t>«</w:t>
      </w:r>
      <w:r w:rsidR="00DB075E" w:rsidRPr="005D277F">
        <w:rPr>
          <w:color w:val="auto"/>
          <w:sz w:val="26"/>
          <w:szCs w:val="26"/>
        </w:rPr>
        <w:t>Государственная а</w:t>
      </w:r>
      <w:r w:rsidR="00DB075E" w:rsidRPr="005D277F">
        <w:rPr>
          <w:bCs/>
          <w:color w:val="auto"/>
          <w:sz w:val="26"/>
          <w:szCs w:val="26"/>
        </w:rPr>
        <w:t>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25A" w:rsidRPr="005D277F">
        <w:rPr>
          <w:bCs/>
          <w:color w:val="auto"/>
          <w:sz w:val="26"/>
          <w:szCs w:val="26"/>
        </w:rPr>
        <w:t xml:space="preserve"> </w:t>
      </w:r>
      <w:r w:rsidR="008217F4" w:rsidRPr="005D277F">
        <w:rPr>
          <w:color w:val="auto"/>
          <w:sz w:val="26"/>
          <w:szCs w:val="26"/>
        </w:rPr>
        <w:t xml:space="preserve">(далее </w:t>
      </w:r>
      <w:r w:rsidR="00C56FA1" w:rsidRPr="005D277F">
        <w:rPr>
          <w:color w:val="auto"/>
          <w:sz w:val="26"/>
          <w:szCs w:val="26"/>
        </w:rPr>
        <w:t>–</w:t>
      </w:r>
      <w:r w:rsidR="0069725A" w:rsidRPr="005D277F">
        <w:rPr>
          <w:color w:val="auto"/>
          <w:sz w:val="26"/>
          <w:szCs w:val="26"/>
        </w:rPr>
        <w:t xml:space="preserve"> </w:t>
      </w:r>
      <w:r w:rsidR="00897920" w:rsidRPr="005D277F">
        <w:rPr>
          <w:color w:val="auto"/>
          <w:sz w:val="26"/>
          <w:szCs w:val="26"/>
        </w:rPr>
        <w:t>Административный регламент</w:t>
      </w:r>
      <w:r w:rsidR="008217F4" w:rsidRPr="005D277F">
        <w:rPr>
          <w:color w:val="auto"/>
          <w:sz w:val="26"/>
          <w:szCs w:val="26"/>
        </w:rPr>
        <w:t>, государственная услуга</w:t>
      </w:r>
      <w:r w:rsidR="00897920" w:rsidRPr="005D277F">
        <w:rPr>
          <w:color w:val="auto"/>
          <w:sz w:val="26"/>
          <w:szCs w:val="26"/>
        </w:rPr>
        <w:t xml:space="preserve">) </w:t>
      </w:r>
      <w:r w:rsidRPr="005D277F">
        <w:rPr>
          <w:color w:val="auto"/>
          <w:sz w:val="26"/>
          <w:szCs w:val="26"/>
        </w:rPr>
        <w:t xml:space="preserve">определяет сроки и последовательность действий </w:t>
      </w:r>
      <w:r w:rsidR="00881C20" w:rsidRPr="005D277F">
        <w:rPr>
          <w:color w:val="auto"/>
          <w:sz w:val="26"/>
          <w:szCs w:val="26"/>
        </w:rPr>
        <w:t>(административных процедур) при предоставлении государственной услуги «Государственная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8217F4" w:rsidRPr="005D277F">
        <w:rPr>
          <w:color w:val="auto"/>
          <w:sz w:val="26"/>
          <w:szCs w:val="26"/>
        </w:rPr>
        <w:t>.</w:t>
      </w:r>
    </w:p>
    <w:p w:rsidR="0074541E" w:rsidRPr="005D277F" w:rsidRDefault="0074541E" w:rsidP="005D277F">
      <w:pPr>
        <w:autoSpaceDE w:val="0"/>
        <w:ind w:firstLine="709"/>
        <w:jc w:val="both"/>
        <w:rPr>
          <w:color w:val="auto"/>
          <w:sz w:val="26"/>
          <w:szCs w:val="26"/>
        </w:rPr>
      </w:pPr>
    </w:p>
    <w:p w:rsidR="009C29F3" w:rsidRPr="005D277F" w:rsidRDefault="009C29F3" w:rsidP="005D277F">
      <w:pPr>
        <w:jc w:val="center"/>
        <w:rPr>
          <w:b/>
          <w:color w:val="auto"/>
          <w:sz w:val="26"/>
          <w:szCs w:val="26"/>
        </w:rPr>
      </w:pPr>
      <w:r w:rsidRPr="005D277F">
        <w:rPr>
          <w:b/>
          <w:color w:val="auto"/>
          <w:sz w:val="26"/>
          <w:szCs w:val="26"/>
        </w:rPr>
        <w:t>1.2. Круг заявителей</w:t>
      </w:r>
    </w:p>
    <w:p w:rsidR="009C29F3" w:rsidRPr="005D277F" w:rsidRDefault="009C29F3" w:rsidP="005D277F">
      <w:pPr>
        <w:ind w:firstLine="720"/>
        <w:jc w:val="both"/>
        <w:rPr>
          <w:color w:val="auto"/>
          <w:sz w:val="26"/>
          <w:szCs w:val="26"/>
        </w:rPr>
      </w:pPr>
    </w:p>
    <w:p w:rsidR="00B82757" w:rsidRPr="005D277F" w:rsidRDefault="00D6393B" w:rsidP="005D277F">
      <w:pPr>
        <w:ind w:firstLine="720"/>
        <w:jc w:val="both"/>
        <w:rPr>
          <w:color w:val="auto"/>
          <w:sz w:val="26"/>
          <w:szCs w:val="26"/>
        </w:rPr>
      </w:pPr>
      <w:r w:rsidRPr="005D277F">
        <w:rPr>
          <w:color w:val="auto"/>
          <w:sz w:val="26"/>
          <w:szCs w:val="26"/>
        </w:rPr>
        <w:t xml:space="preserve">Заявителями </w:t>
      </w:r>
      <w:r w:rsidR="009C29F3" w:rsidRPr="005D277F">
        <w:rPr>
          <w:color w:val="auto"/>
          <w:sz w:val="26"/>
          <w:szCs w:val="26"/>
        </w:rPr>
        <w:t>являются</w:t>
      </w:r>
      <w:r w:rsidR="00975692" w:rsidRPr="005D277F">
        <w:rPr>
          <w:color w:val="auto"/>
          <w:sz w:val="26"/>
          <w:szCs w:val="26"/>
        </w:rPr>
        <w:t xml:space="preserve"> </w:t>
      </w:r>
      <w:r w:rsidR="001E3D73" w:rsidRPr="005D277F">
        <w:rPr>
          <w:color w:val="auto"/>
          <w:sz w:val="26"/>
          <w:szCs w:val="26"/>
        </w:rPr>
        <w:t xml:space="preserve">региональные </w:t>
      </w:r>
      <w:r w:rsidR="00DF4781" w:rsidRPr="005D277F">
        <w:rPr>
          <w:color w:val="auto"/>
          <w:sz w:val="26"/>
          <w:szCs w:val="26"/>
        </w:rPr>
        <w:t>общественные организации или структурные подразделения (региональные отделения) общероссийской спортивной федерации либо их уполномоченные представители</w:t>
      </w:r>
      <w:r w:rsidR="00300D22" w:rsidRPr="005D277F">
        <w:rPr>
          <w:color w:val="auto"/>
          <w:sz w:val="26"/>
          <w:szCs w:val="26"/>
        </w:rPr>
        <w:t xml:space="preserve"> </w:t>
      </w:r>
      <w:r w:rsidR="00C643B0" w:rsidRPr="005D277F">
        <w:rPr>
          <w:color w:val="auto"/>
          <w:sz w:val="26"/>
          <w:szCs w:val="26"/>
        </w:rPr>
        <w:t>(далее – заявители)</w:t>
      </w:r>
      <w:r w:rsidR="00DF4781" w:rsidRPr="005D277F">
        <w:rPr>
          <w:color w:val="auto"/>
          <w:sz w:val="26"/>
          <w:szCs w:val="26"/>
        </w:rPr>
        <w:t>.</w:t>
      </w:r>
    </w:p>
    <w:p w:rsidR="00F70E4F" w:rsidRPr="005D277F" w:rsidRDefault="00F70E4F" w:rsidP="005D277F">
      <w:pPr>
        <w:ind w:firstLine="720"/>
        <w:jc w:val="both"/>
        <w:rPr>
          <w:color w:val="auto"/>
          <w:sz w:val="26"/>
          <w:szCs w:val="26"/>
        </w:rPr>
      </w:pPr>
    </w:p>
    <w:p w:rsidR="007F3C71" w:rsidRPr="005D277F" w:rsidRDefault="009C29F3" w:rsidP="005D277F">
      <w:pPr>
        <w:autoSpaceDE w:val="0"/>
        <w:jc w:val="center"/>
        <w:rPr>
          <w:b/>
          <w:color w:val="auto"/>
          <w:sz w:val="26"/>
          <w:szCs w:val="26"/>
        </w:rPr>
      </w:pPr>
      <w:r w:rsidRPr="005D277F">
        <w:rPr>
          <w:b/>
          <w:color w:val="auto"/>
          <w:sz w:val="26"/>
          <w:szCs w:val="26"/>
        </w:rPr>
        <w:t xml:space="preserve">1.3. Требования к порядку информирования </w:t>
      </w:r>
      <w:r w:rsidRPr="005D277F">
        <w:rPr>
          <w:b/>
          <w:color w:val="auto"/>
          <w:sz w:val="26"/>
          <w:szCs w:val="26"/>
        </w:rPr>
        <w:br/>
        <w:t>о предоставлении государственной услуги</w:t>
      </w:r>
    </w:p>
    <w:p w:rsidR="00C23C1C" w:rsidRPr="005D277F" w:rsidRDefault="00C23C1C" w:rsidP="005D277F">
      <w:pPr>
        <w:autoSpaceDE w:val="0"/>
        <w:jc w:val="center"/>
        <w:rPr>
          <w:b/>
          <w:color w:val="auto"/>
          <w:sz w:val="26"/>
          <w:szCs w:val="26"/>
        </w:rPr>
      </w:pPr>
    </w:p>
    <w:p w:rsidR="00C23C1C" w:rsidRPr="005D277F" w:rsidRDefault="00C23C1C" w:rsidP="005D277F">
      <w:pPr>
        <w:autoSpaceDE w:val="0"/>
        <w:jc w:val="center"/>
        <w:rPr>
          <w:b/>
          <w:color w:val="auto"/>
          <w:sz w:val="26"/>
          <w:szCs w:val="26"/>
        </w:rPr>
      </w:pPr>
      <w:r w:rsidRPr="005D277F">
        <w:rPr>
          <w:b/>
          <w:color w:val="auto"/>
          <w:sz w:val="26"/>
          <w:szCs w:val="26"/>
        </w:rPr>
        <w:t>1.3.1.</w:t>
      </w:r>
      <w:r w:rsidR="00975692" w:rsidRPr="005D277F">
        <w:rPr>
          <w:b/>
          <w:color w:val="auto"/>
          <w:sz w:val="26"/>
          <w:szCs w:val="26"/>
        </w:rPr>
        <w:t xml:space="preserve"> </w:t>
      </w:r>
      <w:r w:rsidRPr="005D277F">
        <w:rPr>
          <w:b/>
          <w:color w:val="auto"/>
          <w:sz w:val="26"/>
          <w:szCs w:val="26"/>
        </w:rPr>
        <w:t xml:space="preserve">Порядок получения информации заявителями по вопросам предоставления </w:t>
      </w:r>
      <w:r w:rsidR="0032172A" w:rsidRPr="005D277F">
        <w:rPr>
          <w:b/>
          <w:color w:val="auto"/>
          <w:sz w:val="26"/>
          <w:szCs w:val="26"/>
        </w:rPr>
        <w:t xml:space="preserve"> государственной услуги и услуг</w:t>
      </w:r>
      <w:r w:rsidRPr="005D277F">
        <w:rPr>
          <w:b/>
          <w:color w:val="auto"/>
          <w:sz w:val="26"/>
          <w:szCs w:val="26"/>
        </w:rPr>
        <w:t>,</w:t>
      </w:r>
      <w:r w:rsidR="00300D22" w:rsidRPr="005D277F">
        <w:rPr>
          <w:b/>
          <w:color w:val="auto"/>
          <w:sz w:val="26"/>
          <w:szCs w:val="26"/>
        </w:rPr>
        <w:t xml:space="preserve"> </w:t>
      </w:r>
      <w:r w:rsidRPr="005D277F">
        <w:rPr>
          <w:b/>
          <w:color w:val="auto"/>
          <w:sz w:val="26"/>
          <w:szCs w:val="26"/>
        </w:rPr>
        <w:t xml:space="preserve">которые являются необходимыми и обязательными для предоставления государственной услуги, </w:t>
      </w:r>
      <w:r w:rsidRPr="005D277F">
        <w:rPr>
          <w:b/>
          <w:color w:val="auto"/>
          <w:sz w:val="26"/>
          <w:szCs w:val="26"/>
        </w:rPr>
        <w:lastRenderedPageBreak/>
        <w:t>сведений о ходе предоставления указанных услуг, в том</w:t>
      </w:r>
      <w:r w:rsidR="00CE604D" w:rsidRPr="005D277F">
        <w:rPr>
          <w:b/>
          <w:color w:val="auto"/>
          <w:sz w:val="26"/>
          <w:szCs w:val="26"/>
        </w:rPr>
        <w:t xml:space="preserve"> числе на официальном сайте органа исполнительной власти Курской области, явля</w:t>
      </w:r>
      <w:r w:rsidR="007113FF" w:rsidRPr="005D277F">
        <w:rPr>
          <w:b/>
          <w:color w:val="auto"/>
          <w:sz w:val="26"/>
          <w:szCs w:val="26"/>
        </w:rPr>
        <w:t>ющегося разработчиком регламента</w:t>
      </w:r>
      <w:r w:rsidR="00CE604D" w:rsidRPr="005D277F">
        <w:rPr>
          <w:b/>
          <w:color w:val="auto"/>
          <w:sz w:val="26"/>
          <w:szCs w:val="26"/>
        </w:rPr>
        <w:t xml:space="preserve"> на официальном сайте </w:t>
      </w:r>
      <w:r w:rsidR="007646BB" w:rsidRPr="005D277F">
        <w:rPr>
          <w:b/>
          <w:color w:val="auto"/>
          <w:sz w:val="26"/>
          <w:szCs w:val="26"/>
        </w:rPr>
        <w:t>Администра</w:t>
      </w:r>
      <w:r w:rsidR="00884A71" w:rsidRPr="005D277F">
        <w:rPr>
          <w:b/>
          <w:color w:val="auto"/>
          <w:sz w:val="26"/>
          <w:szCs w:val="26"/>
        </w:rPr>
        <w:t>ц</w:t>
      </w:r>
      <w:r w:rsidR="007646BB" w:rsidRPr="005D277F">
        <w:rPr>
          <w:b/>
          <w:color w:val="auto"/>
          <w:sz w:val="26"/>
          <w:szCs w:val="26"/>
        </w:rPr>
        <w:t>ии Курской области, в сети «Интернет», в федеральной государственной информационной системе «Единый портал гос</w:t>
      </w:r>
      <w:r w:rsidR="009D70C4" w:rsidRPr="005D277F">
        <w:rPr>
          <w:b/>
          <w:color w:val="auto"/>
          <w:sz w:val="26"/>
          <w:szCs w:val="26"/>
        </w:rPr>
        <w:t>удар</w:t>
      </w:r>
      <w:r w:rsidR="007646BB" w:rsidRPr="005D277F">
        <w:rPr>
          <w:b/>
          <w:color w:val="auto"/>
          <w:sz w:val="26"/>
          <w:szCs w:val="26"/>
        </w:rPr>
        <w:t>ственных и муниципальных услуг «функций»</w:t>
      </w:r>
      <w:r w:rsidR="0032172A" w:rsidRPr="005D277F">
        <w:rPr>
          <w:b/>
          <w:color w:val="auto"/>
          <w:sz w:val="26"/>
          <w:szCs w:val="26"/>
        </w:rPr>
        <w:t xml:space="preserve"> (далее – Единый портал)»</w:t>
      </w:r>
    </w:p>
    <w:p w:rsidR="009D70C4" w:rsidRPr="005D277F" w:rsidRDefault="009D70C4" w:rsidP="005D277F">
      <w:pPr>
        <w:autoSpaceDE w:val="0"/>
        <w:ind w:firstLine="720"/>
        <w:jc w:val="center"/>
        <w:rPr>
          <w:color w:val="auto"/>
          <w:sz w:val="26"/>
          <w:szCs w:val="26"/>
        </w:rPr>
      </w:pPr>
    </w:p>
    <w:p w:rsidR="00860F95" w:rsidRPr="005D277F" w:rsidRDefault="007210A0" w:rsidP="005D277F">
      <w:pPr>
        <w:autoSpaceDE w:val="0"/>
        <w:ind w:firstLine="720"/>
        <w:jc w:val="both"/>
        <w:rPr>
          <w:color w:val="auto"/>
          <w:sz w:val="26"/>
          <w:szCs w:val="26"/>
        </w:rPr>
      </w:pPr>
      <w:r w:rsidRPr="005D277F">
        <w:rPr>
          <w:color w:val="auto"/>
          <w:sz w:val="26"/>
          <w:szCs w:val="26"/>
        </w:rPr>
        <w:t>Информация по вопросам предоставления государственной услуги, в том числе о ходе предоставления государственной услуги, предоставляется в устной (в ходе личного пр</w:t>
      </w:r>
      <w:r w:rsidR="00860F95" w:rsidRPr="005D277F">
        <w:rPr>
          <w:color w:val="auto"/>
          <w:sz w:val="26"/>
          <w:szCs w:val="26"/>
        </w:rPr>
        <w:t>иема) и (или) письменной форме.</w:t>
      </w:r>
    </w:p>
    <w:p w:rsidR="007210A0" w:rsidRPr="005D277F" w:rsidRDefault="007210A0" w:rsidP="005D277F">
      <w:pPr>
        <w:autoSpaceDE w:val="0"/>
        <w:ind w:firstLine="720"/>
        <w:jc w:val="both"/>
        <w:rPr>
          <w:color w:val="auto"/>
          <w:sz w:val="26"/>
          <w:szCs w:val="26"/>
        </w:rPr>
      </w:pPr>
      <w:r w:rsidRPr="005D277F">
        <w:rPr>
          <w:color w:val="auto"/>
          <w:sz w:val="26"/>
          <w:szCs w:val="26"/>
        </w:rPr>
        <w:t xml:space="preserve">При устном обращении заявителей (в </w:t>
      </w:r>
      <w:r w:rsidR="004903EF" w:rsidRPr="005D277F">
        <w:rPr>
          <w:color w:val="auto"/>
          <w:sz w:val="26"/>
          <w:szCs w:val="26"/>
        </w:rPr>
        <w:t xml:space="preserve">ходе личного приема) </w:t>
      </w:r>
      <w:r w:rsidR="00A50150" w:rsidRPr="00A50150">
        <w:rPr>
          <w:color w:val="auto"/>
          <w:sz w:val="26"/>
          <w:szCs w:val="26"/>
        </w:rPr>
        <w:t xml:space="preserve">сотрудник </w:t>
      </w:r>
      <w:r w:rsidRPr="00A50150">
        <w:rPr>
          <w:color w:val="auto"/>
          <w:sz w:val="26"/>
          <w:szCs w:val="26"/>
        </w:rPr>
        <w:t>Комитета, обеспечивающий предоставлени</w:t>
      </w:r>
      <w:r w:rsidR="00D1536B" w:rsidRPr="00A50150">
        <w:rPr>
          <w:color w:val="auto"/>
          <w:sz w:val="26"/>
          <w:szCs w:val="26"/>
        </w:rPr>
        <w:t>е государственной услуги</w:t>
      </w:r>
      <w:r w:rsidR="00D1536B" w:rsidRPr="005D277F">
        <w:rPr>
          <w:color w:val="auto"/>
          <w:sz w:val="26"/>
          <w:szCs w:val="26"/>
        </w:rPr>
        <w:t xml:space="preserve"> (далее – </w:t>
      </w:r>
      <w:r w:rsidRPr="005D277F">
        <w:rPr>
          <w:color w:val="auto"/>
          <w:sz w:val="26"/>
          <w:szCs w:val="26"/>
        </w:rPr>
        <w:t xml:space="preserve"> специалист), дает устный ответ, с согласия заявителя, в случае, если изложенные в устном обращении факты и обстоятельства являются очевидными и не требуют дополнительной проверки. </w:t>
      </w:r>
    </w:p>
    <w:p w:rsidR="007210A0" w:rsidRPr="005D277F" w:rsidRDefault="009F5D88" w:rsidP="005D277F">
      <w:pPr>
        <w:autoSpaceDE w:val="0"/>
        <w:ind w:firstLine="720"/>
        <w:jc w:val="both"/>
        <w:rPr>
          <w:color w:val="auto"/>
          <w:sz w:val="26"/>
          <w:szCs w:val="26"/>
        </w:rPr>
      </w:pPr>
      <w:r w:rsidRPr="005D277F">
        <w:rPr>
          <w:color w:val="auto"/>
          <w:sz w:val="26"/>
          <w:szCs w:val="26"/>
        </w:rPr>
        <w:t xml:space="preserve">Письменный ответ подписывается председателем Комитета и </w:t>
      </w:r>
      <w:r w:rsidR="007210A0" w:rsidRPr="005D277F">
        <w:rPr>
          <w:color w:val="auto"/>
          <w:sz w:val="26"/>
          <w:szCs w:val="26"/>
        </w:rPr>
        <w:t>содержит информацию о фамилии, инициалах и номере телефона исполнителя. Ответ направляется по почтовому адресу, указанному в письменном обращении.</w:t>
      </w:r>
    </w:p>
    <w:p w:rsidR="007210A0" w:rsidRPr="005D277F" w:rsidRDefault="007210A0" w:rsidP="005D277F">
      <w:pPr>
        <w:autoSpaceDE w:val="0"/>
        <w:ind w:firstLine="720"/>
        <w:jc w:val="both"/>
        <w:rPr>
          <w:color w:val="auto"/>
          <w:sz w:val="26"/>
          <w:szCs w:val="26"/>
        </w:rPr>
      </w:pPr>
      <w:r w:rsidRPr="005D277F">
        <w:rPr>
          <w:color w:val="auto"/>
          <w:sz w:val="26"/>
          <w:szCs w:val="26"/>
        </w:rPr>
        <w:t>При письменном обращении ответ направляется заявителю в течение 30 дней со дня реги</w:t>
      </w:r>
      <w:r w:rsidR="009F5D88" w:rsidRPr="005D277F">
        <w:rPr>
          <w:color w:val="auto"/>
          <w:sz w:val="26"/>
          <w:szCs w:val="26"/>
        </w:rPr>
        <w:t xml:space="preserve">страции письменного обращения в </w:t>
      </w:r>
      <w:r w:rsidRPr="005D277F">
        <w:rPr>
          <w:color w:val="auto"/>
          <w:sz w:val="26"/>
          <w:szCs w:val="26"/>
        </w:rPr>
        <w:t>Комитете.</w:t>
      </w:r>
    </w:p>
    <w:p w:rsidR="007210A0" w:rsidRPr="005D277F" w:rsidRDefault="007210A0" w:rsidP="005D277F">
      <w:pPr>
        <w:autoSpaceDE w:val="0"/>
        <w:ind w:firstLine="720"/>
        <w:jc w:val="both"/>
        <w:rPr>
          <w:color w:val="auto"/>
          <w:sz w:val="26"/>
          <w:szCs w:val="26"/>
        </w:rPr>
      </w:pPr>
      <w:r w:rsidRPr="005D277F">
        <w:rPr>
          <w:color w:val="auto"/>
          <w:sz w:val="26"/>
          <w:szCs w:val="26"/>
        </w:rPr>
        <w:t>В случае направления запроса в другие государственные органы, органы местного самоупр</w:t>
      </w:r>
      <w:r w:rsidR="00F81588" w:rsidRPr="005D277F">
        <w:rPr>
          <w:color w:val="auto"/>
          <w:sz w:val="26"/>
          <w:szCs w:val="26"/>
        </w:rPr>
        <w:t xml:space="preserve">авления или должностному лицу, председатель Комитета </w:t>
      </w:r>
      <w:r w:rsidRPr="005D277F">
        <w:rPr>
          <w:color w:val="auto"/>
          <w:sz w:val="26"/>
          <w:szCs w:val="26"/>
        </w:rPr>
        <w:t>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210A0" w:rsidRPr="005D277F" w:rsidRDefault="007210A0" w:rsidP="005D277F">
      <w:pPr>
        <w:autoSpaceDE w:val="0"/>
        <w:ind w:firstLine="720"/>
        <w:jc w:val="both"/>
        <w:rPr>
          <w:color w:val="auto"/>
          <w:sz w:val="26"/>
          <w:szCs w:val="26"/>
        </w:rPr>
      </w:pPr>
      <w:r w:rsidRPr="005D277F">
        <w:rPr>
          <w:color w:val="auto"/>
          <w:sz w:val="26"/>
          <w:szCs w:val="26"/>
        </w:rPr>
        <w:t>При личном обращении заявителя за консультацией по вопросам предоста</w:t>
      </w:r>
      <w:r w:rsidR="00F81588" w:rsidRPr="005D277F">
        <w:rPr>
          <w:color w:val="auto"/>
          <w:sz w:val="26"/>
          <w:szCs w:val="26"/>
        </w:rPr>
        <w:t xml:space="preserve">вления государственной услуги в </w:t>
      </w:r>
      <w:r w:rsidR="00F81588" w:rsidRPr="00A50150">
        <w:rPr>
          <w:color w:val="auto"/>
          <w:sz w:val="26"/>
          <w:szCs w:val="26"/>
        </w:rPr>
        <w:t>Комитет</w:t>
      </w:r>
      <w:r w:rsidR="00CB2948" w:rsidRPr="00A50150">
        <w:rPr>
          <w:color w:val="auto"/>
          <w:sz w:val="26"/>
          <w:szCs w:val="26"/>
        </w:rPr>
        <w:t xml:space="preserve"> </w:t>
      </w:r>
      <w:r w:rsidRPr="00A50150">
        <w:rPr>
          <w:color w:val="auto"/>
          <w:sz w:val="26"/>
          <w:szCs w:val="26"/>
        </w:rPr>
        <w:t>специалист</w:t>
      </w:r>
      <w:r w:rsidRPr="005D277F">
        <w:rPr>
          <w:color w:val="auto"/>
          <w:sz w:val="26"/>
          <w:szCs w:val="26"/>
        </w:rPr>
        <w:t xml:space="preserve"> выдает заявителю список документов, необходимых для предоставления государственной услуги, в том числе бланк заявления о предоставлении государственной услуги для заполнения.</w:t>
      </w:r>
    </w:p>
    <w:p w:rsidR="00641BB0" w:rsidRPr="005D277F" w:rsidRDefault="00641BB0" w:rsidP="005D277F">
      <w:pPr>
        <w:autoSpaceDE w:val="0"/>
        <w:ind w:firstLine="720"/>
        <w:jc w:val="both"/>
        <w:rPr>
          <w:color w:val="auto"/>
          <w:sz w:val="26"/>
          <w:szCs w:val="26"/>
        </w:rPr>
      </w:pPr>
      <w:r w:rsidRPr="005D277F">
        <w:rPr>
          <w:color w:val="auto"/>
          <w:sz w:val="26"/>
          <w:szCs w:val="26"/>
        </w:rPr>
        <w:t>На Едином портале можно получить информацию о (об):</w:t>
      </w:r>
    </w:p>
    <w:p w:rsidR="00D05937" w:rsidRPr="005D277F" w:rsidRDefault="00D05937" w:rsidP="005D277F">
      <w:pPr>
        <w:autoSpaceDE w:val="0"/>
        <w:ind w:firstLine="720"/>
        <w:jc w:val="both"/>
        <w:rPr>
          <w:color w:val="auto"/>
          <w:sz w:val="26"/>
          <w:szCs w:val="26"/>
        </w:rPr>
      </w:pPr>
      <w:r w:rsidRPr="005D277F">
        <w:rPr>
          <w:color w:val="auto"/>
          <w:sz w:val="26"/>
          <w:szCs w:val="26"/>
        </w:rPr>
        <w:t>- круге заявителей;</w:t>
      </w:r>
    </w:p>
    <w:p w:rsidR="00D05937" w:rsidRPr="005D277F" w:rsidRDefault="00D05937" w:rsidP="005D277F">
      <w:pPr>
        <w:autoSpaceDE w:val="0"/>
        <w:ind w:firstLine="720"/>
        <w:jc w:val="both"/>
        <w:rPr>
          <w:color w:val="auto"/>
          <w:sz w:val="26"/>
          <w:szCs w:val="26"/>
        </w:rPr>
      </w:pPr>
      <w:r w:rsidRPr="005D277F">
        <w:rPr>
          <w:color w:val="auto"/>
          <w:sz w:val="26"/>
          <w:szCs w:val="26"/>
        </w:rPr>
        <w:t>- сроке предоставления государственной услуги;</w:t>
      </w:r>
    </w:p>
    <w:p w:rsidR="00D05937" w:rsidRPr="005D277F" w:rsidRDefault="00642A43" w:rsidP="005D277F">
      <w:pPr>
        <w:autoSpaceDE w:val="0"/>
        <w:ind w:firstLine="720"/>
        <w:jc w:val="both"/>
        <w:rPr>
          <w:color w:val="auto"/>
          <w:sz w:val="26"/>
          <w:szCs w:val="26"/>
        </w:rPr>
      </w:pPr>
      <w:r w:rsidRPr="005D277F">
        <w:rPr>
          <w:color w:val="auto"/>
          <w:sz w:val="26"/>
          <w:szCs w:val="26"/>
        </w:rPr>
        <w:t xml:space="preserve">- </w:t>
      </w:r>
      <w:r w:rsidR="00D05937" w:rsidRPr="005D277F">
        <w:rPr>
          <w:color w:val="auto"/>
          <w:sz w:val="26"/>
          <w:szCs w:val="26"/>
        </w:rPr>
        <w:t xml:space="preserve">результате предоставления </w:t>
      </w:r>
      <w:r w:rsidR="007B6368" w:rsidRPr="005D277F">
        <w:rPr>
          <w:color w:val="auto"/>
          <w:sz w:val="26"/>
          <w:szCs w:val="26"/>
        </w:rPr>
        <w:t>государственной услуги, порядке выдачи результата государственной услуги;</w:t>
      </w:r>
    </w:p>
    <w:p w:rsidR="007B6368" w:rsidRPr="005D277F" w:rsidRDefault="007B6368" w:rsidP="005D277F">
      <w:pPr>
        <w:autoSpaceDE w:val="0"/>
        <w:ind w:firstLine="720"/>
        <w:jc w:val="both"/>
        <w:rPr>
          <w:color w:val="auto"/>
          <w:sz w:val="26"/>
          <w:szCs w:val="26"/>
        </w:rPr>
      </w:pPr>
      <w:r w:rsidRPr="005D277F">
        <w:rPr>
          <w:color w:val="auto"/>
          <w:sz w:val="26"/>
          <w:szCs w:val="26"/>
        </w:rPr>
        <w:t>- размер взимания государственной пошлины;</w:t>
      </w:r>
    </w:p>
    <w:p w:rsidR="007B6368" w:rsidRPr="005D277F" w:rsidRDefault="007B6368" w:rsidP="005D277F">
      <w:pPr>
        <w:autoSpaceDE w:val="0"/>
        <w:ind w:firstLine="720"/>
        <w:jc w:val="both"/>
        <w:rPr>
          <w:color w:val="auto"/>
          <w:sz w:val="26"/>
          <w:szCs w:val="26"/>
        </w:rPr>
      </w:pPr>
      <w:r w:rsidRPr="005D277F">
        <w:rPr>
          <w:color w:val="auto"/>
          <w:sz w:val="26"/>
          <w:szCs w:val="26"/>
        </w:rPr>
        <w:t xml:space="preserve">- </w:t>
      </w:r>
      <w:r w:rsidR="002E42A2" w:rsidRPr="005D277F">
        <w:rPr>
          <w:color w:val="auto"/>
          <w:sz w:val="26"/>
          <w:szCs w:val="26"/>
        </w:rPr>
        <w:t>исчерпывающем перечне оснований для приостановления предоставления государственной услуге или отказе в предоставлении государственной услуги</w:t>
      </w:r>
      <w:r w:rsidR="00B91F41" w:rsidRPr="005D277F">
        <w:rPr>
          <w:color w:val="auto"/>
          <w:sz w:val="26"/>
          <w:szCs w:val="26"/>
        </w:rPr>
        <w:t>;</w:t>
      </w:r>
    </w:p>
    <w:p w:rsidR="00B91F41" w:rsidRPr="005D277F" w:rsidRDefault="00B91F41" w:rsidP="005D277F">
      <w:pPr>
        <w:autoSpaceDE w:val="0"/>
        <w:ind w:firstLine="720"/>
        <w:jc w:val="both"/>
        <w:rPr>
          <w:color w:val="auto"/>
          <w:sz w:val="26"/>
          <w:szCs w:val="26"/>
        </w:rPr>
      </w:pPr>
      <w:r w:rsidRPr="005D277F">
        <w:rPr>
          <w:color w:val="auto"/>
          <w:sz w:val="26"/>
          <w:szCs w:val="26"/>
        </w:rPr>
        <w:t>- праве заявителя на досудебное (внесудебное) обжалование действий (бездействия)</w:t>
      </w:r>
      <w:r w:rsidR="0044560E" w:rsidRPr="005D277F">
        <w:rPr>
          <w:color w:val="auto"/>
          <w:sz w:val="26"/>
          <w:szCs w:val="26"/>
        </w:rPr>
        <w:t xml:space="preserve"> и решений, принятых (осуществляемых) в ходе предоставления государственной услуги;</w:t>
      </w:r>
    </w:p>
    <w:p w:rsidR="0044560E" w:rsidRPr="005D277F" w:rsidRDefault="00EA5065" w:rsidP="005D277F">
      <w:pPr>
        <w:autoSpaceDE w:val="0"/>
        <w:ind w:firstLine="720"/>
        <w:jc w:val="both"/>
        <w:rPr>
          <w:color w:val="auto"/>
          <w:sz w:val="26"/>
          <w:szCs w:val="26"/>
        </w:rPr>
      </w:pPr>
      <w:r w:rsidRPr="005D277F">
        <w:rPr>
          <w:color w:val="auto"/>
          <w:sz w:val="26"/>
          <w:szCs w:val="26"/>
        </w:rPr>
        <w:t>- формах</w:t>
      </w:r>
      <w:r w:rsidR="00AE3583" w:rsidRPr="005D277F">
        <w:rPr>
          <w:color w:val="auto"/>
          <w:sz w:val="26"/>
          <w:szCs w:val="26"/>
        </w:rPr>
        <w:t xml:space="preserve"> </w:t>
      </w:r>
      <w:r w:rsidR="0044560E" w:rsidRPr="005D277F">
        <w:rPr>
          <w:color w:val="auto"/>
          <w:sz w:val="26"/>
          <w:szCs w:val="26"/>
        </w:rPr>
        <w:t>заявлений (уведомлений, сообщений)</w:t>
      </w:r>
      <w:r w:rsidR="00A7206C">
        <w:rPr>
          <w:color w:val="auto"/>
          <w:sz w:val="26"/>
          <w:szCs w:val="26"/>
        </w:rPr>
        <w:t xml:space="preserve">, </w:t>
      </w:r>
      <w:r w:rsidR="0044560E" w:rsidRPr="005D277F">
        <w:rPr>
          <w:color w:val="auto"/>
          <w:sz w:val="26"/>
          <w:szCs w:val="26"/>
        </w:rPr>
        <w:t>используемых при предоставлении государственной услуги;</w:t>
      </w:r>
    </w:p>
    <w:p w:rsidR="0068078C" w:rsidRPr="005D277F" w:rsidRDefault="0068078C" w:rsidP="005D277F">
      <w:pPr>
        <w:autoSpaceDE w:val="0"/>
        <w:ind w:firstLine="720"/>
        <w:jc w:val="both"/>
        <w:rPr>
          <w:color w:val="auto"/>
          <w:sz w:val="26"/>
          <w:szCs w:val="26"/>
        </w:rPr>
      </w:pPr>
      <w:r w:rsidRPr="005D277F">
        <w:rPr>
          <w:color w:val="auto"/>
          <w:sz w:val="26"/>
          <w:szCs w:val="26"/>
        </w:rPr>
        <w:t>Информация об услуге предоставляется бесплатно в местах предоставления государственной услуги.</w:t>
      </w:r>
    </w:p>
    <w:p w:rsidR="0068078C" w:rsidRPr="005D277F" w:rsidRDefault="0068078C" w:rsidP="005D277F">
      <w:pPr>
        <w:autoSpaceDE w:val="0"/>
        <w:ind w:firstLine="720"/>
        <w:jc w:val="both"/>
        <w:rPr>
          <w:color w:val="auto"/>
          <w:sz w:val="26"/>
          <w:szCs w:val="26"/>
        </w:rPr>
      </w:pPr>
    </w:p>
    <w:p w:rsidR="0044560E" w:rsidRPr="005D277F" w:rsidRDefault="0068078C" w:rsidP="005D277F">
      <w:pPr>
        <w:autoSpaceDE w:val="0"/>
        <w:ind w:firstLine="720"/>
        <w:jc w:val="center"/>
        <w:rPr>
          <w:b/>
          <w:color w:val="auto"/>
          <w:sz w:val="26"/>
          <w:szCs w:val="26"/>
        </w:rPr>
      </w:pPr>
      <w:r w:rsidRPr="005D277F">
        <w:rPr>
          <w:b/>
          <w:color w:val="auto"/>
          <w:sz w:val="26"/>
          <w:szCs w:val="26"/>
        </w:rPr>
        <w:t xml:space="preserve">1.3.2. Порядок, форма, место размещения и способы </w:t>
      </w:r>
      <w:r w:rsidR="00353BEC" w:rsidRPr="005D277F">
        <w:rPr>
          <w:b/>
          <w:color w:val="auto"/>
          <w:sz w:val="26"/>
          <w:szCs w:val="26"/>
        </w:rPr>
        <w:t>получения справочной информации, в том числе на сте</w:t>
      </w:r>
      <w:r w:rsidR="009005AC" w:rsidRPr="005D277F">
        <w:rPr>
          <w:b/>
          <w:color w:val="auto"/>
          <w:sz w:val="26"/>
          <w:szCs w:val="26"/>
        </w:rPr>
        <w:t xml:space="preserve">ндах в местах предоставления государственной услуги и услуг, </w:t>
      </w:r>
      <w:r w:rsidR="00B633D1" w:rsidRPr="005D277F">
        <w:rPr>
          <w:b/>
          <w:color w:val="auto"/>
          <w:sz w:val="26"/>
          <w:szCs w:val="26"/>
        </w:rPr>
        <w:t xml:space="preserve">которые </w:t>
      </w:r>
      <w:r w:rsidR="009005AC" w:rsidRPr="005D277F">
        <w:rPr>
          <w:b/>
          <w:color w:val="auto"/>
          <w:sz w:val="26"/>
          <w:szCs w:val="26"/>
        </w:rPr>
        <w:t xml:space="preserve">являются необходимыми и </w:t>
      </w:r>
      <w:r w:rsidR="009005AC" w:rsidRPr="00230843">
        <w:rPr>
          <w:b/>
          <w:color w:val="auto"/>
          <w:sz w:val="26"/>
          <w:szCs w:val="26"/>
        </w:rPr>
        <w:lastRenderedPageBreak/>
        <w:t>обязательными для предоставления</w:t>
      </w:r>
      <w:r w:rsidR="004369FE" w:rsidRPr="00230843">
        <w:rPr>
          <w:b/>
          <w:color w:val="auto"/>
          <w:sz w:val="26"/>
          <w:szCs w:val="26"/>
        </w:rPr>
        <w:t xml:space="preserve"> государственной услуги, и в многофункциональном центре предоставления государственных и муниципальных услуг</w:t>
      </w:r>
    </w:p>
    <w:p w:rsidR="00C71311" w:rsidRPr="005D277F" w:rsidRDefault="00C71311" w:rsidP="005D277F">
      <w:pPr>
        <w:autoSpaceDE w:val="0"/>
        <w:ind w:firstLine="720"/>
        <w:jc w:val="both"/>
        <w:rPr>
          <w:color w:val="auto"/>
          <w:sz w:val="26"/>
          <w:szCs w:val="26"/>
        </w:rPr>
      </w:pPr>
    </w:p>
    <w:p w:rsidR="00AE3583" w:rsidRPr="00230843" w:rsidRDefault="00AE3583" w:rsidP="005D277F">
      <w:pPr>
        <w:autoSpaceDE w:val="0"/>
        <w:ind w:firstLine="720"/>
        <w:jc w:val="both"/>
        <w:rPr>
          <w:color w:val="auto"/>
          <w:sz w:val="26"/>
          <w:szCs w:val="26"/>
        </w:rPr>
      </w:pPr>
      <w:r w:rsidRPr="005D277F">
        <w:rPr>
          <w:color w:val="auto"/>
          <w:sz w:val="26"/>
          <w:szCs w:val="26"/>
        </w:rPr>
        <w:t xml:space="preserve">На информационных стендах в местах предоставления государственной </w:t>
      </w:r>
      <w:r w:rsidRPr="00230843">
        <w:rPr>
          <w:color w:val="auto"/>
          <w:sz w:val="26"/>
          <w:szCs w:val="26"/>
        </w:rPr>
        <w:t>услуги размещаются следующие информационные материалы:</w:t>
      </w:r>
    </w:p>
    <w:p w:rsidR="00AE3583" w:rsidRPr="00230843" w:rsidRDefault="00AE3583" w:rsidP="005D277F">
      <w:pPr>
        <w:autoSpaceDE w:val="0"/>
        <w:ind w:firstLine="720"/>
        <w:jc w:val="both"/>
        <w:rPr>
          <w:color w:val="auto"/>
          <w:sz w:val="26"/>
          <w:szCs w:val="26"/>
        </w:rPr>
      </w:pPr>
      <w:r w:rsidRPr="00230843">
        <w:rPr>
          <w:color w:val="auto"/>
          <w:sz w:val="26"/>
          <w:szCs w:val="26"/>
        </w:rPr>
        <w:t>- исчерпывающая информация о порядке предоставления государственной услуги;</w:t>
      </w:r>
    </w:p>
    <w:p w:rsidR="00AE3583" w:rsidRPr="00230843" w:rsidRDefault="00AE3583" w:rsidP="005D277F">
      <w:pPr>
        <w:autoSpaceDE w:val="0"/>
        <w:ind w:firstLine="720"/>
        <w:jc w:val="both"/>
        <w:rPr>
          <w:color w:val="auto"/>
          <w:sz w:val="26"/>
          <w:szCs w:val="26"/>
        </w:rPr>
      </w:pPr>
      <w:r w:rsidRPr="00230843">
        <w:rPr>
          <w:color w:val="auto"/>
          <w:sz w:val="26"/>
          <w:szCs w:val="26"/>
        </w:rPr>
        <w:t xml:space="preserve">- текст и извлечения из текста Административного регламента с приложениями (полная версия в сети «Интернет» на официальном сайте Администрации Курской области </w:t>
      </w:r>
      <w:r w:rsidR="00536723" w:rsidRPr="00230843">
        <w:rPr>
          <w:color w:val="auto"/>
          <w:sz w:val="26"/>
          <w:szCs w:val="26"/>
        </w:rPr>
        <w:t>по адресу «</w:t>
      </w:r>
      <w:hyperlink r:id="rId8" w:history="1">
        <w:r w:rsidR="00536723" w:rsidRPr="00230843">
          <w:rPr>
            <w:rStyle w:val="a4"/>
            <w:sz w:val="26"/>
            <w:szCs w:val="26"/>
          </w:rPr>
          <w:t>http://kursk.ru</w:t>
        </w:r>
      </w:hyperlink>
      <w:r w:rsidR="00536723" w:rsidRPr="00230843">
        <w:rPr>
          <w:color w:val="auto"/>
          <w:sz w:val="26"/>
          <w:szCs w:val="26"/>
        </w:rPr>
        <w:t>»</w:t>
      </w:r>
      <w:r w:rsidRPr="00230843">
        <w:rPr>
          <w:color w:val="auto"/>
          <w:sz w:val="26"/>
          <w:szCs w:val="26"/>
        </w:rPr>
        <w:t>);</w:t>
      </w:r>
    </w:p>
    <w:p w:rsidR="00AE3583" w:rsidRPr="00230843" w:rsidRDefault="00AE3583" w:rsidP="005D277F">
      <w:pPr>
        <w:autoSpaceDE w:val="0"/>
        <w:ind w:firstLine="720"/>
        <w:jc w:val="both"/>
        <w:rPr>
          <w:color w:val="auto"/>
          <w:sz w:val="26"/>
          <w:szCs w:val="26"/>
        </w:rPr>
      </w:pPr>
      <w:r w:rsidRPr="00230843">
        <w:rPr>
          <w:color w:val="auto"/>
          <w:sz w:val="26"/>
          <w:szCs w:val="26"/>
        </w:rPr>
        <w:t>- исчерпывающий перечень органов государственной власти и органов местного самоуправления, организаций, в которые необходимо обратиться заявителям и организациям, с описанием конечного результата запроса в каждый из указанных органов организаций;</w:t>
      </w:r>
    </w:p>
    <w:p w:rsidR="00AE3583" w:rsidRPr="00230843" w:rsidRDefault="00AE3583" w:rsidP="005D277F">
      <w:pPr>
        <w:autoSpaceDE w:val="0"/>
        <w:ind w:firstLine="720"/>
        <w:jc w:val="both"/>
        <w:rPr>
          <w:color w:val="auto"/>
          <w:sz w:val="26"/>
          <w:szCs w:val="26"/>
        </w:rPr>
      </w:pPr>
      <w:r w:rsidRPr="00230843">
        <w:rPr>
          <w:color w:val="auto"/>
          <w:sz w:val="26"/>
          <w:szCs w:val="26"/>
        </w:rPr>
        <w:t>- последовательность посещения органов государственной власти и органов местного самоуправления, организаций;</w:t>
      </w:r>
    </w:p>
    <w:p w:rsidR="00AE3583" w:rsidRPr="00230843" w:rsidRDefault="00AE3583" w:rsidP="005D277F">
      <w:pPr>
        <w:autoSpaceDE w:val="0"/>
        <w:ind w:firstLine="720"/>
        <w:jc w:val="both"/>
        <w:rPr>
          <w:color w:val="auto"/>
          <w:sz w:val="26"/>
          <w:szCs w:val="26"/>
        </w:rPr>
      </w:pPr>
      <w:r w:rsidRPr="00230843">
        <w:rPr>
          <w:color w:val="auto"/>
          <w:sz w:val="26"/>
          <w:szCs w:val="26"/>
        </w:rPr>
        <w:t>- месторасположение, график (режим) работы, номера телефонов, адреса официальных сайтов в сети «Интернет» и электронной почты органов, в которых заявители могут получить документы, необходимые для предоставления государственной услуги (при наличии);</w:t>
      </w:r>
    </w:p>
    <w:p w:rsidR="00AE3583" w:rsidRPr="005D277F" w:rsidRDefault="00AE3583" w:rsidP="005D277F">
      <w:pPr>
        <w:autoSpaceDE w:val="0"/>
        <w:ind w:firstLine="720"/>
        <w:jc w:val="both"/>
        <w:rPr>
          <w:color w:val="auto"/>
          <w:sz w:val="26"/>
          <w:szCs w:val="26"/>
        </w:rPr>
      </w:pPr>
      <w:r w:rsidRPr="00230843">
        <w:rPr>
          <w:color w:val="auto"/>
          <w:sz w:val="26"/>
          <w:szCs w:val="26"/>
        </w:rPr>
        <w:t>- схема размещения должностных лиц и режим приема ими заявителей, номера кабинетов, в которых предоставляется государственная услуга, фамилии, имена, отчества и должности соответствующих должностных лиц;</w:t>
      </w:r>
    </w:p>
    <w:p w:rsidR="00AE3583" w:rsidRPr="005D277F" w:rsidRDefault="00AE3583" w:rsidP="005D277F">
      <w:pPr>
        <w:autoSpaceDE w:val="0"/>
        <w:ind w:firstLine="720"/>
        <w:jc w:val="both"/>
        <w:rPr>
          <w:color w:val="auto"/>
          <w:sz w:val="26"/>
          <w:szCs w:val="26"/>
        </w:rPr>
      </w:pPr>
      <w:r w:rsidRPr="005D277F">
        <w:rPr>
          <w:color w:val="auto"/>
          <w:sz w:val="26"/>
          <w:szCs w:val="26"/>
        </w:rPr>
        <w:t>- выдержки из нормативных правовых актов по наиболее часто задаваемым вопросам;</w:t>
      </w:r>
    </w:p>
    <w:p w:rsidR="00AE3583" w:rsidRPr="005D277F" w:rsidRDefault="00AE3583" w:rsidP="005D277F">
      <w:pPr>
        <w:autoSpaceDE w:val="0"/>
        <w:ind w:firstLine="720"/>
        <w:jc w:val="both"/>
        <w:rPr>
          <w:color w:val="auto"/>
          <w:sz w:val="26"/>
          <w:szCs w:val="26"/>
        </w:rPr>
      </w:pPr>
      <w:r w:rsidRPr="005D277F">
        <w:rPr>
          <w:color w:val="auto"/>
          <w:sz w:val="26"/>
          <w:szCs w:val="26"/>
        </w:rPr>
        <w:t>- требования к письменному запросу о предоставлении консультации, образец запроса о предоставлении консультации;</w:t>
      </w:r>
    </w:p>
    <w:p w:rsidR="00AE3583" w:rsidRPr="005D277F" w:rsidRDefault="00AE3583" w:rsidP="005D277F">
      <w:pPr>
        <w:autoSpaceDE w:val="0"/>
        <w:ind w:firstLine="720"/>
        <w:jc w:val="both"/>
        <w:rPr>
          <w:color w:val="auto"/>
          <w:sz w:val="26"/>
          <w:szCs w:val="26"/>
        </w:rPr>
      </w:pPr>
      <w:r w:rsidRPr="005D277F">
        <w:rPr>
          <w:color w:val="auto"/>
          <w:sz w:val="26"/>
          <w:szCs w:val="26"/>
        </w:rPr>
        <w:t>- перечень документов, представляемых получателями государственной услуги, и требования, предъявляемые к этим документам;</w:t>
      </w:r>
    </w:p>
    <w:p w:rsidR="00AE3583" w:rsidRPr="005D277F" w:rsidRDefault="00AE3583" w:rsidP="005D277F">
      <w:pPr>
        <w:autoSpaceDE w:val="0"/>
        <w:ind w:firstLine="720"/>
        <w:jc w:val="both"/>
        <w:rPr>
          <w:color w:val="auto"/>
          <w:sz w:val="26"/>
          <w:szCs w:val="26"/>
        </w:rPr>
      </w:pPr>
      <w:r w:rsidRPr="005D277F">
        <w:rPr>
          <w:color w:val="auto"/>
          <w:sz w:val="26"/>
          <w:szCs w:val="26"/>
        </w:rPr>
        <w:t>- формы документов для заполнения, образцы заполнения документов;</w:t>
      </w:r>
    </w:p>
    <w:p w:rsidR="00AE3583" w:rsidRPr="005D277F" w:rsidRDefault="00AE3583" w:rsidP="005D277F">
      <w:pPr>
        <w:autoSpaceDE w:val="0"/>
        <w:ind w:firstLine="720"/>
        <w:jc w:val="both"/>
        <w:rPr>
          <w:color w:val="auto"/>
          <w:sz w:val="26"/>
          <w:szCs w:val="26"/>
        </w:rPr>
      </w:pPr>
      <w:r w:rsidRPr="005D277F">
        <w:rPr>
          <w:color w:val="auto"/>
          <w:sz w:val="26"/>
          <w:szCs w:val="26"/>
        </w:rPr>
        <w:t>-реквизиты счета соответствующего управления Федерального казначейства, а также сведения, необходимые для заполнения поручений на перечисленные платы за предоставление государственной услуги в бюджет Курской области;</w:t>
      </w:r>
    </w:p>
    <w:p w:rsidR="00AE3583" w:rsidRPr="005D277F" w:rsidRDefault="00AE3583" w:rsidP="005D277F">
      <w:pPr>
        <w:autoSpaceDE w:val="0"/>
        <w:ind w:firstLine="720"/>
        <w:jc w:val="both"/>
        <w:rPr>
          <w:color w:val="auto"/>
          <w:sz w:val="26"/>
          <w:szCs w:val="26"/>
        </w:rPr>
      </w:pPr>
      <w:r w:rsidRPr="005D277F">
        <w:rPr>
          <w:color w:val="auto"/>
          <w:sz w:val="26"/>
          <w:szCs w:val="26"/>
        </w:rPr>
        <w:t>-перечень оснований для отказа в предоставлении государственной услуги;</w:t>
      </w:r>
    </w:p>
    <w:p w:rsidR="00AE3583" w:rsidRPr="005D277F" w:rsidRDefault="00AE3583" w:rsidP="005D277F">
      <w:pPr>
        <w:autoSpaceDE w:val="0"/>
        <w:ind w:firstLine="720"/>
        <w:jc w:val="both"/>
        <w:rPr>
          <w:color w:val="auto"/>
          <w:sz w:val="26"/>
          <w:szCs w:val="26"/>
        </w:rPr>
      </w:pPr>
      <w:r w:rsidRPr="005D277F">
        <w:rPr>
          <w:color w:val="auto"/>
          <w:sz w:val="26"/>
          <w:szCs w:val="26"/>
        </w:rPr>
        <w:t>- порядок обжалования решения, действий или бездействия должностных лиц, предоставляющих государственную услуг</w:t>
      </w:r>
      <w:r w:rsidR="00975692" w:rsidRPr="005D277F">
        <w:rPr>
          <w:color w:val="auto"/>
          <w:sz w:val="26"/>
          <w:szCs w:val="26"/>
        </w:rPr>
        <w:t>у</w:t>
      </w:r>
      <w:r w:rsidRPr="005D277F">
        <w:rPr>
          <w:color w:val="auto"/>
          <w:sz w:val="26"/>
          <w:szCs w:val="26"/>
        </w:rPr>
        <w:t>.</w:t>
      </w:r>
    </w:p>
    <w:p w:rsidR="00AE3583" w:rsidRPr="005D277F" w:rsidRDefault="00AE3583" w:rsidP="005D277F">
      <w:pPr>
        <w:autoSpaceDE w:val="0"/>
        <w:ind w:firstLine="720"/>
        <w:jc w:val="both"/>
        <w:rPr>
          <w:color w:val="auto"/>
          <w:sz w:val="26"/>
          <w:szCs w:val="26"/>
        </w:rPr>
      </w:pPr>
      <w:r w:rsidRPr="005D277F">
        <w:rPr>
          <w:color w:val="auto"/>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E3583" w:rsidRPr="005D277F" w:rsidRDefault="00AE3583" w:rsidP="005D277F">
      <w:pPr>
        <w:autoSpaceDE w:val="0"/>
        <w:ind w:firstLine="720"/>
        <w:jc w:val="both"/>
        <w:rPr>
          <w:color w:val="auto"/>
          <w:sz w:val="26"/>
          <w:szCs w:val="26"/>
        </w:rPr>
      </w:pPr>
      <w:r w:rsidRPr="005D277F">
        <w:rPr>
          <w:color w:val="auto"/>
          <w:sz w:val="26"/>
          <w:szCs w:val="26"/>
        </w:rPr>
        <w:t>В информационно-телекоммуникационной сети «Интернет» на официальном сайте Администрации Курской области должны размещаться следующие информационные материалы:</w:t>
      </w:r>
    </w:p>
    <w:p w:rsidR="00AE3583" w:rsidRPr="005D277F" w:rsidRDefault="00AE3583" w:rsidP="005D277F">
      <w:pPr>
        <w:autoSpaceDE w:val="0"/>
        <w:ind w:firstLine="720"/>
        <w:jc w:val="both"/>
        <w:rPr>
          <w:color w:val="auto"/>
          <w:sz w:val="26"/>
          <w:szCs w:val="26"/>
        </w:rPr>
      </w:pPr>
      <w:r w:rsidRPr="005D277F">
        <w:rPr>
          <w:color w:val="auto"/>
          <w:sz w:val="26"/>
          <w:szCs w:val="26"/>
        </w:rPr>
        <w:t>- полное наименование и полный почтовый адрес Комитета;</w:t>
      </w:r>
    </w:p>
    <w:p w:rsidR="00AE3583" w:rsidRPr="005D277F" w:rsidRDefault="00AE3583" w:rsidP="005D277F">
      <w:pPr>
        <w:autoSpaceDE w:val="0"/>
        <w:ind w:firstLine="720"/>
        <w:jc w:val="both"/>
        <w:rPr>
          <w:color w:val="auto"/>
          <w:sz w:val="26"/>
          <w:szCs w:val="26"/>
        </w:rPr>
      </w:pPr>
      <w:r w:rsidRPr="005D277F">
        <w:rPr>
          <w:color w:val="auto"/>
          <w:sz w:val="26"/>
          <w:szCs w:val="26"/>
        </w:rPr>
        <w:t>- справочные телефоны, по которым можно получить консультацию по порядку предоставления государственной услуги;</w:t>
      </w:r>
    </w:p>
    <w:p w:rsidR="00AE3583" w:rsidRPr="005D277F" w:rsidRDefault="00AE3583" w:rsidP="005D277F">
      <w:pPr>
        <w:autoSpaceDE w:val="0"/>
        <w:ind w:firstLine="720"/>
        <w:jc w:val="both"/>
        <w:rPr>
          <w:color w:val="auto"/>
          <w:sz w:val="26"/>
          <w:szCs w:val="26"/>
        </w:rPr>
      </w:pPr>
      <w:r w:rsidRPr="005D277F">
        <w:rPr>
          <w:color w:val="auto"/>
          <w:sz w:val="26"/>
          <w:szCs w:val="26"/>
        </w:rPr>
        <w:t>- адрес электронной почты Комитета;</w:t>
      </w:r>
    </w:p>
    <w:p w:rsidR="00AE3583" w:rsidRPr="005D277F" w:rsidRDefault="00AE3583" w:rsidP="005D277F">
      <w:pPr>
        <w:autoSpaceDE w:val="0"/>
        <w:ind w:firstLine="720"/>
        <w:jc w:val="both"/>
        <w:rPr>
          <w:color w:val="auto"/>
          <w:sz w:val="26"/>
          <w:szCs w:val="26"/>
        </w:rPr>
      </w:pPr>
      <w:r w:rsidRPr="005D277F">
        <w:rPr>
          <w:color w:val="auto"/>
          <w:sz w:val="26"/>
          <w:szCs w:val="26"/>
        </w:rPr>
        <w:lastRenderedPageBreak/>
        <w:t>- текст Административного регламент</w:t>
      </w:r>
      <w:r w:rsidR="00975692" w:rsidRPr="005D277F">
        <w:rPr>
          <w:color w:val="auto"/>
          <w:sz w:val="26"/>
          <w:szCs w:val="26"/>
        </w:rPr>
        <w:t>а</w:t>
      </w:r>
      <w:r w:rsidRPr="005D277F">
        <w:rPr>
          <w:color w:val="auto"/>
          <w:sz w:val="26"/>
          <w:szCs w:val="26"/>
        </w:rPr>
        <w:t xml:space="preserve"> с приложениями;</w:t>
      </w:r>
    </w:p>
    <w:p w:rsidR="00AE3583" w:rsidRPr="005D277F" w:rsidRDefault="00AE3583" w:rsidP="005D277F">
      <w:pPr>
        <w:autoSpaceDE w:val="0"/>
        <w:ind w:firstLine="720"/>
        <w:jc w:val="both"/>
        <w:rPr>
          <w:color w:val="auto"/>
          <w:sz w:val="26"/>
          <w:szCs w:val="26"/>
        </w:rPr>
      </w:pPr>
      <w:r w:rsidRPr="005D277F">
        <w:rPr>
          <w:color w:val="auto"/>
          <w:sz w:val="26"/>
          <w:szCs w:val="26"/>
        </w:rPr>
        <w:t>- информационные материалы (полная версия), содержащиеся на стендах в местах предоставления государственной услуги.</w:t>
      </w:r>
    </w:p>
    <w:p w:rsidR="00AE3583" w:rsidRPr="005D277F" w:rsidRDefault="00AE3583" w:rsidP="005D277F">
      <w:pPr>
        <w:autoSpaceDE w:val="0"/>
        <w:ind w:firstLine="720"/>
        <w:jc w:val="both"/>
        <w:rPr>
          <w:color w:val="auto"/>
          <w:sz w:val="26"/>
          <w:szCs w:val="26"/>
        </w:rPr>
      </w:pPr>
      <w:r w:rsidRPr="005D277F">
        <w:rPr>
          <w:color w:val="auto"/>
          <w:sz w:val="26"/>
          <w:szCs w:val="26"/>
        </w:rPr>
        <w:t>На Едином портале размещается следующая информация:</w:t>
      </w:r>
    </w:p>
    <w:p w:rsidR="00AE3583" w:rsidRPr="005D277F" w:rsidRDefault="00AE3583" w:rsidP="005D277F">
      <w:pPr>
        <w:autoSpaceDE w:val="0"/>
        <w:ind w:firstLine="720"/>
        <w:jc w:val="both"/>
        <w:rPr>
          <w:color w:val="auto"/>
          <w:sz w:val="26"/>
          <w:szCs w:val="26"/>
        </w:rPr>
      </w:pPr>
      <w:r w:rsidRPr="005D277F">
        <w:rPr>
          <w:color w:val="auto"/>
          <w:sz w:val="26"/>
          <w:szCs w:val="26"/>
        </w:rPr>
        <w:t>- полное наименование, почтовый адрес и график работы Комитета;</w:t>
      </w:r>
    </w:p>
    <w:p w:rsidR="00AE3583" w:rsidRPr="005D277F" w:rsidRDefault="00AE3583" w:rsidP="005D277F">
      <w:pPr>
        <w:autoSpaceDE w:val="0"/>
        <w:ind w:firstLine="720"/>
        <w:jc w:val="both"/>
        <w:rPr>
          <w:color w:val="auto"/>
          <w:sz w:val="26"/>
          <w:szCs w:val="26"/>
        </w:rPr>
      </w:pPr>
      <w:r w:rsidRPr="005D277F">
        <w:rPr>
          <w:color w:val="auto"/>
          <w:sz w:val="26"/>
          <w:szCs w:val="26"/>
        </w:rPr>
        <w:t>- справочные телефоны, по которым можно получить консультацию по порядку предоставления государственной услуги;</w:t>
      </w:r>
    </w:p>
    <w:p w:rsidR="00AE3583" w:rsidRPr="005D277F" w:rsidRDefault="00AE3583" w:rsidP="005D277F">
      <w:pPr>
        <w:autoSpaceDE w:val="0"/>
        <w:ind w:firstLine="720"/>
        <w:jc w:val="both"/>
        <w:rPr>
          <w:color w:val="auto"/>
          <w:sz w:val="26"/>
          <w:szCs w:val="26"/>
        </w:rPr>
      </w:pPr>
      <w:r w:rsidRPr="005D277F">
        <w:rPr>
          <w:color w:val="auto"/>
          <w:sz w:val="26"/>
          <w:szCs w:val="26"/>
        </w:rPr>
        <w:t>- адреса электронной почты;</w:t>
      </w:r>
    </w:p>
    <w:p w:rsidR="00896878" w:rsidRPr="005D277F" w:rsidRDefault="00AE3583" w:rsidP="005D277F">
      <w:pPr>
        <w:autoSpaceDE w:val="0"/>
        <w:ind w:firstLine="720"/>
        <w:jc w:val="both"/>
        <w:rPr>
          <w:color w:val="auto"/>
          <w:sz w:val="26"/>
          <w:szCs w:val="26"/>
        </w:rPr>
      </w:pPr>
      <w:r w:rsidRPr="005D277F">
        <w:rPr>
          <w:color w:val="auto"/>
          <w:sz w:val="26"/>
          <w:szCs w:val="26"/>
        </w:rPr>
        <w:t xml:space="preserve">-порядок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  </w:t>
      </w:r>
    </w:p>
    <w:p w:rsidR="00B437FC" w:rsidRPr="005D277F" w:rsidRDefault="00B437FC" w:rsidP="005D277F">
      <w:pPr>
        <w:jc w:val="both"/>
        <w:rPr>
          <w:b/>
          <w:color w:val="auto"/>
          <w:sz w:val="26"/>
          <w:szCs w:val="26"/>
        </w:rPr>
      </w:pPr>
    </w:p>
    <w:p w:rsidR="009C29F3" w:rsidRPr="005D277F" w:rsidRDefault="009C29F3" w:rsidP="005D277F">
      <w:pPr>
        <w:jc w:val="center"/>
        <w:rPr>
          <w:color w:val="auto"/>
          <w:sz w:val="26"/>
          <w:szCs w:val="26"/>
        </w:rPr>
      </w:pPr>
      <w:r w:rsidRPr="005D277F">
        <w:rPr>
          <w:b/>
          <w:color w:val="auto"/>
          <w:sz w:val="26"/>
          <w:szCs w:val="26"/>
          <w:lang w:val="en-US"/>
        </w:rPr>
        <w:t>II</w:t>
      </w:r>
      <w:r w:rsidRPr="005D277F">
        <w:rPr>
          <w:b/>
          <w:color w:val="auto"/>
          <w:sz w:val="26"/>
          <w:szCs w:val="26"/>
        </w:rPr>
        <w:t>. Стандарт предоставления государственной услуги</w:t>
      </w:r>
    </w:p>
    <w:p w:rsidR="00826A81" w:rsidRPr="005D277F" w:rsidRDefault="00826A81" w:rsidP="005D277F">
      <w:pPr>
        <w:jc w:val="center"/>
        <w:rPr>
          <w:color w:val="auto"/>
          <w:sz w:val="26"/>
          <w:szCs w:val="26"/>
        </w:rPr>
      </w:pPr>
    </w:p>
    <w:p w:rsidR="009C29F3" w:rsidRPr="005D277F" w:rsidRDefault="009C29F3" w:rsidP="005D277F">
      <w:pPr>
        <w:autoSpaceDE w:val="0"/>
        <w:jc w:val="center"/>
        <w:rPr>
          <w:b/>
          <w:color w:val="auto"/>
          <w:sz w:val="26"/>
          <w:szCs w:val="26"/>
        </w:rPr>
      </w:pPr>
      <w:r w:rsidRPr="005D277F">
        <w:rPr>
          <w:b/>
          <w:color w:val="auto"/>
          <w:sz w:val="26"/>
          <w:szCs w:val="26"/>
        </w:rPr>
        <w:t>2.1. Наименование государственной услуги</w:t>
      </w:r>
    </w:p>
    <w:p w:rsidR="008F2439" w:rsidRPr="005D277F" w:rsidRDefault="008F2439" w:rsidP="005D277F">
      <w:pPr>
        <w:autoSpaceDE w:val="0"/>
        <w:ind w:firstLine="709"/>
        <w:jc w:val="both"/>
        <w:rPr>
          <w:color w:val="auto"/>
          <w:sz w:val="26"/>
          <w:szCs w:val="26"/>
        </w:rPr>
      </w:pPr>
    </w:p>
    <w:p w:rsidR="009C29F3" w:rsidRPr="005D277F" w:rsidRDefault="008F2439" w:rsidP="005D277F">
      <w:pPr>
        <w:autoSpaceDE w:val="0"/>
        <w:ind w:firstLine="709"/>
        <w:jc w:val="both"/>
        <w:rPr>
          <w:color w:val="auto"/>
          <w:sz w:val="26"/>
          <w:szCs w:val="26"/>
        </w:rPr>
      </w:pPr>
      <w:r w:rsidRPr="005D277F">
        <w:rPr>
          <w:color w:val="auto"/>
          <w:sz w:val="26"/>
          <w:szCs w:val="26"/>
        </w:rPr>
        <w:t>Государственная а</w:t>
      </w:r>
      <w:r w:rsidRPr="005D277F">
        <w:rPr>
          <w:bCs/>
          <w:color w:val="auto"/>
          <w:sz w:val="26"/>
          <w:szCs w:val="26"/>
        </w:rPr>
        <w:t>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F2252A" w:rsidRPr="005D277F">
        <w:rPr>
          <w:color w:val="auto"/>
          <w:sz w:val="26"/>
          <w:szCs w:val="26"/>
        </w:rPr>
        <w:t xml:space="preserve"> (далее – государственная </w:t>
      </w:r>
      <w:r w:rsidR="00DD1B8A" w:rsidRPr="005D277F">
        <w:rPr>
          <w:color w:val="auto"/>
          <w:sz w:val="26"/>
          <w:szCs w:val="26"/>
        </w:rPr>
        <w:t>аккредитация</w:t>
      </w:r>
      <w:r w:rsidR="00F2252A" w:rsidRPr="005D277F">
        <w:rPr>
          <w:color w:val="auto"/>
          <w:sz w:val="26"/>
          <w:szCs w:val="26"/>
        </w:rPr>
        <w:t>).</w:t>
      </w:r>
    </w:p>
    <w:p w:rsidR="009C29F3" w:rsidRPr="005D277F" w:rsidRDefault="009C29F3" w:rsidP="005D277F">
      <w:pPr>
        <w:autoSpaceDE w:val="0"/>
        <w:ind w:firstLine="709"/>
        <w:jc w:val="both"/>
        <w:rPr>
          <w:color w:val="auto"/>
          <w:sz w:val="26"/>
          <w:szCs w:val="26"/>
        </w:rPr>
      </w:pPr>
    </w:p>
    <w:p w:rsidR="009C29F3" w:rsidRPr="005D277F" w:rsidRDefault="009C29F3" w:rsidP="005D277F">
      <w:pPr>
        <w:autoSpaceDE w:val="0"/>
        <w:ind w:firstLine="567"/>
        <w:jc w:val="center"/>
        <w:rPr>
          <w:b/>
          <w:color w:val="auto"/>
          <w:sz w:val="26"/>
          <w:szCs w:val="26"/>
        </w:rPr>
      </w:pPr>
      <w:r w:rsidRPr="005D277F">
        <w:rPr>
          <w:b/>
          <w:color w:val="auto"/>
          <w:sz w:val="26"/>
          <w:szCs w:val="26"/>
        </w:rPr>
        <w:t>2.2. Наименование органа</w:t>
      </w:r>
      <w:r w:rsidR="001C5A2A" w:rsidRPr="005D277F">
        <w:rPr>
          <w:b/>
          <w:color w:val="auto"/>
          <w:sz w:val="26"/>
          <w:szCs w:val="26"/>
        </w:rPr>
        <w:t xml:space="preserve">, </w:t>
      </w:r>
      <w:r w:rsidRPr="005D277F">
        <w:rPr>
          <w:b/>
          <w:color w:val="auto"/>
          <w:sz w:val="26"/>
          <w:szCs w:val="26"/>
        </w:rPr>
        <w:t>предоставляющего государственную услугу</w:t>
      </w:r>
    </w:p>
    <w:p w:rsidR="009C29F3" w:rsidRPr="005D277F" w:rsidRDefault="009C29F3" w:rsidP="005D277F">
      <w:pPr>
        <w:autoSpaceDE w:val="0"/>
        <w:ind w:firstLine="709"/>
        <w:jc w:val="center"/>
        <w:rPr>
          <w:color w:val="auto"/>
          <w:sz w:val="26"/>
          <w:szCs w:val="26"/>
        </w:rPr>
      </w:pPr>
    </w:p>
    <w:p w:rsidR="00D4535F" w:rsidRPr="005D277F" w:rsidRDefault="006E055A" w:rsidP="005D277F">
      <w:pPr>
        <w:autoSpaceDE w:val="0"/>
        <w:ind w:firstLine="709"/>
        <w:jc w:val="both"/>
        <w:rPr>
          <w:color w:val="auto"/>
          <w:sz w:val="26"/>
          <w:szCs w:val="26"/>
        </w:rPr>
      </w:pPr>
      <w:r w:rsidRPr="005D277F">
        <w:rPr>
          <w:color w:val="auto"/>
          <w:sz w:val="26"/>
          <w:szCs w:val="26"/>
        </w:rPr>
        <w:t xml:space="preserve">1. </w:t>
      </w:r>
      <w:r w:rsidR="009C29F3" w:rsidRPr="005D277F">
        <w:rPr>
          <w:color w:val="auto"/>
          <w:sz w:val="26"/>
          <w:szCs w:val="26"/>
        </w:rPr>
        <w:t>Государственная услуга предоставляется комитетом по физической ку</w:t>
      </w:r>
      <w:r w:rsidR="003469B8" w:rsidRPr="005D277F">
        <w:rPr>
          <w:color w:val="auto"/>
          <w:sz w:val="26"/>
          <w:szCs w:val="26"/>
        </w:rPr>
        <w:t>льтуре и спорту Курской области</w:t>
      </w:r>
      <w:r w:rsidR="00D4535F" w:rsidRPr="005D277F">
        <w:rPr>
          <w:color w:val="auto"/>
          <w:sz w:val="26"/>
          <w:szCs w:val="26"/>
        </w:rPr>
        <w:t>.</w:t>
      </w:r>
    </w:p>
    <w:p w:rsidR="003C3F41" w:rsidRPr="005D277F" w:rsidRDefault="005E6862" w:rsidP="005D277F">
      <w:pPr>
        <w:autoSpaceDE w:val="0"/>
        <w:ind w:firstLine="709"/>
        <w:jc w:val="both"/>
        <w:rPr>
          <w:color w:val="auto"/>
          <w:sz w:val="26"/>
          <w:szCs w:val="26"/>
        </w:rPr>
      </w:pPr>
      <w:r w:rsidRPr="005D277F">
        <w:rPr>
          <w:color w:val="auto"/>
          <w:sz w:val="26"/>
          <w:szCs w:val="26"/>
        </w:rPr>
        <w:t xml:space="preserve">2. </w:t>
      </w:r>
      <w:r w:rsidR="003C3F41" w:rsidRPr="005D277F">
        <w:rPr>
          <w:color w:val="auto"/>
          <w:sz w:val="26"/>
          <w:szCs w:val="26"/>
        </w:rPr>
        <w:t>В предоставлении государственной услуги участвуют:</w:t>
      </w:r>
    </w:p>
    <w:p w:rsidR="003C3F41" w:rsidRPr="005D277F" w:rsidRDefault="003C3F41" w:rsidP="005D277F">
      <w:pPr>
        <w:autoSpaceDE w:val="0"/>
        <w:ind w:firstLine="709"/>
        <w:jc w:val="both"/>
        <w:rPr>
          <w:color w:val="auto"/>
          <w:sz w:val="26"/>
          <w:szCs w:val="26"/>
        </w:rPr>
      </w:pPr>
      <w:r w:rsidRPr="005D277F">
        <w:rPr>
          <w:color w:val="auto"/>
          <w:sz w:val="26"/>
          <w:szCs w:val="26"/>
        </w:rPr>
        <w:t>Управление Федеральной налоговой службы по Курской области;</w:t>
      </w:r>
    </w:p>
    <w:p w:rsidR="003C3F41" w:rsidRDefault="003C3F41" w:rsidP="005D277F">
      <w:pPr>
        <w:autoSpaceDE w:val="0"/>
        <w:ind w:firstLine="709"/>
        <w:jc w:val="both"/>
        <w:rPr>
          <w:color w:val="auto"/>
          <w:sz w:val="26"/>
          <w:szCs w:val="26"/>
        </w:rPr>
      </w:pPr>
      <w:r w:rsidRPr="005D277F">
        <w:rPr>
          <w:color w:val="auto"/>
          <w:sz w:val="26"/>
          <w:szCs w:val="26"/>
        </w:rPr>
        <w:t xml:space="preserve">Управление Федерального </w:t>
      </w:r>
      <w:r w:rsidR="0045146E">
        <w:rPr>
          <w:color w:val="auto"/>
          <w:sz w:val="26"/>
          <w:szCs w:val="26"/>
        </w:rPr>
        <w:t>казначейства по Курской области;</w:t>
      </w:r>
    </w:p>
    <w:p w:rsidR="0045146E" w:rsidRDefault="0045146E" w:rsidP="0045146E">
      <w:pPr>
        <w:autoSpaceDE w:val="0"/>
        <w:ind w:firstLine="709"/>
        <w:jc w:val="both"/>
        <w:rPr>
          <w:color w:val="auto"/>
          <w:sz w:val="26"/>
          <w:szCs w:val="26"/>
        </w:rPr>
      </w:pPr>
      <w:r w:rsidRPr="0045146E">
        <w:rPr>
          <w:color w:val="auto"/>
          <w:sz w:val="26"/>
          <w:szCs w:val="26"/>
        </w:rPr>
        <w:t>автономное учреждение Курской области «Многофункциональный центр по предоставлению государственных и муниципальных услуг» (далее – АУ КО «МФЦ») в части приема документов и выдачи (направления) результата предоставления государственной услуги на основании соглашения о взаимодействии, заключенного между органами местного самоуправления и АУ КО «МФЦ».</w:t>
      </w:r>
    </w:p>
    <w:p w:rsidR="00A859B8" w:rsidRPr="005D277F" w:rsidRDefault="00A859B8" w:rsidP="005D277F">
      <w:pPr>
        <w:autoSpaceDE w:val="0"/>
        <w:ind w:firstLine="709"/>
        <w:jc w:val="both"/>
        <w:rPr>
          <w:bCs/>
          <w:color w:val="auto"/>
          <w:sz w:val="26"/>
          <w:szCs w:val="26"/>
        </w:rPr>
      </w:pPr>
    </w:p>
    <w:p w:rsidR="009C29F3" w:rsidRPr="005D277F" w:rsidRDefault="009C29F3" w:rsidP="005D277F">
      <w:pPr>
        <w:autoSpaceDE w:val="0"/>
        <w:ind w:firstLine="567"/>
        <w:jc w:val="center"/>
        <w:rPr>
          <w:b/>
          <w:color w:val="auto"/>
          <w:sz w:val="26"/>
          <w:szCs w:val="26"/>
        </w:rPr>
      </w:pPr>
      <w:r w:rsidRPr="005D277F">
        <w:rPr>
          <w:b/>
          <w:color w:val="auto"/>
          <w:sz w:val="26"/>
          <w:szCs w:val="26"/>
        </w:rPr>
        <w:t>2.3. Описание результата предоставления государственной услуги</w:t>
      </w:r>
    </w:p>
    <w:p w:rsidR="009C29F3" w:rsidRPr="005D277F" w:rsidRDefault="009C29F3" w:rsidP="005D277F">
      <w:pPr>
        <w:autoSpaceDE w:val="0"/>
        <w:ind w:firstLine="709"/>
        <w:jc w:val="center"/>
        <w:rPr>
          <w:color w:val="auto"/>
          <w:sz w:val="26"/>
          <w:szCs w:val="26"/>
        </w:rPr>
      </w:pPr>
    </w:p>
    <w:p w:rsidR="00BE1C35" w:rsidRPr="005D277F" w:rsidRDefault="009C29F3" w:rsidP="005D277F">
      <w:pPr>
        <w:autoSpaceDE w:val="0"/>
        <w:ind w:firstLine="720"/>
        <w:jc w:val="both"/>
        <w:rPr>
          <w:color w:val="auto"/>
          <w:sz w:val="26"/>
          <w:szCs w:val="26"/>
        </w:rPr>
      </w:pPr>
      <w:r w:rsidRPr="005D277F">
        <w:rPr>
          <w:color w:val="auto"/>
          <w:sz w:val="26"/>
          <w:szCs w:val="26"/>
        </w:rPr>
        <w:t xml:space="preserve">Результатом предоставления государственной услуги является </w:t>
      </w:r>
      <w:r w:rsidR="005B530F" w:rsidRPr="005D277F">
        <w:rPr>
          <w:color w:val="auto"/>
          <w:sz w:val="26"/>
          <w:szCs w:val="26"/>
        </w:rPr>
        <w:t xml:space="preserve">государственная </w:t>
      </w:r>
      <w:r w:rsidRPr="005D277F">
        <w:rPr>
          <w:color w:val="auto"/>
          <w:sz w:val="26"/>
          <w:szCs w:val="26"/>
        </w:rPr>
        <w:t xml:space="preserve">аккредитация </w:t>
      </w:r>
      <w:r w:rsidR="005B530F" w:rsidRPr="005D277F">
        <w:rPr>
          <w:color w:val="auto"/>
          <w:sz w:val="26"/>
          <w:szCs w:val="26"/>
        </w:rPr>
        <w:t>заявителя и выдача ему документа о государственной аккредитации</w:t>
      </w:r>
      <w:r w:rsidR="002612F8" w:rsidRPr="005D277F">
        <w:rPr>
          <w:color w:val="auto"/>
          <w:sz w:val="26"/>
          <w:szCs w:val="26"/>
        </w:rPr>
        <w:t xml:space="preserve">, возврат </w:t>
      </w:r>
      <w:r w:rsidR="00F0197A" w:rsidRPr="005D277F">
        <w:rPr>
          <w:color w:val="auto"/>
          <w:sz w:val="26"/>
          <w:szCs w:val="26"/>
        </w:rPr>
        <w:t xml:space="preserve">заявителю </w:t>
      </w:r>
      <w:r w:rsidR="002612F8" w:rsidRPr="005D277F">
        <w:rPr>
          <w:color w:val="auto"/>
          <w:sz w:val="26"/>
          <w:szCs w:val="26"/>
        </w:rPr>
        <w:t xml:space="preserve">документов </w:t>
      </w:r>
      <w:r w:rsidRPr="005D277F">
        <w:rPr>
          <w:color w:val="auto"/>
          <w:sz w:val="26"/>
          <w:szCs w:val="26"/>
        </w:rPr>
        <w:t xml:space="preserve">либо отказ в государственной аккредитации </w:t>
      </w:r>
      <w:r w:rsidR="002B3DA7" w:rsidRPr="005D277F">
        <w:rPr>
          <w:color w:val="auto"/>
          <w:sz w:val="26"/>
          <w:szCs w:val="26"/>
        </w:rPr>
        <w:t>заявителю</w:t>
      </w:r>
      <w:r w:rsidR="00980689" w:rsidRPr="005D277F">
        <w:rPr>
          <w:color w:val="auto"/>
          <w:sz w:val="26"/>
          <w:szCs w:val="26"/>
        </w:rPr>
        <w:t>.</w:t>
      </w:r>
    </w:p>
    <w:p w:rsidR="00140027" w:rsidRPr="005D277F" w:rsidRDefault="00140027" w:rsidP="005D277F">
      <w:pPr>
        <w:autoSpaceDE w:val="0"/>
        <w:autoSpaceDN w:val="0"/>
        <w:adjustRightInd w:val="0"/>
        <w:ind w:firstLine="540"/>
        <w:jc w:val="both"/>
        <w:rPr>
          <w:color w:val="auto"/>
          <w:sz w:val="26"/>
          <w:szCs w:val="26"/>
        </w:rPr>
      </w:pPr>
    </w:p>
    <w:p w:rsidR="00593E88" w:rsidRPr="005D277F" w:rsidRDefault="009C29F3" w:rsidP="005D277F">
      <w:pPr>
        <w:autoSpaceDE w:val="0"/>
        <w:autoSpaceDN w:val="0"/>
        <w:adjustRightInd w:val="0"/>
        <w:ind w:firstLine="540"/>
        <w:jc w:val="center"/>
        <w:rPr>
          <w:b/>
          <w:color w:val="auto"/>
          <w:sz w:val="26"/>
          <w:szCs w:val="26"/>
        </w:rPr>
      </w:pPr>
      <w:r w:rsidRPr="005D277F">
        <w:rPr>
          <w:b/>
          <w:color w:val="auto"/>
          <w:sz w:val="26"/>
          <w:szCs w:val="26"/>
        </w:rPr>
        <w:t xml:space="preserve">2.4. </w:t>
      </w:r>
      <w:r w:rsidR="00593E88" w:rsidRPr="005D277F">
        <w:rPr>
          <w:b/>
          <w:color w:val="auto"/>
          <w:sz w:val="26"/>
          <w:szCs w:val="26"/>
        </w:rPr>
        <w:t xml:space="preserve">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w:t>
      </w:r>
      <w:r w:rsidR="00593E88" w:rsidRPr="005D277F">
        <w:rPr>
          <w:b/>
          <w:color w:val="auto"/>
          <w:sz w:val="26"/>
          <w:szCs w:val="26"/>
        </w:rPr>
        <w:lastRenderedPageBreak/>
        <w:t>(направления) документов, являющихся результатом предоставления государственной услуги</w:t>
      </w:r>
    </w:p>
    <w:p w:rsidR="009C29F3" w:rsidRPr="005D277F" w:rsidRDefault="009C29F3" w:rsidP="005D277F">
      <w:pPr>
        <w:autoSpaceDE w:val="0"/>
        <w:ind w:firstLine="709"/>
        <w:jc w:val="both"/>
        <w:rPr>
          <w:color w:val="auto"/>
          <w:sz w:val="26"/>
          <w:szCs w:val="26"/>
        </w:rPr>
      </w:pPr>
    </w:p>
    <w:p w:rsidR="009C29F3" w:rsidRPr="005D277F" w:rsidRDefault="007A6666" w:rsidP="005D277F">
      <w:pPr>
        <w:pStyle w:val="ConsPlusNormal"/>
        <w:jc w:val="both"/>
        <w:rPr>
          <w:rFonts w:ascii="Times New Roman" w:hAnsi="Times New Roman" w:cs="Times New Roman"/>
          <w:sz w:val="26"/>
          <w:szCs w:val="26"/>
        </w:rPr>
      </w:pPr>
      <w:r w:rsidRPr="005D277F">
        <w:rPr>
          <w:rFonts w:ascii="Times New Roman" w:hAnsi="Times New Roman" w:cs="Times New Roman"/>
          <w:sz w:val="26"/>
          <w:szCs w:val="26"/>
        </w:rPr>
        <w:t>1.</w:t>
      </w:r>
      <w:r w:rsidR="002612F8" w:rsidRPr="005D277F">
        <w:rPr>
          <w:rFonts w:ascii="Times New Roman" w:hAnsi="Times New Roman" w:cs="Times New Roman"/>
          <w:sz w:val="26"/>
          <w:szCs w:val="26"/>
        </w:rPr>
        <w:t xml:space="preserve"> </w:t>
      </w:r>
      <w:r w:rsidR="00593E88" w:rsidRPr="005D277F">
        <w:rPr>
          <w:rFonts w:ascii="Times New Roman" w:hAnsi="Times New Roman" w:cs="Times New Roman"/>
          <w:sz w:val="26"/>
          <w:szCs w:val="26"/>
        </w:rPr>
        <w:t>Срок предост</w:t>
      </w:r>
      <w:r w:rsidR="00296577" w:rsidRPr="005D277F">
        <w:rPr>
          <w:rFonts w:ascii="Times New Roman" w:hAnsi="Times New Roman" w:cs="Times New Roman"/>
          <w:sz w:val="26"/>
          <w:szCs w:val="26"/>
        </w:rPr>
        <w:t>авле</w:t>
      </w:r>
      <w:r w:rsidR="00A859B8" w:rsidRPr="005D277F">
        <w:rPr>
          <w:rFonts w:ascii="Times New Roman" w:hAnsi="Times New Roman" w:cs="Times New Roman"/>
          <w:sz w:val="26"/>
          <w:szCs w:val="26"/>
        </w:rPr>
        <w:t xml:space="preserve">ния государственной услуги </w:t>
      </w:r>
      <w:r w:rsidR="00296577" w:rsidRPr="005D277F">
        <w:rPr>
          <w:rFonts w:ascii="Times New Roman" w:hAnsi="Times New Roman" w:cs="Times New Roman"/>
          <w:sz w:val="26"/>
          <w:szCs w:val="26"/>
        </w:rPr>
        <w:t xml:space="preserve">– </w:t>
      </w:r>
      <w:r w:rsidR="009C29F3" w:rsidRPr="000D6C57">
        <w:rPr>
          <w:rFonts w:ascii="Times New Roman" w:hAnsi="Times New Roman" w:cs="Times New Roman"/>
          <w:sz w:val="26"/>
          <w:szCs w:val="26"/>
        </w:rPr>
        <w:t xml:space="preserve">не более </w:t>
      </w:r>
      <w:r w:rsidR="00D9430D" w:rsidRPr="000D6C57">
        <w:rPr>
          <w:rFonts w:ascii="Times New Roman" w:hAnsi="Times New Roman" w:cs="Times New Roman"/>
          <w:sz w:val="26"/>
          <w:szCs w:val="26"/>
        </w:rPr>
        <w:t>97</w:t>
      </w:r>
      <w:r w:rsidR="00990D3E" w:rsidRPr="005D277F">
        <w:rPr>
          <w:rFonts w:ascii="Times New Roman" w:hAnsi="Times New Roman" w:cs="Times New Roman"/>
          <w:sz w:val="26"/>
          <w:szCs w:val="26"/>
        </w:rPr>
        <w:t xml:space="preserve"> рабочих дней</w:t>
      </w:r>
      <w:r w:rsidR="008B70A1" w:rsidRPr="005D277F">
        <w:rPr>
          <w:rStyle w:val="a8"/>
          <w:rFonts w:ascii="Times New Roman" w:hAnsi="Times New Roman" w:cs="Times New Roman"/>
          <w:sz w:val="26"/>
          <w:szCs w:val="26"/>
        </w:rPr>
        <w:footnoteReference w:id="1"/>
      </w:r>
      <w:r w:rsidR="00DE3EF7" w:rsidRPr="005D277F">
        <w:rPr>
          <w:rFonts w:ascii="Times New Roman" w:hAnsi="Times New Roman" w:cs="Times New Roman"/>
          <w:sz w:val="26"/>
          <w:szCs w:val="26"/>
        </w:rPr>
        <w:t xml:space="preserve"> с</w:t>
      </w:r>
      <w:r w:rsidR="006F49D3" w:rsidRPr="005D277F">
        <w:rPr>
          <w:rFonts w:ascii="Times New Roman" w:hAnsi="Times New Roman" w:cs="Times New Roman"/>
          <w:sz w:val="26"/>
          <w:szCs w:val="26"/>
        </w:rPr>
        <w:t xml:space="preserve"> момента </w:t>
      </w:r>
      <w:r w:rsidR="00DE3EF7" w:rsidRPr="005D277F">
        <w:rPr>
          <w:rFonts w:ascii="Times New Roman" w:hAnsi="Times New Roman" w:cs="Times New Roman"/>
          <w:sz w:val="26"/>
          <w:szCs w:val="26"/>
        </w:rPr>
        <w:t xml:space="preserve">поступления в </w:t>
      </w:r>
      <w:r w:rsidR="00DE3EF7" w:rsidRPr="00230843">
        <w:rPr>
          <w:rFonts w:ascii="Times New Roman" w:hAnsi="Times New Roman" w:cs="Times New Roman"/>
          <w:color w:val="000000" w:themeColor="text1"/>
          <w:sz w:val="26"/>
          <w:szCs w:val="26"/>
        </w:rPr>
        <w:t>Комитет</w:t>
      </w:r>
      <w:r w:rsidR="00CB2948" w:rsidRPr="00230843">
        <w:rPr>
          <w:rFonts w:ascii="Times New Roman" w:hAnsi="Times New Roman" w:cs="Times New Roman"/>
          <w:color w:val="000000" w:themeColor="text1"/>
          <w:sz w:val="26"/>
          <w:szCs w:val="26"/>
        </w:rPr>
        <w:t xml:space="preserve"> </w:t>
      </w:r>
      <w:r w:rsidR="00DE3EF7" w:rsidRPr="00230843">
        <w:rPr>
          <w:rFonts w:ascii="Times New Roman" w:hAnsi="Times New Roman" w:cs="Times New Roman"/>
          <w:sz w:val="26"/>
          <w:szCs w:val="26"/>
        </w:rPr>
        <w:t>заявления</w:t>
      </w:r>
      <w:r w:rsidR="00DE3EF7" w:rsidRPr="005D277F">
        <w:rPr>
          <w:rFonts w:ascii="Times New Roman" w:hAnsi="Times New Roman" w:cs="Times New Roman"/>
          <w:sz w:val="26"/>
          <w:szCs w:val="26"/>
        </w:rPr>
        <w:t xml:space="preserve"> </w:t>
      </w:r>
      <w:r w:rsidR="00B7474F" w:rsidRPr="005D277F">
        <w:rPr>
          <w:rFonts w:ascii="Times New Roman" w:hAnsi="Times New Roman" w:cs="Times New Roman"/>
          <w:sz w:val="26"/>
          <w:szCs w:val="26"/>
        </w:rPr>
        <w:t>о предоставлении</w:t>
      </w:r>
      <w:r w:rsidR="00DE3EF7" w:rsidRPr="005D277F">
        <w:rPr>
          <w:rFonts w:ascii="Times New Roman" w:hAnsi="Times New Roman" w:cs="Times New Roman"/>
          <w:sz w:val="26"/>
          <w:szCs w:val="26"/>
        </w:rPr>
        <w:t xml:space="preserve"> государственной услуги</w:t>
      </w:r>
      <w:r w:rsidR="009C29F3" w:rsidRPr="005D277F">
        <w:rPr>
          <w:rFonts w:ascii="Times New Roman" w:hAnsi="Times New Roman" w:cs="Times New Roman"/>
          <w:sz w:val="26"/>
          <w:szCs w:val="26"/>
        </w:rPr>
        <w:t>.</w:t>
      </w:r>
    </w:p>
    <w:p w:rsidR="008B70A1" w:rsidRPr="005D277F" w:rsidRDefault="007A6666" w:rsidP="005D277F">
      <w:pPr>
        <w:pStyle w:val="ConsPlusNormal"/>
        <w:jc w:val="both"/>
        <w:rPr>
          <w:rFonts w:ascii="Times New Roman" w:hAnsi="Times New Roman" w:cs="Times New Roman"/>
          <w:sz w:val="26"/>
          <w:szCs w:val="26"/>
        </w:rPr>
      </w:pPr>
      <w:r w:rsidRPr="005D277F">
        <w:rPr>
          <w:rFonts w:ascii="Times New Roman" w:hAnsi="Times New Roman" w:cs="Times New Roman"/>
          <w:sz w:val="26"/>
          <w:szCs w:val="26"/>
        </w:rPr>
        <w:t>2.</w:t>
      </w:r>
      <w:r w:rsidR="00975692" w:rsidRPr="005D277F">
        <w:rPr>
          <w:rFonts w:ascii="Times New Roman" w:hAnsi="Times New Roman" w:cs="Times New Roman"/>
          <w:sz w:val="26"/>
          <w:szCs w:val="26"/>
        </w:rPr>
        <w:t xml:space="preserve"> </w:t>
      </w:r>
      <w:r w:rsidR="008B70A1" w:rsidRPr="005D277F">
        <w:rPr>
          <w:rFonts w:ascii="Times New Roman" w:hAnsi="Times New Roman" w:cs="Times New Roman"/>
          <w:sz w:val="26"/>
          <w:szCs w:val="26"/>
        </w:rPr>
        <w:t>Приостановление предоставления государственной услуги не предусмотрено законодательством Российской Федерации.</w:t>
      </w:r>
    </w:p>
    <w:p w:rsidR="000629F0" w:rsidRPr="005D277F" w:rsidRDefault="007A6666" w:rsidP="005D277F">
      <w:pPr>
        <w:autoSpaceDE w:val="0"/>
        <w:autoSpaceDN w:val="0"/>
        <w:adjustRightInd w:val="0"/>
        <w:ind w:firstLine="720"/>
        <w:jc w:val="both"/>
        <w:rPr>
          <w:color w:val="auto"/>
          <w:sz w:val="26"/>
          <w:szCs w:val="26"/>
        </w:rPr>
      </w:pPr>
      <w:r w:rsidRPr="005D277F">
        <w:rPr>
          <w:color w:val="auto"/>
          <w:sz w:val="26"/>
          <w:szCs w:val="26"/>
        </w:rPr>
        <w:t>3.</w:t>
      </w:r>
      <w:r w:rsidR="00975692" w:rsidRPr="005D277F">
        <w:rPr>
          <w:color w:val="auto"/>
          <w:sz w:val="26"/>
          <w:szCs w:val="26"/>
        </w:rPr>
        <w:t xml:space="preserve"> </w:t>
      </w:r>
      <w:r w:rsidR="00FC74F1" w:rsidRPr="005D277F">
        <w:rPr>
          <w:color w:val="auto"/>
          <w:sz w:val="26"/>
          <w:szCs w:val="26"/>
        </w:rPr>
        <w:t xml:space="preserve">Срок выдачи результата предоставления услуги </w:t>
      </w:r>
      <w:r w:rsidR="00A63C9D" w:rsidRPr="005D277F">
        <w:rPr>
          <w:color w:val="auto"/>
          <w:sz w:val="26"/>
          <w:szCs w:val="26"/>
        </w:rPr>
        <w:t>–</w:t>
      </w:r>
      <w:r w:rsidR="00FC74F1" w:rsidRPr="005D277F">
        <w:rPr>
          <w:color w:val="auto"/>
          <w:sz w:val="26"/>
          <w:szCs w:val="26"/>
        </w:rPr>
        <w:t xml:space="preserve"> не более 5 рабочих дней </w:t>
      </w:r>
      <w:r w:rsidR="00A63C9D" w:rsidRPr="005D277F">
        <w:rPr>
          <w:color w:val="auto"/>
          <w:sz w:val="26"/>
          <w:szCs w:val="26"/>
        </w:rPr>
        <w:t>–</w:t>
      </w:r>
      <w:r w:rsidR="00FC74F1" w:rsidRPr="005D277F">
        <w:rPr>
          <w:color w:val="auto"/>
          <w:sz w:val="26"/>
          <w:szCs w:val="26"/>
        </w:rPr>
        <w:t xml:space="preserve"> для направления заявителю уведомления о принятом решении и не более 15 рабочих дней со дня размещения на </w:t>
      </w:r>
      <w:r w:rsidR="00FC74F1" w:rsidRPr="005D277F">
        <w:rPr>
          <w:rStyle w:val="links8"/>
          <w:color w:val="auto"/>
          <w:sz w:val="26"/>
          <w:szCs w:val="26"/>
        </w:rPr>
        <w:t>официальном сайте</w:t>
      </w:r>
      <w:r w:rsidR="00FC74F1" w:rsidRPr="005D277F">
        <w:rPr>
          <w:color w:val="auto"/>
          <w:sz w:val="26"/>
          <w:szCs w:val="26"/>
        </w:rPr>
        <w:t xml:space="preserve"> Министерства</w:t>
      </w:r>
      <w:r w:rsidR="00563825" w:rsidRPr="005D277F">
        <w:rPr>
          <w:color w:val="auto"/>
          <w:sz w:val="26"/>
          <w:szCs w:val="26"/>
        </w:rPr>
        <w:t xml:space="preserve"> спорта Российской Федерации (далее – Министерство)</w:t>
      </w:r>
      <w:r w:rsidR="00FC74F1" w:rsidRPr="005D277F">
        <w:rPr>
          <w:color w:val="auto"/>
          <w:sz w:val="26"/>
          <w:szCs w:val="26"/>
        </w:rPr>
        <w:t xml:space="preserve"> в информационно-телекоммуникационной сети «Интернет» приказа Министерства о внесении сведений о заявителе в </w:t>
      </w:r>
      <w:r w:rsidR="00272D90" w:rsidRPr="005D277F">
        <w:rPr>
          <w:color w:val="auto"/>
          <w:sz w:val="26"/>
          <w:szCs w:val="26"/>
        </w:rPr>
        <w:t>реестр общероссийских аккредитованных региональных спортивных федераций (далее – Реестр)</w:t>
      </w:r>
      <w:r w:rsidR="00FC74F1" w:rsidRPr="005D277F">
        <w:rPr>
          <w:color w:val="auto"/>
          <w:sz w:val="26"/>
          <w:szCs w:val="26"/>
        </w:rPr>
        <w:t xml:space="preserve"> и/или получения Комитетом письменного уведомления Министерства о внесении сведений о</w:t>
      </w:r>
      <w:r w:rsidR="00272D90" w:rsidRPr="005D277F">
        <w:rPr>
          <w:color w:val="auto"/>
          <w:sz w:val="26"/>
          <w:szCs w:val="26"/>
        </w:rPr>
        <w:t xml:space="preserve"> заявителе</w:t>
      </w:r>
      <w:r w:rsidR="00FC74F1" w:rsidRPr="005D277F">
        <w:rPr>
          <w:color w:val="auto"/>
          <w:sz w:val="26"/>
          <w:szCs w:val="26"/>
        </w:rPr>
        <w:t xml:space="preserve"> в Реестр – для выдачи заявителю документа о государственной аккредитации.</w:t>
      </w:r>
    </w:p>
    <w:p w:rsidR="00F731AC" w:rsidRPr="005D277F" w:rsidRDefault="00F731AC" w:rsidP="005D277F">
      <w:pPr>
        <w:autoSpaceDE w:val="0"/>
        <w:autoSpaceDN w:val="0"/>
        <w:adjustRightInd w:val="0"/>
        <w:ind w:firstLine="708"/>
        <w:jc w:val="both"/>
        <w:outlineLvl w:val="2"/>
        <w:rPr>
          <w:color w:val="auto"/>
          <w:sz w:val="26"/>
          <w:szCs w:val="26"/>
        </w:rPr>
      </w:pPr>
      <w:r w:rsidRPr="005D277F">
        <w:rPr>
          <w:color w:val="auto"/>
          <w:sz w:val="26"/>
          <w:szCs w:val="26"/>
        </w:rPr>
        <w:t>4. Срок выдачи дубликата</w:t>
      </w:r>
      <w:r w:rsidR="005C6C6C" w:rsidRPr="005D277F">
        <w:rPr>
          <w:color w:val="auto"/>
          <w:sz w:val="26"/>
          <w:szCs w:val="26"/>
        </w:rPr>
        <w:t xml:space="preserve"> документа, подтверждающего государственную аккредитацию </w:t>
      </w:r>
      <w:r w:rsidR="00D57C11" w:rsidRPr="005D277F">
        <w:rPr>
          <w:color w:val="auto"/>
          <w:sz w:val="26"/>
          <w:szCs w:val="26"/>
        </w:rPr>
        <w:t>не более</w:t>
      </w:r>
      <w:r w:rsidR="00975692" w:rsidRPr="005D277F">
        <w:rPr>
          <w:color w:val="auto"/>
          <w:sz w:val="26"/>
          <w:szCs w:val="26"/>
        </w:rPr>
        <w:t xml:space="preserve"> </w:t>
      </w:r>
      <w:r w:rsidRPr="005D277F">
        <w:rPr>
          <w:color w:val="auto"/>
          <w:sz w:val="26"/>
          <w:szCs w:val="26"/>
        </w:rPr>
        <w:t xml:space="preserve">30 рабочих дней со дня представления региональной спортивной федерацией в </w:t>
      </w:r>
      <w:r w:rsidR="00CB2948" w:rsidRPr="00CB2948">
        <w:rPr>
          <w:color w:val="auto"/>
          <w:sz w:val="26"/>
          <w:szCs w:val="26"/>
        </w:rPr>
        <w:t>АУ КО «МФЦ»</w:t>
      </w:r>
      <w:r w:rsidR="00CB2948">
        <w:rPr>
          <w:sz w:val="26"/>
          <w:szCs w:val="26"/>
        </w:rPr>
        <w:t xml:space="preserve"> </w:t>
      </w:r>
      <w:r w:rsidRPr="005D277F">
        <w:rPr>
          <w:color w:val="auto"/>
          <w:sz w:val="26"/>
          <w:szCs w:val="26"/>
        </w:rPr>
        <w:t>заявления о выдаче дубликата документа</w:t>
      </w:r>
      <w:r w:rsidR="005C6C6C" w:rsidRPr="005D277F">
        <w:rPr>
          <w:color w:val="auto"/>
          <w:sz w:val="26"/>
          <w:szCs w:val="26"/>
        </w:rPr>
        <w:t>.</w:t>
      </w:r>
    </w:p>
    <w:p w:rsidR="00F731AC" w:rsidRPr="005D277F" w:rsidRDefault="00F731AC" w:rsidP="005D277F">
      <w:pPr>
        <w:autoSpaceDE w:val="0"/>
        <w:autoSpaceDN w:val="0"/>
        <w:adjustRightInd w:val="0"/>
        <w:ind w:firstLine="708"/>
        <w:jc w:val="both"/>
        <w:outlineLvl w:val="2"/>
        <w:rPr>
          <w:color w:val="auto"/>
          <w:sz w:val="26"/>
          <w:szCs w:val="26"/>
        </w:rPr>
      </w:pPr>
      <w:r w:rsidRPr="005D277F">
        <w:rPr>
          <w:color w:val="auto"/>
          <w:sz w:val="26"/>
          <w:szCs w:val="26"/>
        </w:rPr>
        <w:t>5. Срок переоформления</w:t>
      </w:r>
      <w:r w:rsidR="005C6C6C" w:rsidRPr="005D277F">
        <w:rPr>
          <w:color w:val="auto"/>
          <w:sz w:val="26"/>
          <w:szCs w:val="26"/>
        </w:rPr>
        <w:t xml:space="preserve"> документа о государственной аккредитации </w:t>
      </w:r>
      <w:r w:rsidR="00D57C11" w:rsidRPr="005D277F">
        <w:rPr>
          <w:color w:val="auto"/>
          <w:sz w:val="26"/>
          <w:szCs w:val="26"/>
        </w:rPr>
        <w:t>не более</w:t>
      </w:r>
      <w:r w:rsidR="00975692" w:rsidRPr="005D277F">
        <w:rPr>
          <w:color w:val="auto"/>
          <w:sz w:val="26"/>
          <w:szCs w:val="26"/>
        </w:rPr>
        <w:t xml:space="preserve"> </w:t>
      </w:r>
      <w:r w:rsidR="005C6C6C" w:rsidRPr="005D277F">
        <w:rPr>
          <w:color w:val="auto"/>
          <w:sz w:val="26"/>
          <w:szCs w:val="26"/>
        </w:rPr>
        <w:t>30 рабочих дней со дня подписания документа о внесении соответствующих изменений в документ о государственной аккредитации.</w:t>
      </w:r>
    </w:p>
    <w:p w:rsidR="00F731AC" w:rsidRPr="005D277F" w:rsidRDefault="00F731AC" w:rsidP="005D277F">
      <w:pPr>
        <w:autoSpaceDE w:val="0"/>
        <w:autoSpaceDN w:val="0"/>
        <w:adjustRightInd w:val="0"/>
        <w:jc w:val="both"/>
        <w:outlineLvl w:val="2"/>
        <w:rPr>
          <w:color w:val="auto"/>
          <w:sz w:val="26"/>
          <w:szCs w:val="26"/>
        </w:rPr>
      </w:pPr>
    </w:p>
    <w:p w:rsidR="001C5220" w:rsidRPr="005D277F" w:rsidRDefault="001C5220" w:rsidP="005D277F">
      <w:pPr>
        <w:autoSpaceDE w:val="0"/>
        <w:autoSpaceDN w:val="0"/>
        <w:adjustRightInd w:val="0"/>
        <w:ind w:firstLine="567"/>
        <w:jc w:val="center"/>
        <w:outlineLvl w:val="2"/>
        <w:rPr>
          <w:b/>
          <w:color w:val="auto"/>
          <w:sz w:val="26"/>
          <w:szCs w:val="26"/>
        </w:rPr>
      </w:pPr>
      <w:r w:rsidRPr="005D277F">
        <w:rPr>
          <w:b/>
          <w:color w:val="auto"/>
          <w:sz w:val="26"/>
          <w:szCs w:val="26"/>
        </w:rPr>
        <w:t xml:space="preserve">2.5. </w:t>
      </w:r>
      <w:r w:rsidR="001F08C3" w:rsidRPr="005D277F">
        <w:rPr>
          <w:b/>
          <w:color w:val="auto"/>
          <w:sz w:val="26"/>
          <w:szCs w:val="26"/>
        </w:rPr>
        <w:t>Н</w:t>
      </w:r>
      <w:r w:rsidR="00EB12FA" w:rsidRPr="005D277F">
        <w:rPr>
          <w:b/>
          <w:color w:val="auto"/>
          <w:sz w:val="26"/>
          <w:szCs w:val="26"/>
        </w:rPr>
        <w:t>ормативные правовые акты, регулирующие предоставление государственной услуги</w:t>
      </w:r>
    </w:p>
    <w:p w:rsidR="001C5220" w:rsidRPr="005D277F" w:rsidRDefault="001C5220" w:rsidP="005D277F">
      <w:pPr>
        <w:autoSpaceDE w:val="0"/>
        <w:ind w:firstLine="720"/>
        <w:jc w:val="both"/>
        <w:rPr>
          <w:b/>
          <w:color w:val="auto"/>
          <w:sz w:val="26"/>
          <w:szCs w:val="26"/>
        </w:rPr>
      </w:pPr>
    </w:p>
    <w:p w:rsidR="00F74159" w:rsidRPr="005D277F" w:rsidRDefault="00536723" w:rsidP="00536723">
      <w:pPr>
        <w:autoSpaceDE w:val="0"/>
        <w:autoSpaceDN w:val="0"/>
        <w:adjustRightInd w:val="0"/>
        <w:ind w:firstLine="720"/>
        <w:jc w:val="both"/>
        <w:rPr>
          <w:color w:val="auto"/>
          <w:sz w:val="26"/>
          <w:szCs w:val="26"/>
        </w:rPr>
      </w:pPr>
      <w:r w:rsidRPr="00536723">
        <w:rPr>
          <w:color w:val="auto"/>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http://sportcom46.ru, на официальном сайте Администрации Курской области в сети «Интернет» https://kursk.ru, а также в соответствующем разделе регионального реестра и на Едином портале https:www.gosuslugi.ru.</w:t>
      </w:r>
    </w:p>
    <w:p w:rsidR="00E2792F" w:rsidRPr="005D277F" w:rsidRDefault="00E2792F" w:rsidP="005D277F">
      <w:pPr>
        <w:autoSpaceDE w:val="0"/>
        <w:autoSpaceDN w:val="0"/>
        <w:adjustRightInd w:val="0"/>
        <w:ind w:firstLine="720"/>
        <w:jc w:val="both"/>
        <w:rPr>
          <w:color w:val="auto"/>
          <w:sz w:val="26"/>
          <w:szCs w:val="26"/>
        </w:rPr>
      </w:pPr>
    </w:p>
    <w:p w:rsidR="00794C0E" w:rsidRPr="005D277F" w:rsidRDefault="00794C0E" w:rsidP="005D277F">
      <w:pPr>
        <w:autoSpaceDE w:val="0"/>
        <w:autoSpaceDN w:val="0"/>
        <w:adjustRightInd w:val="0"/>
        <w:jc w:val="center"/>
        <w:outlineLvl w:val="2"/>
        <w:rPr>
          <w:b/>
          <w:color w:val="auto"/>
          <w:sz w:val="26"/>
          <w:szCs w:val="26"/>
        </w:rPr>
      </w:pPr>
      <w:r w:rsidRPr="005D277F">
        <w:rPr>
          <w:b/>
          <w:color w:val="auto"/>
          <w:sz w:val="26"/>
          <w:szCs w:val="26"/>
        </w:rPr>
        <w:t>2.6. Исчерпывающий перечень документов, необходимых</w:t>
      </w:r>
    </w:p>
    <w:p w:rsidR="00794C0E" w:rsidRPr="005D277F" w:rsidRDefault="00794C0E" w:rsidP="005D277F">
      <w:pPr>
        <w:autoSpaceDE w:val="0"/>
        <w:autoSpaceDN w:val="0"/>
        <w:adjustRightInd w:val="0"/>
        <w:ind w:firstLine="567"/>
        <w:jc w:val="center"/>
        <w:rPr>
          <w:b/>
          <w:color w:val="auto"/>
          <w:sz w:val="26"/>
          <w:szCs w:val="26"/>
        </w:rPr>
      </w:pPr>
      <w:r w:rsidRPr="005D277F">
        <w:rPr>
          <w:b/>
          <w:color w:val="auto"/>
          <w:sz w:val="26"/>
          <w:szCs w:val="26"/>
        </w:rP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способы их получения заявителем, в том числе в электронной ф</w:t>
      </w:r>
      <w:r w:rsidR="00FA0F8D" w:rsidRPr="005D277F">
        <w:rPr>
          <w:b/>
          <w:color w:val="auto"/>
          <w:sz w:val="26"/>
          <w:szCs w:val="26"/>
        </w:rPr>
        <w:t>орме, порядок их представления</w:t>
      </w:r>
    </w:p>
    <w:p w:rsidR="009C29F3" w:rsidRPr="005D277F" w:rsidRDefault="009C29F3" w:rsidP="005D277F">
      <w:pPr>
        <w:autoSpaceDE w:val="0"/>
        <w:ind w:firstLine="709"/>
        <w:jc w:val="both"/>
        <w:rPr>
          <w:color w:val="auto"/>
          <w:sz w:val="26"/>
          <w:szCs w:val="26"/>
        </w:rPr>
      </w:pPr>
    </w:p>
    <w:p w:rsidR="009C29F3" w:rsidRPr="005D277F" w:rsidRDefault="009031C8" w:rsidP="005D277F">
      <w:pPr>
        <w:autoSpaceDE w:val="0"/>
        <w:ind w:firstLine="720"/>
        <w:jc w:val="both"/>
        <w:rPr>
          <w:color w:val="auto"/>
          <w:sz w:val="26"/>
          <w:szCs w:val="26"/>
        </w:rPr>
      </w:pPr>
      <w:r w:rsidRPr="005D277F">
        <w:rPr>
          <w:color w:val="auto"/>
          <w:sz w:val="26"/>
          <w:szCs w:val="26"/>
        </w:rPr>
        <w:t xml:space="preserve">1. </w:t>
      </w:r>
      <w:r w:rsidR="00B3540D" w:rsidRPr="005D277F">
        <w:rPr>
          <w:color w:val="auto"/>
          <w:sz w:val="26"/>
          <w:szCs w:val="26"/>
        </w:rPr>
        <w:t>Для предоставления государственной услуги заявите</w:t>
      </w:r>
      <w:r w:rsidR="005C3927" w:rsidRPr="005D277F">
        <w:rPr>
          <w:color w:val="auto"/>
          <w:sz w:val="26"/>
          <w:szCs w:val="26"/>
        </w:rPr>
        <w:t xml:space="preserve">лем </w:t>
      </w:r>
      <w:r w:rsidR="00B3540D" w:rsidRPr="005D277F">
        <w:rPr>
          <w:color w:val="auto"/>
          <w:sz w:val="26"/>
          <w:szCs w:val="26"/>
        </w:rPr>
        <w:t>представляются следующие документы</w:t>
      </w:r>
      <w:r w:rsidR="009C29F3" w:rsidRPr="005D277F">
        <w:rPr>
          <w:color w:val="auto"/>
          <w:sz w:val="26"/>
          <w:szCs w:val="26"/>
        </w:rPr>
        <w:t>:</w:t>
      </w:r>
    </w:p>
    <w:p w:rsidR="009C29F3" w:rsidRPr="005D277F" w:rsidRDefault="00954096" w:rsidP="005D277F">
      <w:pPr>
        <w:autoSpaceDE w:val="0"/>
        <w:ind w:firstLine="709"/>
        <w:jc w:val="both"/>
        <w:rPr>
          <w:color w:val="auto"/>
          <w:sz w:val="26"/>
          <w:szCs w:val="26"/>
        </w:rPr>
      </w:pPr>
      <w:r w:rsidRPr="005D277F">
        <w:rPr>
          <w:color w:val="auto"/>
          <w:sz w:val="26"/>
          <w:szCs w:val="26"/>
        </w:rPr>
        <w:lastRenderedPageBreak/>
        <w:t xml:space="preserve">а) </w:t>
      </w:r>
      <w:r w:rsidR="009C29F3" w:rsidRPr="005D277F">
        <w:rPr>
          <w:color w:val="auto"/>
          <w:sz w:val="26"/>
          <w:szCs w:val="26"/>
        </w:rPr>
        <w:t>заявление о государственной аккредитации</w:t>
      </w:r>
      <w:r w:rsidR="005C3927" w:rsidRPr="005D277F">
        <w:rPr>
          <w:color w:val="auto"/>
          <w:sz w:val="26"/>
          <w:szCs w:val="26"/>
        </w:rPr>
        <w:t>, форма которого предусмотрена</w:t>
      </w:r>
      <w:r w:rsidR="006D6DE2" w:rsidRPr="005D277F">
        <w:rPr>
          <w:color w:val="auto"/>
          <w:sz w:val="26"/>
          <w:szCs w:val="26"/>
        </w:rPr>
        <w:t xml:space="preserve"> приложением № 1</w:t>
      </w:r>
      <w:r w:rsidR="009C29F3" w:rsidRPr="005D277F">
        <w:rPr>
          <w:color w:val="auto"/>
          <w:sz w:val="26"/>
          <w:szCs w:val="26"/>
        </w:rPr>
        <w:t>;</w:t>
      </w:r>
    </w:p>
    <w:p w:rsidR="00E46396" w:rsidRPr="00706992" w:rsidRDefault="000C065E" w:rsidP="005D277F">
      <w:pPr>
        <w:suppressAutoHyphens w:val="0"/>
        <w:autoSpaceDE w:val="0"/>
        <w:autoSpaceDN w:val="0"/>
        <w:adjustRightInd w:val="0"/>
        <w:ind w:firstLine="720"/>
        <w:jc w:val="both"/>
        <w:rPr>
          <w:color w:val="auto"/>
          <w:sz w:val="26"/>
          <w:szCs w:val="26"/>
        </w:rPr>
      </w:pPr>
      <w:r w:rsidRPr="005D277F">
        <w:rPr>
          <w:color w:val="auto"/>
          <w:sz w:val="26"/>
          <w:szCs w:val="26"/>
          <w:lang w:eastAsia="ru-RU"/>
        </w:rPr>
        <w:t>б</w:t>
      </w:r>
      <w:r w:rsidR="00A23D0F" w:rsidRPr="005D277F">
        <w:rPr>
          <w:color w:val="auto"/>
          <w:sz w:val="26"/>
          <w:szCs w:val="26"/>
          <w:lang w:eastAsia="ru-RU"/>
        </w:rPr>
        <w:t>)</w:t>
      </w:r>
      <w:r w:rsidR="00E46396" w:rsidRPr="005D277F">
        <w:rPr>
          <w:color w:val="auto"/>
          <w:sz w:val="26"/>
          <w:szCs w:val="26"/>
          <w:lang w:eastAsia="ru-RU"/>
        </w:rPr>
        <w:t xml:space="preserve"> сведения о персональном составе руководящих органов </w:t>
      </w:r>
      <w:r w:rsidR="00140027" w:rsidRPr="005D277F">
        <w:rPr>
          <w:color w:val="auto"/>
          <w:sz w:val="26"/>
          <w:szCs w:val="26"/>
          <w:lang w:eastAsia="ru-RU"/>
        </w:rPr>
        <w:t>Заявителя</w:t>
      </w:r>
      <w:r w:rsidR="006D6DE2" w:rsidRPr="005D277F">
        <w:rPr>
          <w:color w:val="auto"/>
          <w:sz w:val="26"/>
          <w:szCs w:val="26"/>
          <w:lang w:eastAsia="ru-RU"/>
        </w:rPr>
        <w:t xml:space="preserve"> (</w:t>
      </w:r>
      <w:r w:rsidR="006D6DE2" w:rsidRPr="00706992">
        <w:rPr>
          <w:color w:val="auto"/>
          <w:sz w:val="26"/>
          <w:szCs w:val="26"/>
          <w:lang w:eastAsia="ru-RU"/>
        </w:rPr>
        <w:t xml:space="preserve">приложение № </w:t>
      </w:r>
      <w:r w:rsidR="0049412F" w:rsidRPr="00706992">
        <w:rPr>
          <w:color w:val="auto"/>
          <w:sz w:val="26"/>
          <w:szCs w:val="26"/>
          <w:lang w:eastAsia="ru-RU"/>
        </w:rPr>
        <w:t>2</w:t>
      </w:r>
      <w:r w:rsidR="00E46396" w:rsidRPr="00706992">
        <w:rPr>
          <w:color w:val="auto"/>
          <w:sz w:val="26"/>
          <w:szCs w:val="26"/>
          <w:lang w:eastAsia="ru-RU"/>
        </w:rPr>
        <w:t>)</w:t>
      </w:r>
      <w:r w:rsidR="00E517C5" w:rsidRPr="00706992">
        <w:rPr>
          <w:color w:val="auto"/>
          <w:sz w:val="26"/>
          <w:szCs w:val="26"/>
          <w:lang w:eastAsia="ru-RU"/>
        </w:rPr>
        <w:t xml:space="preserve"> в двух экземплярах</w:t>
      </w:r>
      <w:r w:rsidR="00E46396" w:rsidRPr="00706992">
        <w:rPr>
          <w:color w:val="auto"/>
          <w:sz w:val="26"/>
          <w:szCs w:val="26"/>
          <w:lang w:eastAsia="ru-RU"/>
        </w:rPr>
        <w:t>;</w:t>
      </w:r>
    </w:p>
    <w:p w:rsidR="00954096" w:rsidRPr="005D277F" w:rsidRDefault="00E46396" w:rsidP="005D277F">
      <w:pPr>
        <w:suppressAutoHyphens w:val="0"/>
        <w:autoSpaceDE w:val="0"/>
        <w:autoSpaceDN w:val="0"/>
        <w:adjustRightInd w:val="0"/>
        <w:ind w:firstLine="720"/>
        <w:jc w:val="both"/>
        <w:rPr>
          <w:color w:val="auto"/>
          <w:sz w:val="26"/>
          <w:szCs w:val="26"/>
          <w:lang w:eastAsia="ru-RU"/>
        </w:rPr>
      </w:pPr>
      <w:r w:rsidRPr="00706992">
        <w:rPr>
          <w:color w:val="auto"/>
          <w:sz w:val="26"/>
          <w:szCs w:val="26"/>
        </w:rPr>
        <w:t xml:space="preserve">– </w:t>
      </w:r>
      <w:r w:rsidR="00495A5B" w:rsidRPr="00706992">
        <w:rPr>
          <w:color w:val="auto"/>
          <w:sz w:val="26"/>
          <w:szCs w:val="26"/>
          <w:lang w:eastAsia="ru-RU"/>
        </w:rPr>
        <w:t>перечень лиц, являющихся членами соответствующих спортивных федераций</w:t>
      </w:r>
      <w:r w:rsidR="006D6DE2" w:rsidRPr="00706992">
        <w:rPr>
          <w:color w:val="auto"/>
          <w:sz w:val="26"/>
          <w:szCs w:val="26"/>
          <w:lang w:eastAsia="ru-RU"/>
        </w:rPr>
        <w:t xml:space="preserve"> (приложение № </w:t>
      </w:r>
      <w:r w:rsidR="0049412F" w:rsidRPr="00706992">
        <w:rPr>
          <w:color w:val="auto"/>
          <w:sz w:val="26"/>
          <w:szCs w:val="26"/>
          <w:lang w:eastAsia="ru-RU"/>
        </w:rPr>
        <w:t>3</w:t>
      </w:r>
      <w:r w:rsidR="00954096" w:rsidRPr="00706992">
        <w:rPr>
          <w:color w:val="auto"/>
          <w:sz w:val="26"/>
          <w:szCs w:val="26"/>
          <w:lang w:eastAsia="ru-RU"/>
        </w:rPr>
        <w:t>)</w:t>
      </w:r>
      <w:r w:rsidR="00495A5B" w:rsidRPr="00706992">
        <w:rPr>
          <w:color w:val="auto"/>
          <w:sz w:val="26"/>
          <w:szCs w:val="26"/>
          <w:lang w:eastAsia="ru-RU"/>
        </w:rPr>
        <w:t>;</w:t>
      </w:r>
      <w:r w:rsidR="00495A5B" w:rsidRPr="005D277F">
        <w:rPr>
          <w:color w:val="auto"/>
          <w:sz w:val="26"/>
          <w:szCs w:val="26"/>
          <w:lang w:eastAsia="ru-RU"/>
        </w:rPr>
        <w:t xml:space="preserve"> </w:t>
      </w:r>
    </w:p>
    <w:p w:rsidR="00495A5B" w:rsidRPr="005D277F" w:rsidRDefault="0095409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rPr>
        <w:t>–</w:t>
      </w:r>
      <w:r w:rsidR="00BE4B2A" w:rsidRPr="005D277F">
        <w:rPr>
          <w:color w:val="auto"/>
          <w:sz w:val="26"/>
          <w:szCs w:val="26"/>
        </w:rPr>
        <w:t xml:space="preserve"> </w:t>
      </w:r>
      <w:r w:rsidR="00495A5B" w:rsidRPr="005D277F">
        <w:rPr>
          <w:color w:val="auto"/>
          <w:sz w:val="26"/>
          <w:szCs w:val="26"/>
          <w:lang w:eastAsia="ru-RU"/>
        </w:rPr>
        <w:t xml:space="preserve">засвидетельствованные в нотариальном порядке копии учредительных документов </w:t>
      </w:r>
      <w:r w:rsidR="00140027" w:rsidRPr="005D277F">
        <w:rPr>
          <w:color w:val="auto"/>
          <w:sz w:val="26"/>
          <w:szCs w:val="26"/>
          <w:lang w:eastAsia="ru-RU"/>
        </w:rPr>
        <w:t>Заявителя</w:t>
      </w:r>
      <w:r w:rsidR="00495A5B" w:rsidRPr="005D277F">
        <w:rPr>
          <w:color w:val="auto"/>
          <w:sz w:val="26"/>
          <w:szCs w:val="26"/>
          <w:lang w:eastAsia="ru-RU"/>
        </w:rPr>
        <w:t xml:space="preserve"> и в случае, если </w:t>
      </w:r>
      <w:r w:rsidR="00140027" w:rsidRPr="005D277F">
        <w:rPr>
          <w:color w:val="auto"/>
          <w:sz w:val="26"/>
          <w:szCs w:val="26"/>
          <w:lang w:eastAsia="ru-RU"/>
        </w:rPr>
        <w:t>Заявитель</w:t>
      </w:r>
      <w:r w:rsidR="00495A5B" w:rsidRPr="005D277F">
        <w:rPr>
          <w:color w:val="auto"/>
          <w:sz w:val="26"/>
          <w:szCs w:val="26"/>
          <w:lang w:eastAsia="ru-RU"/>
        </w:rPr>
        <w:t xml:space="preserve"> не является юридическим лицом, уведомление постоянно действующего руководящего органа общероссийской спортивной федерации о том, что </w:t>
      </w:r>
      <w:r w:rsidR="00140027" w:rsidRPr="005D277F">
        <w:rPr>
          <w:color w:val="auto"/>
          <w:sz w:val="26"/>
          <w:szCs w:val="26"/>
          <w:lang w:eastAsia="ru-RU"/>
        </w:rPr>
        <w:t>Заявитель</w:t>
      </w:r>
      <w:r w:rsidR="00495A5B" w:rsidRPr="005D277F">
        <w:rPr>
          <w:color w:val="auto"/>
          <w:sz w:val="26"/>
          <w:szCs w:val="26"/>
          <w:lang w:eastAsia="ru-RU"/>
        </w:rPr>
        <w:t xml:space="preserve"> является структурным подразделением общероссийской спортивной федерации, с указанием сведений о месте нахождения и руководящих органах </w:t>
      </w:r>
      <w:r w:rsidR="00140027" w:rsidRPr="005D277F">
        <w:rPr>
          <w:color w:val="auto"/>
          <w:sz w:val="26"/>
          <w:szCs w:val="26"/>
          <w:lang w:eastAsia="ru-RU"/>
        </w:rPr>
        <w:t>Заявителя</w:t>
      </w:r>
      <w:r w:rsidR="00495A5B" w:rsidRPr="005D277F">
        <w:rPr>
          <w:color w:val="auto"/>
          <w:sz w:val="26"/>
          <w:szCs w:val="26"/>
          <w:lang w:eastAsia="ru-RU"/>
        </w:rPr>
        <w:t xml:space="preserve">; </w:t>
      </w:r>
    </w:p>
    <w:p w:rsidR="00327BA1" w:rsidRPr="005D277F" w:rsidRDefault="000C065E"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в</w:t>
      </w:r>
      <w:r w:rsidR="00327BA1" w:rsidRPr="005D277F">
        <w:rPr>
          <w:color w:val="auto"/>
          <w:sz w:val="26"/>
          <w:szCs w:val="26"/>
          <w:lang w:eastAsia="ru-RU"/>
        </w:rPr>
        <w:t xml:space="preserve">) заверенные </w:t>
      </w:r>
      <w:r w:rsidR="00140027" w:rsidRPr="005D277F">
        <w:rPr>
          <w:color w:val="auto"/>
          <w:sz w:val="26"/>
          <w:szCs w:val="26"/>
          <w:lang w:eastAsia="ru-RU"/>
        </w:rPr>
        <w:t>Заявителем</w:t>
      </w:r>
      <w:r w:rsidR="00327BA1" w:rsidRPr="005D277F">
        <w:rPr>
          <w:color w:val="auto"/>
          <w:sz w:val="26"/>
          <w:szCs w:val="26"/>
          <w:lang w:eastAsia="ru-RU"/>
        </w:rPr>
        <w:t xml:space="preserve"> копии:</w:t>
      </w:r>
    </w:p>
    <w:p w:rsidR="00327BA1" w:rsidRPr="005D277F" w:rsidRDefault="00327BA1"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 xml:space="preserve">протокола учредительного съезда (конференции) или общего собрания о создании </w:t>
      </w:r>
      <w:r w:rsidR="00140027" w:rsidRPr="005D277F">
        <w:rPr>
          <w:color w:val="auto"/>
          <w:sz w:val="26"/>
          <w:szCs w:val="26"/>
          <w:lang w:eastAsia="ru-RU"/>
        </w:rPr>
        <w:t>Заявителя</w:t>
      </w:r>
      <w:r w:rsidRPr="005D277F">
        <w:rPr>
          <w:color w:val="auto"/>
          <w:sz w:val="26"/>
          <w:szCs w:val="26"/>
          <w:lang w:eastAsia="ru-RU"/>
        </w:rPr>
        <w:t xml:space="preserve">, об утверждении </w:t>
      </w:r>
      <w:r w:rsidR="00140027" w:rsidRPr="005D277F">
        <w:rPr>
          <w:color w:val="auto"/>
          <w:sz w:val="26"/>
          <w:szCs w:val="26"/>
          <w:lang w:eastAsia="ru-RU"/>
        </w:rPr>
        <w:t>его</w:t>
      </w:r>
      <w:r w:rsidRPr="005D277F">
        <w:rPr>
          <w:color w:val="auto"/>
          <w:sz w:val="26"/>
          <w:szCs w:val="26"/>
          <w:lang w:eastAsia="ru-RU"/>
        </w:rPr>
        <w:t xml:space="preserve"> устава и о формировании руководящих органов и контрольно-ревизионного органа;</w:t>
      </w:r>
    </w:p>
    <w:p w:rsidR="00327BA1" w:rsidRPr="005D277F" w:rsidRDefault="00327BA1"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свидетельства о государственной регистрации некоммерческой организации;</w:t>
      </w:r>
    </w:p>
    <w:p w:rsidR="00327BA1" w:rsidRPr="005D277F" w:rsidRDefault="000C065E" w:rsidP="005D277F">
      <w:pPr>
        <w:suppressAutoHyphens w:val="0"/>
        <w:autoSpaceDE w:val="0"/>
        <w:autoSpaceDN w:val="0"/>
        <w:adjustRightInd w:val="0"/>
        <w:ind w:firstLine="720"/>
        <w:jc w:val="both"/>
        <w:rPr>
          <w:color w:val="auto"/>
          <w:sz w:val="26"/>
          <w:szCs w:val="26"/>
          <w:lang w:eastAsia="ru-RU"/>
        </w:rPr>
      </w:pPr>
      <w:bookmarkStart w:id="0" w:name="sub_10074"/>
      <w:r w:rsidRPr="005D277F">
        <w:rPr>
          <w:color w:val="auto"/>
          <w:sz w:val="26"/>
          <w:szCs w:val="26"/>
          <w:lang w:eastAsia="ru-RU"/>
        </w:rPr>
        <w:t>г</w:t>
      </w:r>
      <w:r w:rsidR="00327BA1" w:rsidRPr="005D277F">
        <w:rPr>
          <w:color w:val="auto"/>
          <w:sz w:val="26"/>
          <w:szCs w:val="26"/>
          <w:lang w:eastAsia="ru-RU"/>
        </w:rPr>
        <w:t xml:space="preserve">) письменное согласование общероссийской спортивной федерации на государственную аккредитацию </w:t>
      </w:r>
      <w:r w:rsidR="00140027" w:rsidRPr="005D277F">
        <w:rPr>
          <w:color w:val="auto"/>
          <w:sz w:val="26"/>
          <w:szCs w:val="26"/>
          <w:lang w:eastAsia="ru-RU"/>
        </w:rPr>
        <w:t>Заявителя</w:t>
      </w:r>
      <w:r w:rsidR="00BE4B2A" w:rsidRPr="005D277F">
        <w:rPr>
          <w:color w:val="auto"/>
          <w:sz w:val="26"/>
          <w:szCs w:val="26"/>
          <w:lang w:eastAsia="ru-RU"/>
        </w:rPr>
        <w:t xml:space="preserve"> </w:t>
      </w:r>
      <w:r w:rsidR="00D1536B" w:rsidRPr="005D277F">
        <w:rPr>
          <w:color w:val="auto"/>
          <w:sz w:val="26"/>
          <w:szCs w:val="26"/>
        </w:rPr>
        <w:t>–</w:t>
      </w:r>
      <w:r w:rsidR="00327BA1" w:rsidRPr="005D277F">
        <w:rPr>
          <w:color w:val="auto"/>
          <w:sz w:val="26"/>
          <w:szCs w:val="26"/>
          <w:lang w:eastAsia="ru-RU"/>
        </w:rPr>
        <w:t xml:space="preserve"> для видов спорта, включенных во </w:t>
      </w:r>
      <w:hyperlink r:id="rId9" w:history="1">
        <w:r w:rsidR="00327BA1" w:rsidRPr="005D277F">
          <w:rPr>
            <w:color w:val="auto"/>
            <w:sz w:val="26"/>
            <w:szCs w:val="26"/>
            <w:lang w:eastAsia="ru-RU"/>
          </w:rPr>
          <w:t>второй раздел</w:t>
        </w:r>
      </w:hyperlink>
      <w:r w:rsidR="00F4530B">
        <w:rPr>
          <w:color w:val="auto"/>
          <w:sz w:val="26"/>
          <w:szCs w:val="26"/>
        </w:rPr>
        <w:t xml:space="preserve"> «Всероссийского реестра видов спорта»</w:t>
      </w:r>
      <w:r w:rsidR="00D1536B" w:rsidRPr="005D277F">
        <w:rPr>
          <w:color w:val="auto"/>
          <w:sz w:val="26"/>
          <w:szCs w:val="26"/>
        </w:rPr>
        <w:t>–</w:t>
      </w:r>
      <w:r w:rsidR="00327BA1" w:rsidRPr="005D277F">
        <w:rPr>
          <w:color w:val="auto"/>
          <w:sz w:val="26"/>
          <w:szCs w:val="26"/>
          <w:lang w:eastAsia="ru-RU"/>
        </w:rPr>
        <w:t xml:space="preserve"> виды спорта, развиваемые на общероссийском уровне и в </w:t>
      </w:r>
      <w:hyperlink r:id="rId10" w:history="1">
        <w:r w:rsidR="00327BA1" w:rsidRPr="005D277F">
          <w:rPr>
            <w:color w:val="auto"/>
            <w:sz w:val="26"/>
            <w:szCs w:val="26"/>
            <w:lang w:eastAsia="ru-RU"/>
          </w:rPr>
          <w:t>третий раздел</w:t>
        </w:r>
      </w:hyperlink>
      <w:r w:rsidR="00D1536B" w:rsidRPr="005D277F">
        <w:rPr>
          <w:color w:val="auto"/>
          <w:sz w:val="26"/>
          <w:szCs w:val="26"/>
          <w:lang w:eastAsia="ru-RU"/>
        </w:rPr>
        <w:t xml:space="preserve"> ВРВС </w:t>
      </w:r>
      <w:r w:rsidR="00D1536B" w:rsidRPr="005D277F">
        <w:rPr>
          <w:color w:val="auto"/>
          <w:sz w:val="26"/>
          <w:szCs w:val="26"/>
        </w:rPr>
        <w:t>–</w:t>
      </w:r>
      <w:r w:rsidR="00327BA1" w:rsidRPr="005D277F">
        <w:rPr>
          <w:color w:val="auto"/>
          <w:sz w:val="26"/>
          <w:szCs w:val="26"/>
          <w:lang w:eastAsia="ru-RU"/>
        </w:rPr>
        <w:t xml:space="preserve"> национальные виды спорта (при наличии общероссийской спортивной федерации по соответствующему виду спорта);</w:t>
      </w:r>
    </w:p>
    <w:p w:rsidR="00327BA1" w:rsidRPr="003D5878" w:rsidRDefault="000C065E" w:rsidP="005D277F">
      <w:pPr>
        <w:suppressAutoHyphens w:val="0"/>
        <w:autoSpaceDE w:val="0"/>
        <w:autoSpaceDN w:val="0"/>
        <w:adjustRightInd w:val="0"/>
        <w:ind w:firstLine="720"/>
        <w:jc w:val="both"/>
        <w:rPr>
          <w:color w:val="000000" w:themeColor="text1"/>
          <w:sz w:val="26"/>
          <w:szCs w:val="26"/>
          <w:lang w:eastAsia="ru-RU"/>
        </w:rPr>
      </w:pPr>
      <w:bookmarkStart w:id="1" w:name="sub_10075"/>
      <w:bookmarkEnd w:id="0"/>
      <w:r w:rsidRPr="005D277F">
        <w:rPr>
          <w:color w:val="auto"/>
          <w:sz w:val="26"/>
          <w:szCs w:val="26"/>
          <w:lang w:eastAsia="ru-RU"/>
        </w:rPr>
        <w:t>д</w:t>
      </w:r>
      <w:r w:rsidR="00327BA1" w:rsidRPr="005D277F">
        <w:rPr>
          <w:color w:val="auto"/>
          <w:sz w:val="26"/>
          <w:szCs w:val="26"/>
          <w:lang w:eastAsia="ru-RU"/>
        </w:rPr>
        <w:t xml:space="preserve">) копию документа, подтверждающего членство </w:t>
      </w:r>
      <w:r w:rsidR="00140027" w:rsidRPr="005D277F">
        <w:rPr>
          <w:color w:val="auto"/>
          <w:sz w:val="26"/>
          <w:szCs w:val="26"/>
          <w:lang w:eastAsia="ru-RU"/>
        </w:rPr>
        <w:t>Заявителя</w:t>
      </w:r>
      <w:r w:rsidR="00327BA1" w:rsidRPr="005D277F">
        <w:rPr>
          <w:color w:val="auto"/>
          <w:sz w:val="26"/>
          <w:szCs w:val="26"/>
          <w:lang w:eastAsia="ru-RU"/>
        </w:rPr>
        <w:t xml:space="preserve"> в общероссийской спортивной федерации (при наличии общероссийской спортивной федерации п</w:t>
      </w:r>
      <w:r w:rsidR="003D5878">
        <w:rPr>
          <w:color w:val="auto"/>
          <w:sz w:val="26"/>
          <w:szCs w:val="26"/>
          <w:lang w:eastAsia="ru-RU"/>
        </w:rPr>
        <w:t xml:space="preserve">о соответствующему виду спорта), </w:t>
      </w:r>
      <w:r w:rsidR="003D5878" w:rsidRPr="003D5878">
        <w:rPr>
          <w:color w:val="000000" w:themeColor="text1"/>
          <w:sz w:val="26"/>
          <w:szCs w:val="26"/>
          <w:shd w:val="clear" w:color="auto" w:fill="FFFFFF"/>
        </w:rPr>
        <w:t>за исключением случаев представления сведений и документов, предусмотренных настоящим пунктом структурным подразделением (региональным отделением) общероссийской спортивной федерации;</w:t>
      </w:r>
    </w:p>
    <w:bookmarkEnd w:id="1"/>
    <w:p w:rsidR="00327BA1" w:rsidRPr="005D277F" w:rsidRDefault="000C065E"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е</w:t>
      </w:r>
      <w:r w:rsidR="00327BA1" w:rsidRPr="005D277F">
        <w:rPr>
          <w:color w:val="auto"/>
          <w:sz w:val="26"/>
          <w:szCs w:val="26"/>
          <w:lang w:eastAsia="ru-RU"/>
        </w:rPr>
        <w:t xml:space="preserve">) проект документа, регламентирующего порядок отбора спортсменов для включения их в состав спортивной сборной команды </w:t>
      </w:r>
      <w:r w:rsidR="000318C5" w:rsidRPr="005D277F">
        <w:rPr>
          <w:color w:val="auto"/>
          <w:sz w:val="26"/>
          <w:szCs w:val="26"/>
          <w:lang w:eastAsia="ru-RU"/>
        </w:rPr>
        <w:t>Курской области</w:t>
      </w:r>
      <w:r w:rsidR="00327BA1" w:rsidRPr="005D277F">
        <w:rPr>
          <w:color w:val="auto"/>
          <w:sz w:val="26"/>
          <w:szCs w:val="26"/>
          <w:lang w:eastAsia="ru-RU"/>
        </w:rPr>
        <w:t xml:space="preserve"> по виду спорта, развитие которого осуществляет </w:t>
      </w:r>
      <w:r w:rsidR="00140027" w:rsidRPr="005D277F">
        <w:rPr>
          <w:color w:val="auto"/>
          <w:sz w:val="26"/>
          <w:szCs w:val="26"/>
          <w:lang w:eastAsia="ru-RU"/>
        </w:rPr>
        <w:t>Заявитель</w:t>
      </w:r>
      <w:r w:rsidR="00327BA1" w:rsidRPr="005D277F">
        <w:rPr>
          <w:color w:val="auto"/>
          <w:sz w:val="26"/>
          <w:szCs w:val="26"/>
          <w:lang w:eastAsia="ru-RU"/>
        </w:rPr>
        <w:t>;</w:t>
      </w:r>
    </w:p>
    <w:p w:rsidR="003D5878" w:rsidRDefault="000C065E" w:rsidP="005D277F">
      <w:pPr>
        <w:suppressAutoHyphens w:val="0"/>
        <w:autoSpaceDE w:val="0"/>
        <w:autoSpaceDN w:val="0"/>
        <w:adjustRightInd w:val="0"/>
        <w:ind w:firstLine="720"/>
        <w:jc w:val="both"/>
        <w:rPr>
          <w:color w:val="auto"/>
          <w:sz w:val="26"/>
          <w:szCs w:val="26"/>
          <w:lang w:eastAsia="ru-RU"/>
        </w:rPr>
      </w:pPr>
      <w:bookmarkStart w:id="2" w:name="sub_10077"/>
      <w:r w:rsidRPr="005D277F">
        <w:rPr>
          <w:color w:val="auto"/>
          <w:sz w:val="26"/>
          <w:szCs w:val="26"/>
          <w:lang w:eastAsia="ru-RU"/>
        </w:rPr>
        <w:t>ж</w:t>
      </w:r>
      <w:r w:rsidR="00327BA1" w:rsidRPr="003D5878">
        <w:rPr>
          <w:color w:val="auto"/>
          <w:sz w:val="26"/>
          <w:szCs w:val="26"/>
          <w:lang w:eastAsia="ru-RU"/>
        </w:rPr>
        <w:t xml:space="preserve">) </w:t>
      </w:r>
      <w:bookmarkEnd w:id="2"/>
      <w:r w:rsidR="003D5878" w:rsidRPr="003D5878">
        <w:rPr>
          <w:color w:val="22272F"/>
          <w:sz w:val="26"/>
          <w:szCs w:val="26"/>
          <w:shd w:val="clear" w:color="auto" w:fill="FFFFFF"/>
        </w:rPr>
        <w:t> проект программы развития соответствующего вида спорта в субъекте Российской Федерации, разработанный в соответствии с </w:t>
      </w:r>
      <w:hyperlink r:id="rId11" w:anchor="/document/12157560/entry/161025" w:history="1">
        <w:r w:rsidR="003D5878" w:rsidRPr="003D5878">
          <w:rPr>
            <w:rStyle w:val="a4"/>
            <w:color w:val="000000" w:themeColor="text1"/>
            <w:sz w:val="26"/>
            <w:szCs w:val="26"/>
            <w:u w:val="none"/>
            <w:shd w:val="clear" w:color="auto" w:fill="FFFFFF"/>
          </w:rPr>
          <w:t>пунктом 5 части 2 статьи 16.1</w:t>
        </w:r>
      </w:hyperlink>
      <w:r w:rsidR="003D5878" w:rsidRPr="003D5878">
        <w:rPr>
          <w:color w:val="22272F"/>
          <w:sz w:val="26"/>
          <w:szCs w:val="26"/>
          <w:shd w:val="clear" w:color="auto" w:fill="FFFFFF"/>
        </w:rPr>
        <w:t> Фед</w:t>
      </w:r>
      <w:r w:rsidR="003D5878">
        <w:rPr>
          <w:color w:val="22272F"/>
          <w:sz w:val="26"/>
          <w:szCs w:val="26"/>
          <w:shd w:val="clear" w:color="auto" w:fill="FFFFFF"/>
        </w:rPr>
        <w:t>ерального закона от 04.12.2007 № 329-ФЗ «</w:t>
      </w:r>
      <w:r w:rsidR="003D5878" w:rsidRPr="003D5878">
        <w:rPr>
          <w:color w:val="22272F"/>
          <w:sz w:val="26"/>
          <w:szCs w:val="26"/>
          <w:shd w:val="clear" w:color="auto" w:fill="FFFFFF"/>
        </w:rPr>
        <w:t xml:space="preserve">О физической культуре </w:t>
      </w:r>
      <w:r w:rsidR="003D5878">
        <w:rPr>
          <w:color w:val="22272F"/>
          <w:sz w:val="26"/>
          <w:szCs w:val="26"/>
          <w:shd w:val="clear" w:color="auto" w:fill="FFFFFF"/>
        </w:rPr>
        <w:t>и спорте в Российской Федерации»</w:t>
      </w:r>
      <w:r w:rsidR="003D5878" w:rsidRPr="003D5878">
        <w:rPr>
          <w:color w:val="22272F"/>
          <w:sz w:val="26"/>
          <w:szCs w:val="26"/>
          <w:shd w:val="clear" w:color="auto" w:fill="FFFFFF"/>
        </w:rPr>
        <w:t xml:space="preserve"> (далее - программа развития) - для общественных организаций, которые впервые представляют Заявления, сведения и документы для государственной аккредитации или общественные организации, у которых срок реализации программы развития вида спорта на день проведения государственной аккредитации истек;</w:t>
      </w:r>
      <w:bookmarkStart w:id="3" w:name="sub_10078"/>
    </w:p>
    <w:p w:rsidR="00327BA1" w:rsidRPr="005D277F" w:rsidRDefault="003D5878"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 xml:space="preserve"> </w:t>
      </w:r>
      <w:r w:rsidR="000C065E" w:rsidRPr="005D277F">
        <w:rPr>
          <w:color w:val="auto"/>
          <w:sz w:val="26"/>
          <w:szCs w:val="26"/>
          <w:lang w:eastAsia="ru-RU"/>
        </w:rPr>
        <w:t>з</w:t>
      </w:r>
      <w:r w:rsidR="00327BA1" w:rsidRPr="005D277F">
        <w:rPr>
          <w:color w:val="auto"/>
          <w:sz w:val="26"/>
          <w:szCs w:val="26"/>
          <w:lang w:eastAsia="ru-RU"/>
        </w:rPr>
        <w:t xml:space="preserve">) справку об источниках финансирования деятельности </w:t>
      </w:r>
      <w:r w:rsidR="00140027" w:rsidRPr="005D277F">
        <w:rPr>
          <w:color w:val="auto"/>
          <w:sz w:val="26"/>
          <w:szCs w:val="26"/>
          <w:lang w:eastAsia="ru-RU"/>
        </w:rPr>
        <w:t>Заявителя</w:t>
      </w:r>
      <w:r w:rsidR="00327BA1" w:rsidRPr="005D277F">
        <w:rPr>
          <w:color w:val="auto"/>
          <w:sz w:val="26"/>
          <w:szCs w:val="26"/>
          <w:lang w:eastAsia="ru-RU"/>
        </w:rPr>
        <w:t xml:space="preserve">, проведенных основных мероприятиях, результатах выступления спортивной сборной команды </w:t>
      </w:r>
      <w:r w:rsidR="000318C5" w:rsidRPr="005D277F">
        <w:rPr>
          <w:color w:val="auto"/>
          <w:sz w:val="26"/>
          <w:szCs w:val="26"/>
          <w:lang w:eastAsia="ru-RU"/>
        </w:rPr>
        <w:t>Курской области</w:t>
      </w:r>
      <w:r w:rsidR="00327BA1" w:rsidRPr="005D277F">
        <w:rPr>
          <w:color w:val="auto"/>
          <w:sz w:val="26"/>
          <w:szCs w:val="26"/>
          <w:lang w:eastAsia="ru-RU"/>
        </w:rPr>
        <w:t xml:space="preserve"> на чемпионатах и первенствах России по виду спорта, развитие которого осуществляет </w:t>
      </w:r>
      <w:r w:rsidR="00140027" w:rsidRPr="005D277F">
        <w:rPr>
          <w:color w:val="auto"/>
          <w:sz w:val="26"/>
          <w:szCs w:val="26"/>
          <w:lang w:eastAsia="ru-RU"/>
        </w:rPr>
        <w:t>Заявитель</w:t>
      </w:r>
      <w:r w:rsidR="00327BA1" w:rsidRPr="005D277F">
        <w:rPr>
          <w:color w:val="auto"/>
          <w:sz w:val="26"/>
          <w:szCs w:val="26"/>
          <w:lang w:eastAsia="ru-RU"/>
        </w:rPr>
        <w:t>;</w:t>
      </w:r>
    </w:p>
    <w:p w:rsidR="00327BA1" w:rsidRPr="005D277F" w:rsidRDefault="000C065E" w:rsidP="005D277F">
      <w:pPr>
        <w:suppressAutoHyphens w:val="0"/>
        <w:autoSpaceDE w:val="0"/>
        <w:autoSpaceDN w:val="0"/>
        <w:adjustRightInd w:val="0"/>
        <w:ind w:firstLine="720"/>
        <w:jc w:val="both"/>
        <w:rPr>
          <w:color w:val="auto"/>
          <w:sz w:val="26"/>
          <w:szCs w:val="26"/>
          <w:lang w:eastAsia="ru-RU"/>
        </w:rPr>
      </w:pPr>
      <w:bookmarkStart w:id="4" w:name="sub_10079"/>
      <w:bookmarkEnd w:id="3"/>
      <w:r w:rsidRPr="005D277F">
        <w:rPr>
          <w:color w:val="auto"/>
          <w:sz w:val="26"/>
          <w:szCs w:val="26"/>
          <w:lang w:eastAsia="ru-RU"/>
        </w:rPr>
        <w:t>и</w:t>
      </w:r>
      <w:r w:rsidR="00327BA1" w:rsidRPr="005D277F">
        <w:rPr>
          <w:color w:val="auto"/>
          <w:sz w:val="26"/>
          <w:szCs w:val="26"/>
          <w:lang w:eastAsia="ru-RU"/>
        </w:rPr>
        <w:t xml:space="preserve">) </w:t>
      </w:r>
      <w:r w:rsidR="003D5878" w:rsidRPr="003D5878">
        <w:rPr>
          <w:color w:val="000000" w:themeColor="text1"/>
          <w:sz w:val="26"/>
          <w:szCs w:val="26"/>
          <w:shd w:val="clear" w:color="auto" w:fill="FFFFFF"/>
        </w:rPr>
        <w:t>копии протоколов не менее 3 спортивных соревнований, проведенных общественной организацией</w:t>
      </w:r>
      <w:r w:rsidR="00327BA1" w:rsidRPr="005D277F">
        <w:rPr>
          <w:color w:val="auto"/>
          <w:sz w:val="26"/>
          <w:szCs w:val="26"/>
          <w:lang w:eastAsia="ru-RU"/>
        </w:rPr>
        <w:t>.</w:t>
      </w:r>
    </w:p>
    <w:bookmarkEnd w:id="4"/>
    <w:p w:rsidR="009031C8" w:rsidRPr="005D277F" w:rsidRDefault="004467AD" w:rsidP="005D277F">
      <w:pPr>
        <w:suppressAutoHyphens w:val="0"/>
        <w:autoSpaceDE w:val="0"/>
        <w:autoSpaceDN w:val="0"/>
        <w:adjustRightInd w:val="0"/>
        <w:ind w:firstLine="720"/>
        <w:jc w:val="both"/>
        <w:rPr>
          <w:color w:val="auto"/>
          <w:sz w:val="26"/>
          <w:szCs w:val="26"/>
        </w:rPr>
      </w:pPr>
      <w:r w:rsidRPr="005D277F">
        <w:rPr>
          <w:color w:val="auto"/>
          <w:sz w:val="26"/>
          <w:szCs w:val="26"/>
          <w:lang w:eastAsia="ru-RU"/>
        </w:rPr>
        <w:t xml:space="preserve">Сведения и документы, предусмотренные </w:t>
      </w:r>
      <w:hyperlink w:anchor="sub_10071" w:history="1">
        <w:r w:rsidRPr="005D277F">
          <w:rPr>
            <w:color w:val="auto"/>
            <w:sz w:val="26"/>
            <w:szCs w:val="26"/>
            <w:lang w:eastAsia="ru-RU"/>
          </w:rPr>
          <w:t>подпунктами «а»-«д</w:t>
        </w:r>
      </w:hyperlink>
      <w:r w:rsidRPr="005D277F">
        <w:rPr>
          <w:color w:val="auto"/>
          <w:sz w:val="26"/>
          <w:szCs w:val="26"/>
          <w:lang w:eastAsia="ru-RU"/>
        </w:rPr>
        <w:t xml:space="preserve">» настоящего </w:t>
      </w:r>
      <w:r w:rsidR="00D6610E">
        <w:rPr>
          <w:color w:val="auto"/>
          <w:sz w:val="26"/>
          <w:szCs w:val="26"/>
          <w:lang w:eastAsia="ru-RU"/>
        </w:rPr>
        <w:t>пункта</w:t>
      </w:r>
      <w:r w:rsidRPr="005D277F">
        <w:rPr>
          <w:color w:val="auto"/>
          <w:sz w:val="26"/>
          <w:szCs w:val="26"/>
          <w:lang w:eastAsia="ru-RU"/>
        </w:rPr>
        <w:t xml:space="preserve"> представляются в двух экземплярах на бумажном носителе, а также в одном </w:t>
      </w:r>
      <w:r w:rsidRPr="005D277F">
        <w:rPr>
          <w:color w:val="auto"/>
          <w:sz w:val="26"/>
          <w:szCs w:val="26"/>
          <w:lang w:eastAsia="ru-RU"/>
        </w:rPr>
        <w:lastRenderedPageBreak/>
        <w:t>экземпляре на электронном носителе.</w:t>
      </w:r>
      <w:r w:rsidR="00AE3583" w:rsidRPr="005D277F">
        <w:rPr>
          <w:color w:val="auto"/>
          <w:sz w:val="26"/>
          <w:szCs w:val="26"/>
          <w:lang w:eastAsia="ru-RU"/>
        </w:rPr>
        <w:t xml:space="preserve"> </w:t>
      </w:r>
      <w:r w:rsidR="009031C8" w:rsidRPr="005D277F">
        <w:rPr>
          <w:color w:val="auto"/>
          <w:sz w:val="26"/>
          <w:szCs w:val="26"/>
        </w:rPr>
        <w:t>Одновременно с копиями предъявляются подлинники документов для их сверки.</w:t>
      </w:r>
    </w:p>
    <w:p w:rsidR="00626DCA" w:rsidRPr="005D277F" w:rsidRDefault="00140027" w:rsidP="005D277F">
      <w:pPr>
        <w:suppressAutoHyphens w:val="0"/>
        <w:autoSpaceDE w:val="0"/>
        <w:autoSpaceDN w:val="0"/>
        <w:adjustRightInd w:val="0"/>
        <w:ind w:firstLine="720"/>
        <w:jc w:val="both"/>
        <w:rPr>
          <w:color w:val="auto"/>
          <w:sz w:val="26"/>
          <w:szCs w:val="26"/>
        </w:rPr>
      </w:pPr>
      <w:r w:rsidRPr="008D127D">
        <w:rPr>
          <w:color w:val="auto"/>
          <w:sz w:val="26"/>
          <w:szCs w:val="26"/>
        </w:rPr>
        <w:t>Комитет</w:t>
      </w:r>
      <w:r w:rsidR="00CB2948" w:rsidRPr="008D127D">
        <w:rPr>
          <w:color w:val="auto"/>
          <w:sz w:val="26"/>
          <w:szCs w:val="26"/>
        </w:rPr>
        <w:t xml:space="preserve"> </w:t>
      </w:r>
      <w:r w:rsidRPr="008D127D">
        <w:rPr>
          <w:color w:val="auto"/>
          <w:sz w:val="26"/>
          <w:szCs w:val="26"/>
        </w:rPr>
        <w:t>возвращает Заявителю</w:t>
      </w:r>
      <w:r w:rsidR="00626DCA" w:rsidRPr="008D127D">
        <w:rPr>
          <w:color w:val="auto"/>
          <w:sz w:val="26"/>
          <w:szCs w:val="26"/>
        </w:rPr>
        <w:t xml:space="preserve"> все представленные документы без рассмотрения </w:t>
      </w:r>
      <w:r w:rsidR="00F116FD" w:rsidRPr="008D127D">
        <w:rPr>
          <w:color w:val="auto"/>
          <w:sz w:val="26"/>
          <w:szCs w:val="26"/>
        </w:rPr>
        <w:t>в случаях</w:t>
      </w:r>
      <w:r w:rsidR="00F116FD" w:rsidRPr="005D277F">
        <w:rPr>
          <w:color w:val="auto"/>
          <w:sz w:val="26"/>
          <w:szCs w:val="26"/>
        </w:rPr>
        <w:t xml:space="preserve">: </w:t>
      </w:r>
    </w:p>
    <w:p w:rsidR="00626DCA" w:rsidRPr="005D277F" w:rsidRDefault="00F116FD" w:rsidP="005D277F">
      <w:pPr>
        <w:suppressAutoHyphens w:val="0"/>
        <w:autoSpaceDE w:val="0"/>
        <w:autoSpaceDN w:val="0"/>
        <w:adjustRightInd w:val="0"/>
        <w:ind w:firstLine="720"/>
        <w:jc w:val="both"/>
        <w:rPr>
          <w:color w:val="auto"/>
          <w:sz w:val="26"/>
          <w:szCs w:val="26"/>
        </w:rPr>
      </w:pPr>
      <w:r w:rsidRPr="005D277F">
        <w:rPr>
          <w:color w:val="auto"/>
          <w:sz w:val="26"/>
          <w:szCs w:val="26"/>
        </w:rPr>
        <w:t xml:space="preserve">а) представления </w:t>
      </w:r>
      <w:r w:rsidR="00140027" w:rsidRPr="005D277F">
        <w:rPr>
          <w:color w:val="auto"/>
          <w:sz w:val="26"/>
          <w:szCs w:val="26"/>
        </w:rPr>
        <w:t>Заявителем</w:t>
      </w:r>
      <w:r w:rsidRPr="005D277F">
        <w:rPr>
          <w:color w:val="auto"/>
          <w:sz w:val="26"/>
          <w:szCs w:val="26"/>
        </w:rPr>
        <w:t xml:space="preserve"> </w:t>
      </w:r>
      <w:r w:rsidR="00140027" w:rsidRPr="005D277F">
        <w:rPr>
          <w:color w:val="auto"/>
          <w:sz w:val="26"/>
          <w:szCs w:val="26"/>
        </w:rPr>
        <w:t>з</w:t>
      </w:r>
      <w:r w:rsidRPr="005D277F">
        <w:rPr>
          <w:color w:val="auto"/>
          <w:sz w:val="26"/>
          <w:szCs w:val="26"/>
        </w:rPr>
        <w:t>аявления и/или сведений и/или</w:t>
      </w:r>
      <w:r w:rsidR="00980689" w:rsidRPr="005D277F">
        <w:rPr>
          <w:color w:val="auto"/>
          <w:sz w:val="26"/>
          <w:szCs w:val="26"/>
        </w:rPr>
        <w:t xml:space="preserve"> документов, не соответствующих подразделу </w:t>
      </w:r>
      <w:r w:rsidR="00F54561" w:rsidRPr="005D277F">
        <w:rPr>
          <w:color w:val="auto"/>
          <w:sz w:val="26"/>
          <w:szCs w:val="26"/>
        </w:rPr>
        <w:t>2.6. Административного регламента;</w:t>
      </w:r>
    </w:p>
    <w:p w:rsidR="00626DCA" w:rsidRPr="005D277F" w:rsidRDefault="00D832FB" w:rsidP="005D277F">
      <w:pPr>
        <w:suppressAutoHyphens w:val="0"/>
        <w:autoSpaceDE w:val="0"/>
        <w:autoSpaceDN w:val="0"/>
        <w:adjustRightInd w:val="0"/>
        <w:ind w:firstLine="720"/>
        <w:jc w:val="both"/>
        <w:rPr>
          <w:color w:val="auto"/>
          <w:sz w:val="26"/>
          <w:szCs w:val="26"/>
        </w:rPr>
      </w:pPr>
      <w:r w:rsidRPr="005D277F">
        <w:rPr>
          <w:color w:val="auto"/>
          <w:sz w:val="26"/>
          <w:szCs w:val="26"/>
        </w:rPr>
        <w:t xml:space="preserve">б) представления </w:t>
      </w:r>
      <w:r w:rsidR="00BF2153" w:rsidRPr="005D277F">
        <w:rPr>
          <w:color w:val="auto"/>
          <w:sz w:val="26"/>
          <w:szCs w:val="26"/>
        </w:rPr>
        <w:t>Заявителем</w:t>
      </w:r>
      <w:r w:rsidRPr="005D277F">
        <w:rPr>
          <w:color w:val="auto"/>
          <w:sz w:val="26"/>
          <w:szCs w:val="26"/>
        </w:rPr>
        <w:t xml:space="preserve"> </w:t>
      </w:r>
      <w:r w:rsidR="00140027" w:rsidRPr="005D277F">
        <w:rPr>
          <w:color w:val="auto"/>
          <w:sz w:val="26"/>
          <w:szCs w:val="26"/>
        </w:rPr>
        <w:t>з</w:t>
      </w:r>
      <w:r w:rsidRPr="005D277F">
        <w:rPr>
          <w:color w:val="auto"/>
          <w:sz w:val="26"/>
          <w:szCs w:val="26"/>
        </w:rPr>
        <w:t xml:space="preserve">аявления и/или сведений и/или </w:t>
      </w:r>
      <w:r w:rsidR="009172E3" w:rsidRPr="005D277F">
        <w:rPr>
          <w:color w:val="auto"/>
          <w:sz w:val="26"/>
          <w:szCs w:val="26"/>
        </w:rPr>
        <w:t xml:space="preserve">документов с нарушением срока, а именно не менее 20 рабочих дней и более 40 рабочих дней со дня подписания документа об объявлении государственной аккредитации. </w:t>
      </w:r>
      <w:r w:rsidRPr="005D277F">
        <w:rPr>
          <w:color w:val="auto"/>
          <w:sz w:val="26"/>
          <w:szCs w:val="26"/>
        </w:rPr>
        <w:t>Заявление подается отдельно по каждому виду спорта.</w:t>
      </w:r>
    </w:p>
    <w:p w:rsidR="0003680C" w:rsidRPr="008D127D" w:rsidRDefault="0003680C" w:rsidP="005D277F">
      <w:pPr>
        <w:suppressAutoHyphens w:val="0"/>
        <w:autoSpaceDE w:val="0"/>
        <w:autoSpaceDN w:val="0"/>
        <w:adjustRightInd w:val="0"/>
        <w:ind w:firstLine="720"/>
        <w:jc w:val="both"/>
        <w:rPr>
          <w:color w:val="auto"/>
          <w:sz w:val="26"/>
          <w:szCs w:val="26"/>
        </w:rPr>
      </w:pPr>
      <w:r w:rsidRPr="008D127D">
        <w:rPr>
          <w:color w:val="auto"/>
          <w:sz w:val="26"/>
          <w:szCs w:val="26"/>
        </w:rPr>
        <w:t>Заявите</w:t>
      </w:r>
      <w:r w:rsidR="0046722B" w:rsidRPr="008D127D">
        <w:rPr>
          <w:color w:val="auto"/>
          <w:sz w:val="26"/>
          <w:szCs w:val="26"/>
        </w:rPr>
        <w:t>ль вправе предоставить заявление и документы следующим способом:</w:t>
      </w:r>
    </w:p>
    <w:p w:rsidR="0046722B" w:rsidRPr="005D277F" w:rsidRDefault="0046722B" w:rsidP="005D277F">
      <w:pPr>
        <w:suppressAutoHyphens w:val="0"/>
        <w:autoSpaceDE w:val="0"/>
        <w:autoSpaceDN w:val="0"/>
        <w:adjustRightInd w:val="0"/>
        <w:ind w:firstLine="720"/>
        <w:jc w:val="both"/>
        <w:rPr>
          <w:color w:val="auto"/>
          <w:sz w:val="26"/>
          <w:szCs w:val="26"/>
        </w:rPr>
      </w:pPr>
      <w:r w:rsidRPr="008D127D">
        <w:rPr>
          <w:color w:val="auto"/>
          <w:sz w:val="26"/>
          <w:szCs w:val="26"/>
        </w:rPr>
        <w:t>-</w:t>
      </w:r>
      <w:r w:rsidR="00BE4B2A" w:rsidRPr="008D127D">
        <w:rPr>
          <w:color w:val="auto"/>
          <w:sz w:val="26"/>
          <w:szCs w:val="26"/>
        </w:rPr>
        <w:t xml:space="preserve"> </w:t>
      </w:r>
      <w:r w:rsidRPr="008D127D">
        <w:rPr>
          <w:color w:val="auto"/>
          <w:sz w:val="26"/>
          <w:szCs w:val="26"/>
        </w:rPr>
        <w:t>на бумажном носителе посредством почтового отправления</w:t>
      </w:r>
      <w:r w:rsidR="008D127D" w:rsidRPr="008D127D">
        <w:rPr>
          <w:color w:val="auto"/>
          <w:sz w:val="26"/>
          <w:szCs w:val="26"/>
        </w:rPr>
        <w:t xml:space="preserve"> -</w:t>
      </w:r>
      <w:r w:rsidRPr="008D127D">
        <w:rPr>
          <w:color w:val="auto"/>
          <w:sz w:val="26"/>
          <w:szCs w:val="26"/>
        </w:rPr>
        <w:t xml:space="preserve"> </w:t>
      </w:r>
      <w:r w:rsidR="008D127D" w:rsidRPr="008D127D">
        <w:rPr>
          <w:color w:val="auto"/>
          <w:sz w:val="26"/>
          <w:szCs w:val="26"/>
        </w:rPr>
        <w:t xml:space="preserve">в Комитет, </w:t>
      </w:r>
      <w:r w:rsidRPr="008D127D">
        <w:rPr>
          <w:color w:val="auto"/>
          <w:sz w:val="26"/>
          <w:szCs w:val="26"/>
        </w:rPr>
        <w:t>при личном обращении заявителя либо его уполномоченного представителя</w:t>
      </w:r>
      <w:r w:rsidR="0045146E" w:rsidRPr="008D127D">
        <w:rPr>
          <w:color w:val="auto"/>
          <w:sz w:val="26"/>
          <w:szCs w:val="26"/>
        </w:rPr>
        <w:t xml:space="preserve"> </w:t>
      </w:r>
      <w:r w:rsidR="008D127D" w:rsidRPr="008D127D">
        <w:rPr>
          <w:color w:val="auto"/>
          <w:sz w:val="26"/>
          <w:szCs w:val="26"/>
        </w:rPr>
        <w:t xml:space="preserve">- </w:t>
      </w:r>
      <w:r w:rsidR="0045146E" w:rsidRPr="008D127D">
        <w:rPr>
          <w:color w:val="auto"/>
          <w:sz w:val="26"/>
          <w:szCs w:val="26"/>
        </w:rPr>
        <w:t>в АУ КО «МФЦ»</w:t>
      </w:r>
      <w:r w:rsidRPr="008D127D">
        <w:rPr>
          <w:color w:val="auto"/>
          <w:sz w:val="26"/>
          <w:szCs w:val="26"/>
        </w:rPr>
        <w:t>;</w:t>
      </w:r>
    </w:p>
    <w:p w:rsidR="0046722B" w:rsidRPr="005D277F" w:rsidRDefault="0046722B" w:rsidP="005D277F">
      <w:pPr>
        <w:suppressAutoHyphens w:val="0"/>
        <w:autoSpaceDE w:val="0"/>
        <w:autoSpaceDN w:val="0"/>
        <w:adjustRightInd w:val="0"/>
        <w:ind w:firstLine="720"/>
        <w:jc w:val="both"/>
        <w:rPr>
          <w:color w:val="auto"/>
          <w:sz w:val="26"/>
          <w:szCs w:val="26"/>
        </w:rPr>
      </w:pPr>
      <w:r w:rsidRPr="005D277F">
        <w:rPr>
          <w:color w:val="auto"/>
          <w:sz w:val="26"/>
          <w:szCs w:val="26"/>
        </w:rPr>
        <w:t>-</w:t>
      </w:r>
      <w:r w:rsidR="00BE4B2A" w:rsidRPr="005D277F">
        <w:rPr>
          <w:color w:val="auto"/>
          <w:sz w:val="26"/>
          <w:szCs w:val="26"/>
        </w:rPr>
        <w:t xml:space="preserve"> </w:t>
      </w:r>
      <w:r w:rsidRPr="005D277F">
        <w:rPr>
          <w:color w:val="auto"/>
          <w:sz w:val="26"/>
          <w:szCs w:val="26"/>
        </w:rPr>
        <w:t>путем направления электронного документа на официальную электронную почту Комитета.</w:t>
      </w:r>
    </w:p>
    <w:p w:rsidR="00A859B5" w:rsidRPr="005D277F" w:rsidRDefault="009031C8" w:rsidP="005D277F">
      <w:pPr>
        <w:suppressAutoHyphens w:val="0"/>
        <w:autoSpaceDE w:val="0"/>
        <w:autoSpaceDN w:val="0"/>
        <w:adjustRightInd w:val="0"/>
        <w:ind w:firstLine="708"/>
        <w:jc w:val="both"/>
        <w:rPr>
          <w:color w:val="auto"/>
          <w:sz w:val="26"/>
          <w:szCs w:val="26"/>
        </w:rPr>
      </w:pPr>
      <w:r w:rsidRPr="005D277F">
        <w:rPr>
          <w:color w:val="auto"/>
          <w:sz w:val="26"/>
          <w:szCs w:val="26"/>
        </w:rPr>
        <w:t xml:space="preserve">2. </w:t>
      </w:r>
      <w:r w:rsidR="00975692" w:rsidRPr="005D277F">
        <w:rPr>
          <w:color w:val="auto"/>
          <w:sz w:val="26"/>
          <w:szCs w:val="26"/>
        </w:rPr>
        <w:t>В случае если за получением государственной услуги обращается уполномоченный представитель заявителя, то представляются также документы, удостоверяющие</w:t>
      </w:r>
      <w:r w:rsidR="00D6610E">
        <w:rPr>
          <w:color w:val="auto"/>
          <w:sz w:val="26"/>
          <w:szCs w:val="26"/>
        </w:rPr>
        <w:t xml:space="preserve"> личность и</w:t>
      </w:r>
      <w:r w:rsidR="00975692" w:rsidRPr="005D277F">
        <w:rPr>
          <w:color w:val="auto"/>
          <w:sz w:val="26"/>
          <w:szCs w:val="26"/>
        </w:rPr>
        <w:t xml:space="preserve"> полномочия представителя, которые будут возвращены заявителю одновременно с выдачей (направлением) результата предоставления государственной услуги.</w:t>
      </w:r>
    </w:p>
    <w:p w:rsidR="00975692" w:rsidRPr="005D277F" w:rsidRDefault="00975692" w:rsidP="005D277F">
      <w:pPr>
        <w:suppressAutoHyphens w:val="0"/>
        <w:autoSpaceDE w:val="0"/>
        <w:autoSpaceDN w:val="0"/>
        <w:adjustRightInd w:val="0"/>
        <w:ind w:firstLine="708"/>
        <w:jc w:val="both"/>
        <w:rPr>
          <w:color w:val="auto"/>
          <w:sz w:val="26"/>
          <w:szCs w:val="26"/>
        </w:rPr>
      </w:pPr>
    </w:p>
    <w:p w:rsidR="009C29F3" w:rsidRPr="005D277F" w:rsidRDefault="009C29F3" w:rsidP="005D277F">
      <w:pPr>
        <w:autoSpaceDE w:val="0"/>
        <w:ind w:firstLine="567"/>
        <w:jc w:val="center"/>
        <w:rPr>
          <w:b/>
          <w:color w:val="auto"/>
          <w:sz w:val="26"/>
          <w:szCs w:val="26"/>
        </w:rPr>
      </w:pPr>
      <w:r w:rsidRPr="005D277F">
        <w:rPr>
          <w:b/>
          <w:color w:val="auto"/>
          <w:sz w:val="26"/>
          <w:szCs w:val="26"/>
        </w:rPr>
        <w:t xml:space="preserve">2.7. Исчерпывающий перечень документов, </w:t>
      </w:r>
      <w:r w:rsidR="0070012C" w:rsidRPr="005D277F">
        <w:rPr>
          <w:b/>
          <w:color w:val="auto"/>
          <w:sz w:val="26"/>
          <w:szCs w:val="26"/>
        </w:rPr>
        <w:t>необходимых в</w:t>
      </w:r>
      <w:r w:rsidRPr="005D277F">
        <w:rPr>
          <w:b/>
          <w:color w:val="auto"/>
          <w:sz w:val="26"/>
          <w:szCs w:val="26"/>
        </w:rPr>
        <w:t xml:space="preserve"> соответствии с нормативными правовыми актами</w:t>
      </w:r>
      <w:r w:rsidR="00AE3583" w:rsidRPr="005D277F">
        <w:rPr>
          <w:b/>
          <w:color w:val="auto"/>
          <w:sz w:val="26"/>
          <w:szCs w:val="26"/>
        </w:rPr>
        <w:t xml:space="preserve"> </w:t>
      </w:r>
      <w:r w:rsidRPr="005D277F">
        <w:rPr>
          <w:b/>
          <w:color w:val="auto"/>
          <w:sz w:val="26"/>
          <w:szCs w:val="26"/>
        </w:rPr>
        <w:t>для предоставления государственной услуги, которые</w:t>
      </w:r>
      <w:r w:rsidR="00AE3583" w:rsidRPr="005D277F">
        <w:rPr>
          <w:b/>
          <w:color w:val="auto"/>
          <w:sz w:val="26"/>
          <w:szCs w:val="26"/>
        </w:rPr>
        <w:t xml:space="preserve"> </w:t>
      </w:r>
      <w:r w:rsidRPr="005D277F">
        <w:rPr>
          <w:b/>
          <w:color w:val="auto"/>
          <w:sz w:val="26"/>
          <w:szCs w:val="26"/>
        </w:rPr>
        <w:t>находятся в распоряжении государственных органов, органов</w:t>
      </w:r>
      <w:r w:rsidR="00AE3583" w:rsidRPr="005D277F">
        <w:rPr>
          <w:b/>
          <w:color w:val="auto"/>
          <w:sz w:val="26"/>
          <w:szCs w:val="26"/>
        </w:rPr>
        <w:t xml:space="preserve"> </w:t>
      </w:r>
      <w:r w:rsidRPr="005D277F">
        <w:rPr>
          <w:b/>
          <w:color w:val="auto"/>
          <w:sz w:val="26"/>
          <w:szCs w:val="26"/>
        </w:rPr>
        <w:t>местного самоуправления и иных органов, участвующих</w:t>
      </w:r>
      <w:r w:rsidR="00AE3583" w:rsidRPr="005D277F">
        <w:rPr>
          <w:b/>
          <w:color w:val="auto"/>
          <w:sz w:val="26"/>
          <w:szCs w:val="26"/>
        </w:rPr>
        <w:t xml:space="preserve"> </w:t>
      </w:r>
      <w:r w:rsidRPr="005D277F">
        <w:rPr>
          <w:b/>
          <w:color w:val="auto"/>
          <w:sz w:val="26"/>
          <w:szCs w:val="26"/>
        </w:rPr>
        <w:t>в предоставлении государственной услуги, и которые</w:t>
      </w:r>
      <w:r w:rsidR="00AE3583" w:rsidRPr="005D277F">
        <w:rPr>
          <w:b/>
          <w:color w:val="auto"/>
          <w:sz w:val="26"/>
          <w:szCs w:val="26"/>
        </w:rPr>
        <w:t xml:space="preserve"> </w:t>
      </w:r>
      <w:r w:rsidRPr="005D277F">
        <w:rPr>
          <w:rFonts w:eastAsia="Calibri"/>
          <w:b/>
          <w:color w:val="auto"/>
          <w:sz w:val="26"/>
          <w:szCs w:val="26"/>
        </w:rPr>
        <w:t>заявитель</w:t>
      </w:r>
      <w:r w:rsidRPr="005D277F">
        <w:rPr>
          <w:b/>
          <w:color w:val="auto"/>
          <w:sz w:val="26"/>
          <w:szCs w:val="26"/>
        </w:rPr>
        <w:t xml:space="preserve"> вправе представить, а также способы</w:t>
      </w:r>
      <w:r w:rsidR="00AE3583" w:rsidRPr="005D277F">
        <w:rPr>
          <w:b/>
          <w:color w:val="auto"/>
          <w:sz w:val="26"/>
          <w:szCs w:val="26"/>
        </w:rPr>
        <w:t xml:space="preserve"> </w:t>
      </w:r>
      <w:r w:rsidRPr="005D277F">
        <w:rPr>
          <w:b/>
          <w:color w:val="auto"/>
          <w:sz w:val="26"/>
          <w:szCs w:val="26"/>
        </w:rPr>
        <w:t xml:space="preserve">их получения </w:t>
      </w:r>
      <w:r w:rsidR="00625885" w:rsidRPr="005D277F">
        <w:rPr>
          <w:rFonts w:eastAsia="Calibri"/>
          <w:b/>
          <w:color w:val="auto"/>
          <w:sz w:val="26"/>
          <w:szCs w:val="26"/>
        </w:rPr>
        <w:t>заявителями</w:t>
      </w:r>
      <w:r w:rsidRPr="005D277F">
        <w:rPr>
          <w:b/>
          <w:color w:val="auto"/>
          <w:sz w:val="26"/>
          <w:szCs w:val="26"/>
        </w:rPr>
        <w:t>, в том числе</w:t>
      </w:r>
      <w:r w:rsidR="00AE3583" w:rsidRPr="005D277F">
        <w:rPr>
          <w:b/>
          <w:color w:val="auto"/>
          <w:sz w:val="26"/>
          <w:szCs w:val="26"/>
        </w:rPr>
        <w:t xml:space="preserve"> </w:t>
      </w:r>
      <w:r w:rsidRPr="005D277F">
        <w:rPr>
          <w:b/>
          <w:color w:val="auto"/>
          <w:sz w:val="26"/>
          <w:szCs w:val="26"/>
        </w:rPr>
        <w:t>в электронной форме, порядок</w:t>
      </w:r>
      <w:r w:rsidR="00AE3583" w:rsidRPr="005D277F">
        <w:rPr>
          <w:b/>
          <w:color w:val="auto"/>
          <w:sz w:val="26"/>
          <w:szCs w:val="26"/>
        </w:rPr>
        <w:t xml:space="preserve"> </w:t>
      </w:r>
      <w:r w:rsidRPr="005D277F">
        <w:rPr>
          <w:b/>
          <w:color w:val="auto"/>
          <w:sz w:val="26"/>
          <w:szCs w:val="26"/>
        </w:rPr>
        <w:t>их представления</w:t>
      </w:r>
    </w:p>
    <w:p w:rsidR="009C29F3" w:rsidRPr="005D277F" w:rsidRDefault="009C29F3" w:rsidP="005D277F">
      <w:pPr>
        <w:autoSpaceDE w:val="0"/>
        <w:ind w:firstLine="540"/>
        <w:jc w:val="both"/>
        <w:rPr>
          <w:color w:val="auto"/>
          <w:sz w:val="26"/>
          <w:szCs w:val="26"/>
        </w:rPr>
      </w:pPr>
    </w:p>
    <w:p w:rsidR="003F1286" w:rsidRPr="005D277F" w:rsidRDefault="009C29F3" w:rsidP="005D277F">
      <w:pPr>
        <w:autoSpaceDE w:val="0"/>
        <w:ind w:firstLine="708"/>
        <w:jc w:val="both"/>
        <w:rPr>
          <w:color w:val="auto"/>
          <w:sz w:val="26"/>
          <w:szCs w:val="26"/>
        </w:rPr>
      </w:pPr>
      <w:r w:rsidRPr="005D277F">
        <w:rPr>
          <w:color w:val="auto"/>
          <w:sz w:val="26"/>
          <w:szCs w:val="26"/>
        </w:rPr>
        <w:t xml:space="preserve">Для предоставления </w:t>
      </w:r>
      <w:r w:rsidR="00EB0131" w:rsidRPr="005D277F">
        <w:rPr>
          <w:color w:val="auto"/>
          <w:sz w:val="26"/>
          <w:szCs w:val="26"/>
        </w:rPr>
        <w:t>го</w:t>
      </w:r>
      <w:r w:rsidR="00CB1891" w:rsidRPr="005D277F">
        <w:rPr>
          <w:color w:val="auto"/>
          <w:sz w:val="26"/>
          <w:szCs w:val="26"/>
        </w:rPr>
        <w:t xml:space="preserve">сударственной услуги </w:t>
      </w:r>
      <w:r w:rsidR="00CB1891" w:rsidRPr="008D127D">
        <w:rPr>
          <w:color w:val="auto"/>
          <w:sz w:val="26"/>
          <w:szCs w:val="26"/>
        </w:rPr>
        <w:t>Комитет</w:t>
      </w:r>
      <w:r w:rsidR="00CB1891" w:rsidRPr="005D277F">
        <w:rPr>
          <w:color w:val="auto"/>
          <w:sz w:val="26"/>
          <w:szCs w:val="26"/>
        </w:rPr>
        <w:t xml:space="preserve"> в рамках </w:t>
      </w:r>
      <w:r w:rsidRPr="005D277F">
        <w:rPr>
          <w:color w:val="auto"/>
          <w:sz w:val="26"/>
          <w:szCs w:val="26"/>
        </w:rPr>
        <w:t>межведомственного информационного взаимодействия направляет запросы с целью получения следующих документов, находящихся в распор</w:t>
      </w:r>
      <w:r w:rsidR="003F1286" w:rsidRPr="005D277F">
        <w:rPr>
          <w:color w:val="auto"/>
          <w:sz w:val="26"/>
          <w:szCs w:val="26"/>
        </w:rPr>
        <w:t>яжении государственных органов:</w:t>
      </w:r>
    </w:p>
    <w:p w:rsidR="003F1286" w:rsidRPr="005D277F" w:rsidRDefault="00811FB2" w:rsidP="005D277F">
      <w:pPr>
        <w:autoSpaceDE w:val="0"/>
        <w:ind w:firstLine="708"/>
        <w:jc w:val="both"/>
        <w:rPr>
          <w:color w:val="auto"/>
          <w:sz w:val="26"/>
          <w:szCs w:val="26"/>
        </w:rPr>
      </w:pPr>
      <w:r w:rsidRPr="005D277F">
        <w:rPr>
          <w:color w:val="auto"/>
          <w:sz w:val="26"/>
          <w:szCs w:val="26"/>
        </w:rPr>
        <w:t>1.</w:t>
      </w:r>
      <w:r w:rsidR="00BE4B2A" w:rsidRPr="005D277F">
        <w:rPr>
          <w:color w:val="auto"/>
          <w:sz w:val="26"/>
          <w:szCs w:val="26"/>
        </w:rPr>
        <w:t xml:space="preserve"> </w:t>
      </w:r>
      <w:r w:rsidRPr="005D277F">
        <w:rPr>
          <w:color w:val="auto"/>
          <w:sz w:val="26"/>
          <w:szCs w:val="26"/>
        </w:rPr>
        <w:t>В</w:t>
      </w:r>
      <w:r w:rsidR="00C13135" w:rsidRPr="005D277F">
        <w:rPr>
          <w:color w:val="auto"/>
          <w:sz w:val="26"/>
          <w:szCs w:val="26"/>
        </w:rPr>
        <w:t xml:space="preserve">ыписка из </w:t>
      </w:r>
      <w:r w:rsidR="00F12B0D" w:rsidRPr="005D277F">
        <w:rPr>
          <w:color w:val="auto"/>
          <w:sz w:val="26"/>
          <w:szCs w:val="26"/>
        </w:rPr>
        <w:t xml:space="preserve">Единого государственного реестра юридических лиц </w:t>
      </w:r>
      <w:r w:rsidR="00CB1891" w:rsidRPr="005D277F">
        <w:rPr>
          <w:color w:val="auto"/>
          <w:sz w:val="26"/>
          <w:szCs w:val="26"/>
        </w:rPr>
        <w:t>–</w:t>
      </w:r>
      <w:r w:rsidR="00BE4B2A" w:rsidRPr="005D277F">
        <w:rPr>
          <w:color w:val="auto"/>
          <w:sz w:val="26"/>
          <w:szCs w:val="26"/>
        </w:rPr>
        <w:t xml:space="preserve"> </w:t>
      </w:r>
      <w:r w:rsidR="003F1286" w:rsidRPr="005D277F">
        <w:rPr>
          <w:color w:val="auto"/>
          <w:sz w:val="26"/>
          <w:szCs w:val="26"/>
        </w:rPr>
        <w:t xml:space="preserve">в </w:t>
      </w:r>
      <w:r w:rsidR="00E83CDC" w:rsidRPr="005D277F">
        <w:rPr>
          <w:color w:val="auto"/>
          <w:sz w:val="26"/>
          <w:szCs w:val="26"/>
        </w:rPr>
        <w:t>Управление Федеральной налоговой службы</w:t>
      </w:r>
      <w:r w:rsidR="003F1286" w:rsidRPr="005D277F">
        <w:rPr>
          <w:color w:val="auto"/>
          <w:sz w:val="26"/>
          <w:szCs w:val="26"/>
        </w:rPr>
        <w:t xml:space="preserve"> по Курской области;</w:t>
      </w:r>
    </w:p>
    <w:p w:rsidR="009C29F3" w:rsidRPr="005D277F" w:rsidRDefault="00811FB2" w:rsidP="005D277F">
      <w:pPr>
        <w:autoSpaceDE w:val="0"/>
        <w:ind w:firstLine="708"/>
        <w:jc w:val="both"/>
        <w:rPr>
          <w:color w:val="auto"/>
          <w:sz w:val="26"/>
          <w:szCs w:val="26"/>
        </w:rPr>
      </w:pPr>
      <w:r w:rsidRPr="005D277F">
        <w:rPr>
          <w:color w:val="auto"/>
          <w:sz w:val="26"/>
          <w:szCs w:val="26"/>
        </w:rPr>
        <w:t>2.</w:t>
      </w:r>
      <w:r w:rsidR="00BE4B2A" w:rsidRPr="005D277F">
        <w:rPr>
          <w:color w:val="auto"/>
          <w:sz w:val="26"/>
          <w:szCs w:val="26"/>
        </w:rPr>
        <w:t xml:space="preserve"> </w:t>
      </w:r>
      <w:r w:rsidRPr="005D277F">
        <w:rPr>
          <w:color w:val="auto"/>
          <w:sz w:val="26"/>
          <w:szCs w:val="26"/>
        </w:rPr>
        <w:t>Д</w:t>
      </w:r>
      <w:r w:rsidR="009C29F3" w:rsidRPr="005D277F">
        <w:rPr>
          <w:color w:val="auto"/>
          <w:sz w:val="26"/>
          <w:szCs w:val="26"/>
        </w:rPr>
        <w:t xml:space="preserve">окумент, подтверждающий </w:t>
      </w:r>
      <w:r w:rsidR="00C227B5" w:rsidRPr="005D277F">
        <w:rPr>
          <w:color w:val="auto"/>
          <w:sz w:val="26"/>
          <w:szCs w:val="26"/>
        </w:rPr>
        <w:t>оплату государственной пошлины</w:t>
      </w:r>
      <w:r w:rsidR="009B19BF" w:rsidRPr="005D277F">
        <w:rPr>
          <w:color w:val="auto"/>
          <w:sz w:val="26"/>
          <w:szCs w:val="26"/>
        </w:rPr>
        <w:t>,</w:t>
      </w:r>
      <w:r w:rsidR="00AE3583" w:rsidRPr="005D277F">
        <w:rPr>
          <w:color w:val="auto"/>
          <w:sz w:val="26"/>
          <w:szCs w:val="26"/>
        </w:rPr>
        <w:t xml:space="preserve"> </w:t>
      </w:r>
      <w:r w:rsidR="00C13135" w:rsidRPr="005D277F">
        <w:rPr>
          <w:color w:val="auto"/>
          <w:sz w:val="26"/>
          <w:szCs w:val="26"/>
        </w:rPr>
        <w:t>–</w:t>
      </w:r>
      <w:r w:rsidR="00C227B5" w:rsidRPr="005D277F">
        <w:rPr>
          <w:color w:val="auto"/>
          <w:sz w:val="26"/>
          <w:szCs w:val="26"/>
        </w:rPr>
        <w:t xml:space="preserve"> в</w:t>
      </w:r>
      <w:r w:rsidR="00AE3583" w:rsidRPr="005D277F">
        <w:rPr>
          <w:color w:val="auto"/>
          <w:sz w:val="26"/>
          <w:szCs w:val="26"/>
        </w:rPr>
        <w:t xml:space="preserve"> </w:t>
      </w:r>
      <w:r w:rsidR="00E83CDC" w:rsidRPr="005D277F">
        <w:rPr>
          <w:color w:val="auto"/>
          <w:sz w:val="26"/>
          <w:szCs w:val="26"/>
        </w:rPr>
        <w:t>Управление федерального</w:t>
      </w:r>
      <w:r w:rsidR="00AE3583" w:rsidRPr="005D277F">
        <w:rPr>
          <w:color w:val="auto"/>
          <w:sz w:val="26"/>
          <w:szCs w:val="26"/>
        </w:rPr>
        <w:t xml:space="preserve"> </w:t>
      </w:r>
      <w:r w:rsidR="0070012C" w:rsidRPr="005D277F">
        <w:rPr>
          <w:color w:val="auto"/>
          <w:sz w:val="26"/>
          <w:szCs w:val="26"/>
        </w:rPr>
        <w:t>казначейства</w:t>
      </w:r>
      <w:r w:rsidR="009C29F3" w:rsidRPr="005D277F">
        <w:rPr>
          <w:color w:val="auto"/>
          <w:sz w:val="26"/>
          <w:szCs w:val="26"/>
        </w:rPr>
        <w:t xml:space="preserve"> по Курской области.</w:t>
      </w:r>
    </w:p>
    <w:p w:rsidR="00811FB2" w:rsidRPr="005D277F" w:rsidRDefault="00BE4B2A" w:rsidP="005D277F">
      <w:pPr>
        <w:autoSpaceDE w:val="0"/>
        <w:ind w:firstLine="708"/>
        <w:jc w:val="both"/>
        <w:rPr>
          <w:bCs/>
          <w:color w:val="auto"/>
          <w:sz w:val="26"/>
          <w:szCs w:val="26"/>
        </w:rPr>
      </w:pPr>
      <w:r w:rsidRPr="005D277F">
        <w:rPr>
          <w:color w:val="auto"/>
          <w:sz w:val="26"/>
          <w:szCs w:val="26"/>
        </w:rPr>
        <w:t xml:space="preserve"> </w:t>
      </w:r>
      <w:r w:rsidR="00811FB2" w:rsidRPr="005D277F">
        <w:rPr>
          <w:bCs/>
          <w:color w:val="auto"/>
          <w:sz w:val="26"/>
          <w:szCs w:val="26"/>
        </w:rPr>
        <w:t xml:space="preserve">Непредставление (несвоевременное представление) органом или организацией по межведомственному запросу </w:t>
      </w:r>
      <w:r w:rsidR="00811FB2" w:rsidRPr="008D127D">
        <w:rPr>
          <w:bCs/>
          <w:color w:val="auto"/>
          <w:sz w:val="26"/>
          <w:szCs w:val="26"/>
        </w:rPr>
        <w:t>документов и информации, которые находятся в распоряжении соответствующих органов либо организации, предоставляющих государственные услуги</w:t>
      </w:r>
      <w:r w:rsidR="00E83CDC" w:rsidRPr="008D127D">
        <w:rPr>
          <w:bCs/>
          <w:color w:val="auto"/>
          <w:sz w:val="26"/>
          <w:szCs w:val="26"/>
        </w:rPr>
        <w:t>,</w:t>
      </w:r>
      <w:r w:rsidR="00811FB2" w:rsidRPr="008D127D">
        <w:rPr>
          <w:bCs/>
          <w:color w:val="auto"/>
          <w:sz w:val="26"/>
          <w:szCs w:val="26"/>
        </w:rPr>
        <w:t xml:space="preserve"> в </w:t>
      </w:r>
      <w:r w:rsidR="00E83CDC" w:rsidRPr="008D127D">
        <w:rPr>
          <w:bCs/>
          <w:color w:val="auto"/>
          <w:sz w:val="26"/>
          <w:szCs w:val="26"/>
        </w:rPr>
        <w:t>К</w:t>
      </w:r>
      <w:r w:rsidR="00811FB2" w:rsidRPr="008D127D">
        <w:rPr>
          <w:bCs/>
          <w:color w:val="auto"/>
          <w:sz w:val="26"/>
          <w:szCs w:val="26"/>
        </w:rPr>
        <w:t>омитет не может являться основанием для отказа в предоставлении заявителю государственной</w:t>
      </w:r>
      <w:r w:rsidR="00811FB2" w:rsidRPr="005D277F">
        <w:rPr>
          <w:bCs/>
          <w:color w:val="auto"/>
          <w:sz w:val="26"/>
          <w:szCs w:val="26"/>
        </w:rPr>
        <w:t xml:space="preserve"> услуги. </w:t>
      </w:r>
    </w:p>
    <w:p w:rsidR="003F1286" w:rsidRDefault="00BE4B2A" w:rsidP="005D277F">
      <w:pPr>
        <w:autoSpaceDE w:val="0"/>
        <w:ind w:firstLine="708"/>
        <w:jc w:val="both"/>
        <w:rPr>
          <w:color w:val="auto"/>
          <w:sz w:val="26"/>
          <w:szCs w:val="26"/>
        </w:rPr>
      </w:pPr>
      <w:r w:rsidRPr="005D277F">
        <w:rPr>
          <w:color w:val="auto"/>
          <w:sz w:val="26"/>
          <w:szCs w:val="26"/>
        </w:rPr>
        <w:t xml:space="preserve"> </w:t>
      </w:r>
      <w:r w:rsidR="00C227B5" w:rsidRPr="005D277F">
        <w:rPr>
          <w:color w:val="auto"/>
          <w:sz w:val="26"/>
          <w:szCs w:val="26"/>
        </w:rPr>
        <w:t>Непредставление заявителем указанных документов не является основанием для отказа зая</w:t>
      </w:r>
      <w:r w:rsidR="003F1286" w:rsidRPr="005D277F">
        <w:rPr>
          <w:color w:val="auto"/>
          <w:sz w:val="26"/>
          <w:szCs w:val="26"/>
        </w:rPr>
        <w:t>вителю в предоставлении услуги.</w:t>
      </w:r>
    </w:p>
    <w:p w:rsidR="00732C8D" w:rsidRPr="005D277F" w:rsidRDefault="00732C8D" w:rsidP="005D277F">
      <w:pPr>
        <w:autoSpaceDE w:val="0"/>
        <w:ind w:firstLine="708"/>
        <w:jc w:val="both"/>
        <w:rPr>
          <w:color w:val="auto"/>
          <w:sz w:val="26"/>
          <w:szCs w:val="26"/>
        </w:rPr>
      </w:pPr>
    </w:p>
    <w:p w:rsidR="00A74A8F" w:rsidRDefault="00A74A8F" w:rsidP="00717DAB">
      <w:pPr>
        <w:autoSpaceDE w:val="0"/>
        <w:autoSpaceDN w:val="0"/>
        <w:adjustRightInd w:val="0"/>
        <w:jc w:val="center"/>
        <w:rPr>
          <w:color w:val="000000"/>
          <w:sz w:val="26"/>
          <w:szCs w:val="26"/>
        </w:rPr>
      </w:pPr>
    </w:p>
    <w:p w:rsidR="00717DAB" w:rsidRPr="000A66DE" w:rsidRDefault="00717DAB" w:rsidP="00717DAB">
      <w:pPr>
        <w:autoSpaceDE w:val="0"/>
        <w:autoSpaceDN w:val="0"/>
        <w:adjustRightInd w:val="0"/>
        <w:jc w:val="center"/>
        <w:rPr>
          <w:b/>
          <w:color w:val="auto"/>
          <w:sz w:val="26"/>
          <w:szCs w:val="26"/>
        </w:rPr>
      </w:pPr>
      <w:r w:rsidRPr="000D6C57">
        <w:rPr>
          <w:b/>
          <w:color w:val="auto"/>
          <w:sz w:val="26"/>
          <w:szCs w:val="26"/>
        </w:rPr>
        <w:lastRenderedPageBreak/>
        <w:t>2.8. Указание на запрет требовать от заявителя</w:t>
      </w:r>
    </w:p>
    <w:p w:rsidR="00717DAB" w:rsidRPr="005D277F" w:rsidRDefault="00717DAB" w:rsidP="00717DAB">
      <w:pPr>
        <w:tabs>
          <w:tab w:val="left" w:pos="1134"/>
        </w:tabs>
        <w:suppressAutoHyphens w:val="0"/>
        <w:autoSpaceDE w:val="0"/>
        <w:autoSpaceDN w:val="0"/>
        <w:adjustRightInd w:val="0"/>
        <w:ind w:firstLine="567"/>
        <w:rPr>
          <w:color w:val="auto"/>
          <w:sz w:val="26"/>
          <w:szCs w:val="26"/>
          <w:lang w:eastAsia="ru-RU"/>
        </w:rPr>
      </w:pPr>
    </w:p>
    <w:p w:rsidR="00DC57D6" w:rsidRPr="008D127D" w:rsidRDefault="00DC57D6" w:rsidP="00DC57D6">
      <w:pPr>
        <w:autoSpaceDE w:val="0"/>
        <w:ind w:firstLine="709"/>
        <w:jc w:val="both"/>
        <w:rPr>
          <w:color w:val="auto"/>
          <w:sz w:val="26"/>
          <w:szCs w:val="26"/>
        </w:rPr>
      </w:pPr>
      <w:r w:rsidRPr="008D127D">
        <w:rPr>
          <w:color w:val="auto"/>
          <w:sz w:val="26"/>
          <w:szCs w:val="26"/>
        </w:rPr>
        <w:t>При предоставлении государственной услуги должностные лица комитета по физической культуре и спорту Курской области</w:t>
      </w:r>
      <w:r w:rsidR="00AB1123" w:rsidRPr="008D127D">
        <w:rPr>
          <w:color w:val="000000"/>
          <w:sz w:val="26"/>
          <w:szCs w:val="26"/>
        </w:rPr>
        <w:t xml:space="preserve"> и</w:t>
      </w:r>
      <w:r w:rsidR="00AB1123" w:rsidRPr="008D127D">
        <w:rPr>
          <w:color w:val="auto"/>
          <w:sz w:val="26"/>
          <w:szCs w:val="26"/>
        </w:rPr>
        <w:t xml:space="preserve"> сотрудники АУ КО «МФЦ»</w:t>
      </w:r>
      <w:r w:rsidRPr="008D127D">
        <w:rPr>
          <w:color w:val="auto"/>
          <w:sz w:val="26"/>
          <w:szCs w:val="26"/>
        </w:rPr>
        <w:t>, ответственные за предоставление государственной услуги, не вправе требовать от заявителя:</w:t>
      </w:r>
    </w:p>
    <w:p w:rsidR="00DC57D6" w:rsidRPr="00DC57D6" w:rsidRDefault="00DC57D6" w:rsidP="00DC57D6">
      <w:pPr>
        <w:autoSpaceDE w:val="0"/>
        <w:ind w:firstLine="709"/>
        <w:jc w:val="both"/>
        <w:rPr>
          <w:color w:val="auto"/>
          <w:sz w:val="26"/>
          <w:szCs w:val="26"/>
        </w:rPr>
      </w:pPr>
      <w:r w:rsidRPr="008D127D">
        <w:rPr>
          <w:color w:val="auto"/>
          <w:sz w:val="26"/>
          <w:szCs w:val="26"/>
        </w:rPr>
        <w:t>- представления документов и информации или осуществления</w:t>
      </w:r>
      <w:r w:rsidRPr="00DC57D6">
        <w:rPr>
          <w:color w:val="auto"/>
          <w:sz w:val="26"/>
          <w:szCs w:val="26"/>
        </w:rPr>
        <w:t xml:space="preserve">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DC57D6" w:rsidRPr="00DC57D6" w:rsidRDefault="00DC57D6" w:rsidP="00DC57D6">
      <w:pPr>
        <w:autoSpaceDE w:val="0"/>
        <w:ind w:firstLine="709"/>
        <w:jc w:val="both"/>
        <w:rPr>
          <w:color w:val="auto"/>
          <w:sz w:val="26"/>
          <w:szCs w:val="26"/>
        </w:rPr>
      </w:pPr>
      <w:r w:rsidRPr="00DC57D6">
        <w:rPr>
          <w:color w:val="auto"/>
          <w:sz w:val="26"/>
          <w:szCs w:val="26"/>
        </w:rP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услуг, в соответствии с нормативными </w:t>
      </w:r>
      <w:r w:rsidRPr="008D127D">
        <w:rPr>
          <w:color w:val="auto"/>
          <w:sz w:val="26"/>
          <w:szCs w:val="26"/>
        </w:rPr>
        <w:t>правовыми актами Российской Федерации, нормативными правовыми актами Курской области,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C57D6" w:rsidRPr="00DC57D6" w:rsidRDefault="00DC57D6" w:rsidP="00DC57D6">
      <w:pPr>
        <w:autoSpaceDE w:val="0"/>
        <w:ind w:firstLine="709"/>
        <w:jc w:val="both"/>
        <w:rPr>
          <w:color w:val="auto"/>
          <w:sz w:val="26"/>
          <w:szCs w:val="26"/>
        </w:rPr>
      </w:pPr>
      <w:r w:rsidRPr="00DC57D6">
        <w:rPr>
          <w:color w:val="auto"/>
          <w:sz w:val="26"/>
          <w:szCs w:val="26"/>
        </w:rPr>
        <w:t>-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C57D6" w:rsidRPr="00DC57D6" w:rsidRDefault="00DC57D6" w:rsidP="00DC57D6">
      <w:pPr>
        <w:autoSpaceDE w:val="0"/>
        <w:ind w:firstLine="709"/>
        <w:jc w:val="both"/>
        <w:rPr>
          <w:color w:val="auto"/>
          <w:sz w:val="26"/>
          <w:szCs w:val="26"/>
        </w:rPr>
      </w:pPr>
      <w:r w:rsidRPr="00DC57D6">
        <w:rPr>
          <w:color w:val="auto"/>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C57D6" w:rsidRPr="00DC57D6" w:rsidRDefault="00DC57D6" w:rsidP="00DC57D6">
      <w:pPr>
        <w:autoSpaceDE w:val="0"/>
        <w:ind w:firstLine="709"/>
        <w:jc w:val="both"/>
        <w:rPr>
          <w:color w:val="auto"/>
          <w:sz w:val="26"/>
          <w:szCs w:val="26"/>
        </w:rPr>
      </w:pPr>
      <w:r w:rsidRPr="00DC57D6">
        <w:rPr>
          <w:color w:val="auto"/>
          <w:sz w:val="26"/>
          <w:szCs w:val="26"/>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C57D6" w:rsidRPr="00DC57D6" w:rsidRDefault="00DC57D6" w:rsidP="00DC57D6">
      <w:pPr>
        <w:autoSpaceDE w:val="0"/>
        <w:ind w:firstLine="709"/>
        <w:jc w:val="both"/>
        <w:rPr>
          <w:color w:val="auto"/>
          <w:sz w:val="26"/>
          <w:szCs w:val="26"/>
        </w:rPr>
      </w:pPr>
      <w:r w:rsidRPr="00DC57D6">
        <w:rPr>
          <w:color w:val="auto"/>
          <w:sz w:val="26"/>
          <w:szCs w:val="26"/>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C57D6" w:rsidRPr="00DC57D6" w:rsidRDefault="00DC57D6" w:rsidP="00DC57D6">
      <w:pPr>
        <w:autoSpaceDE w:val="0"/>
        <w:ind w:firstLine="709"/>
        <w:jc w:val="both"/>
        <w:rPr>
          <w:color w:val="auto"/>
          <w:sz w:val="26"/>
          <w:szCs w:val="26"/>
        </w:rPr>
      </w:pPr>
      <w:r w:rsidRPr="00DC57D6">
        <w:rPr>
          <w:color w:val="auto"/>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C57D6" w:rsidRPr="00DC57D6" w:rsidRDefault="00DC57D6" w:rsidP="00DC57D6">
      <w:pPr>
        <w:autoSpaceDE w:val="0"/>
        <w:ind w:firstLine="709"/>
        <w:jc w:val="both"/>
        <w:rPr>
          <w:color w:val="auto"/>
          <w:sz w:val="26"/>
          <w:szCs w:val="26"/>
        </w:rPr>
      </w:pPr>
      <w:r w:rsidRPr="00DC57D6">
        <w:rPr>
          <w:color w:val="auto"/>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C57D6" w:rsidRPr="00DC57D6" w:rsidRDefault="00DC57D6" w:rsidP="00DC57D6">
      <w:pPr>
        <w:autoSpaceDE w:val="0"/>
        <w:ind w:firstLine="709"/>
        <w:jc w:val="both"/>
        <w:rPr>
          <w:color w:val="auto"/>
          <w:sz w:val="26"/>
          <w:szCs w:val="26"/>
        </w:rPr>
      </w:pPr>
      <w:r w:rsidRPr="00DC57D6">
        <w:rPr>
          <w:color w:val="auto"/>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93081B" w:rsidRPr="005D277F" w:rsidRDefault="0093081B" w:rsidP="005D277F">
      <w:pPr>
        <w:autoSpaceDE w:val="0"/>
        <w:ind w:firstLine="709"/>
        <w:jc w:val="both"/>
        <w:rPr>
          <w:color w:val="auto"/>
          <w:sz w:val="26"/>
          <w:szCs w:val="26"/>
        </w:rPr>
      </w:pPr>
    </w:p>
    <w:p w:rsidR="006D69CE" w:rsidRPr="005D277F" w:rsidRDefault="006D69CE" w:rsidP="005D277F">
      <w:pPr>
        <w:autoSpaceDE w:val="0"/>
        <w:jc w:val="center"/>
        <w:rPr>
          <w:b/>
          <w:color w:val="auto"/>
          <w:sz w:val="26"/>
          <w:szCs w:val="26"/>
        </w:rPr>
      </w:pPr>
      <w:r w:rsidRPr="005D277F">
        <w:rPr>
          <w:b/>
          <w:color w:val="auto"/>
          <w:sz w:val="26"/>
          <w:szCs w:val="26"/>
        </w:rPr>
        <w:t>2.</w:t>
      </w:r>
      <w:r w:rsidR="00364336" w:rsidRPr="005D277F">
        <w:rPr>
          <w:b/>
          <w:color w:val="auto"/>
          <w:sz w:val="26"/>
          <w:szCs w:val="26"/>
        </w:rPr>
        <w:t>9</w:t>
      </w:r>
      <w:r w:rsidRPr="005D277F">
        <w:rPr>
          <w:b/>
          <w:color w:val="auto"/>
          <w:sz w:val="26"/>
          <w:szCs w:val="26"/>
        </w:rPr>
        <w:t>. Исчерпывающий перечень оснований для отказа</w:t>
      </w:r>
    </w:p>
    <w:p w:rsidR="006D69CE" w:rsidRPr="005D277F" w:rsidRDefault="006D69CE" w:rsidP="005D277F">
      <w:pPr>
        <w:autoSpaceDE w:val="0"/>
        <w:jc w:val="center"/>
        <w:rPr>
          <w:b/>
          <w:color w:val="auto"/>
          <w:sz w:val="26"/>
          <w:szCs w:val="26"/>
        </w:rPr>
      </w:pPr>
      <w:r w:rsidRPr="005D277F">
        <w:rPr>
          <w:b/>
          <w:color w:val="auto"/>
          <w:sz w:val="26"/>
          <w:szCs w:val="26"/>
        </w:rPr>
        <w:t>в приеме документов, необходимых для предоставления</w:t>
      </w:r>
    </w:p>
    <w:p w:rsidR="006D69CE" w:rsidRPr="005D277F" w:rsidRDefault="006D69CE" w:rsidP="005D277F">
      <w:pPr>
        <w:autoSpaceDE w:val="0"/>
        <w:ind w:firstLine="567"/>
        <w:jc w:val="center"/>
        <w:rPr>
          <w:b/>
          <w:color w:val="auto"/>
          <w:sz w:val="26"/>
          <w:szCs w:val="26"/>
        </w:rPr>
      </w:pPr>
      <w:r w:rsidRPr="005D277F">
        <w:rPr>
          <w:b/>
          <w:color w:val="auto"/>
          <w:sz w:val="26"/>
          <w:szCs w:val="26"/>
        </w:rPr>
        <w:t>государственной услуги</w:t>
      </w:r>
    </w:p>
    <w:p w:rsidR="00847F0F" w:rsidRPr="005D277F" w:rsidRDefault="00847F0F" w:rsidP="005D277F">
      <w:pPr>
        <w:autoSpaceDE w:val="0"/>
        <w:jc w:val="both"/>
        <w:rPr>
          <w:color w:val="auto"/>
          <w:sz w:val="26"/>
          <w:szCs w:val="26"/>
        </w:rPr>
      </w:pPr>
    </w:p>
    <w:p w:rsidR="004E4249" w:rsidRPr="005D277F" w:rsidRDefault="00364336" w:rsidP="005D277F">
      <w:pPr>
        <w:suppressAutoHyphens w:val="0"/>
        <w:autoSpaceDE w:val="0"/>
        <w:autoSpaceDN w:val="0"/>
        <w:adjustRightInd w:val="0"/>
        <w:ind w:firstLine="720"/>
        <w:jc w:val="both"/>
        <w:rPr>
          <w:color w:val="auto"/>
          <w:sz w:val="26"/>
          <w:szCs w:val="26"/>
        </w:rPr>
      </w:pPr>
      <w:r w:rsidRPr="005D277F">
        <w:rPr>
          <w:color w:val="auto"/>
          <w:sz w:val="26"/>
          <w:szCs w:val="26"/>
        </w:rPr>
        <w:t>Оснований для отказа в приеме документов действующим законодательством не предусмотрено.</w:t>
      </w:r>
    </w:p>
    <w:p w:rsidR="00056194" w:rsidRPr="005D277F" w:rsidRDefault="00056194" w:rsidP="005D277F">
      <w:pPr>
        <w:suppressAutoHyphens w:val="0"/>
        <w:autoSpaceDE w:val="0"/>
        <w:autoSpaceDN w:val="0"/>
        <w:adjustRightInd w:val="0"/>
        <w:ind w:firstLine="720"/>
        <w:jc w:val="both"/>
        <w:rPr>
          <w:color w:val="auto"/>
          <w:sz w:val="26"/>
          <w:szCs w:val="26"/>
        </w:rPr>
      </w:pPr>
    </w:p>
    <w:p w:rsidR="009C29F3" w:rsidRPr="005D277F" w:rsidRDefault="009C29F3" w:rsidP="005D277F">
      <w:pPr>
        <w:autoSpaceDE w:val="0"/>
        <w:ind w:firstLine="567"/>
        <w:jc w:val="center"/>
        <w:rPr>
          <w:b/>
          <w:color w:val="auto"/>
          <w:sz w:val="26"/>
          <w:szCs w:val="26"/>
        </w:rPr>
      </w:pPr>
      <w:r w:rsidRPr="005D277F">
        <w:rPr>
          <w:b/>
          <w:color w:val="auto"/>
          <w:sz w:val="26"/>
          <w:szCs w:val="26"/>
        </w:rPr>
        <w:t>2.</w:t>
      </w:r>
      <w:r w:rsidR="00364336" w:rsidRPr="005D277F">
        <w:rPr>
          <w:b/>
          <w:color w:val="auto"/>
          <w:sz w:val="26"/>
          <w:szCs w:val="26"/>
        </w:rPr>
        <w:t>10</w:t>
      </w:r>
      <w:r w:rsidRPr="005D277F">
        <w:rPr>
          <w:b/>
          <w:color w:val="auto"/>
          <w:sz w:val="26"/>
          <w:szCs w:val="26"/>
        </w:rPr>
        <w:t>. Исчерпывающий перечень оснований для приостановления</w:t>
      </w:r>
      <w:r w:rsidR="00AE3583" w:rsidRPr="005D277F">
        <w:rPr>
          <w:b/>
          <w:color w:val="auto"/>
          <w:sz w:val="26"/>
          <w:szCs w:val="26"/>
        </w:rPr>
        <w:t xml:space="preserve"> </w:t>
      </w:r>
      <w:r w:rsidR="00BB04F2" w:rsidRPr="005D277F">
        <w:rPr>
          <w:b/>
          <w:color w:val="auto"/>
          <w:sz w:val="26"/>
          <w:szCs w:val="26"/>
        </w:rPr>
        <w:t xml:space="preserve">предоставлении государственной услуги </w:t>
      </w:r>
      <w:r w:rsidRPr="005D277F">
        <w:rPr>
          <w:b/>
          <w:color w:val="auto"/>
          <w:sz w:val="26"/>
          <w:szCs w:val="26"/>
        </w:rPr>
        <w:t>или отказа в предоставлении государственной услуги</w:t>
      </w:r>
    </w:p>
    <w:p w:rsidR="009C29F3" w:rsidRPr="005D277F" w:rsidRDefault="009C29F3" w:rsidP="005D277F">
      <w:pPr>
        <w:autoSpaceDE w:val="0"/>
        <w:ind w:firstLine="540"/>
        <w:jc w:val="both"/>
        <w:rPr>
          <w:color w:val="auto"/>
          <w:sz w:val="26"/>
          <w:szCs w:val="26"/>
        </w:rPr>
      </w:pPr>
    </w:p>
    <w:p w:rsidR="009C29F3" w:rsidRPr="005D277F" w:rsidRDefault="009C29F3" w:rsidP="005D277F">
      <w:pPr>
        <w:autoSpaceDE w:val="0"/>
        <w:ind w:firstLine="709"/>
        <w:jc w:val="both"/>
        <w:rPr>
          <w:color w:val="auto"/>
          <w:sz w:val="26"/>
          <w:szCs w:val="26"/>
        </w:rPr>
      </w:pPr>
      <w:r w:rsidRPr="005D277F">
        <w:rPr>
          <w:color w:val="auto"/>
          <w:sz w:val="26"/>
          <w:szCs w:val="26"/>
        </w:rPr>
        <w:t>Оснований для приостановления предоставления госуда</w:t>
      </w:r>
      <w:r w:rsidR="00B44637" w:rsidRPr="005D277F">
        <w:rPr>
          <w:color w:val="auto"/>
          <w:sz w:val="26"/>
          <w:szCs w:val="26"/>
        </w:rPr>
        <w:t xml:space="preserve">рственной услуги действующим законодательством </w:t>
      </w:r>
      <w:r w:rsidRPr="005D277F">
        <w:rPr>
          <w:color w:val="auto"/>
          <w:sz w:val="26"/>
          <w:szCs w:val="26"/>
        </w:rPr>
        <w:t>не предусмотрено.</w:t>
      </w:r>
    </w:p>
    <w:p w:rsidR="009C29F3" w:rsidRPr="005D277F" w:rsidRDefault="009C29F3" w:rsidP="005D277F">
      <w:pPr>
        <w:ind w:firstLine="709"/>
        <w:jc w:val="both"/>
        <w:rPr>
          <w:color w:val="auto"/>
          <w:sz w:val="26"/>
          <w:szCs w:val="26"/>
        </w:rPr>
      </w:pPr>
      <w:r w:rsidRPr="005D277F">
        <w:rPr>
          <w:color w:val="auto"/>
          <w:sz w:val="26"/>
          <w:szCs w:val="26"/>
        </w:rPr>
        <w:t>Основанием для отказа в предоставлении государственной услуги является:</w:t>
      </w:r>
    </w:p>
    <w:p w:rsidR="009C29F3" w:rsidRPr="005D277F" w:rsidRDefault="009C29F3" w:rsidP="005D277F">
      <w:pPr>
        <w:autoSpaceDE w:val="0"/>
        <w:ind w:firstLine="709"/>
        <w:jc w:val="both"/>
        <w:rPr>
          <w:color w:val="auto"/>
          <w:sz w:val="26"/>
          <w:szCs w:val="26"/>
        </w:rPr>
      </w:pPr>
      <w:r w:rsidRPr="005D277F">
        <w:rPr>
          <w:color w:val="auto"/>
          <w:sz w:val="26"/>
          <w:szCs w:val="26"/>
        </w:rPr>
        <w:t>а) наличие недостоверной информации в заявлении, сведениях и документах, представленных заявителем, предусмотренных пунктом 2.6 Административного регламента;</w:t>
      </w:r>
    </w:p>
    <w:p w:rsidR="009C29F3" w:rsidRPr="005D277F" w:rsidRDefault="00D625B7" w:rsidP="005D277F">
      <w:pPr>
        <w:autoSpaceDE w:val="0"/>
        <w:ind w:firstLine="709"/>
        <w:jc w:val="both"/>
        <w:rPr>
          <w:color w:val="auto"/>
          <w:sz w:val="26"/>
          <w:szCs w:val="26"/>
        </w:rPr>
      </w:pPr>
      <w:r w:rsidRPr="005D277F">
        <w:rPr>
          <w:color w:val="auto"/>
          <w:sz w:val="26"/>
          <w:szCs w:val="26"/>
        </w:rPr>
        <w:t xml:space="preserve">б) несоответствие </w:t>
      </w:r>
      <w:r w:rsidR="00E83CDC" w:rsidRPr="005D277F">
        <w:rPr>
          <w:color w:val="auto"/>
          <w:sz w:val="26"/>
          <w:szCs w:val="26"/>
        </w:rPr>
        <w:t>Заявителя</w:t>
      </w:r>
      <w:r w:rsidR="00AE3583" w:rsidRPr="005D277F">
        <w:rPr>
          <w:color w:val="auto"/>
          <w:sz w:val="26"/>
          <w:szCs w:val="26"/>
        </w:rPr>
        <w:t xml:space="preserve"> </w:t>
      </w:r>
      <w:r w:rsidR="009C29F3" w:rsidRPr="005D277F">
        <w:rPr>
          <w:color w:val="auto"/>
          <w:sz w:val="26"/>
          <w:szCs w:val="26"/>
        </w:rPr>
        <w:t>требованиям, предъявляемым к региональным спортивным федерациям частью 8 статьи 13 Федерального закона от 4</w:t>
      </w:r>
      <w:r w:rsidR="00E83CDC" w:rsidRPr="005D277F">
        <w:rPr>
          <w:color w:val="auto"/>
          <w:sz w:val="26"/>
          <w:szCs w:val="26"/>
        </w:rPr>
        <w:t xml:space="preserve"> декабря </w:t>
      </w:r>
      <w:r w:rsidR="009C29F3" w:rsidRPr="005D277F">
        <w:rPr>
          <w:color w:val="auto"/>
          <w:sz w:val="26"/>
          <w:szCs w:val="26"/>
        </w:rPr>
        <w:t>2007</w:t>
      </w:r>
      <w:r w:rsidR="00B52190" w:rsidRPr="005D277F">
        <w:rPr>
          <w:color w:val="auto"/>
          <w:sz w:val="26"/>
          <w:szCs w:val="26"/>
        </w:rPr>
        <w:t xml:space="preserve"> г</w:t>
      </w:r>
      <w:r w:rsidR="00E83CDC" w:rsidRPr="005D277F">
        <w:rPr>
          <w:color w:val="auto"/>
          <w:sz w:val="26"/>
          <w:szCs w:val="26"/>
        </w:rPr>
        <w:t>ода</w:t>
      </w:r>
      <w:r w:rsidR="009C29F3" w:rsidRPr="005D277F">
        <w:rPr>
          <w:color w:val="auto"/>
          <w:sz w:val="26"/>
          <w:szCs w:val="26"/>
        </w:rPr>
        <w:t xml:space="preserve"> № 329-ФЗ «О физической культуре и спорте в Российской Федерации»;</w:t>
      </w:r>
    </w:p>
    <w:p w:rsidR="009C29F3" w:rsidRPr="005D277F" w:rsidRDefault="008F7B7B" w:rsidP="002E3216">
      <w:pPr>
        <w:autoSpaceDE w:val="0"/>
        <w:ind w:firstLine="709"/>
        <w:jc w:val="both"/>
        <w:rPr>
          <w:color w:val="auto"/>
          <w:sz w:val="26"/>
          <w:szCs w:val="26"/>
        </w:rPr>
      </w:pPr>
      <w:bookmarkStart w:id="5" w:name="Par64"/>
      <w:bookmarkEnd w:id="5"/>
      <w:r w:rsidRPr="005D277F">
        <w:rPr>
          <w:color w:val="auto"/>
          <w:sz w:val="26"/>
          <w:szCs w:val="26"/>
        </w:rPr>
        <w:lastRenderedPageBreak/>
        <w:t xml:space="preserve">в) </w:t>
      </w:r>
      <w:proofErr w:type="spellStart"/>
      <w:r w:rsidR="002E3216" w:rsidRPr="000D6C57">
        <w:rPr>
          <w:color w:val="auto"/>
          <w:sz w:val="26"/>
          <w:szCs w:val="26"/>
        </w:rPr>
        <w:t>неустранение</w:t>
      </w:r>
      <w:proofErr w:type="spellEnd"/>
      <w:r w:rsidR="002E3216" w:rsidRPr="000D6C57">
        <w:rPr>
          <w:color w:val="auto"/>
          <w:sz w:val="26"/>
          <w:szCs w:val="26"/>
        </w:rPr>
        <w:t xml:space="preserve">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 (в случае подачи Заявления, сведений и документов общественной организацией, у которой ранее было прекращено действие государственной аккредитации).</w:t>
      </w:r>
    </w:p>
    <w:p w:rsidR="00C13135" w:rsidRPr="005D277F" w:rsidRDefault="00C13135" w:rsidP="005D277F">
      <w:pPr>
        <w:autoSpaceDE w:val="0"/>
        <w:ind w:firstLine="709"/>
        <w:jc w:val="both"/>
        <w:rPr>
          <w:color w:val="auto"/>
          <w:sz w:val="26"/>
          <w:szCs w:val="26"/>
        </w:rPr>
      </w:pPr>
    </w:p>
    <w:p w:rsidR="009C29F3" w:rsidRPr="005D277F" w:rsidRDefault="009C29F3" w:rsidP="005D277F">
      <w:pPr>
        <w:autoSpaceDE w:val="0"/>
        <w:ind w:firstLine="567"/>
        <w:jc w:val="center"/>
        <w:rPr>
          <w:b/>
          <w:bCs/>
          <w:color w:val="auto"/>
          <w:sz w:val="26"/>
          <w:szCs w:val="26"/>
        </w:rPr>
      </w:pPr>
      <w:r w:rsidRPr="005D277F">
        <w:rPr>
          <w:b/>
          <w:color w:val="auto"/>
          <w:sz w:val="26"/>
          <w:szCs w:val="26"/>
        </w:rPr>
        <w:t>2.1</w:t>
      </w:r>
      <w:r w:rsidR="00364336" w:rsidRPr="005D277F">
        <w:rPr>
          <w:b/>
          <w:color w:val="auto"/>
          <w:sz w:val="26"/>
          <w:szCs w:val="26"/>
        </w:rPr>
        <w:t>1</w:t>
      </w:r>
      <w:r w:rsidRPr="005D277F">
        <w:rPr>
          <w:b/>
          <w:color w:val="auto"/>
          <w:sz w:val="26"/>
          <w:szCs w:val="26"/>
        </w:rPr>
        <w:t xml:space="preserve">. </w:t>
      </w:r>
      <w:r w:rsidR="00E83CDC" w:rsidRPr="005D277F">
        <w:rPr>
          <w:b/>
          <w:bCs/>
          <w:color w:val="auto"/>
          <w:sz w:val="26"/>
          <w:szCs w:val="26"/>
        </w:rPr>
        <w:t>Перечень услуг,</w:t>
      </w:r>
      <w:r w:rsidR="00364336" w:rsidRPr="005D277F">
        <w:rPr>
          <w:b/>
          <w:bCs/>
          <w:color w:val="auto"/>
          <w:sz w:val="26"/>
          <w:szCs w:val="26"/>
        </w:rPr>
        <w:t xml:space="preserve">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64336" w:rsidRPr="005D277F" w:rsidRDefault="00364336" w:rsidP="005D277F">
      <w:pPr>
        <w:autoSpaceDE w:val="0"/>
        <w:jc w:val="both"/>
        <w:rPr>
          <w:color w:val="auto"/>
          <w:sz w:val="26"/>
          <w:szCs w:val="26"/>
        </w:rPr>
      </w:pPr>
    </w:p>
    <w:p w:rsidR="00ED3EE9" w:rsidRPr="005D277F" w:rsidRDefault="00364336" w:rsidP="005D277F">
      <w:pPr>
        <w:ind w:firstLine="709"/>
        <w:jc w:val="both"/>
        <w:rPr>
          <w:color w:val="auto"/>
          <w:sz w:val="26"/>
          <w:szCs w:val="26"/>
          <w:lang w:eastAsia="ru-RU"/>
        </w:rPr>
      </w:pPr>
      <w:r w:rsidRPr="005D277F">
        <w:rPr>
          <w:color w:val="auto"/>
          <w:sz w:val="26"/>
          <w:szCs w:val="26"/>
        </w:rPr>
        <w:t>В</w:t>
      </w:r>
      <w:r w:rsidR="00A170CD" w:rsidRPr="005D277F">
        <w:rPr>
          <w:color w:val="auto"/>
          <w:sz w:val="26"/>
          <w:szCs w:val="26"/>
        </w:rPr>
        <w:t xml:space="preserve">ыдача письменного согласования общероссийской спортивной федерации на государственную аккредитацию заявителя </w:t>
      </w:r>
      <w:r w:rsidR="00954096" w:rsidRPr="005D277F">
        <w:rPr>
          <w:color w:val="auto"/>
          <w:sz w:val="26"/>
          <w:szCs w:val="26"/>
        </w:rPr>
        <w:t>–</w:t>
      </w:r>
      <w:r w:rsidR="00ED3EE9" w:rsidRPr="005D277F">
        <w:rPr>
          <w:color w:val="auto"/>
          <w:sz w:val="26"/>
          <w:szCs w:val="26"/>
          <w:lang w:eastAsia="ru-RU"/>
        </w:rPr>
        <w:t xml:space="preserve">для видов спорта, включенных во </w:t>
      </w:r>
      <w:hyperlink r:id="rId12" w:history="1">
        <w:r w:rsidR="00ED3EE9" w:rsidRPr="005D277F">
          <w:rPr>
            <w:color w:val="auto"/>
            <w:sz w:val="26"/>
            <w:szCs w:val="26"/>
            <w:lang w:eastAsia="ru-RU"/>
          </w:rPr>
          <w:t>второй раздел</w:t>
        </w:r>
      </w:hyperlink>
      <w:r w:rsidR="00ED3EE9" w:rsidRPr="005D277F">
        <w:rPr>
          <w:color w:val="auto"/>
          <w:sz w:val="26"/>
          <w:szCs w:val="26"/>
          <w:lang w:eastAsia="ru-RU"/>
        </w:rPr>
        <w:t xml:space="preserve"> Всероссийского реестра видов спорта </w:t>
      </w:r>
      <w:r w:rsidR="00C56FA1" w:rsidRPr="005D277F">
        <w:rPr>
          <w:color w:val="auto"/>
          <w:sz w:val="26"/>
          <w:szCs w:val="26"/>
        </w:rPr>
        <w:t>–</w:t>
      </w:r>
      <w:r w:rsidR="00ED3EE9" w:rsidRPr="005D277F">
        <w:rPr>
          <w:color w:val="auto"/>
          <w:sz w:val="26"/>
          <w:szCs w:val="26"/>
          <w:lang w:eastAsia="ru-RU"/>
        </w:rPr>
        <w:t xml:space="preserve"> виды спорта, развиваемые на общероссийском уровне и в </w:t>
      </w:r>
      <w:hyperlink r:id="rId13" w:history="1">
        <w:r w:rsidR="00ED3EE9" w:rsidRPr="005D277F">
          <w:rPr>
            <w:color w:val="auto"/>
            <w:sz w:val="26"/>
            <w:szCs w:val="26"/>
            <w:lang w:eastAsia="ru-RU"/>
          </w:rPr>
          <w:t>третий раздел</w:t>
        </w:r>
      </w:hyperlink>
      <w:r w:rsidR="00ED3EE9" w:rsidRPr="005D277F">
        <w:rPr>
          <w:color w:val="auto"/>
          <w:sz w:val="26"/>
          <w:szCs w:val="26"/>
          <w:lang w:eastAsia="ru-RU"/>
        </w:rPr>
        <w:t xml:space="preserve"> Всероссийского реестра видов спорта </w:t>
      </w:r>
      <w:r w:rsidR="00C56FA1" w:rsidRPr="005D277F">
        <w:rPr>
          <w:color w:val="auto"/>
          <w:sz w:val="26"/>
          <w:szCs w:val="26"/>
        </w:rPr>
        <w:t>–</w:t>
      </w:r>
      <w:r w:rsidR="00ED3EE9" w:rsidRPr="005D277F">
        <w:rPr>
          <w:color w:val="auto"/>
          <w:sz w:val="26"/>
          <w:szCs w:val="26"/>
          <w:lang w:eastAsia="ru-RU"/>
        </w:rPr>
        <w:t xml:space="preserve"> национальные виды спорта (при наличии общероссийской спортивной федерации по соответствующему виду спорта).</w:t>
      </w:r>
    </w:p>
    <w:p w:rsidR="009C29F3" w:rsidRPr="005D277F" w:rsidRDefault="009C29F3" w:rsidP="005D277F">
      <w:pPr>
        <w:autoSpaceDE w:val="0"/>
        <w:ind w:firstLine="709"/>
        <w:jc w:val="both"/>
        <w:rPr>
          <w:color w:val="auto"/>
          <w:sz w:val="26"/>
          <w:szCs w:val="26"/>
        </w:rPr>
      </w:pPr>
    </w:p>
    <w:p w:rsidR="009C29F3" w:rsidRPr="005D277F" w:rsidRDefault="009C29F3" w:rsidP="005D277F">
      <w:pPr>
        <w:autoSpaceDE w:val="0"/>
        <w:ind w:firstLine="567"/>
        <w:jc w:val="center"/>
        <w:rPr>
          <w:rFonts w:eastAsia="Calibri"/>
          <w:b/>
          <w:color w:val="auto"/>
          <w:sz w:val="26"/>
          <w:szCs w:val="26"/>
        </w:rPr>
      </w:pPr>
      <w:r w:rsidRPr="005D277F">
        <w:rPr>
          <w:b/>
          <w:color w:val="auto"/>
          <w:sz w:val="26"/>
          <w:szCs w:val="26"/>
        </w:rPr>
        <w:t>2.1</w:t>
      </w:r>
      <w:r w:rsidR="00364336" w:rsidRPr="005D277F">
        <w:rPr>
          <w:b/>
          <w:color w:val="auto"/>
          <w:sz w:val="26"/>
          <w:szCs w:val="26"/>
        </w:rPr>
        <w:t>2</w:t>
      </w:r>
      <w:r w:rsidRPr="005D277F">
        <w:rPr>
          <w:b/>
          <w:color w:val="auto"/>
          <w:sz w:val="26"/>
          <w:szCs w:val="26"/>
        </w:rPr>
        <w:t>. Порядок, размер и основания взимания государственной</w:t>
      </w:r>
      <w:r w:rsidR="00AE3583" w:rsidRPr="005D277F">
        <w:rPr>
          <w:b/>
          <w:color w:val="auto"/>
          <w:sz w:val="26"/>
          <w:szCs w:val="26"/>
        </w:rPr>
        <w:t xml:space="preserve"> </w:t>
      </w:r>
      <w:r w:rsidRPr="005D277F">
        <w:rPr>
          <w:b/>
          <w:color w:val="auto"/>
          <w:sz w:val="26"/>
          <w:szCs w:val="26"/>
        </w:rPr>
        <w:t>пошлины или иной платы, взимаемой за предоставление</w:t>
      </w:r>
      <w:r w:rsidR="00AE3583" w:rsidRPr="005D277F">
        <w:rPr>
          <w:b/>
          <w:color w:val="auto"/>
          <w:sz w:val="26"/>
          <w:szCs w:val="26"/>
        </w:rPr>
        <w:t xml:space="preserve"> </w:t>
      </w:r>
      <w:r w:rsidRPr="005D277F">
        <w:rPr>
          <w:b/>
          <w:color w:val="auto"/>
          <w:sz w:val="26"/>
          <w:szCs w:val="26"/>
        </w:rPr>
        <w:t>государственной услуги</w:t>
      </w:r>
    </w:p>
    <w:p w:rsidR="009C29F3" w:rsidRPr="005D277F" w:rsidRDefault="009C29F3" w:rsidP="005D277F">
      <w:pPr>
        <w:autoSpaceDE w:val="0"/>
        <w:ind w:firstLine="540"/>
        <w:jc w:val="center"/>
        <w:rPr>
          <w:rFonts w:eastAsia="Calibri"/>
          <w:color w:val="auto"/>
          <w:sz w:val="26"/>
          <w:szCs w:val="26"/>
        </w:rPr>
      </w:pPr>
    </w:p>
    <w:p w:rsidR="009B19BF" w:rsidRPr="005D277F" w:rsidRDefault="00954096" w:rsidP="005D277F">
      <w:pPr>
        <w:autoSpaceDE w:val="0"/>
        <w:ind w:firstLine="540"/>
        <w:jc w:val="both"/>
        <w:rPr>
          <w:color w:val="auto"/>
          <w:sz w:val="26"/>
          <w:szCs w:val="26"/>
        </w:rPr>
      </w:pPr>
      <w:r w:rsidRPr="005D277F">
        <w:rPr>
          <w:color w:val="auto"/>
          <w:sz w:val="26"/>
          <w:szCs w:val="26"/>
        </w:rPr>
        <w:t xml:space="preserve">1. </w:t>
      </w:r>
      <w:r w:rsidR="009C29F3" w:rsidRPr="005D277F">
        <w:rPr>
          <w:color w:val="auto"/>
          <w:sz w:val="26"/>
          <w:szCs w:val="26"/>
        </w:rPr>
        <w:t>Предоставление государственной услуги предусматривает взимание государственной пошлины за выдачу докум</w:t>
      </w:r>
      <w:r w:rsidR="00C77858" w:rsidRPr="005D277F">
        <w:rPr>
          <w:color w:val="auto"/>
          <w:sz w:val="26"/>
          <w:szCs w:val="26"/>
        </w:rPr>
        <w:t xml:space="preserve">ента об аккредитации в размере </w:t>
      </w:r>
      <w:r w:rsidR="00283942" w:rsidRPr="005D277F">
        <w:rPr>
          <w:color w:val="auto"/>
          <w:sz w:val="26"/>
          <w:szCs w:val="26"/>
        </w:rPr>
        <w:t>5</w:t>
      </w:r>
      <w:r w:rsidR="009C29F3" w:rsidRPr="005D277F">
        <w:rPr>
          <w:color w:val="auto"/>
          <w:sz w:val="26"/>
          <w:szCs w:val="26"/>
        </w:rPr>
        <w:t xml:space="preserve">000 рублей на основании </w:t>
      </w:r>
      <w:r w:rsidR="00D6610E">
        <w:rPr>
          <w:color w:val="auto"/>
          <w:sz w:val="26"/>
          <w:szCs w:val="26"/>
        </w:rPr>
        <w:t>под</w:t>
      </w:r>
      <w:r w:rsidR="009C29F3" w:rsidRPr="005D277F">
        <w:rPr>
          <w:color w:val="auto"/>
          <w:sz w:val="26"/>
          <w:szCs w:val="26"/>
        </w:rPr>
        <w:t xml:space="preserve">пункта 73 </w:t>
      </w:r>
      <w:r w:rsidR="00D6610E">
        <w:rPr>
          <w:color w:val="auto"/>
          <w:sz w:val="26"/>
          <w:szCs w:val="26"/>
        </w:rPr>
        <w:t>пункта</w:t>
      </w:r>
      <w:r w:rsidR="009C29F3" w:rsidRPr="005D277F">
        <w:rPr>
          <w:color w:val="auto"/>
          <w:sz w:val="26"/>
          <w:szCs w:val="26"/>
        </w:rPr>
        <w:t xml:space="preserve"> 1 статьи 333.33 Налогового кодекса Российской Федерации. </w:t>
      </w:r>
    </w:p>
    <w:p w:rsidR="009B19BF" w:rsidRPr="005D277F" w:rsidRDefault="00954096" w:rsidP="005D277F">
      <w:pPr>
        <w:autoSpaceDE w:val="0"/>
        <w:ind w:firstLine="540"/>
        <w:jc w:val="both"/>
        <w:rPr>
          <w:color w:val="auto"/>
          <w:sz w:val="26"/>
          <w:szCs w:val="26"/>
        </w:rPr>
      </w:pPr>
      <w:r w:rsidRPr="005D277F">
        <w:rPr>
          <w:color w:val="auto"/>
          <w:sz w:val="26"/>
          <w:szCs w:val="26"/>
        </w:rPr>
        <w:t xml:space="preserve">2. </w:t>
      </w:r>
      <w:r w:rsidR="009C29F3" w:rsidRPr="005D277F">
        <w:rPr>
          <w:color w:val="auto"/>
          <w:sz w:val="26"/>
          <w:szCs w:val="26"/>
        </w:rPr>
        <w:t xml:space="preserve">Вариант оплаты: безналичный расчет. </w:t>
      </w:r>
    </w:p>
    <w:p w:rsidR="00B714D4" w:rsidRPr="005D277F" w:rsidRDefault="00B714D4" w:rsidP="005D277F">
      <w:pPr>
        <w:autoSpaceDE w:val="0"/>
        <w:ind w:firstLine="540"/>
        <w:jc w:val="both"/>
        <w:rPr>
          <w:color w:val="auto"/>
          <w:sz w:val="26"/>
          <w:szCs w:val="26"/>
        </w:rPr>
      </w:pPr>
      <w:r w:rsidRPr="005D277F">
        <w:rPr>
          <w:color w:val="auto"/>
          <w:sz w:val="26"/>
          <w:szCs w:val="26"/>
        </w:rPr>
        <w:t>3. В случае внесения измен</w:t>
      </w:r>
      <w:r w:rsidR="00AE3583" w:rsidRPr="005D277F">
        <w:rPr>
          <w:color w:val="auto"/>
          <w:sz w:val="26"/>
          <w:szCs w:val="26"/>
        </w:rPr>
        <w:t xml:space="preserve">ений в выданный по результатам </w:t>
      </w:r>
      <w:r w:rsidRPr="005D277F">
        <w:rPr>
          <w:color w:val="auto"/>
          <w:sz w:val="26"/>
          <w:szCs w:val="26"/>
        </w:rPr>
        <w:t xml:space="preserve">предоставления </w:t>
      </w:r>
      <w:r w:rsidR="0063160A" w:rsidRPr="005D277F">
        <w:rPr>
          <w:color w:val="auto"/>
          <w:sz w:val="26"/>
          <w:szCs w:val="26"/>
        </w:rPr>
        <w:t>государственной</w:t>
      </w:r>
      <w:r w:rsidRPr="005D277F">
        <w:rPr>
          <w:color w:val="auto"/>
          <w:sz w:val="26"/>
          <w:szCs w:val="26"/>
        </w:rPr>
        <w:t xml:space="preserve"> услуги документ, направленный на исправление ошибок, </w:t>
      </w:r>
      <w:r w:rsidR="0063160A" w:rsidRPr="005D277F">
        <w:rPr>
          <w:color w:val="auto"/>
          <w:sz w:val="26"/>
          <w:szCs w:val="26"/>
        </w:rPr>
        <w:t xml:space="preserve">допущенных по </w:t>
      </w:r>
      <w:r w:rsidR="0063160A" w:rsidRPr="008D127D">
        <w:rPr>
          <w:color w:val="auto"/>
          <w:sz w:val="26"/>
          <w:szCs w:val="26"/>
        </w:rPr>
        <w:t>вине Комитета и (или) должностного</w:t>
      </w:r>
      <w:r w:rsidR="0063160A" w:rsidRPr="005D277F">
        <w:rPr>
          <w:color w:val="auto"/>
          <w:sz w:val="26"/>
          <w:szCs w:val="26"/>
        </w:rPr>
        <w:t xml:space="preserve"> лица, плата с заявителя не взимается. </w:t>
      </w:r>
    </w:p>
    <w:p w:rsidR="009C29F3" w:rsidRPr="005D277F" w:rsidRDefault="009C29F3" w:rsidP="005D277F">
      <w:pPr>
        <w:autoSpaceDE w:val="0"/>
        <w:ind w:firstLine="540"/>
        <w:jc w:val="both"/>
        <w:rPr>
          <w:color w:val="auto"/>
          <w:sz w:val="26"/>
          <w:szCs w:val="26"/>
        </w:rPr>
      </w:pPr>
    </w:p>
    <w:p w:rsidR="00F21E9E" w:rsidRPr="005D277F" w:rsidRDefault="009C29F3" w:rsidP="005D277F">
      <w:pPr>
        <w:autoSpaceDE w:val="0"/>
        <w:ind w:firstLine="567"/>
        <w:jc w:val="center"/>
        <w:rPr>
          <w:b/>
          <w:color w:val="auto"/>
          <w:sz w:val="26"/>
          <w:szCs w:val="26"/>
        </w:rPr>
      </w:pPr>
      <w:r w:rsidRPr="005D277F">
        <w:rPr>
          <w:b/>
          <w:color w:val="auto"/>
          <w:sz w:val="26"/>
          <w:szCs w:val="26"/>
        </w:rPr>
        <w:t>2.1</w:t>
      </w:r>
      <w:r w:rsidR="00364336" w:rsidRPr="005D277F">
        <w:rPr>
          <w:b/>
          <w:color w:val="auto"/>
          <w:sz w:val="26"/>
          <w:szCs w:val="26"/>
        </w:rPr>
        <w:t>3</w:t>
      </w:r>
      <w:r w:rsidRPr="005D277F">
        <w:rPr>
          <w:b/>
          <w:color w:val="auto"/>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w:t>
      </w:r>
      <w:r w:rsidR="00364336" w:rsidRPr="005D277F">
        <w:rPr>
          <w:b/>
          <w:color w:val="auto"/>
          <w:sz w:val="26"/>
          <w:szCs w:val="26"/>
        </w:rPr>
        <w:t xml:space="preserve"> размера</w:t>
      </w:r>
    </w:p>
    <w:p w:rsidR="009C29F3" w:rsidRPr="005D277F" w:rsidRDefault="009C29F3" w:rsidP="005D277F">
      <w:pPr>
        <w:autoSpaceDE w:val="0"/>
        <w:ind w:firstLine="567"/>
        <w:jc w:val="center"/>
        <w:rPr>
          <w:b/>
          <w:color w:val="auto"/>
          <w:sz w:val="26"/>
          <w:szCs w:val="26"/>
        </w:rPr>
      </w:pPr>
      <w:r w:rsidRPr="005D277F">
        <w:rPr>
          <w:b/>
          <w:color w:val="auto"/>
          <w:sz w:val="26"/>
          <w:szCs w:val="26"/>
        </w:rPr>
        <w:t>такой платы</w:t>
      </w:r>
    </w:p>
    <w:p w:rsidR="009C29F3" w:rsidRPr="005D277F" w:rsidRDefault="009C29F3" w:rsidP="005D277F">
      <w:pPr>
        <w:autoSpaceDE w:val="0"/>
        <w:ind w:firstLine="540"/>
        <w:jc w:val="both"/>
        <w:rPr>
          <w:color w:val="auto"/>
          <w:sz w:val="26"/>
          <w:szCs w:val="26"/>
        </w:rPr>
      </w:pPr>
    </w:p>
    <w:p w:rsidR="009C29F3" w:rsidRPr="005D277F" w:rsidRDefault="009B19BF" w:rsidP="005D277F">
      <w:pPr>
        <w:autoSpaceDE w:val="0"/>
        <w:ind w:firstLine="540"/>
        <w:jc w:val="both"/>
        <w:rPr>
          <w:color w:val="auto"/>
          <w:sz w:val="26"/>
          <w:szCs w:val="26"/>
        </w:rPr>
      </w:pPr>
      <w:r w:rsidRPr="005D277F">
        <w:rPr>
          <w:color w:val="auto"/>
          <w:sz w:val="26"/>
          <w:szCs w:val="26"/>
        </w:rPr>
        <w:t>Взимание платы за предоставление услуг</w:t>
      </w:r>
      <w:r w:rsidR="009C29F3" w:rsidRPr="005D277F">
        <w:rPr>
          <w:color w:val="auto"/>
          <w:sz w:val="26"/>
          <w:szCs w:val="26"/>
        </w:rPr>
        <w:t xml:space="preserve">, </w:t>
      </w:r>
      <w:r w:rsidR="007D32F8" w:rsidRPr="005D277F">
        <w:rPr>
          <w:color w:val="auto"/>
          <w:sz w:val="26"/>
          <w:szCs w:val="26"/>
        </w:rPr>
        <w:t xml:space="preserve">которые являются необходимыми и </w:t>
      </w:r>
      <w:r w:rsidR="009C29F3" w:rsidRPr="005D277F">
        <w:rPr>
          <w:color w:val="auto"/>
          <w:sz w:val="26"/>
          <w:szCs w:val="26"/>
        </w:rPr>
        <w:t>обязательными для предост</w:t>
      </w:r>
      <w:r w:rsidR="008F1806" w:rsidRPr="005D277F">
        <w:rPr>
          <w:color w:val="auto"/>
          <w:sz w:val="26"/>
          <w:szCs w:val="26"/>
        </w:rPr>
        <w:t xml:space="preserve">авления государственной услуги, </w:t>
      </w:r>
      <w:r w:rsidR="006E0D62" w:rsidRPr="005D277F">
        <w:rPr>
          <w:color w:val="auto"/>
          <w:sz w:val="26"/>
          <w:szCs w:val="26"/>
        </w:rPr>
        <w:t xml:space="preserve">действующим </w:t>
      </w:r>
      <w:r w:rsidR="009C29F3" w:rsidRPr="005D277F">
        <w:rPr>
          <w:color w:val="auto"/>
          <w:sz w:val="26"/>
          <w:szCs w:val="26"/>
        </w:rPr>
        <w:t>з</w:t>
      </w:r>
      <w:r w:rsidR="006E0D62" w:rsidRPr="005D277F">
        <w:rPr>
          <w:color w:val="auto"/>
          <w:sz w:val="26"/>
          <w:szCs w:val="26"/>
        </w:rPr>
        <w:t xml:space="preserve">аконодательством </w:t>
      </w:r>
      <w:r w:rsidR="009C29F3" w:rsidRPr="005D277F">
        <w:rPr>
          <w:color w:val="auto"/>
          <w:sz w:val="26"/>
          <w:szCs w:val="26"/>
        </w:rPr>
        <w:t>не предусмотрено.</w:t>
      </w:r>
    </w:p>
    <w:p w:rsidR="0070011C" w:rsidRPr="005D277F" w:rsidRDefault="0070011C" w:rsidP="005D277F">
      <w:pPr>
        <w:autoSpaceDE w:val="0"/>
        <w:ind w:firstLine="540"/>
        <w:jc w:val="both"/>
        <w:rPr>
          <w:color w:val="auto"/>
          <w:sz w:val="26"/>
          <w:szCs w:val="26"/>
        </w:rPr>
      </w:pPr>
    </w:p>
    <w:p w:rsidR="000964DB" w:rsidRPr="005D277F" w:rsidRDefault="00757242" w:rsidP="005D277F">
      <w:pPr>
        <w:autoSpaceDE w:val="0"/>
        <w:jc w:val="center"/>
        <w:rPr>
          <w:b/>
          <w:color w:val="auto"/>
          <w:sz w:val="26"/>
          <w:szCs w:val="26"/>
        </w:rPr>
      </w:pPr>
      <w:r w:rsidRPr="005D277F">
        <w:rPr>
          <w:b/>
          <w:color w:val="auto"/>
          <w:sz w:val="26"/>
          <w:szCs w:val="26"/>
        </w:rPr>
        <w:t>2.14</w:t>
      </w:r>
      <w:r w:rsidR="000964DB" w:rsidRPr="005D277F">
        <w:rPr>
          <w:b/>
          <w:color w:val="auto"/>
          <w:sz w:val="26"/>
          <w:szCs w:val="26"/>
        </w:rPr>
        <w:t>. Максимальный срок ожидания в очереди при подаче</w:t>
      </w:r>
    </w:p>
    <w:p w:rsidR="009C29F3" w:rsidRPr="005D277F" w:rsidRDefault="000964DB" w:rsidP="005D277F">
      <w:pPr>
        <w:autoSpaceDE w:val="0"/>
        <w:ind w:firstLine="567"/>
        <w:jc w:val="center"/>
        <w:rPr>
          <w:color w:val="auto"/>
          <w:sz w:val="26"/>
          <w:szCs w:val="26"/>
        </w:rPr>
      </w:pPr>
      <w:r w:rsidRPr="005D277F">
        <w:rPr>
          <w:b/>
          <w:color w:val="auto"/>
          <w:sz w:val="26"/>
          <w:szCs w:val="26"/>
        </w:rPr>
        <w:t>запроса о предоставлении государственной услуги</w:t>
      </w:r>
      <w:r w:rsidR="005F6ED4" w:rsidRPr="005D277F">
        <w:rPr>
          <w:b/>
          <w:color w:val="auto"/>
          <w:sz w:val="26"/>
          <w:szCs w:val="26"/>
        </w:rPr>
        <w:t xml:space="preserve"> и получении результата</w:t>
      </w:r>
      <w:r w:rsidRPr="005D277F">
        <w:rPr>
          <w:b/>
          <w:color w:val="auto"/>
          <w:sz w:val="26"/>
          <w:szCs w:val="26"/>
        </w:rPr>
        <w:t>, услуги, предоставляемой организацией, участвующей в предоставлении государственной услуги, и при получении резуль</w:t>
      </w:r>
      <w:r w:rsidR="00D34444" w:rsidRPr="005D277F">
        <w:rPr>
          <w:b/>
          <w:color w:val="auto"/>
          <w:sz w:val="26"/>
          <w:szCs w:val="26"/>
        </w:rPr>
        <w:t>тата предоставления таких услуг</w:t>
      </w:r>
    </w:p>
    <w:p w:rsidR="009C29F3" w:rsidRPr="005D277F" w:rsidRDefault="009C29F3" w:rsidP="005D277F">
      <w:pPr>
        <w:autoSpaceDE w:val="0"/>
        <w:ind w:firstLine="709"/>
        <w:jc w:val="both"/>
        <w:rPr>
          <w:color w:val="auto"/>
          <w:sz w:val="26"/>
          <w:szCs w:val="26"/>
        </w:rPr>
      </w:pPr>
    </w:p>
    <w:p w:rsidR="001C6916" w:rsidRPr="005D277F" w:rsidRDefault="001C6916" w:rsidP="005D277F">
      <w:pPr>
        <w:autoSpaceDE w:val="0"/>
        <w:ind w:firstLine="709"/>
        <w:jc w:val="both"/>
        <w:rPr>
          <w:color w:val="auto"/>
          <w:sz w:val="26"/>
          <w:szCs w:val="26"/>
        </w:rPr>
      </w:pPr>
      <w:r w:rsidRPr="005D277F">
        <w:rPr>
          <w:color w:val="auto"/>
          <w:sz w:val="26"/>
          <w:szCs w:val="26"/>
        </w:rPr>
        <w:lastRenderedPageBreak/>
        <w:t>Время ожидания заявителя в очереди при подаче запроса о предоставлении государственной услуги, составляет не более 15 минут.</w:t>
      </w:r>
    </w:p>
    <w:p w:rsidR="007277F0" w:rsidRPr="005D277F" w:rsidRDefault="00943AC9" w:rsidP="005D277F">
      <w:pPr>
        <w:autoSpaceDE w:val="0"/>
        <w:ind w:firstLine="709"/>
        <w:jc w:val="both"/>
        <w:rPr>
          <w:color w:val="auto"/>
          <w:sz w:val="26"/>
          <w:szCs w:val="26"/>
        </w:rPr>
      </w:pPr>
      <w:r w:rsidRPr="005D277F">
        <w:rPr>
          <w:color w:val="auto"/>
          <w:sz w:val="26"/>
          <w:szCs w:val="26"/>
        </w:rPr>
        <w:t>Время ожидания заявителя в очереди при получении результата предоставления государственной услуги составляет не более 15 минут.</w:t>
      </w:r>
    </w:p>
    <w:p w:rsidR="00921786" w:rsidRPr="005D277F" w:rsidRDefault="00921786" w:rsidP="005D277F">
      <w:pPr>
        <w:ind w:firstLine="709"/>
        <w:jc w:val="both"/>
        <w:rPr>
          <w:color w:val="auto"/>
          <w:sz w:val="26"/>
          <w:szCs w:val="26"/>
        </w:rPr>
      </w:pPr>
      <w:r w:rsidRPr="005D277F">
        <w:rPr>
          <w:color w:val="auto"/>
          <w:sz w:val="26"/>
          <w:szCs w:val="26"/>
        </w:rPr>
        <w:t>Время ожидания заявителя в очереди при получении результата предоставления государственной услуги составляет не более 15 минут.</w:t>
      </w:r>
    </w:p>
    <w:p w:rsidR="00943AC9" w:rsidRPr="005D277F" w:rsidRDefault="00943AC9" w:rsidP="005D277F">
      <w:pPr>
        <w:autoSpaceDE w:val="0"/>
        <w:ind w:firstLine="709"/>
        <w:jc w:val="both"/>
        <w:rPr>
          <w:color w:val="auto"/>
          <w:sz w:val="26"/>
          <w:szCs w:val="26"/>
        </w:rPr>
      </w:pPr>
    </w:p>
    <w:p w:rsidR="009C29F3" w:rsidRPr="005D277F" w:rsidRDefault="00757242" w:rsidP="005D277F">
      <w:pPr>
        <w:autoSpaceDE w:val="0"/>
        <w:ind w:firstLine="567"/>
        <w:jc w:val="center"/>
        <w:rPr>
          <w:b/>
          <w:color w:val="auto"/>
          <w:sz w:val="26"/>
          <w:szCs w:val="26"/>
        </w:rPr>
      </w:pPr>
      <w:r w:rsidRPr="005D277F">
        <w:rPr>
          <w:b/>
          <w:color w:val="auto"/>
          <w:sz w:val="26"/>
          <w:szCs w:val="26"/>
        </w:rPr>
        <w:t>2.15</w:t>
      </w:r>
      <w:r w:rsidR="009C29F3" w:rsidRPr="005D277F">
        <w:rPr>
          <w:b/>
          <w:color w:val="auto"/>
          <w:sz w:val="26"/>
          <w:szCs w:val="26"/>
        </w:rPr>
        <w:t xml:space="preserve">. </w:t>
      </w:r>
      <w:r w:rsidR="000C065E" w:rsidRPr="005D277F">
        <w:rPr>
          <w:b/>
          <w:color w:val="auto"/>
          <w:sz w:val="26"/>
          <w:szCs w:val="26"/>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DC4E1B" w:rsidRPr="005D277F" w:rsidRDefault="00DC4E1B" w:rsidP="005D277F">
      <w:pPr>
        <w:autoSpaceDE w:val="0"/>
        <w:autoSpaceDN w:val="0"/>
        <w:adjustRightInd w:val="0"/>
        <w:ind w:firstLine="709"/>
        <w:jc w:val="both"/>
        <w:rPr>
          <w:color w:val="auto"/>
          <w:sz w:val="26"/>
          <w:szCs w:val="26"/>
        </w:rPr>
      </w:pPr>
    </w:p>
    <w:p w:rsidR="00BA20B5" w:rsidRPr="00BA20B5" w:rsidRDefault="00BA20B5" w:rsidP="00BA20B5">
      <w:pPr>
        <w:autoSpaceDE w:val="0"/>
        <w:autoSpaceDN w:val="0"/>
        <w:adjustRightInd w:val="0"/>
        <w:ind w:firstLine="709"/>
        <w:jc w:val="both"/>
        <w:rPr>
          <w:color w:val="000000" w:themeColor="text1"/>
          <w:sz w:val="26"/>
          <w:szCs w:val="26"/>
        </w:rPr>
      </w:pPr>
      <w:r w:rsidRPr="00BA20B5">
        <w:rPr>
          <w:color w:val="000000" w:themeColor="text1"/>
          <w:sz w:val="26"/>
          <w:szCs w:val="26"/>
        </w:rPr>
        <w:t>Заявление о предоставлении государственной услуги, поступившее в Комитет от заявителя почтовым отправлением, по электронной почте, посредством Единого портала подлежит обязательной регистрации в порядке общего делопроизводства в книге учета входящих документов</w:t>
      </w:r>
      <w:r w:rsidRPr="00BA20B5">
        <w:rPr>
          <w:b/>
          <w:color w:val="000000" w:themeColor="text1"/>
          <w:sz w:val="26"/>
          <w:szCs w:val="26"/>
        </w:rPr>
        <w:t xml:space="preserve"> </w:t>
      </w:r>
      <w:r w:rsidRPr="00BA20B5">
        <w:rPr>
          <w:color w:val="auto"/>
          <w:sz w:val="26"/>
          <w:szCs w:val="26"/>
        </w:rPr>
        <w:t>в день поступления.</w:t>
      </w:r>
    </w:p>
    <w:p w:rsidR="00BA20B5" w:rsidRPr="00BA20B5" w:rsidRDefault="00BA20B5" w:rsidP="00BA20B5">
      <w:pPr>
        <w:autoSpaceDE w:val="0"/>
        <w:autoSpaceDN w:val="0"/>
        <w:adjustRightInd w:val="0"/>
        <w:ind w:firstLine="709"/>
        <w:jc w:val="both"/>
        <w:rPr>
          <w:color w:val="auto"/>
          <w:sz w:val="26"/>
          <w:szCs w:val="26"/>
        </w:rPr>
      </w:pPr>
      <w:r w:rsidRPr="00BA20B5">
        <w:rPr>
          <w:color w:val="000000" w:themeColor="text1"/>
          <w:sz w:val="26"/>
          <w:szCs w:val="26"/>
        </w:rPr>
        <w:t xml:space="preserve"> Заявление о предоставлении государственной услуги при непосредственном обращении в </w:t>
      </w:r>
      <w:r w:rsidRPr="00BA20B5">
        <w:rPr>
          <w:color w:val="000000" w:themeColor="text1"/>
          <w:sz w:val="26"/>
          <w:szCs w:val="26"/>
          <w:lang w:eastAsia="ru-RU"/>
        </w:rPr>
        <w:t>АУ КО «МФЦ»</w:t>
      </w:r>
      <w:r w:rsidRPr="00BA20B5">
        <w:rPr>
          <w:color w:val="000000" w:themeColor="text1"/>
          <w:sz w:val="26"/>
          <w:szCs w:val="26"/>
        </w:rPr>
        <w:t xml:space="preserve">, подлежит обязательной регистрации Комитетом в порядке общего делопроизводства в книге учета входящих документов </w:t>
      </w:r>
      <w:r w:rsidRPr="00BA20B5">
        <w:rPr>
          <w:color w:val="auto"/>
          <w:sz w:val="26"/>
          <w:szCs w:val="26"/>
        </w:rPr>
        <w:t xml:space="preserve">в день поступления из </w:t>
      </w:r>
      <w:r w:rsidRPr="00BA20B5">
        <w:rPr>
          <w:color w:val="000000" w:themeColor="text1"/>
          <w:sz w:val="26"/>
          <w:szCs w:val="26"/>
          <w:lang w:eastAsia="ru-RU"/>
        </w:rPr>
        <w:t>АУ КО «МФЦ»</w:t>
      </w:r>
      <w:r w:rsidRPr="00BA20B5">
        <w:rPr>
          <w:color w:val="auto"/>
          <w:sz w:val="26"/>
          <w:szCs w:val="26"/>
        </w:rPr>
        <w:t>.</w:t>
      </w:r>
    </w:p>
    <w:p w:rsidR="002C3D9E" w:rsidRDefault="00BA20B5" w:rsidP="00BA20B5">
      <w:pPr>
        <w:autoSpaceDE w:val="0"/>
        <w:autoSpaceDN w:val="0"/>
        <w:adjustRightInd w:val="0"/>
        <w:ind w:firstLine="709"/>
        <w:jc w:val="both"/>
        <w:rPr>
          <w:color w:val="auto"/>
          <w:sz w:val="26"/>
          <w:szCs w:val="26"/>
        </w:rPr>
      </w:pPr>
      <w:r w:rsidRPr="00BA20B5">
        <w:rPr>
          <w:color w:val="auto"/>
          <w:sz w:val="26"/>
          <w:szCs w:val="26"/>
        </w:rPr>
        <w:t>Решение о присвоении спортивного разряда принимается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и оформляется документом, который подписывается руководителем Организации.</w:t>
      </w:r>
    </w:p>
    <w:p w:rsidR="00BA20B5" w:rsidRPr="005D277F" w:rsidRDefault="00BA20B5" w:rsidP="00BA20B5">
      <w:pPr>
        <w:autoSpaceDE w:val="0"/>
        <w:autoSpaceDN w:val="0"/>
        <w:adjustRightInd w:val="0"/>
        <w:ind w:firstLine="709"/>
        <w:jc w:val="both"/>
        <w:rPr>
          <w:color w:val="auto"/>
          <w:sz w:val="26"/>
          <w:szCs w:val="26"/>
        </w:rPr>
      </w:pPr>
    </w:p>
    <w:p w:rsidR="004528B3" w:rsidRPr="005D277F" w:rsidRDefault="007277F0" w:rsidP="005D277F">
      <w:pPr>
        <w:ind w:firstLine="567"/>
        <w:jc w:val="center"/>
        <w:rPr>
          <w:b/>
          <w:color w:val="auto"/>
          <w:sz w:val="26"/>
          <w:szCs w:val="26"/>
        </w:rPr>
      </w:pPr>
      <w:r w:rsidRPr="005D277F">
        <w:rPr>
          <w:b/>
          <w:color w:val="auto"/>
          <w:sz w:val="26"/>
          <w:szCs w:val="26"/>
        </w:rPr>
        <w:t>2.1</w:t>
      </w:r>
      <w:r w:rsidR="00757242" w:rsidRPr="005D277F">
        <w:rPr>
          <w:b/>
          <w:color w:val="auto"/>
          <w:sz w:val="26"/>
          <w:szCs w:val="26"/>
        </w:rPr>
        <w:t>6</w:t>
      </w:r>
      <w:r w:rsidR="000C065E" w:rsidRPr="005D277F">
        <w:rPr>
          <w:b/>
          <w:color w:val="auto"/>
          <w:sz w:val="26"/>
          <w:szCs w:val="26"/>
        </w:rPr>
        <w:t xml:space="preserve">. </w:t>
      </w:r>
      <w:r w:rsidR="00002BF0" w:rsidRPr="005D277F">
        <w:rPr>
          <w:b/>
          <w:color w:val="auto"/>
          <w:sz w:val="26"/>
          <w:szCs w:val="26"/>
        </w:rPr>
        <w:t>Т</w:t>
      </w:r>
      <w:r w:rsidR="00792A77" w:rsidRPr="005D277F">
        <w:rPr>
          <w:b/>
          <w:color w:val="auto"/>
          <w:sz w:val="26"/>
          <w:szCs w:val="26"/>
        </w:rPr>
        <w:t xml:space="preserve">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002BF0" w:rsidRPr="005D277F">
        <w:rPr>
          <w:b/>
          <w:color w:val="auto"/>
          <w:sz w:val="26"/>
          <w:szCs w:val="26"/>
        </w:rPr>
        <w:t>Р</w:t>
      </w:r>
      <w:r w:rsidR="00792A77" w:rsidRPr="005D277F">
        <w:rPr>
          <w:b/>
          <w:color w:val="auto"/>
          <w:sz w:val="26"/>
          <w:szCs w:val="26"/>
        </w:rPr>
        <w:t>оссийской</w:t>
      </w:r>
      <w:r w:rsidR="00002BF0" w:rsidRPr="005D277F">
        <w:rPr>
          <w:b/>
          <w:color w:val="auto"/>
          <w:sz w:val="26"/>
          <w:szCs w:val="26"/>
        </w:rPr>
        <w:t xml:space="preserve"> Ф</w:t>
      </w:r>
      <w:r w:rsidR="00792A77" w:rsidRPr="005D277F">
        <w:rPr>
          <w:b/>
          <w:color w:val="auto"/>
          <w:sz w:val="26"/>
          <w:szCs w:val="26"/>
        </w:rPr>
        <w:t>едерации о социальной защите инвалидов</w:t>
      </w:r>
    </w:p>
    <w:p w:rsidR="001B3EF1" w:rsidRPr="005D277F" w:rsidRDefault="001B3EF1" w:rsidP="005D277F">
      <w:pPr>
        <w:jc w:val="both"/>
        <w:rPr>
          <w:color w:val="auto"/>
          <w:sz w:val="26"/>
          <w:szCs w:val="26"/>
        </w:rPr>
      </w:pPr>
    </w:p>
    <w:p w:rsidR="00DA219F" w:rsidRPr="005D277F" w:rsidRDefault="00765D02" w:rsidP="005D277F">
      <w:pPr>
        <w:autoSpaceDE w:val="0"/>
        <w:autoSpaceDN w:val="0"/>
        <w:adjustRightInd w:val="0"/>
        <w:ind w:firstLine="709"/>
        <w:jc w:val="both"/>
        <w:rPr>
          <w:color w:val="auto"/>
          <w:sz w:val="26"/>
          <w:szCs w:val="26"/>
        </w:rPr>
      </w:pPr>
      <w:r w:rsidRPr="005D277F">
        <w:rPr>
          <w:color w:val="auto"/>
          <w:sz w:val="26"/>
          <w:szCs w:val="26"/>
        </w:rPr>
        <w:t xml:space="preserve">1. </w:t>
      </w:r>
      <w:r w:rsidR="004528B3" w:rsidRPr="005D277F">
        <w:rPr>
          <w:color w:val="auto"/>
          <w:sz w:val="26"/>
          <w:szCs w:val="26"/>
        </w:rPr>
        <w:t>Требования к помещениям</w:t>
      </w:r>
      <w:r w:rsidR="00757242" w:rsidRPr="005D277F">
        <w:rPr>
          <w:color w:val="auto"/>
          <w:sz w:val="26"/>
          <w:szCs w:val="26"/>
        </w:rPr>
        <w:t xml:space="preserve"> Комитета</w:t>
      </w:r>
      <w:r w:rsidR="004528B3" w:rsidRPr="005D277F">
        <w:rPr>
          <w:color w:val="auto"/>
          <w:sz w:val="26"/>
          <w:szCs w:val="26"/>
        </w:rPr>
        <w:t>.</w:t>
      </w:r>
    </w:p>
    <w:p w:rsidR="00DA219F" w:rsidRPr="005D277F" w:rsidRDefault="00757242" w:rsidP="005D277F">
      <w:pPr>
        <w:autoSpaceDE w:val="0"/>
        <w:autoSpaceDN w:val="0"/>
        <w:adjustRightInd w:val="0"/>
        <w:ind w:firstLine="709"/>
        <w:jc w:val="both"/>
        <w:rPr>
          <w:color w:val="auto"/>
          <w:sz w:val="26"/>
          <w:szCs w:val="26"/>
        </w:rPr>
      </w:pPr>
      <w:r w:rsidRPr="005D277F">
        <w:rPr>
          <w:color w:val="auto"/>
          <w:sz w:val="26"/>
          <w:szCs w:val="26"/>
        </w:rPr>
        <w:t>В Комитете</w:t>
      </w:r>
      <w:r w:rsidR="00DA219F" w:rsidRPr="005D277F">
        <w:rPr>
          <w:color w:val="auto"/>
          <w:sz w:val="26"/>
          <w:szCs w:val="26"/>
        </w:rPr>
        <w:t xml:space="preserve"> обеспечивается:</w:t>
      </w:r>
    </w:p>
    <w:p w:rsidR="00DA219F" w:rsidRPr="005D277F" w:rsidRDefault="00AE3583" w:rsidP="005D277F">
      <w:pPr>
        <w:autoSpaceDE w:val="0"/>
        <w:autoSpaceDN w:val="0"/>
        <w:adjustRightInd w:val="0"/>
        <w:ind w:firstLine="709"/>
        <w:jc w:val="both"/>
        <w:rPr>
          <w:color w:val="auto"/>
          <w:sz w:val="26"/>
          <w:szCs w:val="26"/>
        </w:rPr>
      </w:pPr>
      <w:r w:rsidRPr="005D277F">
        <w:rPr>
          <w:color w:val="auto"/>
          <w:sz w:val="26"/>
          <w:szCs w:val="26"/>
        </w:rPr>
        <w:t>осуществление приема</w:t>
      </w:r>
      <w:r w:rsidR="00DA219F" w:rsidRPr="005D277F">
        <w:rPr>
          <w:color w:val="auto"/>
          <w:sz w:val="26"/>
          <w:szCs w:val="26"/>
        </w:rPr>
        <w:t xml:space="preserve">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DA219F" w:rsidRPr="005D277F" w:rsidRDefault="009523E9" w:rsidP="005D277F">
      <w:pPr>
        <w:autoSpaceDE w:val="0"/>
        <w:autoSpaceDN w:val="0"/>
        <w:adjustRightInd w:val="0"/>
        <w:ind w:firstLine="709"/>
        <w:jc w:val="both"/>
        <w:rPr>
          <w:color w:val="auto"/>
          <w:sz w:val="26"/>
          <w:szCs w:val="26"/>
        </w:rPr>
      </w:pPr>
      <w:r w:rsidRPr="005D277F">
        <w:rPr>
          <w:color w:val="auto"/>
          <w:sz w:val="26"/>
          <w:szCs w:val="26"/>
        </w:rPr>
        <w:t xml:space="preserve">соответствие помещений Комитета </w:t>
      </w:r>
      <w:r w:rsidR="00DA219F" w:rsidRPr="005D277F">
        <w:rPr>
          <w:color w:val="auto"/>
          <w:sz w:val="26"/>
          <w:szCs w:val="26"/>
        </w:rPr>
        <w:t>санитарно-эпидемиологическим правилам и нормативам, а также правилам противопожарной безопасности;</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lastRenderedPageBreak/>
        <w:t>Присутственные места оборудуются:</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 xml:space="preserve">стендами с информацией для заявителей об услугах, предоставляемых </w:t>
      </w:r>
      <w:r w:rsidR="009523E9" w:rsidRPr="005D277F">
        <w:rPr>
          <w:color w:val="auto"/>
          <w:sz w:val="26"/>
          <w:szCs w:val="26"/>
        </w:rPr>
        <w:t>Комитетом</w:t>
      </w:r>
      <w:r w:rsidRPr="005D277F">
        <w:rPr>
          <w:color w:val="auto"/>
          <w:sz w:val="26"/>
          <w:szCs w:val="26"/>
        </w:rPr>
        <w:t>;</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вывесками с наименованием помещений у входа в каждое из помещений.</w:t>
      </w:r>
    </w:p>
    <w:p w:rsidR="00DA219F" w:rsidRPr="005D277F" w:rsidRDefault="009523E9" w:rsidP="005D277F">
      <w:pPr>
        <w:autoSpaceDE w:val="0"/>
        <w:autoSpaceDN w:val="0"/>
        <w:adjustRightInd w:val="0"/>
        <w:ind w:firstLine="709"/>
        <w:jc w:val="both"/>
        <w:rPr>
          <w:color w:val="auto"/>
          <w:sz w:val="26"/>
          <w:szCs w:val="26"/>
        </w:rPr>
      </w:pPr>
      <w:r w:rsidRPr="005D277F">
        <w:rPr>
          <w:color w:val="auto"/>
          <w:sz w:val="26"/>
          <w:szCs w:val="26"/>
        </w:rPr>
        <w:t xml:space="preserve">2. </w:t>
      </w:r>
      <w:r w:rsidR="00DA219F" w:rsidRPr="005D277F">
        <w:rPr>
          <w:color w:val="auto"/>
          <w:sz w:val="26"/>
          <w:szCs w:val="26"/>
        </w:rPr>
        <w:t>Требования к местам ожидания</w:t>
      </w:r>
      <w:r w:rsidRPr="005D277F">
        <w:rPr>
          <w:color w:val="auto"/>
          <w:sz w:val="26"/>
          <w:szCs w:val="26"/>
        </w:rPr>
        <w:t xml:space="preserve">. </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Места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C70EE6"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Места ожидания находятся в холле или ином специально приспособленном помещении.</w:t>
      </w:r>
    </w:p>
    <w:p w:rsidR="00C70EE6"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w:t>
      </w:r>
      <w:r w:rsidR="00C70EE6" w:rsidRPr="005D277F">
        <w:rPr>
          <w:color w:val="auto"/>
          <w:sz w:val="26"/>
          <w:szCs w:val="26"/>
        </w:rPr>
        <w:t>авления государственной услуги.</w:t>
      </w:r>
    </w:p>
    <w:p w:rsidR="00DA219F" w:rsidRPr="005D277F" w:rsidRDefault="00C70EE6" w:rsidP="005D277F">
      <w:pPr>
        <w:autoSpaceDE w:val="0"/>
        <w:autoSpaceDN w:val="0"/>
        <w:adjustRightInd w:val="0"/>
        <w:ind w:firstLine="709"/>
        <w:jc w:val="both"/>
        <w:rPr>
          <w:color w:val="auto"/>
          <w:sz w:val="26"/>
          <w:szCs w:val="26"/>
        </w:rPr>
      </w:pPr>
      <w:r w:rsidRPr="005D277F">
        <w:rPr>
          <w:color w:val="auto"/>
          <w:sz w:val="26"/>
          <w:szCs w:val="26"/>
        </w:rPr>
        <w:t xml:space="preserve">3. </w:t>
      </w:r>
      <w:r w:rsidR="00DA219F" w:rsidRPr="005D277F">
        <w:rPr>
          <w:color w:val="auto"/>
          <w:sz w:val="26"/>
          <w:szCs w:val="26"/>
        </w:rPr>
        <w:t>Требования к оформлению входа в здание</w:t>
      </w:r>
      <w:r w:rsidR="00757242" w:rsidRPr="005D277F">
        <w:rPr>
          <w:color w:val="auto"/>
          <w:sz w:val="26"/>
          <w:szCs w:val="26"/>
        </w:rPr>
        <w:t>.</w:t>
      </w:r>
    </w:p>
    <w:p w:rsidR="00DA219F" w:rsidRPr="005D277F" w:rsidRDefault="002F00B6" w:rsidP="005D277F">
      <w:pPr>
        <w:autoSpaceDE w:val="0"/>
        <w:autoSpaceDN w:val="0"/>
        <w:adjustRightInd w:val="0"/>
        <w:ind w:firstLine="709"/>
        <w:jc w:val="both"/>
        <w:rPr>
          <w:color w:val="auto"/>
          <w:sz w:val="26"/>
          <w:szCs w:val="26"/>
        </w:rPr>
      </w:pPr>
      <w:r w:rsidRPr="005D277F">
        <w:rPr>
          <w:color w:val="auto"/>
          <w:sz w:val="26"/>
          <w:szCs w:val="26"/>
        </w:rPr>
        <w:t xml:space="preserve">Центральный вход в здание Комитета </w:t>
      </w:r>
      <w:r w:rsidR="00DA219F" w:rsidRPr="005D277F">
        <w:rPr>
          <w:color w:val="auto"/>
          <w:sz w:val="26"/>
          <w:szCs w:val="26"/>
        </w:rPr>
        <w:t>оборудуется вывеской, содержащей следующую информацию:</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 xml:space="preserve">наименование </w:t>
      </w:r>
      <w:r w:rsidR="002F00B6" w:rsidRPr="005D277F">
        <w:rPr>
          <w:color w:val="auto"/>
          <w:sz w:val="26"/>
          <w:szCs w:val="26"/>
        </w:rPr>
        <w:t>Комитета</w:t>
      </w:r>
      <w:r w:rsidRPr="005D277F">
        <w:rPr>
          <w:color w:val="auto"/>
          <w:sz w:val="26"/>
          <w:szCs w:val="26"/>
        </w:rPr>
        <w:t>;</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место его нахождения;</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режим работы;</w:t>
      </w:r>
    </w:p>
    <w:p w:rsidR="00C70EE6" w:rsidRPr="005D277F" w:rsidRDefault="00C70EE6" w:rsidP="005D277F">
      <w:pPr>
        <w:autoSpaceDE w:val="0"/>
        <w:autoSpaceDN w:val="0"/>
        <w:adjustRightInd w:val="0"/>
        <w:ind w:firstLine="709"/>
        <w:jc w:val="both"/>
        <w:rPr>
          <w:color w:val="auto"/>
          <w:sz w:val="26"/>
          <w:szCs w:val="26"/>
        </w:rPr>
      </w:pPr>
      <w:r w:rsidRPr="005D277F">
        <w:rPr>
          <w:color w:val="auto"/>
          <w:sz w:val="26"/>
          <w:szCs w:val="26"/>
        </w:rPr>
        <w:t>телефонный номер для справок.</w:t>
      </w:r>
    </w:p>
    <w:p w:rsidR="00DA219F" w:rsidRPr="005D277F" w:rsidRDefault="001573DC" w:rsidP="005D277F">
      <w:pPr>
        <w:autoSpaceDE w:val="0"/>
        <w:autoSpaceDN w:val="0"/>
        <w:adjustRightInd w:val="0"/>
        <w:ind w:firstLine="709"/>
        <w:jc w:val="both"/>
        <w:rPr>
          <w:color w:val="auto"/>
          <w:sz w:val="26"/>
          <w:szCs w:val="26"/>
        </w:rPr>
      </w:pPr>
      <w:r w:rsidRPr="005D277F">
        <w:rPr>
          <w:color w:val="auto"/>
          <w:sz w:val="26"/>
          <w:szCs w:val="26"/>
        </w:rPr>
        <w:t>4</w:t>
      </w:r>
      <w:r w:rsidR="00C70EE6" w:rsidRPr="005D277F">
        <w:rPr>
          <w:color w:val="auto"/>
          <w:sz w:val="26"/>
          <w:szCs w:val="26"/>
        </w:rPr>
        <w:t>. Т</w:t>
      </w:r>
      <w:r w:rsidR="00DA219F" w:rsidRPr="005D277F">
        <w:rPr>
          <w:color w:val="auto"/>
          <w:sz w:val="26"/>
          <w:szCs w:val="26"/>
        </w:rPr>
        <w:t>ребования к местам для информирования, получения информации и заполнения необходимых документов</w:t>
      </w:r>
      <w:r w:rsidR="00757242" w:rsidRPr="005D277F">
        <w:rPr>
          <w:color w:val="auto"/>
          <w:sz w:val="26"/>
          <w:szCs w:val="26"/>
        </w:rPr>
        <w:t>.</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Места для информирования, предназначенные для ознакомления заявителей с информационными материалами, оборудуются:</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информационными стендами, обновляемыми информацией по мере изменения действующего законодательства, регулирующего предоставление государственной услуги и изменения справочных сведений.</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Информационные стенды, столы (стойки) размещаются в местах, обеспечивающих свободный доступ к ним.</w:t>
      </w:r>
    </w:p>
    <w:p w:rsidR="00CD1FDA" w:rsidRPr="005D277F" w:rsidRDefault="00DA219F" w:rsidP="005D277F">
      <w:pPr>
        <w:autoSpaceDE w:val="0"/>
        <w:autoSpaceDN w:val="0"/>
        <w:adjustRightInd w:val="0"/>
        <w:ind w:firstLine="709"/>
        <w:jc w:val="both"/>
        <w:rPr>
          <w:color w:val="auto"/>
          <w:sz w:val="26"/>
          <w:szCs w:val="26"/>
        </w:rPr>
      </w:pPr>
      <w:r w:rsidRPr="005D277F">
        <w:rPr>
          <w:color w:val="auto"/>
          <w:sz w:val="26"/>
          <w:szCs w:val="26"/>
        </w:rPr>
        <w:t xml:space="preserve">Места для оформления документов оборудуются стульями, столами (стойками) и обеспечиваются образцами заполнения документов, в том числе бланками заявлений </w:t>
      </w:r>
      <w:r w:rsidR="00CD1FDA" w:rsidRPr="005D277F">
        <w:rPr>
          <w:color w:val="auto"/>
          <w:sz w:val="26"/>
          <w:szCs w:val="26"/>
        </w:rPr>
        <w:t>и письменными принадлежностями.</w:t>
      </w:r>
    </w:p>
    <w:p w:rsidR="00DA219F" w:rsidRPr="005D277F" w:rsidRDefault="001573DC" w:rsidP="005D277F">
      <w:pPr>
        <w:autoSpaceDE w:val="0"/>
        <w:autoSpaceDN w:val="0"/>
        <w:adjustRightInd w:val="0"/>
        <w:ind w:firstLine="709"/>
        <w:jc w:val="both"/>
        <w:rPr>
          <w:color w:val="auto"/>
          <w:sz w:val="26"/>
          <w:szCs w:val="26"/>
        </w:rPr>
      </w:pPr>
      <w:r w:rsidRPr="005D277F">
        <w:rPr>
          <w:color w:val="auto"/>
          <w:sz w:val="26"/>
          <w:szCs w:val="26"/>
        </w:rPr>
        <w:t>5</w:t>
      </w:r>
      <w:r w:rsidR="00CD1FDA" w:rsidRPr="005D277F">
        <w:rPr>
          <w:color w:val="auto"/>
          <w:sz w:val="26"/>
          <w:szCs w:val="26"/>
        </w:rPr>
        <w:t xml:space="preserve">. </w:t>
      </w:r>
      <w:r w:rsidR="00DA219F" w:rsidRPr="005D277F">
        <w:rPr>
          <w:color w:val="auto"/>
          <w:sz w:val="26"/>
          <w:szCs w:val="26"/>
        </w:rPr>
        <w:t>Требования к местам для приема заявителей</w:t>
      </w:r>
      <w:r w:rsidR="00757242" w:rsidRPr="005D277F">
        <w:rPr>
          <w:color w:val="auto"/>
          <w:sz w:val="26"/>
          <w:szCs w:val="26"/>
        </w:rPr>
        <w:t>.</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 xml:space="preserve">В </w:t>
      </w:r>
      <w:r w:rsidR="00CD1FDA" w:rsidRPr="005D277F">
        <w:rPr>
          <w:color w:val="auto"/>
          <w:sz w:val="26"/>
          <w:szCs w:val="26"/>
        </w:rPr>
        <w:t xml:space="preserve">Комитете </w:t>
      </w:r>
      <w:r w:rsidRPr="005D277F">
        <w:rPr>
          <w:color w:val="auto"/>
          <w:sz w:val="26"/>
          <w:szCs w:val="26"/>
        </w:rPr>
        <w:t>выделяются помещения для приема заявителей.</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Кабинеты для приема заявителей оборудуются вывесками с указанием:</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номера кабинета;</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фамилии, имени, отчества и должности специалиста;</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информации о днях и времени приема заявителей;</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времени перерыва на обед.</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Таблички на дверях или стенах устанавливаются таким образом, чтобы при открытой двери были видны и читаемы.</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Рабочее место специалиста оборудуется персональным компьютером с печатающим устройством.</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Помещения для непосредственного взаимодействия специалистов с заявителями организуются в виде отдельных кабинетов либо в виде отдельных рабочих мест для каждого ведущего прием специалиста.</w:t>
      </w:r>
    </w:p>
    <w:p w:rsidR="008F7CBD" w:rsidRPr="005D277F" w:rsidRDefault="00DA219F" w:rsidP="005D277F">
      <w:pPr>
        <w:autoSpaceDE w:val="0"/>
        <w:autoSpaceDN w:val="0"/>
        <w:adjustRightInd w:val="0"/>
        <w:ind w:firstLine="709"/>
        <w:jc w:val="both"/>
        <w:rPr>
          <w:color w:val="auto"/>
          <w:sz w:val="26"/>
          <w:szCs w:val="26"/>
        </w:rPr>
      </w:pPr>
      <w:r w:rsidRPr="005D277F">
        <w:rPr>
          <w:color w:val="auto"/>
          <w:sz w:val="26"/>
          <w:szCs w:val="26"/>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F7CBD" w:rsidRPr="005D277F" w:rsidRDefault="001573DC" w:rsidP="005D277F">
      <w:pPr>
        <w:autoSpaceDE w:val="0"/>
        <w:autoSpaceDN w:val="0"/>
        <w:adjustRightInd w:val="0"/>
        <w:ind w:firstLine="709"/>
        <w:jc w:val="both"/>
        <w:rPr>
          <w:color w:val="auto"/>
          <w:sz w:val="26"/>
          <w:szCs w:val="26"/>
        </w:rPr>
      </w:pPr>
      <w:r w:rsidRPr="005D277F">
        <w:rPr>
          <w:color w:val="auto"/>
          <w:sz w:val="26"/>
          <w:szCs w:val="26"/>
        </w:rPr>
        <w:t>6.</w:t>
      </w:r>
      <w:r w:rsidR="00D169DB" w:rsidRPr="005D277F">
        <w:rPr>
          <w:color w:val="auto"/>
          <w:sz w:val="26"/>
          <w:szCs w:val="26"/>
        </w:rPr>
        <w:t xml:space="preserve"> </w:t>
      </w:r>
      <w:r w:rsidR="00DA219F" w:rsidRPr="005D277F">
        <w:rPr>
          <w:color w:val="auto"/>
          <w:sz w:val="26"/>
          <w:szCs w:val="26"/>
        </w:rPr>
        <w:t>Требования к обеспечению д</w:t>
      </w:r>
      <w:r w:rsidR="008F7CBD" w:rsidRPr="005D277F">
        <w:rPr>
          <w:color w:val="auto"/>
          <w:sz w:val="26"/>
          <w:szCs w:val="26"/>
        </w:rPr>
        <w:t>оступности услуг для инвалидов:</w:t>
      </w:r>
    </w:p>
    <w:p w:rsidR="008F7CBD"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возможность беспрепятственного в</w:t>
      </w:r>
      <w:r w:rsidR="008F7CBD" w:rsidRPr="005D277F">
        <w:rPr>
          <w:color w:val="auto"/>
          <w:sz w:val="26"/>
          <w:szCs w:val="26"/>
        </w:rPr>
        <w:t>хода в объекты и выхода из них;</w:t>
      </w:r>
    </w:p>
    <w:p w:rsidR="008F7CBD" w:rsidRPr="005D277F" w:rsidRDefault="00DA219F" w:rsidP="005D277F">
      <w:pPr>
        <w:autoSpaceDE w:val="0"/>
        <w:autoSpaceDN w:val="0"/>
        <w:adjustRightInd w:val="0"/>
        <w:ind w:firstLine="709"/>
        <w:jc w:val="both"/>
        <w:rPr>
          <w:color w:val="auto"/>
          <w:sz w:val="26"/>
          <w:szCs w:val="26"/>
        </w:rPr>
      </w:pPr>
      <w:r w:rsidRPr="005D277F">
        <w:rPr>
          <w:color w:val="auto"/>
          <w:sz w:val="26"/>
          <w:szCs w:val="26"/>
        </w:rPr>
        <w:t>содействие со стороны персонала объекта или специалистов, при необходимости, инвалиду при входе в объект и выход</w:t>
      </w:r>
      <w:r w:rsidR="008F7CBD" w:rsidRPr="005D277F">
        <w:rPr>
          <w:color w:val="auto"/>
          <w:sz w:val="26"/>
          <w:szCs w:val="26"/>
        </w:rPr>
        <w:t>е из него;</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оборудование на прилегающих к зданию территориях мест для парковки автотранспортных средств инвалидов;</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D277F">
        <w:rPr>
          <w:color w:val="auto"/>
          <w:sz w:val="26"/>
          <w:szCs w:val="26"/>
        </w:rPr>
        <w:t>ассистивных</w:t>
      </w:r>
      <w:proofErr w:type="spellEnd"/>
      <w:r w:rsidRPr="005D277F">
        <w:rPr>
          <w:color w:val="auto"/>
          <w:sz w:val="26"/>
          <w:szCs w:val="26"/>
        </w:rPr>
        <w:t xml:space="preserve"> и вспомогательных технологий, а также сменного кресла-коляски;</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сопровождение инвалидов, имеющих стойкие расстройства функции зрения и самостоятельного передвижения, по территории объекта;</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обеспечение допуска на объект собаки</w:t>
      </w:r>
      <w:r w:rsidR="00757242" w:rsidRPr="005D277F">
        <w:rPr>
          <w:color w:val="auto"/>
          <w:sz w:val="26"/>
          <w:szCs w:val="26"/>
        </w:rPr>
        <w:t>-</w:t>
      </w:r>
      <w:r w:rsidRPr="005D277F">
        <w:rPr>
          <w:color w:val="auto"/>
          <w:sz w:val="26"/>
          <w:szCs w:val="26"/>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оказание специалистами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A219F" w:rsidRPr="005D277F" w:rsidRDefault="00DA219F" w:rsidP="000D6C57">
      <w:pPr>
        <w:autoSpaceDE w:val="0"/>
        <w:autoSpaceDN w:val="0"/>
        <w:adjustRightInd w:val="0"/>
        <w:ind w:firstLine="709"/>
        <w:jc w:val="both"/>
        <w:rPr>
          <w:color w:val="auto"/>
          <w:sz w:val="26"/>
          <w:szCs w:val="26"/>
        </w:rPr>
      </w:pPr>
      <w:r w:rsidRPr="005D277F">
        <w:rPr>
          <w:color w:val="auto"/>
          <w:sz w:val="26"/>
          <w:szCs w:val="26"/>
        </w:rPr>
        <w:t xml:space="preserve">обеспечение допуска </w:t>
      </w:r>
      <w:proofErr w:type="spellStart"/>
      <w:r w:rsidRPr="005D277F">
        <w:rPr>
          <w:color w:val="auto"/>
          <w:sz w:val="26"/>
          <w:szCs w:val="26"/>
        </w:rPr>
        <w:t>сурдопереводчика</w:t>
      </w:r>
      <w:proofErr w:type="spellEnd"/>
      <w:r w:rsidRPr="005D277F">
        <w:rPr>
          <w:color w:val="auto"/>
          <w:sz w:val="26"/>
          <w:szCs w:val="26"/>
        </w:rPr>
        <w:t xml:space="preserve">, </w:t>
      </w:r>
      <w:proofErr w:type="spellStart"/>
      <w:r w:rsidRPr="005D277F">
        <w:rPr>
          <w:color w:val="auto"/>
          <w:sz w:val="26"/>
          <w:szCs w:val="26"/>
        </w:rPr>
        <w:t>тифлосурдопереводчика</w:t>
      </w:r>
      <w:proofErr w:type="spellEnd"/>
      <w:r w:rsidR="000D6C57">
        <w:rPr>
          <w:color w:val="auto"/>
          <w:sz w:val="26"/>
          <w:szCs w:val="26"/>
        </w:rPr>
        <w:t>;</w:t>
      </w:r>
      <w:r w:rsidRPr="005D277F">
        <w:rPr>
          <w:color w:val="auto"/>
          <w:sz w:val="26"/>
          <w:szCs w:val="26"/>
        </w:rPr>
        <w:t xml:space="preserve"> </w:t>
      </w:r>
    </w:p>
    <w:p w:rsidR="00DA219F" w:rsidRPr="005D277F" w:rsidRDefault="00DA219F" w:rsidP="005D277F">
      <w:pPr>
        <w:autoSpaceDE w:val="0"/>
        <w:autoSpaceDN w:val="0"/>
        <w:adjustRightInd w:val="0"/>
        <w:ind w:firstLine="709"/>
        <w:jc w:val="both"/>
        <w:rPr>
          <w:color w:val="auto"/>
          <w:sz w:val="26"/>
          <w:szCs w:val="26"/>
        </w:rPr>
      </w:pPr>
      <w:r w:rsidRPr="005D277F">
        <w:rPr>
          <w:color w:val="auto"/>
          <w:sz w:val="26"/>
          <w:szCs w:val="26"/>
        </w:rPr>
        <w:t>оказание должностными лицами</w:t>
      </w:r>
      <w:r w:rsidR="00EB5B41" w:rsidRPr="005D277F">
        <w:rPr>
          <w:color w:val="auto"/>
          <w:sz w:val="26"/>
          <w:szCs w:val="26"/>
        </w:rPr>
        <w:t xml:space="preserve"> Комитета </w:t>
      </w:r>
      <w:r w:rsidRPr="005D277F">
        <w:rPr>
          <w:color w:val="auto"/>
          <w:sz w:val="26"/>
          <w:szCs w:val="26"/>
        </w:rPr>
        <w:t>иной необходимой инвалидам помощи в преодолении барьеров, мешающих получению ими услуг наравне с другими лицами.</w:t>
      </w:r>
    </w:p>
    <w:p w:rsidR="007277F0" w:rsidRPr="005D277F" w:rsidRDefault="007277F0" w:rsidP="005D277F">
      <w:pPr>
        <w:autoSpaceDE w:val="0"/>
        <w:ind w:firstLine="709"/>
        <w:jc w:val="both"/>
        <w:rPr>
          <w:color w:val="auto"/>
          <w:sz w:val="26"/>
          <w:szCs w:val="26"/>
        </w:rPr>
      </w:pPr>
    </w:p>
    <w:p w:rsidR="00CB5299" w:rsidRPr="00CB5299" w:rsidRDefault="00225C1A" w:rsidP="00732C8D">
      <w:pPr>
        <w:ind w:firstLine="708"/>
        <w:jc w:val="center"/>
        <w:rPr>
          <w:b/>
          <w:color w:val="auto"/>
          <w:sz w:val="26"/>
          <w:szCs w:val="26"/>
          <w:lang w:eastAsia="ru-RU"/>
        </w:rPr>
      </w:pPr>
      <w:r w:rsidRPr="005D277F">
        <w:rPr>
          <w:b/>
          <w:color w:val="auto"/>
          <w:sz w:val="26"/>
          <w:szCs w:val="26"/>
        </w:rPr>
        <w:t>2.1</w:t>
      </w:r>
      <w:r w:rsidR="00757242" w:rsidRPr="005D277F">
        <w:rPr>
          <w:b/>
          <w:color w:val="auto"/>
          <w:sz w:val="26"/>
          <w:szCs w:val="26"/>
        </w:rPr>
        <w:t>7</w:t>
      </w:r>
      <w:r w:rsidRPr="00BA20B5">
        <w:rPr>
          <w:b/>
          <w:color w:val="auto"/>
          <w:sz w:val="26"/>
          <w:szCs w:val="26"/>
        </w:rPr>
        <w:t xml:space="preserve">. </w:t>
      </w:r>
      <w:r w:rsidR="00CB5299" w:rsidRPr="00BA20B5">
        <w:rPr>
          <w:b/>
          <w:color w:val="auto"/>
          <w:sz w:val="26"/>
          <w:szCs w:val="26"/>
          <w:lang w:eastAsia="ru-RU"/>
        </w:rPr>
        <w:t xml:space="preserve">Показатели доступности и качества государственной услуги, в том числе количество взаимодействий заявителя с сотрудниками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w:t>
      </w:r>
      <w:r w:rsidR="00CB5299" w:rsidRPr="00BA20B5">
        <w:rPr>
          <w:b/>
          <w:color w:val="auto"/>
          <w:sz w:val="26"/>
          <w:szCs w:val="26"/>
          <w:lang w:eastAsia="ru-RU"/>
        </w:rPr>
        <w:lastRenderedPageBreak/>
        <w:t>услуги в многофункциональном центре предоставления государственных муниципальных услуг (в том числе в полном объеме), посредством подачи запроса о предоставлении нескольких государственных и (или) муниципальных услуг в многофункциональных центрах предоставления государственных муниципальных услуг, предусмотренного статьей 15.1 Федерального закона (далее – комплексный запрос).</w:t>
      </w:r>
    </w:p>
    <w:p w:rsidR="009C29F3" w:rsidRPr="005D277F" w:rsidRDefault="009C29F3" w:rsidP="005D277F">
      <w:pPr>
        <w:autoSpaceDE w:val="0"/>
        <w:ind w:firstLine="540"/>
        <w:jc w:val="both"/>
        <w:rPr>
          <w:color w:val="auto"/>
          <w:sz w:val="26"/>
          <w:szCs w:val="26"/>
        </w:rPr>
      </w:pPr>
    </w:p>
    <w:p w:rsidR="00506586" w:rsidRPr="005D277F" w:rsidRDefault="00506586" w:rsidP="005D277F">
      <w:pPr>
        <w:autoSpaceDE w:val="0"/>
        <w:ind w:firstLine="720"/>
        <w:jc w:val="both"/>
        <w:rPr>
          <w:b/>
          <w:color w:val="auto"/>
          <w:sz w:val="26"/>
          <w:szCs w:val="26"/>
        </w:rPr>
      </w:pPr>
      <w:r w:rsidRPr="005D277F">
        <w:rPr>
          <w:b/>
          <w:color w:val="auto"/>
          <w:sz w:val="26"/>
          <w:szCs w:val="26"/>
        </w:rPr>
        <w:t>1. Показатели доступности государственной услуги:</w:t>
      </w:r>
    </w:p>
    <w:p w:rsidR="00506586" w:rsidRPr="005D277F" w:rsidRDefault="00506586" w:rsidP="005D277F">
      <w:pPr>
        <w:autoSpaceDE w:val="0"/>
        <w:ind w:firstLine="720"/>
        <w:jc w:val="both"/>
        <w:rPr>
          <w:color w:val="auto"/>
          <w:sz w:val="26"/>
          <w:szCs w:val="26"/>
        </w:rPr>
      </w:pPr>
      <w:r w:rsidRPr="005D277F">
        <w:rPr>
          <w:color w:val="auto"/>
          <w:sz w:val="26"/>
          <w:szCs w:val="26"/>
        </w:rPr>
        <w:t>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rsidR="00506586" w:rsidRPr="005D277F" w:rsidRDefault="00506586" w:rsidP="005D277F">
      <w:pPr>
        <w:autoSpaceDE w:val="0"/>
        <w:ind w:firstLine="720"/>
        <w:jc w:val="both"/>
        <w:rPr>
          <w:color w:val="auto"/>
          <w:sz w:val="26"/>
          <w:szCs w:val="26"/>
        </w:rPr>
      </w:pPr>
      <w:r w:rsidRPr="005D277F">
        <w:rPr>
          <w:color w:val="auto"/>
          <w:sz w:val="26"/>
          <w:szCs w:val="26"/>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506586" w:rsidRPr="005D277F" w:rsidRDefault="00506586" w:rsidP="005D277F">
      <w:pPr>
        <w:autoSpaceDE w:val="0"/>
        <w:ind w:firstLine="720"/>
        <w:jc w:val="both"/>
        <w:rPr>
          <w:color w:val="auto"/>
          <w:sz w:val="26"/>
          <w:szCs w:val="26"/>
        </w:rPr>
      </w:pPr>
      <w:r w:rsidRPr="005D277F">
        <w:rPr>
          <w:color w:val="auto"/>
          <w:sz w:val="26"/>
          <w:szCs w:val="26"/>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506586" w:rsidRPr="005D277F" w:rsidRDefault="00506586" w:rsidP="005D277F">
      <w:pPr>
        <w:autoSpaceDE w:val="0"/>
        <w:ind w:firstLine="720"/>
        <w:jc w:val="both"/>
        <w:rPr>
          <w:color w:val="auto"/>
          <w:sz w:val="26"/>
          <w:szCs w:val="26"/>
        </w:rPr>
      </w:pPr>
      <w:r w:rsidRPr="005D277F">
        <w:rPr>
          <w:color w:val="auto"/>
          <w:sz w:val="26"/>
          <w:szCs w:val="26"/>
        </w:rPr>
        <w:t>доступность обращения за предоставлением государственной услуги, в том числе для лиц с ограниченными возможностями здоровья;</w:t>
      </w:r>
    </w:p>
    <w:p w:rsidR="00506586" w:rsidRPr="005D277F" w:rsidRDefault="00506586" w:rsidP="005D277F">
      <w:pPr>
        <w:autoSpaceDE w:val="0"/>
        <w:ind w:firstLine="720"/>
        <w:jc w:val="both"/>
        <w:rPr>
          <w:color w:val="auto"/>
          <w:sz w:val="26"/>
          <w:szCs w:val="26"/>
        </w:rPr>
      </w:pPr>
      <w:r w:rsidRPr="005D277F">
        <w:rPr>
          <w:color w:val="auto"/>
          <w:sz w:val="26"/>
          <w:szCs w:val="26"/>
        </w:rPr>
        <w:t>полнота и актуальность информации о порядке предоставления государственной услуги, в том числе с использованием информационно-коммуникационных технологий.</w:t>
      </w:r>
    </w:p>
    <w:p w:rsidR="00F3468F" w:rsidRPr="005D277F" w:rsidRDefault="00F3468F" w:rsidP="005D277F">
      <w:pPr>
        <w:autoSpaceDE w:val="0"/>
        <w:ind w:firstLine="720"/>
        <w:jc w:val="both"/>
        <w:rPr>
          <w:b/>
          <w:color w:val="auto"/>
          <w:sz w:val="26"/>
          <w:szCs w:val="26"/>
        </w:rPr>
      </w:pPr>
      <w:r w:rsidRPr="005D277F">
        <w:rPr>
          <w:b/>
          <w:color w:val="auto"/>
          <w:sz w:val="26"/>
          <w:szCs w:val="26"/>
        </w:rPr>
        <w:t>2. Показателями доступности предоставления государственной услуги в электронной форме являются:</w:t>
      </w:r>
    </w:p>
    <w:p w:rsidR="00F3468F" w:rsidRPr="00BA20B5" w:rsidRDefault="00F3468F" w:rsidP="005D277F">
      <w:pPr>
        <w:autoSpaceDE w:val="0"/>
        <w:ind w:firstLine="720"/>
        <w:jc w:val="both"/>
        <w:rPr>
          <w:color w:val="auto"/>
          <w:sz w:val="26"/>
          <w:szCs w:val="26"/>
        </w:rPr>
      </w:pPr>
      <w:r w:rsidRPr="005D277F">
        <w:rPr>
          <w:color w:val="auto"/>
          <w:sz w:val="26"/>
          <w:szCs w:val="26"/>
        </w:rPr>
        <w:t xml:space="preserve">получение информации </w:t>
      </w:r>
      <w:r w:rsidRPr="00BA20B5">
        <w:rPr>
          <w:color w:val="auto"/>
          <w:sz w:val="26"/>
          <w:szCs w:val="26"/>
        </w:rPr>
        <w:t>о порядке и сроках предоставления услуги;</w:t>
      </w:r>
    </w:p>
    <w:p w:rsidR="00F3468F" w:rsidRPr="00BA20B5" w:rsidRDefault="00F3468F" w:rsidP="005D277F">
      <w:pPr>
        <w:autoSpaceDE w:val="0"/>
        <w:ind w:firstLine="720"/>
        <w:jc w:val="both"/>
        <w:rPr>
          <w:color w:val="auto"/>
          <w:sz w:val="26"/>
          <w:szCs w:val="26"/>
        </w:rPr>
      </w:pPr>
      <w:r w:rsidRPr="00BA20B5">
        <w:rPr>
          <w:color w:val="auto"/>
          <w:sz w:val="26"/>
          <w:szCs w:val="26"/>
        </w:rPr>
        <w:t>формирование запроса;</w:t>
      </w:r>
    </w:p>
    <w:p w:rsidR="00F3468F" w:rsidRPr="00BA20B5" w:rsidRDefault="00F3468F" w:rsidP="005D277F">
      <w:pPr>
        <w:autoSpaceDE w:val="0"/>
        <w:ind w:firstLine="720"/>
        <w:jc w:val="both"/>
        <w:rPr>
          <w:color w:val="auto"/>
          <w:sz w:val="26"/>
          <w:szCs w:val="26"/>
        </w:rPr>
      </w:pPr>
      <w:r w:rsidRPr="00BA20B5">
        <w:rPr>
          <w:color w:val="auto"/>
          <w:sz w:val="26"/>
          <w:szCs w:val="26"/>
        </w:rPr>
        <w:t>прием и регистрация органом (организацией запроса) и иных документов, необходимых для предоставления услуги;</w:t>
      </w:r>
    </w:p>
    <w:p w:rsidR="00F3468F" w:rsidRPr="00BA20B5" w:rsidRDefault="00F3468F" w:rsidP="005D277F">
      <w:pPr>
        <w:autoSpaceDE w:val="0"/>
        <w:ind w:firstLine="720"/>
        <w:jc w:val="both"/>
        <w:rPr>
          <w:color w:val="auto"/>
          <w:sz w:val="26"/>
          <w:szCs w:val="26"/>
        </w:rPr>
      </w:pPr>
      <w:r w:rsidRPr="00BA20B5">
        <w:rPr>
          <w:color w:val="auto"/>
          <w:sz w:val="26"/>
          <w:szCs w:val="26"/>
        </w:rPr>
        <w:t>получение результата предоставления услуги;</w:t>
      </w:r>
    </w:p>
    <w:p w:rsidR="00F3468F" w:rsidRPr="005D277F" w:rsidRDefault="00F3468F" w:rsidP="005D277F">
      <w:pPr>
        <w:autoSpaceDE w:val="0"/>
        <w:ind w:firstLine="720"/>
        <w:jc w:val="both"/>
        <w:rPr>
          <w:color w:val="auto"/>
          <w:sz w:val="26"/>
          <w:szCs w:val="26"/>
        </w:rPr>
      </w:pPr>
      <w:r w:rsidRPr="00BA20B5">
        <w:rPr>
          <w:color w:val="auto"/>
          <w:sz w:val="26"/>
          <w:szCs w:val="26"/>
        </w:rPr>
        <w:t>возможность получения информации о ходе предоставления государственной</w:t>
      </w:r>
      <w:r w:rsidRPr="005D277F">
        <w:rPr>
          <w:color w:val="auto"/>
          <w:sz w:val="26"/>
          <w:szCs w:val="26"/>
        </w:rPr>
        <w:t xml:space="preserve"> услуги, в том числе с использованием информационно-коммуникационных технологий;</w:t>
      </w:r>
    </w:p>
    <w:p w:rsidR="00506586" w:rsidRPr="005D277F" w:rsidRDefault="00F3468F" w:rsidP="005D277F">
      <w:pPr>
        <w:autoSpaceDE w:val="0"/>
        <w:ind w:firstLine="720"/>
        <w:jc w:val="both"/>
        <w:rPr>
          <w:color w:val="auto"/>
          <w:sz w:val="26"/>
          <w:szCs w:val="26"/>
        </w:rPr>
      </w:pPr>
      <w:r w:rsidRPr="005D277F">
        <w:rPr>
          <w:color w:val="auto"/>
          <w:sz w:val="26"/>
          <w:szCs w:val="26"/>
        </w:rPr>
        <w:t xml:space="preserve">досудебное (внесудебное обжалование)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506586" w:rsidRPr="005D277F" w:rsidRDefault="00F3468F" w:rsidP="005D277F">
      <w:pPr>
        <w:autoSpaceDE w:val="0"/>
        <w:ind w:firstLine="720"/>
        <w:jc w:val="both"/>
        <w:rPr>
          <w:b/>
          <w:color w:val="auto"/>
          <w:sz w:val="26"/>
          <w:szCs w:val="26"/>
        </w:rPr>
      </w:pPr>
      <w:r w:rsidRPr="005D277F">
        <w:rPr>
          <w:b/>
          <w:color w:val="auto"/>
          <w:sz w:val="26"/>
          <w:szCs w:val="26"/>
        </w:rPr>
        <w:t>3</w:t>
      </w:r>
      <w:r w:rsidR="00506586" w:rsidRPr="005D277F">
        <w:rPr>
          <w:b/>
          <w:color w:val="auto"/>
          <w:sz w:val="26"/>
          <w:szCs w:val="26"/>
        </w:rPr>
        <w:t>. Показатели качества государственной услуги:</w:t>
      </w:r>
    </w:p>
    <w:p w:rsidR="00506586" w:rsidRPr="005D277F" w:rsidRDefault="00506586" w:rsidP="005D277F">
      <w:pPr>
        <w:autoSpaceDE w:val="0"/>
        <w:ind w:firstLine="720"/>
        <w:jc w:val="both"/>
        <w:rPr>
          <w:color w:val="auto"/>
          <w:sz w:val="26"/>
          <w:szCs w:val="26"/>
        </w:rPr>
      </w:pPr>
      <w:r w:rsidRPr="005D277F">
        <w:rPr>
          <w:color w:val="auto"/>
          <w:sz w:val="26"/>
          <w:szCs w:val="26"/>
        </w:rPr>
        <w:t>достоверность и полнота информирования гражданина о ходе рассмотрения его обращения;</w:t>
      </w:r>
    </w:p>
    <w:p w:rsidR="00506586" w:rsidRPr="005D277F" w:rsidRDefault="00506586" w:rsidP="005D277F">
      <w:pPr>
        <w:autoSpaceDE w:val="0"/>
        <w:ind w:firstLine="720"/>
        <w:jc w:val="both"/>
        <w:rPr>
          <w:color w:val="auto"/>
          <w:sz w:val="26"/>
          <w:szCs w:val="26"/>
        </w:rPr>
      </w:pPr>
      <w:r w:rsidRPr="005D277F">
        <w:rPr>
          <w:color w:val="auto"/>
          <w:sz w:val="26"/>
          <w:szCs w:val="26"/>
        </w:rPr>
        <w:t>полнота и актуальность информации о порядке предоставления государственной услуги;</w:t>
      </w:r>
    </w:p>
    <w:p w:rsidR="00506586" w:rsidRPr="005D277F" w:rsidRDefault="00506586" w:rsidP="005D277F">
      <w:pPr>
        <w:autoSpaceDE w:val="0"/>
        <w:ind w:firstLine="720"/>
        <w:jc w:val="both"/>
        <w:rPr>
          <w:color w:val="auto"/>
          <w:sz w:val="26"/>
          <w:szCs w:val="26"/>
        </w:rPr>
      </w:pPr>
      <w:r w:rsidRPr="005D277F">
        <w:rPr>
          <w:color w:val="auto"/>
          <w:sz w:val="26"/>
          <w:szCs w:val="26"/>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06586" w:rsidRPr="00BA20B5" w:rsidRDefault="00506586" w:rsidP="005D277F">
      <w:pPr>
        <w:autoSpaceDE w:val="0"/>
        <w:ind w:firstLine="720"/>
        <w:jc w:val="both"/>
        <w:rPr>
          <w:color w:val="auto"/>
          <w:sz w:val="26"/>
          <w:szCs w:val="26"/>
        </w:rPr>
      </w:pPr>
      <w:r w:rsidRPr="005D277F">
        <w:rPr>
          <w:color w:val="auto"/>
          <w:sz w:val="26"/>
          <w:szCs w:val="26"/>
        </w:rPr>
        <w:lastRenderedPageBreak/>
        <w:t xml:space="preserve">наличие необходимого и достаточного количества специалистов, а также помещений, в которых </w:t>
      </w:r>
      <w:r w:rsidRPr="00BA20B5">
        <w:rPr>
          <w:color w:val="auto"/>
          <w:sz w:val="26"/>
          <w:szCs w:val="26"/>
        </w:rPr>
        <w:t xml:space="preserve">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 </w:t>
      </w:r>
    </w:p>
    <w:p w:rsidR="00506586" w:rsidRPr="00BA20B5" w:rsidRDefault="00506586" w:rsidP="005D277F">
      <w:pPr>
        <w:autoSpaceDE w:val="0"/>
        <w:ind w:firstLine="720"/>
        <w:jc w:val="both"/>
        <w:rPr>
          <w:color w:val="auto"/>
          <w:sz w:val="26"/>
          <w:szCs w:val="26"/>
        </w:rPr>
      </w:pPr>
      <w:r w:rsidRPr="00BA20B5">
        <w:rPr>
          <w:color w:val="auto"/>
          <w:sz w:val="26"/>
          <w:szCs w:val="26"/>
        </w:rPr>
        <w:t>колич</w:t>
      </w:r>
      <w:r w:rsidR="00757242" w:rsidRPr="00BA20B5">
        <w:rPr>
          <w:color w:val="auto"/>
          <w:sz w:val="26"/>
          <w:szCs w:val="26"/>
        </w:rPr>
        <w:t>ество взаимодействий</w:t>
      </w:r>
      <w:r w:rsidRPr="00BA20B5">
        <w:rPr>
          <w:color w:val="auto"/>
          <w:sz w:val="26"/>
          <w:szCs w:val="26"/>
        </w:rPr>
        <w:t xml:space="preserve"> заявителя с</w:t>
      </w:r>
      <w:r w:rsidR="00CB5299" w:rsidRPr="00BA20B5">
        <w:rPr>
          <w:color w:val="auto"/>
          <w:sz w:val="26"/>
          <w:szCs w:val="26"/>
        </w:rPr>
        <w:t xml:space="preserve"> </w:t>
      </w:r>
      <w:r w:rsidRPr="00BA20B5">
        <w:rPr>
          <w:color w:val="auto"/>
          <w:sz w:val="26"/>
          <w:szCs w:val="26"/>
        </w:rPr>
        <w:t>должностными лицами при предоставлении государственной услуги</w:t>
      </w:r>
      <w:r w:rsidR="00E03B6F" w:rsidRPr="00BA20B5">
        <w:rPr>
          <w:color w:val="auto"/>
          <w:sz w:val="26"/>
          <w:szCs w:val="26"/>
        </w:rPr>
        <w:t xml:space="preserve"> </w:t>
      </w:r>
      <w:r w:rsidR="0091311D" w:rsidRPr="00BA20B5">
        <w:rPr>
          <w:color w:val="auto"/>
          <w:sz w:val="26"/>
          <w:szCs w:val="26"/>
        </w:rPr>
        <w:t>и их продолжительность</w:t>
      </w:r>
      <w:r w:rsidRPr="00BA20B5">
        <w:rPr>
          <w:color w:val="auto"/>
          <w:sz w:val="26"/>
          <w:szCs w:val="26"/>
        </w:rPr>
        <w:t>;</w:t>
      </w:r>
    </w:p>
    <w:p w:rsidR="00506586" w:rsidRPr="00BA20B5" w:rsidRDefault="00506586" w:rsidP="005D277F">
      <w:pPr>
        <w:autoSpaceDE w:val="0"/>
        <w:ind w:firstLine="720"/>
        <w:jc w:val="both"/>
        <w:rPr>
          <w:color w:val="auto"/>
          <w:sz w:val="26"/>
          <w:szCs w:val="26"/>
        </w:rPr>
      </w:pPr>
      <w:r w:rsidRPr="00BA20B5">
        <w:rPr>
          <w:color w:val="auto"/>
          <w:sz w:val="26"/>
          <w:szCs w:val="26"/>
        </w:rPr>
        <w:t>отсутствие очередей при приеме и выдаче документов заявителям;</w:t>
      </w:r>
    </w:p>
    <w:p w:rsidR="00506586" w:rsidRPr="00BA20B5" w:rsidRDefault="00506586" w:rsidP="005D277F">
      <w:pPr>
        <w:autoSpaceDE w:val="0"/>
        <w:ind w:firstLine="720"/>
        <w:jc w:val="both"/>
        <w:rPr>
          <w:color w:val="auto"/>
          <w:sz w:val="26"/>
          <w:szCs w:val="26"/>
        </w:rPr>
      </w:pPr>
      <w:r w:rsidRPr="00BA20B5">
        <w:rPr>
          <w:color w:val="auto"/>
          <w:sz w:val="26"/>
          <w:szCs w:val="26"/>
        </w:rPr>
        <w:t>отсутствие обоснованных жалоб на действия (бездействие) специалистов и уполномоченных должностных лиц;</w:t>
      </w:r>
    </w:p>
    <w:p w:rsidR="00506586" w:rsidRPr="00BA20B5" w:rsidRDefault="00506586" w:rsidP="005D277F">
      <w:pPr>
        <w:autoSpaceDE w:val="0"/>
        <w:ind w:firstLine="720"/>
        <w:jc w:val="both"/>
        <w:rPr>
          <w:color w:val="auto"/>
          <w:sz w:val="26"/>
          <w:szCs w:val="26"/>
        </w:rPr>
      </w:pPr>
      <w:r w:rsidRPr="00BA20B5">
        <w:rPr>
          <w:color w:val="auto"/>
          <w:sz w:val="26"/>
          <w:szCs w:val="26"/>
        </w:rPr>
        <w:t>отсутствие жалоб на некорректное, невнимательное отношение специалистов и уполномоченных должностных лиц к заявителям;</w:t>
      </w:r>
    </w:p>
    <w:p w:rsidR="00B1416B" w:rsidRPr="00BA20B5" w:rsidRDefault="00B1416B" w:rsidP="005D277F">
      <w:pPr>
        <w:autoSpaceDE w:val="0"/>
        <w:ind w:firstLine="720"/>
        <w:jc w:val="both"/>
        <w:rPr>
          <w:color w:val="auto"/>
          <w:sz w:val="26"/>
          <w:szCs w:val="26"/>
        </w:rPr>
      </w:pPr>
      <w:r w:rsidRPr="00BA20B5">
        <w:rPr>
          <w:color w:val="auto"/>
          <w:sz w:val="26"/>
          <w:szCs w:val="26"/>
        </w:rPr>
        <w:t>получение информации о порядке и сроках предоставления услуги;</w:t>
      </w:r>
    </w:p>
    <w:p w:rsidR="00506586" w:rsidRPr="005D277F" w:rsidRDefault="00506586" w:rsidP="005D277F">
      <w:pPr>
        <w:autoSpaceDE w:val="0"/>
        <w:ind w:firstLine="720"/>
        <w:jc w:val="both"/>
        <w:rPr>
          <w:color w:val="auto"/>
          <w:sz w:val="26"/>
          <w:szCs w:val="26"/>
        </w:rPr>
      </w:pPr>
      <w:r w:rsidRPr="00BA20B5">
        <w:rPr>
          <w:color w:val="auto"/>
          <w:sz w:val="26"/>
          <w:szCs w:val="26"/>
        </w:rPr>
        <w:t>досудебное (внесудебное) обжалование решений и действий</w:t>
      </w:r>
      <w:r w:rsidRPr="005D277F">
        <w:rPr>
          <w:color w:val="auto"/>
          <w:sz w:val="26"/>
          <w:szCs w:val="26"/>
        </w:rPr>
        <w:t xml:space="preserve">(бездействия) органа (организации), должностного лица органа (организации) либо государственного или муниципального служащего. </w:t>
      </w:r>
    </w:p>
    <w:p w:rsidR="00921786" w:rsidRPr="005D277F" w:rsidRDefault="00921786" w:rsidP="005D277F">
      <w:pPr>
        <w:autoSpaceDE w:val="0"/>
        <w:ind w:firstLine="720"/>
        <w:jc w:val="both"/>
        <w:rPr>
          <w:color w:val="auto"/>
          <w:sz w:val="26"/>
          <w:szCs w:val="26"/>
        </w:rPr>
      </w:pPr>
    </w:p>
    <w:p w:rsidR="005009DE" w:rsidRPr="005D277F" w:rsidRDefault="00757242" w:rsidP="005D277F">
      <w:pPr>
        <w:autoSpaceDE w:val="0"/>
        <w:jc w:val="center"/>
        <w:rPr>
          <w:b/>
          <w:color w:val="auto"/>
          <w:sz w:val="26"/>
          <w:szCs w:val="26"/>
        </w:rPr>
      </w:pPr>
      <w:r w:rsidRPr="005D277F">
        <w:rPr>
          <w:b/>
          <w:color w:val="auto"/>
          <w:sz w:val="26"/>
          <w:szCs w:val="26"/>
        </w:rPr>
        <w:t>2.18</w:t>
      </w:r>
      <w:r w:rsidR="009C29F3" w:rsidRPr="005D277F">
        <w:rPr>
          <w:b/>
          <w:color w:val="auto"/>
          <w:sz w:val="26"/>
          <w:szCs w:val="26"/>
        </w:rPr>
        <w:t>. Иные треб</w:t>
      </w:r>
      <w:r w:rsidR="00215603" w:rsidRPr="005D277F">
        <w:rPr>
          <w:b/>
          <w:color w:val="auto"/>
          <w:sz w:val="26"/>
          <w:szCs w:val="26"/>
        </w:rPr>
        <w:t>ования</w:t>
      </w:r>
      <w:r w:rsidR="00E22BC8">
        <w:rPr>
          <w:b/>
          <w:color w:val="auto"/>
          <w:sz w:val="26"/>
          <w:szCs w:val="26"/>
        </w:rPr>
        <w:t xml:space="preserve">, в том числе учитывающие </w:t>
      </w:r>
      <w:r w:rsidR="009C29F3" w:rsidRPr="005D277F">
        <w:rPr>
          <w:b/>
          <w:color w:val="auto"/>
          <w:sz w:val="26"/>
          <w:szCs w:val="26"/>
        </w:rPr>
        <w:t>особенности предос</w:t>
      </w:r>
      <w:r w:rsidR="00215603" w:rsidRPr="005D277F">
        <w:rPr>
          <w:b/>
          <w:color w:val="auto"/>
          <w:sz w:val="26"/>
          <w:szCs w:val="26"/>
        </w:rPr>
        <w:t>тавления государственной услуги</w:t>
      </w:r>
    </w:p>
    <w:p w:rsidR="00C56D45" w:rsidRPr="005D277F" w:rsidRDefault="009C29F3" w:rsidP="005D277F">
      <w:pPr>
        <w:autoSpaceDE w:val="0"/>
        <w:ind w:firstLine="567"/>
        <w:jc w:val="center"/>
        <w:rPr>
          <w:b/>
          <w:color w:val="auto"/>
          <w:sz w:val="26"/>
          <w:szCs w:val="26"/>
        </w:rPr>
      </w:pPr>
      <w:r w:rsidRPr="005D277F">
        <w:rPr>
          <w:b/>
          <w:color w:val="auto"/>
          <w:sz w:val="26"/>
          <w:szCs w:val="26"/>
        </w:rPr>
        <w:t>в электронной форме</w:t>
      </w:r>
      <w:r w:rsidR="00C56D45" w:rsidRPr="005D277F">
        <w:rPr>
          <w:b/>
          <w:color w:val="auto"/>
          <w:sz w:val="26"/>
          <w:szCs w:val="26"/>
        </w:rPr>
        <w:t>.</w:t>
      </w:r>
    </w:p>
    <w:p w:rsidR="00E03B6F" w:rsidRPr="005D277F" w:rsidRDefault="00E03B6F" w:rsidP="005D277F">
      <w:pPr>
        <w:autoSpaceDE w:val="0"/>
        <w:ind w:firstLine="567"/>
        <w:jc w:val="both"/>
        <w:rPr>
          <w:color w:val="auto"/>
          <w:sz w:val="26"/>
          <w:szCs w:val="26"/>
        </w:rPr>
      </w:pP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от 6 апреля 2011г. № 63-ФЗ «Об электронной подписи» и Федерального закона от 27 июля 2010г. № 210-ФЗ «Об организации предоставления государственных и муниципальных услуг».</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 xml:space="preserve"> Порядок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Для использования простой ЭП заявитель должен быть зарегистрирован в единой системе идентификации и аутентификации.</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 xml:space="preserve">Запрос  и иные документы,   необходимые для предоставления государственной услуги, подписанные простой  ЭП и поданные заявителем  с </w:t>
      </w:r>
      <w:r w:rsidRPr="005D277F">
        <w:rPr>
          <w:color w:val="auto"/>
          <w:sz w:val="26"/>
          <w:szCs w:val="26"/>
        </w:rPr>
        <w:lastRenderedPageBreak/>
        <w:t>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 электронной форме.</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Заявление и документы, необходимые для получения государственной услуги, представляемые в форме электронных документов подписываются:</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заявление – простой ЭП;</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 xml:space="preserve">копии документов, не требующих предоставления оригиналов или нотариального заверения, - простой ЭП;  </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документы, выданные органами или организациями, - усиленной квалифицированной ЭП таких органов или организаций;</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копи документов, требующих предоставления оригиналов или нотариального заверения, - усиленной квалифицированной ЭП нотариуса.</w:t>
      </w:r>
    </w:p>
    <w:p w:rsidR="00F3468F" w:rsidRPr="005D277F" w:rsidRDefault="00F3468F" w:rsidP="005D277F">
      <w:pPr>
        <w:autoSpaceDE w:val="0"/>
        <w:autoSpaceDN w:val="0"/>
        <w:adjustRightInd w:val="0"/>
        <w:ind w:firstLine="720"/>
        <w:jc w:val="both"/>
        <w:rPr>
          <w:color w:val="auto"/>
          <w:sz w:val="26"/>
          <w:szCs w:val="26"/>
        </w:rPr>
      </w:pPr>
      <w:r w:rsidRPr="005D277F">
        <w:rPr>
          <w:color w:val="auto"/>
          <w:sz w:val="26"/>
          <w:szCs w:val="26"/>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95771E" w:rsidRPr="005D277F" w:rsidRDefault="0095771E" w:rsidP="005D277F">
      <w:pPr>
        <w:autoSpaceDE w:val="0"/>
        <w:autoSpaceDN w:val="0"/>
        <w:adjustRightInd w:val="0"/>
        <w:ind w:firstLine="720"/>
        <w:jc w:val="both"/>
        <w:rPr>
          <w:color w:val="auto"/>
          <w:sz w:val="26"/>
          <w:szCs w:val="26"/>
        </w:rPr>
      </w:pPr>
    </w:p>
    <w:p w:rsidR="00843400" w:rsidRPr="005D277F" w:rsidRDefault="00954096" w:rsidP="005D277F">
      <w:pPr>
        <w:autoSpaceDE w:val="0"/>
        <w:ind w:firstLine="567"/>
        <w:jc w:val="center"/>
        <w:rPr>
          <w:b/>
          <w:color w:val="auto"/>
          <w:sz w:val="26"/>
          <w:szCs w:val="26"/>
        </w:rPr>
      </w:pPr>
      <w:r w:rsidRPr="005D277F">
        <w:rPr>
          <w:b/>
          <w:color w:val="auto"/>
          <w:sz w:val="26"/>
          <w:szCs w:val="26"/>
          <w:lang w:val="en-US"/>
        </w:rPr>
        <w:t>III</w:t>
      </w:r>
      <w:r w:rsidRPr="005D277F">
        <w:rPr>
          <w:b/>
          <w:color w:val="auto"/>
          <w:sz w:val="26"/>
          <w:szCs w:val="26"/>
        </w:rPr>
        <w:t xml:space="preserve">. </w:t>
      </w:r>
      <w:r w:rsidR="009C29F3" w:rsidRPr="005D277F">
        <w:rPr>
          <w:b/>
          <w:color w:val="auto"/>
          <w:sz w:val="26"/>
          <w:szCs w:val="26"/>
        </w:rPr>
        <w:t>Состав, последовательность и срок</w:t>
      </w:r>
      <w:r w:rsidR="00D43F64" w:rsidRPr="005D277F">
        <w:rPr>
          <w:b/>
          <w:color w:val="auto"/>
          <w:sz w:val="26"/>
          <w:szCs w:val="26"/>
        </w:rPr>
        <w:t>и</w:t>
      </w:r>
      <w:r w:rsidR="009C29F3" w:rsidRPr="005D277F">
        <w:rPr>
          <w:b/>
          <w:color w:val="auto"/>
          <w:sz w:val="26"/>
          <w:szCs w:val="26"/>
        </w:rPr>
        <w:t xml:space="preserve"> выполнения административных процедур</w:t>
      </w:r>
      <w:r w:rsidR="002827F9" w:rsidRPr="005D277F">
        <w:rPr>
          <w:b/>
          <w:color w:val="auto"/>
          <w:sz w:val="26"/>
          <w:szCs w:val="26"/>
        </w:rPr>
        <w:t xml:space="preserve"> (действий)</w:t>
      </w:r>
      <w:r w:rsidR="009C29F3" w:rsidRPr="005D277F">
        <w:rPr>
          <w:b/>
          <w:color w:val="auto"/>
          <w:sz w:val="26"/>
          <w:szCs w:val="26"/>
        </w:rPr>
        <w:t>, требования к порядку их выполнения, в том числе особенности выпол</w:t>
      </w:r>
      <w:r w:rsidR="00D43F64" w:rsidRPr="005D277F">
        <w:rPr>
          <w:b/>
          <w:color w:val="auto"/>
          <w:sz w:val="26"/>
          <w:szCs w:val="26"/>
        </w:rPr>
        <w:t>нения административных процедур</w:t>
      </w:r>
      <w:r w:rsidR="002827F9" w:rsidRPr="005D277F">
        <w:rPr>
          <w:b/>
          <w:color w:val="auto"/>
          <w:sz w:val="26"/>
          <w:szCs w:val="26"/>
        </w:rPr>
        <w:t xml:space="preserve"> (действий)</w:t>
      </w:r>
      <w:r w:rsidR="00E03B6F" w:rsidRPr="005D277F">
        <w:rPr>
          <w:b/>
          <w:color w:val="auto"/>
          <w:sz w:val="26"/>
          <w:szCs w:val="26"/>
        </w:rPr>
        <w:t xml:space="preserve"> </w:t>
      </w:r>
      <w:r w:rsidR="009C29F3" w:rsidRPr="005D277F">
        <w:rPr>
          <w:b/>
          <w:color w:val="auto"/>
          <w:sz w:val="26"/>
          <w:szCs w:val="26"/>
        </w:rPr>
        <w:t>в электронной форме</w:t>
      </w:r>
    </w:p>
    <w:p w:rsidR="00843400" w:rsidRPr="005D277F" w:rsidRDefault="00843400" w:rsidP="005D277F">
      <w:pPr>
        <w:autoSpaceDE w:val="0"/>
        <w:ind w:firstLine="567"/>
        <w:jc w:val="both"/>
        <w:rPr>
          <w:b/>
          <w:color w:val="auto"/>
          <w:sz w:val="26"/>
          <w:szCs w:val="26"/>
        </w:rPr>
      </w:pPr>
    </w:p>
    <w:p w:rsidR="009C29F3" w:rsidRPr="005D277F" w:rsidRDefault="009C29F3" w:rsidP="005D277F">
      <w:pPr>
        <w:autoSpaceDE w:val="0"/>
        <w:ind w:firstLine="567"/>
        <w:jc w:val="center"/>
        <w:rPr>
          <w:b/>
          <w:color w:val="auto"/>
          <w:sz w:val="26"/>
          <w:szCs w:val="26"/>
        </w:rPr>
      </w:pPr>
      <w:r w:rsidRPr="005D277F">
        <w:rPr>
          <w:b/>
          <w:color w:val="auto"/>
          <w:sz w:val="26"/>
          <w:szCs w:val="26"/>
        </w:rPr>
        <w:t xml:space="preserve">3.1. </w:t>
      </w:r>
      <w:r w:rsidR="00933AC6" w:rsidRPr="005D277F">
        <w:rPr>
          <w:b/>
          <w:color w:val="auto"/>
          <w:sz w:val="26"/>
          <w:szCs w:val="26"/>
        </w:rPr>
        <w:t>Исчерпывающий перечень административных процедур</w:t>
      </w:r>
    </w:p>
    <w:p w:rsidR="009C29F3" w:rsidRPr="005D277F" w:rsidRDefault="009C29F3" w:rsidP="005D277F">
      <w:pPr>
        <w:autoSpaceDE w:val="0"/>
        <w:jc w:val="both"/>
        <w:rPr>
          <w:color w:val="auto"/>
          <w:sz w:val="26"/>
          <w:szCs w:val="26"/>
        </w:rPr>
      </w:pPr>
    </w:p>
    <w:p w:rsidR="003439E4" w:rsidRPr="005D277F" w:rsidRDefault="003439E4" w:rsidP="005D277F">
      <w:pPr>
        <w:ind w:firstLine="720"/>
        <w:jc w:val="both"/>
        <w:rPr>
          <w:color w:val="auto"/>
          <w:sz w:val="26"/>
          <w:szCs w:val="26"/>
        </w:rPr>
      </w:pPr>
      <w:r w:rsidRPr="005D277F">
        <w:rPr>
          <w:color w:val="auto"/>
          <w:sz w:val="26"/>
          <w:szCs w:val="26"/>
        </w:rPr>
        <w:t>Предоставление государственной услуги включает в себя последовательность следующих административных процедур:</w:t>
      </w:r>
    </w:p>
    <w:p w:rsidR="009C29F3" w:rsidRPr="005D277F" w:rsidRDefault="009C29F3" w:rsidP="005D277F">
      <w:pPr>
        <w:ind w:firstLine="720"/>
        <w:jc w:val="both"/>
        <w:rPr>
          <w:color w:val="auto"/>
          <w:sz w:val="26"/>
          <w:szCs w:val="26"/>
        </w:rPr>
      </w:pPr>
      <w:r w:rsidRPr="005D277F">
        <w:rPr>
          <w:color w:val="auto"/>
          <w:sz w:val="26"/>
          <w:szCs w:val="26"/>
        </w:rPr>
        <w:t xml:space="preserve">1) объявление о государственной аккредитации; </w:t>
      </w:r>
    </w:p>
    <w:p w:rsidR="009C29F3" w:rsidRPr="005D277F" w:rsidRDefault="009C29F3" w:rsidP="005D277F">
      <w:pPr>
        <w:ind w:firstLine="720"/>
        <w:jc w:val="both"/>
        <w:rPr>
          <w:color w:val="auto"/>
          <w:sz w:val="26"/>
          <w:szCs w:val="26"/>
        </w:rPr>
      </w:pPr>
      <w:r w:rsidRPr="005D277F">
        <w:rPr>
          <w:color w:val="auto"/>
          <w:sz w:val="26"/>
          <w:szCs w:val="26"/>
        </w:rPr>
        <w:t>2) прием документов</w:t>
      </w:r>
      <w:r w:rsidR="00933AC6" w:rsidRPr="005D277F">
        <w:rPr>
          <w:color w:val="auto"/>
          <w:sz w:val="26"/>
          <w:szCs w:val="26"/>
        </w:rPr>
        <w:t>, необходимых для предоставления государственной услуги</w:t>
      </w:r>
      <w:r w:rsidRPr="005D277F">
        <w:rPr>
          <w:color w:val="auto"/>
          <w:sz w:val="26"/>
          <w:szCs w:val="26"/>
        </w:rPr>
        <w:t>;</w:t>
      </w:r>
    </w:p>
    <w:p w:rsidR="00F3468F" w:rsidRPr="005D277F" w:rsidRDefault="00F3468F" w:rsidP="005D277F">
      <w:pPr>
        <w:ind w:firstLine="720"/>
        <w:jc w:val="both"/>
        <w:rPr>
          <w:color w:val="auto"/>
          <w:sz w:val="26"/>
          <w:szCs w:val="26"/>
        </w:rPr>
      </w:pPr>
      <w:r w:rsidRPr="005D277F">
        <w:rPr>
          <w:color w:val="auto"/>
          <w:sz w:val="26"/>
          <w:szCs w:val="26"/>
        </w:rPr>
        <w:t>3)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«Об организации предоставления государственных и муниципальных услуг»;</w:t>
      </w:r>
    </w:p>
    <w:p w:rsidR="00933AC6" w:rsidRDefault="00F3468F" w:rsidP="005D277F">
      <w:pPr>
        <w:ind w:firstLine="720"/>
        <w:jc w:val="both"/>
        <w:rPr>
          <w:color w:val="auto"/>
          <w:sz w:val="26"/>
          <w:szCs w:val="26"/>
        </w:rPr>
      </w:pPr>
      <w:r w:rsidRPr="005D277F">
        <w:rPr>
          <w:color w:val="auto"/>
          <w:sz w:val="26"/>
          <w:szCs w:val="26"/>
        </w:rPr>
        <w:t>4</w:t>
      </w:r>
      <w:r w:rsidR="009C29F3" w:rsidRPr="005D277F">
        <w:rPr>
          <w:color w:val="auto"/>
          <w:sz w:val="26"/>
          <w:szCs w:val="26"/>
        </w:rPr>
        <w:t xml:space="preserve">) </w:t>
      </w:r>
      <w:r w:rsidR="00933AC6" w:rsidRPr="005D277F">
        <w:rPr>
          <w:color w:val="auto"/>
          <w:sz w:val="26"/>
          <w:szCs w:val="26"/>
        </w:rPr>
        <w:t>формирование и направление межведомственных запросов;</w:t>
      </w:r>
    </w:p>
    <w:p w:rsidR="00AC26D7" w:rsidRPr="005D277F" w:rsidRDefault="00AC26D7" w:rsidP="005D277F">
      <w:pPr>
        <w:ind w:firstLine="720"/>
        <w:jc w:val="both"/>
        <w:rPr>
          <w:color w:val="auto"/>
          <w:sz w:val="26"/>
          <w:szCs w:val="26"/>
        </w:rPr>
      </w:pPr>
      <w:r>
        <w:rPr>
          <w:color w:val="auto"/>
          <w:sz w:val="26"/>
          <w:szCs w:val="26"/>
        </w:rPr>
        <w:lastRenderedPageBreak/>
        <w:t xml:space="preserve">5) </w:t>
      </w:r>
      <w:r w:rsidRPr="00AC26D7">
        <w:rPr>
          <w:color w:val="auto"/>
          <w:sz w:val="26"/>
          <w:szCs w:val="26"/>
          <w:lang w:eastAsia="ru-RU"/>
        </w:rPr>
        <w:t>экспертиза представленных документов</w:t>
      </w:r>
    </w:p>
    <w:p w:rsidR="009C29F3" w:rsidRPr="005D277F" w:rsidRDefault="00AC26D7" w:rsidP="005D277F">
      <w:pPr>
        <w:ind w:firstLine="720"/>
        <w:jc w:val="both"/>
        <w:rPr>
          <w:color w:val="auto"/>
          <w:sz w:val="26"/>
          <w:szCs w:val="26"/>
        </w:rPr>
      </w:pPr>
      <w:r>
        <w:rPr>
          <w:color w:val="auto"/>
          <w:sz w:val="26"/>
          <w:szCs w:val="26"/>
        </w:rPr>
        <w:t>6</w:t>
      </w:r>
      <w:r w:rsidR="00933AC6" w:rsidRPr="005D277F">
        <w:rPr>
          <w:color w:val="auto"/>
          <w:sz w:val="26"/>
          <w:szCs w:val="26"/>
        </w:rPr>
        <w:t xml:space="preserve">) </w:t>
      </w:r>
      <w:r w:rsidR="009C29F3" w:rsidRPr="005D277F">
        <w:rPr>
          <w:color w:val="auto"/>
          <w:sz w:val="26"/>
          <w:szCs w:val="26"/>
        </w:rPr>
        <w:t xml:space="preserve">принятие решения о государственной аккредитации </w:t>
      </w:r>
      <w:r w:rsidR="00933AC6" w:rsidRPr="005D277F">
        <w:rPr>
          <w:color w:val="auto"/>
          <w:sz w:val="26"/>
          <w:szCs w:val="26"/>
        </w:rPr>
        <w:t>или об</w:t>
      </w:r>
      <w:r w:rsidR="009C29F3" w:rsidRPr="005D277F">
        <w:rPr>
          <w:color w:val="auto"/>
          <w:sz w:val="26"/>
          <w:szCs w:val="26"/>
        </w:rPr>
        <w:t xml:space="preserve"> отказе в государственной </w:t>
      </w:r>
      <w:r w:rsidR="008B0885" w:rsidRPr="005D277F">
        <w:rPr>
          <w:color w:val="auto"/>
          <w:sz w:val="26"/>
          <w:szCs w:val="26"/>
        </w:rPr>
        <w:t>аккредитации</w:t>
      </w:r>
      <w:r w:rsidR="009C29F3" w:rsidRPr="005D277F">
        <w:rPr>
          <w:color w:val="auto"/>
          <w:sz w:val="26"/>
          <w:szCs w:val="26"/>
        </w:rPr>
        <w:t xml:space="preserve">; </w:t>
      </w:r>
    </w:p>
    <w:p w:rsidR="009C60F1" w:rsidRPr="005D277F" w:rsidRDefault="00AC26D7" w:rsidP="005D277F">
      <w:pPr>
        <w:ind w:firstLine="720"/>
        <w:jc w:val="both"/>
        <w:rPr>
          <w:color w:val="auto"/>
          <w:sz w:val="26"/>
          <w:szCs w:val="26"/>
        </w:rPr>
      </w:pPr>
      <w:r>
        <w:rPr>
          <w:color w:val="auto"/>
          <w:sz w:val="26"/>
          <w:szCs w:val="26"/>
        </w:rPr>
        <w:t>7</w:t>
      </w:r>
      <w:r w:rsidR="009C29F3" w:rsidRPr="005D277F">
        <w:rPr>
          <w:color w:val="auto"/>
          <w:sz w:val="26"/>
          <w:szCs w:val="26"/>
        </w:rPr>
        <w:t xml:space="preserve">) </w:t>
      </w:r>
      <w:r w:rsidR="00F44AB8" w:rsidRPr="005D277F">
        <w:rPr>
          <w:color w:val="auto"/>
          <w:sz w:val="26"/>
          <w:szCs w:val="26"/>
        </w:rPr>
        <w:t>выдача (направление) заявителю результата предос</w:t>
      </w:r>
      <w:r w:rsidR="00CC3C46" w:rsidRPr="005D277F">
        <w:rPr>
          <w:color w:val="auto"/>
          <w:sz w:val="26"/>
          <w:szCs w:val="26"/>
        </w:rPr>
        <w:t>тавления государственной услуги;</w:t>
      </w:r>
    </w:p>
    <w:p w:rsidR="00CC3C46" w:rsidRPr="005D277F" w:rsidRDefault="00AC26D7" w:rsidP="005D277F">
      <w:pPr>
        <w:ind w:firstLine="720"/>
        <w:jc w:val="both"/>
        <w:rPr>
          <w:color w:val="auto"/>
          <w:sz w:val="26"/>
          <w:szCs w:val="26"/>
        </w:rPr>
      </w:pPr>
      <w:r>
        <w:rPr>
          <w:color w:val="auto"/>
          <w:sz w:val="26"/>
          <w:szCs w:val="26"/>
        </w:rPr>
        <w:t>8</w:t>
      </w:r>
      <w:r w:rsidR="00CC3C46" w:rsidRPr="005D277F">
        <w:rPr>
          <w:color w:val="auto"/>
          <w:sz w:val="26"/>
          <w:szCs w:val="26"/>
        </w:rPr>
        <w:t>) выдача дубликата документа, подтверждающего государственную аккредитацию;</w:t>
      </w:r>
    </w:p>
    <w:p w:rsidR="00AC26D7" w:rsidRDefault="00AC26D7" w:rsidP="00AC26D7">
      <w:pPr>
        <w:ind w:firstLine="720"/>
        <w:jc w:val="both"/>
        <w:rPr>
          <w:color w:val="auto"/>
          <w:sz w:val="26"/>
          <w:szCs w:val="26"/>
        </w:rPr>
      </w:pPr>
      <w:r>
        <w:rPr>
          <w:color w:val="auto"/>
          <w:sz w:val="26"/>
          <w:szCs w:val="26"/>
        </w:rPr>
        <w:t>9</w:t>
      </w:r>
      <w:r w:rsidR="00A44050" w:rsidRPr="005D277F">
        <w:rPr>
          <w:color w:val="auto"/>
          <w:sz w:val="26"/>
          <w:szCs w:val="26"/>
        </w:rPr>
        <w:t xml:space="preserve">) переоформление документа </w:t>
      </w:r>
      <w:r w:rsidR="00CC3C46" w:rsidRPr="005D277F">
        <w:rPr>
          <w:color w:val="auto"/>
          <w:sz w:val="26"/>
          <w:szCs w:val="26"/>
        </w:rPr>
        <w:t>о государственной аккредитации</w:t>
      </w:r>
      <w:r>
        <w:rPr>
          <w:color w:val="auto"/>
          <w:sz w:val="26"/>
          <w:szCs w:val="26"/>
        </w:rPr>
        <w:t>;</w:t>
      </w:r>
    </w:p>
    <w:p w:rsidR="00AC26D7" w:rsidRPr="00AC26D7" w:rsidRDefault="00AC26D7" w:rsidP="00AC26D7">
      <w:pPr>
        <w:ind w:firstLine="720"/>
        <w:jc w:val="both"/>
        <w:rPr>
          <w:color w:val="auto"/>
          <w:sz w:val="26"/>
          <w:szCs w:val="26"/>
        </w:rPr>
      </w:pPr>
      <w:r>
        <w:rPr>
          <w:color w:val="auto"/>
          <w:sz w:val="26"/>
          <w:szCs w:val="26"/>
        </w:rPr>
        <w:t>10)</w:t>
      </w:r>
      <w:r w:rsidRPr="00AC26D7">
        <w:rPr>
          <w:b/>
          <w:color w:val="auto"/>
          <w:sz w:val="26"/>
          <w:szCs w:val="26"/>
        </w:rPr>
        <w:t xml:space="preserve"> </w:t>
      </w:r>
      <w:r w:rsidRPr="00AC26D7">
        <w:rPr>
          <w:color w:val="auto"/>
          <w:sz w:val="26"/>
          <w:szCs w:val="26"/>
        </w:rPr>
        <w:t>порядок исправления допущенных опечаток и ошибок в выданных в результате предоставления государственной услуги документах</w:t>
      </w:r>
      <w:r>
        <w:rPr>
          <w:color w:val="auto"/>
          <w:sz w:val="26"/>
          <w:szCs w:val="26"/>
        </w:rPr>
        <w:t>.</w:t>
      </w:r>
    </w:p>
    <w:p w:rsidR="00265CC3" w:rsidRPr="005D277F" w:rsidRDefault="00265CC3" w:rsidP="005D277F">
      <w:pPr>
        <w:ind w:firstLine="720"/>
        <w:jc w:val="both"/>
        <w:rPr>
          <w:color w:val="auto"/>
          <w:sz w:val="26"/>
          <w:szCs w:val="26"/>
        </w:rPr>
      </w:pPr>
    </w:p>
    <w:p w:rsidR="009C29F3" w:rsidRPr="005D277F" w:rsidRDefault="009C29F3" w:rsidP="005D277F">
      <w:pPr>
        <w:jc w:val="center"/>
        <w:rPr>
          <w:b/>
          <w:color w:val="auto"/>
          <w:sz w:val="26"/>
          <w:szCs w:val="26"/>
        </w:rPr>
      </w:pPr>
      <w:r w:rsidRPr="005D277F">
        <w:rPr>
          <w:b/>
          <w:color w:val="auto"/>
          <w:sz w:val="26"/>
          <w:szCs w:val="26"/>
        </w:rPr>
        <w:t xml:space="preserve">3.2. Объявление </w:t>
      </w:r>
      <w:r w:rsidR="00265CC3" w:rsidRPr="005D277F">
        <w:rPr>
          <w:b/>
          <w:color w:val="auto"/>
          <w:sz w:val="26"/>
          <w:szCs w:val="26"/>
        </w:rPr>
        <w:t>о государственной аккредитации</w:t>
      </w:r>
    </w:p>
    <w:p w:rsidR="00265CC3" w:rsidRPr="005D277F" w:rsidRDefault="00265CC3" w:rsidP="005D277F">
      <w:pPr>
        <w:jc w:val="both"/>
        <w:rPr>
          <w:color w:val="auto"/>
          <w:sz w:val="26"/>
          <w:szCs w:val="26"/>
        </w:rPr>
      </w:pPr>
    </w:p>
    <w:p w:rsidR="009C29F3" w:rsidRPr="005D277F" w:rsidRDefault="00C45003" w:rsidP="005D277F">
      <w:pPr>
        <w:ind w:firstLine="708"/>
        <w:jc w:val="both"/>
        <w:rPr>
          <w:color w:val="auto"/>
          <w:sz w:val="26"/>
          <w:szCs w:val="26"/>
        </w:rPr>
      </w:pPr>
      <w:r w:rsidRPr="005D277F">
        <w:rPr>
          <w:color w:val="auto"/>
          <w:sz w:val="26"/>
          <w:szCs w:val="26"/>
        </w:rPr>
        <w:t xml:space="preserve">1. </w:t>
      </w:r>
      <w:r w:rsidR="009C29F3" w:rsidRPr="005D277F">
        <w:rPr>
          <w:color w:val="auto"/>
          <w:sz w:val="26"/>
          <w:szCs w:val="26"/>
        </w:rPr>
        <w:t>Основанием для начала административной процедуры является:</w:t>
      </w:r>
    </w:p>
    <w:p w:rsidR="003A5588" w:rsidRPr="005D277F" w:rsidRDefault="00CB5892" w:rsidP="005D277F">
      <w:pPr>
        <w:ind w:firstLine="720"/>
        <w:jc w:val="both"/>
        <w:rPr>
          <w:color w:val="auto"/>
          <w:sz w:val="26"/>
          <w:szCs w:val="26"/>
        </w:rPr>
      </w:pPr>
      <w:r w:rsidRPr="005D277F">
        <w:rPr>
          <w:color w:val="auto"/>
          <w:sz w:val="26"/>
          <w:szCs w:val="26"/>
        </w:rPr>
        <w:t xml:space="preserve">а) </w:t>
      </w:r>
      <w:r w:rsidR="009C29F3" w:rsidRPr="005D277F">
        <w:rPr>
          <w:color w:val="auto"/>
          <w:sz w:val="26"/>
          <w:szCs w:val="26"/>
        </w:rPr>
        <w:t>обращение заявителя для объявления государственной аккредитации по видам спорта</w:t>
      </w:r>
      <w:r w:rsidR="00BA6C81" w:rsidRPr="005D277F">
        <w:rPr>
          <w:color w:val="auto"/>
          <w:sz w:val="26"/>
          <w:szCs w:val="26"/>
        </w:rPr>
        <w:t>,</w:t>
      </w:r>
      <w:r w:rsidR="009C29F3" w:rsidRPr="005D277F">
        <w:rPr>
          <w:color w:val="auto"/>
          <w:sz w:val="26"/>
          <w:szCs w:val="26"/>
        </w:rPr>
        <w:t xml:space="preserve"> включенным в первый раздел ВРВС – признанные виды спорта (за исключением военно-прикладных, служебно-прикладных, а также видов спорта, развиваемых на общероссийском уровне), во второй раздел ВРВС – виды спорта, развиваемые на общероссийском уровне, в третий раздел ВРВС – национальные виды спорта;</w:t>
      </w:r>
    </w:p>
    <w:p w:rsidR="00BA6C81" w:rsidRPr="005D277F" w:rsidRDefault="009C29F3" w:rsidP="005D277F">
      <w:pPr>
        <w:ind w:firstLine="720"/>
        <w:jc w:val="both"/>
        <w:rPr>
          <w:color w:val="auto"/>
          <w:sz w:val="26"/>
          <w:szCs w:val="26"/>
        </w:rPr>
      </w:pPr>
      <w:r w:rsidRPr="005D277F">
        <w:rPr>
          <w:color w:val="auto"/>
          <w:sz w:val="26"/>
          <w:szCs w:val="26"/>
        </w:rPr>
        <w:t xml:space="preserve">б) окончание срока действия государственной аккредитации </w:t>
      </w:r>
      <w:r w:rsidR="00BA6C81" w:rsidRPr="005D277F">
        <w:rPr>
          <w:color w:val="auto"/>
          <w:sz w:val="26"/>
          <w:szCs w:val="26"/>
        </w:rPr>
        <w:t>областной</w:t>
      </w:r>
      <w:r w:rsidRPr="005D277F">
        <w:rPr>
          <w:color w:val="auto"/>
          <w:sz w:val="26"/>
          <w:szCs w:val="26"/>
        </w:rPr>
        <w:t xml:space="preserve"> спортивной федерации по соответствующему виду спорта</w:t>
      </w:r>
      <w:r w:rsidR="00BA6C81" w:rsidRPr="005D277F">
        <w:rPr>
          <w:color w:val="auto"/>
          <w:sz w:val="26"/>
          <w:szCs w:val="26"/>
        </w:rPr>
        <w:t>;</w:t>
      </w:r>
    </w:p>
    <w:p w:rsidR="0091199F" w:rsidRPr="005D277F" w:rsidRDefault="00BA6C81" w:rsidP="005D277F">
      <w:pPr>
        <w:ind w:firstLine="709"/>
        <w:jc w:val="both"/>
        <w:rPr>
          <w:color w:val="auto"/>
          <w:sz w:val="26"/>
          <w:szCs w:val="26"/>
          <w:lang w:eastAsia="ru-RU"/>
        </w:rPr>
      </w:pPr>
      <w:r w:rsidRPr="005D277F">
        <w:rPr>
          <w:color w:val="auto"/>
          <w:sz w:val="26"/>
          <w:szCs w:val="26"/>
          <w:lang w:eastAsia="ru-RU"/>
        </w:rPr>
        <w:t xml:space="preserve">в) обращение </w:t>
      </w:r>
      <w:r w:rsidR="00C35BD9">
        <w:rPr>
          <w:color w:val="auto"/>
          <w:sz w:val="26"/>
          <w:szCs w:val="26"/>
          <w:lang w:eastAsia="ru-RU"/>
        </w:rPr>
        <w:t>заявителя</w:t>
      </w:r>
      <w:r w:rsidRPr="005D277F">
        <w:rPr>
          <w:color w:val="auto"/>
          <w:sz w:val="26"/>
          <w:szCs w:val="26"/>
          <w:lang w:eastAsia="ru-RU"/>
        </w:rPr>
        <w:t xml:space="preserve"> для объявления государственной аккредитации не ранее, чем за 4 месяца до дня окончания срока действия государственной аккредитации </w:t>
      </w:r>
      <w:r w:rsidR="004A5E9D" w:rsidRPr="005D277F">
        <w:rPr>
          <w:color w:val="auto"/>
          <w:sz w:val="26"/>
          <w:szCs w:val="26"/>
          <w:lang w:eastAsia="ru-RU"/>
        </w:rPr>
        <w:t>региональной</w:t>
      </w:r>
      <w:r w:rsidRPr="005D277F">
        <w:rPr>
          <w:color w:val="auto"/>
          <w:sz w:val="26"/>
          <w:szCs w:val="26"/>
          <w:lang w:eastAsia="ru-RU"/>
        </w:rPr>
        <w:t xml:space="preserve"> спортивной федерации по соответствующему виду спорта.</w:t>
      </w:r>
    </w:p>
    <w:p w:rsidR="004A5E9D" w:rsidRPr="005D277F" w:rsidRDefault="0091199F" w:rsidP="005D277F">
      <w:pPr>
        <w:ind w:firstLine="720"/>
        <w:jc w:val="both"/>
        <w:rPr>
          <w:color w:val="auto"/>
          <w:sz w:val="26"/>
          <w:szCs w:val="26"/>
        </w:rPr>
      </w:pPr>
      <w:r w:rsidRPr="005D277F">
        <w:rPr>
          <w:color w:val="auto"/>
          <w:sz w:val="26"/>
          <w:szCs w:val="26"/>
        </w:rPr>
        <w:t>Содержанием административной процедуры является подготовка проекта приказа об объявлении государственной аккредитации и его подписание председателем Комитета.</w:t>
      </w:r>
    </w:p>
    <w:p w:rsidR="00DD4E35" w:rsidRPr="005D277F" w:rsidRDefault="005D1786" w:rsidP="005D277F">
      <w:pPr>
        <w:ind w:firstLine="720"/>
        <w:jc w:val="both"/>
        <w:rPr>
          <w:color w:val="auto"/>
          <w:sz w:val="26"/>
          <w:szCs w:val="26"/>
        </w:rPr>
      </w:pPr>
      <w:r w:rsidRPr="005D277F">
        <w:rPr>
          <w:color w:val="auto"/>
          <w:sz w:val="26"/>
          <w:szCs w:val="26"/>
        </w:rPr>
        <w:t xml:space="preserve">В приказе об </w:t>
      </w:r>
      <w:r w:rsidR="00DD4E35" w:rsidRPr="005D277F">
        <w:rPr>
          <w:color w:val="auto"/>
          <w:sz w:val="26"/>
          <w:szCs w:val="26"/>
        </w:rPr>
        <w:t xml:space="preserve">объявлении государственной аккредитации устанавливается срок подачи заявлений на государственную аккредитацию, который составляет не менее 20 рабочих дней и более 40 рабочих дней со дня подписания приказа об объявлении аккредитации. </w:t>
      </w:r>
    </w:p>
    <w:p w:rsidR="00DD4E35" w:rsidRPr="005D277F" w:rsidRDefault="00DD4E35" w:rsidP="005D277F">
      <w:pPr>
        <w:ind w:firstLine="720"/>
        <w:jc w:val="both"/>
        <w:rPr>
          <w:color w:val="auto"/>
          <w:sz w:val="26"/>
          <w:szCs w:val="26"/>
        </w:rPr>
      </w:pPr>
      <w:r w:rsidRPr="005D277F">
        <w:rPr>
          <w:color w:val="auto"/>
          <w:sz w:val="26"/>
          <w:szCs w:val="26"/>
        </w:rPr>
        <w:t>Подписанный приказ об объявлении государственной аккредитации регистрируется в журнале приказо</w:t>
      </w:r>
      <w:r w:rsidR="00676C07" w:rsidRPr="005D277F">
        <w:rPr>
          <w:color w:val="auto"/>
          <w:sz w:val="26"/>
          <w:szCs w:val="26"/>
        </w:rPr>
        <w:t>в</w:t>
      </w:r>
      <w:r w:rsidRPr="005D277F">
        <w:rPr>
          <w:color w:val="auto"/>
          <w:sz w:val="26"/>
          <w:szCs w:val="26"/>
        </w:rPr>
        <w:t xml:space="preserve"> Комитета.</w:t>
      </w:r>
    </w:p>
    <w:p w:rsidR="0091199F" w:rsidRPr="005D277F" w:rsidRDefault="0091199F" w:rsidP="005D277F">
      <w:pPr>
        <w:ind w:firstLine="720"/>
        <w:jc w:val="both"/>
        <w:rPr>
          <w:color w:val="auto"/>
          <w:sz w:val="26"/>
          <w:szCs w:val="26"/>
        </w:rPr>
      </w:pPr>
      <w:r w:rsidRPr="005D277F">
        <w:rPr>
          <w:color w:val="auto"/>
          <w:sz w:val="26"/>
          <w:szCs w:val="26"/>
        </w:rPr>
        <w:t xml:space="preserve">Срок административной процедуры не более 10 рабочих дней с момента возникновения обстоятельств, являющихся основанием для начала административной процедуры. Документ об объявлении государственной аккредитации размещается на официальном сайте Комитета в информационно-телекоммуникационной сети «Интернет» в течение 3 рабочих дней со дня его подписания. </w:t>
      </w:r>
    </w:p>
    <w:p w:rsidR="0091199F" w:rsidRPr="00BE47DF" w:rsidRDefault="0091199F" w:rsidP="005D277F">
      <w:pPr>
        <w:ind w:firstLine="720"/>
        <w:jc w:val="both"/>
        <w:rPr>
          <w:color w:val="auto"/>
          <w:sz w:val="26"/>
          <w:szCs w:val="26"/>
        </w:rPr>
      </w:pPr>
      <w:r w:rsidRPr="005D277F">
        <w:rPr>
          <w:color w:val="auto"/>
          <w:sz w:val="26"/>
          <w:szCs w:val="26"/>
        </w:rPr>
        <w:t xml:space="preserve">Ответственным за исполнение </w:t>
      </w:r>
      <w:r w:rsidRPr="00BE47DF">
        <w:rPr>
          <w:color w:val="auto"/>
          <w:sz w:val="26"/>
          <w:szCs w:val="26"/>
        </w:rPr>
        <w:t xml:space="preserve">административной процедуры является должностное лицо отдела </w:t>
      </w:r>
      <w:r w:rsidR="004A5E9D" w:rsidRPr="00BE47DF">
        <w:rPr>
          <w:color w:val="auto"/>
          <w:sz w:val="26"/>
          <w:szCs w:val="26"/>
        </w:rPr>
        <w:t>подготовки спортивного резерва</w:t>
      </w:r>
      <w:r w:rsidR="00B1416B" w:rsidRPr="00BE47DF">
        <w:rPr>
          <w:color w:val="auto"/>
          <w:sz w:val="26"/>
          <w:szCs w:val="26"/>
        </w:rPr>
        <w:t xml:space="preserve"> </w:t>
      </w:r>
      <w:r w:rsidR="008A556C" w:rsidRPr="00BE47DF">
        <w:rPr>
          <w:color w:val="auto"/>
          <w:sz w:val="26"/>
          <w:szCs w:val="26"/>
        </w:rPr>
        <w:t>К</w:t>
      </w:r>
      <w:r w:rsidR="00F25C7B" w:rsidRPr="00BE47DF">
        <w:rPr>
          <w:color w:val="auto"/>
          <w:sz w:val="26"/>
          <w:szCs w:val="26"/>
        </w:rPr>
        <w:t>омитета</w:t>
      </w:r>
      <w:r w:rsidRPr="00BE47DF">
        <w:rPr>
          <w:color w:val="auto"/>
          <w:sz w:val="26"/>
          <w:szCs w:val="26"/>
        </w:rPr>
        <w:t>,</w:t>
      </w:r>
      <w:r w:rsidR="00B1416B" w:rsidRPr="00BE47DF">
        <w:rPr>
          <w:color w:val="auto"/>
          <w:sz w:val="26"/>
          <w:szCs w:val="26"/>
        </w:rPr>
        <w:t xml:space="preserve"> </w:t>
      </w:r>
      <w:r w:rsidRPr="00BE47DF">
        <w:rPr>
          <w:color w:val="auto"/>
          <w:sz w:val="26"/>
          <w:szCs w:val="26"/>
        </w:rPr>
        <w:t>на которое возложена обязанность по предоставлению государственной услуги.</w:t>
      </w:r>
    </w:p>
    <w:p w:rsidR="00C3077B" w:rsidRPr="005D277F" w:rsidRDefault="0091199F" w:rsidP="005D277F">
      <w:pPr>
        <w:ind w:firstLine="720"/>
        <w:jc w:val="both"/>
        <w:rPr>
          <w:color w:val="auto"/>
          <w:sz w:val="26"/>
          <w:szCs w:val="26"/>
        </w:rPr>
      </w:pPr>
      <w:r w:rsidRPr="00BE47DF">
        <w:rPr>
          <w:color w:val="auto"/>
          <w:sz w:val="26"/>
          <w:szCs w:val="26"/>
        </w:rPr>
        <w:t>Критерием принятия решения в рамках настоящей административной</w:t>
      </w:r>
      <w:r w:rsidRPr="005D277F">
        <w:rPr>
          <w:color w:val="auto"/>
          <w:sz w:val="26"/>
          <w:szCs w:val="26"/>
        </w:rPr>
        <w:t xml:space="preserve"> процедуры является наличие оснований для объявления </w:t>
      </w:r>
      <w:r w:rsidR="00C3077B" w:rsidRPr="005D277F">
        <w:rPr>
          <w:color w:val="auto"/>
          <w:sz w:val="26"/>
          <w:szCs w:val="26"/>
        </w:rPr>
        <w:t>о государственной аккредитации.</w:t>
      </w:r>
    </w:p>
    <w:p w:rsidR="00F91D4F" w:rsidRPr="005D277F" w:rsidRDefault="0091199F" w:rsidP="005D277F">
      <w:pPr>
        <w:ind w:firstLine="720"/>
        <w:jc w:val="both"/>
        <w:rPr>
          <w:color w:val="auto"/>
          <w:sz w:val="26"/>
          <w:szCs w:val="26"/>
        </w:rPr>
      </w:pPr>
      <w:r w:rsidRPr="005D277F">
        <w:rPr>
          <w:color w:val="auto"/>
          <w:sz w:val="26"/>
          <w:szCs w:val="26"/>
        </w:rPr>
        <w:lastRenderedPageBreak/>
        <w:t xml:space="preserve">Результатом исполнения административной процедуры является </w:t>
      </w:r>
      <w:r w:rsidR="00F91D4F" w:rsidRPr="005D277F">
        <w:rPr>
          <w:color w:val="auto"/>
          <w:sz w:val="26"/>
          <w:szCs w:val="26"/>
        </w:rPr>
        <w:t>опубликование объявления о государственной аккредитации.</w:t>
      </w:r>
    </w:p>
    <w:p w:rsidR="002C58D0" w:rsidRPr="005D277F" w:rsidRDefault="0091199F" w:rsidP="005D277F">
      <w:pPr>
        <w:ind w:firstLine="720"/>
        <w:jc w:val="both"/>
        <w:rPr>
          <w:color w:val="auto"/>
          <w:sz w:val="26"/>
          <w:szCs w:val="26"/>
        </w:rPr>
      </w:pPr>
      <w:r w:rsidRPr="005D277F">
        <w:rPr>
          <w:color w:val="auto"/>
          <w:sz w:val="26"/>
          <w:szCs w:val="26"/>
        </w:rPr>
        <w:t xml:space="preserve">Способом фиксации результата выполнения административной процедуры является </w:t>
      </w:r>
      <w:r w:rsidR="00C3077B" w:rsidRPr="005D277F">
        <w:rPr>
          <w:color w:val="auto"/>
          <w:sz w:val="26"/>
          <w:szCs w:val="26"/>
        </w:rPr>
        <w:t xml:space="preserve">регистрация </w:t>
      </w:r>
      <w:r w:rsidRPr="005D277F">
        <w:rPr>
          <w:color w:val="auto"/>
          <w:sz w:val="26"/>
          <w:szCs w:val="26"/>
        </w:rPr>
        <w:t>приказ</w:t>
      </w:r>
      <w:r w:rsidR="00C3077B" w:rsidRPr="005D277F">
        <w:rPr>
          <w:color w:val="auto"/>
          <w:sz w:val="26"/>
          <w:szCs w:val="26"/>
        </w:rPr>
        <w:t>а</w:t>
      </w:r>
      <w:r w:rsidRPr="005D277F">
        <w:rPr>
          <w:color w:val="auto"/>
          <w:sz w:val="26"/>
          <w:szCs w:val="26"/>
        </w:rPr>
        <w:t xml:space="preserve"> об объявлении государственной аккредитации, размещаемый на официальном сайте Комитета в информационно-телекоммуникационной сети «Интернет». </w:t>
      </w:r>
    </w:p>
    <w:p w:rsidR="00001666" w:rsidRPr="005D277F" w:rsidRDefault="00001666" w:rsidP="005D277F">
      <w:pPr>
        <w:ind w:firstLine="720"/>
        <w:jc w:val="both"/>
        <w:rPr>
          <w:color w:val="auto"/>
          <w:sz w:val="26"/>
          <w:szCs w:val="26"/>
        </w:rPr>
      </w:pPr>
    </w:p>
    <w:p w:rsidR="00184A17" w:rsidRPr="005D277F" w:rsidRDefault="009C29F3" w:rsidP="005D277F">
      <w:pPr>
        <w:jc w:val="center"/>
        <w:rPr>
          <w:b/>
          <w:color w:val="auto"/>
          <w:sz w:val="26"/>
          <w:szCs w:val="26"/>
        </w:rPr>
      </w:pPr>
      <w:r w:rsidRPr="005D277F">
        <w:rPr>
          <w:b/>
          <w:color w:val="auto"/>
          <w:sz w:val="26"/>
          <w:szCs w:val="26"/>
        </w:rPr>
        <w:t xml:space="preserve">3.3. </w:t>
      </w:r>
      <w:r w:rsidR="003407F0" w:rsidRPr="005D277F">
        <w:rPr>
          <w:b/>
          <w:color w:val="auto"/>
          <w:sz w:val="26"/>
          <w:szCs w:val="26"/>
        </w:rPr>
        <w:t>Прием документов, необходимых для предоставления</w:t>
      </w:r>
    </w:p>
    <w:p w:rsidR="0091199F" w:rsidRPr="005D277F" w:rsidRDefault="003407F0" w:rsidP="005D277F">
      <w:pPr>
        <w:jc w:val="center"/>
        <w:rPr>
          <w:b/>
          <w:color w:val="auto"/>
          <w:sz w:val="26"/>
          <w:szCs w:val="26"/>
        </w:rPr>
      </w:pPr>
      <w:r w:rsidRPr="005D277F">
        <w:rPr>
          <w:b/>
          <w:color w:val="auto"/>
          <w:sz w:val="26"/>
          <w:szCs w:val="26"/>
        </w:rPr>
        <w:t>государственной услуги</w:t>
      </w:r>
    </w:p>
    <w:p w:rsidR="00EC389D" w:rsidRPr="005D277F" w:rsidRDefault="00EC389D" w:rsidP="005D277F">
      <w:pPr>
        <w:jc w:val="both"/>
        <w:rPr>
          <w:color w:val="auto"/>
          <w:sz w:val="26"/>
          <w:szCs w:val="26"/>
        </w:rPr>
      </w:pPr>
    </w:p>
    <w:p w:rsidR="00EC389D" w:rsidRPr="00BE47DF" w:rsidRDefault="00BE47DF" w:rsidP="00BE47DF">
      <w:pPr>
        <w:ind w:firstLine="720"/>
        <w:jc w:val="both"/>
        <w:rPr>
          <w:color w:val="auto"/>
          <w:sz w:val="26"/>
          <w:szCs w:val="26"/>
        </w:rPr>
      </w:pPr>
      <w:r w:rsidRPr="00BE47DF">
        <w:rPr>
          <w:color w:val="auto"/>
          <w:sz w:val="26"/>
          <w:szCs w:val="26"/>
        </w:rPr>
        <w:t>1.</w:t>
      </w:r>
      <w:r>
        <w:rPr>
          <w:color w:val="auto"/>
          <w:sz w:val="26"/>
          <w:szCs w:val="26"/>
        </w:rPr>
        <w:t xml:space="preserve"> </w:t>
      </w:r>
      <w:r w:rsidR="00EC389D" w:rsidRPr="00BE47DF">
        <w:rPr>
          <w:color w:val="auto"/>
          <w:sz w:val="26"/>
          <w:szCs w:val="26"/>
        </w:rPr>
        <w:t xml:space="preserve">Основанием для начала данной административной процедуры является подача </w:t>
      </w:r>
      <w:r w:rsidR="007351AD" w:rsidRPr="00BE47DF">
        <w:rPr>
          <w:color w:val="auto"/>
          <w:sz w:val="26"/>
          <w:szCs w:val="26"/>
        </w:rPr>
        <w:t xml:space="preserve">в </w:t>
      </w:r>
      <w:r w:rsidR="00CB2948" w:rsidRPr="00BE47DF">
        <w:rPr>
          <w:color w:val="auto"/>
          <w:sz w:val="26"/>
          <w:szCs w:val="26"/>
        </w:rPr>
        <w:t>АУ КО «МФЦ»</w:t>
      </w:r>
      <w:r w:rsidR="007351AD" w:rsidRPr="00BE47DF">
        <w:rPr>
          <w:color w:val="auto"/>
          <w:sz w:val="26"/>
          <w:szCs w:val="26"/>
        </w:rPr>
        <w:t xml:space="preserve"> </w:t>
      </w:r>
      <w:r w:rsidR="00EC389D" w:rsidRPr="00BE47DF">
        <w:rPr>
          <w:color w:val="auto"/>
          <w:sz w:val="26"/>
          <w:szCs w:val="26"/>
        </w:rPr>
        <w:t xml:space="preserve">заявителем либо его </w:t>
      </w:r>
      <w:r w:rsidR="007351AD" w:rsidRPr="00BE47DF">
        <w:rPr>
          <w:color w:val="auto"/>
          <w:sz w:val="26"/>
          <w:szCs w:val="26"/>
        </w:rPr>
        <w:t xml:space="preserve">уполномоченным </w:t>
      </w:r>
      <w:r w:rsidR="00EC389D" w:rsidRPr="00BE47DF">
        <w:rPr>
          <w:color w:val="auto"/>
          <w:sz w:val="26"/>
          <w:szCs w:val="26"/>
        </w:rPr>
        <w:t>представителем заявления</w:t>
      </w:r>
      <w:r w:rsidR="004F1E03" w:rsidRPr="00BE47DF">
        <w:rPr>
          <w:color w:val="auto"/>
          <w:sz w:val="26"/>
          <w:szCs w:val="26"/>
        </w:rPr>
        <w:t xml:space="preserve"> </w:t>
      </w:r>
      <w:r w:rsidR="00FA3F33" w:rsidRPr="00BE47DF">
        <w:rPr>
          <w:color w:val="auto"/>
          <w:sz w:val="26"/>
          <w:szCs w:val="26"/>
        </w:rPr>
        <w:t>и документов, указанных в подразделе</w:t>
      </w:r>
      <w:r w:rsidR="00CF3122" w:rsidRPr="00BE47DF">
        <w:rPr>
          <w:color w:val="auto"/>
          <w:sz w:val="26"/>
          <w:szCs w:val="26"/>
        </w:rPr>
        <w:t xml:space="preserve"> 2.6 настоящего Административного регламента</w:t>
      </w:r>
      <w:r w:rsidR="00EC389D" w:rsidRPr="00BE47DF">
        <w:rPr>
          <w:color w:val="auto"/>
          <w:sz w:val="26"/>
          <w:szCs w:val="26"/>
        </w:rPr>
        <w:t>.</w:t>
      </w:r>
    </w:p>
    <w:p w:rsidR="0013529B" w:rsidRPr="005D277F" w:rsidRDefault="00BE47DF" w:rsidP="005D277F">
      <w:pPr>
        <w:suppressAutoHyphens w:val="0"/>
        <w:ind w:firstLine="720"/>
        <w:jc w:val="both"/>
        <w:rPr>
          <w:color w:val="auto"/>
          <w:sz w:val="26"/>
          <w:szCs w:val="26"/>
          <w:lang w:eastAsia="ru-RU"/>
        </w:rPr>
      </w:pPr>
      <w:r>
        <w:rPr>
          <w:color w:val="auto"/>
          <w:sz w:val="26"/>
          <w:szCs w:val="26"/>
          <w:lang w:eastAsia="ru-RU"/>
        </w:rPr>
        <w:t xml:space="preserve">2. </w:t>
      </w:r>
      <w:r w:rsidR="0013529B" w:rsidRPr="005D277F">
        <w:rPr>
          <w:color w:val="auto"/>
          <w:sz w:val="26"/>
          <w:szCs w:val="26"/>
          <w:lang w:eastAsia="ru-RU"/>
        </w:rPr>
        <w:t xml:space="preserve">При получении заявления и документов, указанных в подразделе 2.6. настоящего Административного регламента, по факсу, почтовым отправлением, по электронной почте должностное лицо </w:t>
      </w:r>
      <w:r w:rsidR="0013529B" w:rsidRPr="00BE47DF">
        <w:rPr>
          <w:color w:val="auto"/>
          <w:sz w:val="26"/>
          <w:szCs w:val="26"/>
          <w:lang w:eastAsia="ru-RU"/>
        </w:rPr>
        <w:t>Комитета,</w:t>
      </w:r>
      <w:r w:rsidR="000F438D" w:rsidRPr="00BE47DF">
        <w:rPr>
          <w:color w:val="auto"/>
          <w:sz w:val="26"/>
          <w:szCs w:val="26"/>
        </w:rPr>
        <w:t xml:space="preserve"> </w:t>
      </w:r>
      <w:r w:rsidR="0013529B" w:rsidRPr="005D277F">
        <w:rPr>
          <w:color w:val="auto"/>
          <w:sz w:val="26"/>
          <w:szCs w:val="26"/>
          <w:lang w:eastAsia="ru-RU"/>
        </w:rPr>
        <w:t>ответственное за делопроизводство, проверяет:</w:t>
      </w:r>
    </w:p>
    <w:p w:rsidR="0091199F" w:rsidRPr="005D277F" w:rsidRDefault="00BE47DF" w:rsidP="005D277F">
      <w:pPr>
        <w:ind w:firstLine="720"/>
        <w:jc w:val="both"/>
        <w:rPr>
          <w:color w:val="auto"/>
          <w:sz w:val="26"/>
          <w:szCs w:val="26"/>
        </w:rPr>
      </w:pPr>
      <w:r>
        <w:rPr>
          <w:color w:val="auto"/>
          <w:sz w:val="26"/>
          <w:szCs w:val="26"/>
        </w:rPr>
        <w:t>а</w:t>
      </w:r>
      <w:r w:rsidR="0091199F" w:rsidRPr="005D277F">
        <w:rPr>
          <w:color w:val="auto"/>
          <w:sz w:val="26"/>
          <w:szCs w:val="26"/>
        </w:rPr>
        <w:t>) наличие документов, необходимых для предоставления государственной услуги, и правильность их заверения в соответствии с действующим законодательством;</w:t>
      </w:r>
    </w:p>
    <w:p w:rsidR="0091199F" w:rsidRPr="005D277F" w:rsidRDefault="00BE47DF" w:rsidP="005D277F">
      <w:pPr>
        <w:ind w:firstLine="720"/>
        <w:jc w:val="both"/>
        <w:rPr>
          <w:color w:val="auto"/>
          <w:sz w:val="26"/>
          <w:szCs w:val="26"/>
        </w:rPr>
      </w:pPr>
      <w:r>
        <w:rPr>
          <w:color w:val="auto"/>
          <w:sz w:val="26"/>
          <w:szCs w:val="26"/>
        </w:rPr>
        <w:t>б</w:t>
      </w:r>
      <w:r w:rsidR="0091199F" w:rsidRPr="005D277F">
        <w:rPr>
          <w:color w:val="auto"/>
          <w:sz w:val="26"/>
          <w:szCs w:val="26"/>
        </w:rPr>
        <w:t>) правильность оформления заявления;</w:t>
      </w:r>
    </w:p>
    <w:p w:rsidR="00EC389D" w:rsidRPr="005D277F" w:rsidRDefault="00BE47DF" w:rsidP="005D277F">
      <w:pPr>
        <w:ind w:firstLine="720"/>
        <w:jc w:val="both"/>
        <w:rPr>
          <w:color w:val="auto"/>
          <w:sz w:val="26"/>
          <w:szCs w:val="26"/>
        </w:rPr>
      </w:pPr>
      <w:r>
        <w:rPr>
          <w:color w:val="auto"/>
          <w:sz w:val="26"/>
          <w:szCs w:val="26"/>
        </w:rPr>
        <w:t>в</w:t>
      </w:r>
      <w:r w:rsidR="00EC389D" w:rsidRPr="005D277F">
        <w:rPr>
          <w:color w:val="auto"/>
          <w:sz w:val="26"/>
          <w:szCs w:val="26"/>
        </w:rPr>
        <w:t xml:space="preserve">) вносит запись о приеме заявления в журнал </w:t>
      </w:r>
      <w:r w:rsidR="00142753" w:rsidRPr="005D277F">
        <w:rPr>
          <w:color w:val="auto"/>
          <w:sz w:val="26"/>
          <w:szCs w:val="26"/>
        </w:rPr>
        <w:t xml:space="preserve">регистрации </w:t>
      </w:r>
      <w:r w:rsidR="004A5E9D" w:rsidRPr="005D277F">
        <w:rPr>
          <w:color w:val="auto"/>
          <w:sz w:val="26"/>
          <w:szCs w:val="26"/>
        </w:rPr>
        <w:t xml:space="preserve">входящих </w:t>
      </w:r>
      <w:r w:rsidR="004A5E9D" w:rsidRPr="00BE47DF">
        <w:rPr>
          <w:color w:val="auto"/>
          <w:sz w:val="26"/>
          <w:szCs w:val="26"/>
        </w:rPr>
        <w:t xml:space="preserve">документов </w:t>
      </w:r>
      <w:r w:rsidR="00142753" w:rsidRPr="00BE47DF">
        <w:rPr>
          <w:color w:val="auto"/>
          <w:sz w:val="26"/>
          <w:szCs w:val="26"/>
        </w:rPr>
        <w:t>Комитета.</w:t>
      </w:r>
      <w:r w:rsidR="00142753" w:rsidRPr="005D277F">
        <w:rPr>
          <w:color w:val="auto"/>
          <w:sz w:val="26"/>
          <w:szCs w:val="26"/>
        </w:rPr>
        <w:t xml:space="preserve"> </w:t>
      </w:r>
    </w:p>
    <w:p w:rsidR="005C4379" w:rsidRPr="005C4379" w:rsidRDefault="005C4379" w:rsidP="005C4379">
      <w:pPr>
        <w:suppressAutoHyphens w:val="0"/>
        <w:ind w:firstLine="720"/>
        <w:jc w:val="both"/>
        <w:rPr>
          <w:color w:val="auto"/>
          <w:sz w:val="26"/>
          <w:szCs w:val="26"/>
          <w:lang w:eastAsia="ru-RU"/>
        </w:rPr>
      </w:pPr>
      <w:r w:rsidRPr="005C4379">
        <w:rPr>
          <w:color w:val="auto"/>
          <w:sz w:val="26"/>
          <w:szCs w:val="26"/>
          <w:lang w:eastAsia="ru-RU"/>
        </w:rPr>
        <w:t xml:space="preserve">3. При личном обращении заявителя с заявлением и документами, указанными в подразделе 2.6. настоящего Административного регламента, сотрудник </w:t>
      </w:r>
      <w:r w:rsidRPr="005C4379">
        <w:rPr>
          <w:color w:val="000000" w:themeColor="text1"/>
          <w:sz w:val="26"/>
          <w:szCs w:val="26"/>
          <w:lang w:eastAsia="ru-RU"/>
        </w:rPr>
        <w:t>АУ КО «МФЦ»</w:t>
      </w:r>
      <w:r w:rsidRPr="005C4379">
        <w:rPr>
          <w:color w:val="auto"/>
          <w:sz w:val="26"/>
          <w:szCs w:val="26"/>
          <w:lang w:eastAsia="ru-RU"/>
        </w:rPr>
        <w:t>, проверяет:</w:t>
      </w:r>
    </w:p>
    <w:p w:rsidR="005C4379" w:rsidRPr="005C4379" w:rsidRDefault="005C4379" w:rsidP="005C4379">
      <w:pPr>
        <w:suppressAutoHyphens w:val="0"/>
        <w:ind w:firstLine="720"/>
        <w:jc w:val="both"/>
        <w:rPr>
          <w:color w:val="auto"/>
          <w:sz w:val="26"/>
          <w:szCs w:val="26"/>
          <w:lang w:eastAsia="ru-RU"/>
        </w:rPr>
      </w:pPr>
      <w:r w:rsidRPr="005C4379">
        <w:rPr>
          <w:color w:val="auto"/>
          <w:sz w:val="26"/>
          <w:szCs w:val="26"/>
          <w:lang w:eastAsia="ru-RU"/>
        </w:rPr>
        <w:t>а) наличие документов, необходимых для предоставления государственной услуги;</w:t>
      </w:r>
    </w:p>
    <w:p w:rsidR="005C4379" w:rsidRPr="005C4379" w:rsidRDefault="005C4379" w:rsidP="005C4379">
      <w:pPr>
        <w:suppressAutoHyphens w:val="0"/>
        <w:ind w:firstLine="720"/>
        <w:jc w:val="both"/>
        <w:rPr>
          <w:color w:val="auto"/>
          <w:sz w:val="26"/>
          <w:szCs w:val="26"/>
          <w:lang w:eastAsia="ru-RU"/>
        </w:rPr>
      </w:pPr>
      <w:r w:rsidRPr="005C4379">
        <w:rPr>
          <w:color w:val="auto"/>
          <w:sz w:val="26"/>
          <w:szCs w:val="26"/>
          <w:lang w:eastAsia="ru-RU"/>
        </w:rPr>
        <w:t>б) правильность оформления представления;</w:t>
      </w:r>
    </w:p>
    <w:p w:rsidR="005C4379" w:rsidRPr="005C4379" w:rsidRDefault="005C4379" w:rsidP="005C4379">
      <w:pPr>
        <w:suppressAutoHyphens w:val="0"/>
        <w:ind w:firstLine="709"/>
        <w:jc w:val="both"/>
        <w:rPr>
          <w:color w:val="auto"/>
          <w:sz w:val="26"/>
          <w:szCs w:val="26"/>
          <w:lang w:eastAsia="ru-RU"/>
        </w:rPr>
      </w:pPr>
      <w:r w:rsidRPr="005C4379">
        <w:rPr>
          <w:color w:val="auto"/>
          <w:sz w:val="26"/>
          <w:szCs w:val="26"/>
          <w:lang w:eastAsia="ru-RU"/>
        </w:rPr>
        <w:t xml:space="preserve">В случае неправильного оформления документов, сотрудник </w:t>
      </w:r>
      <w:r w:rsidRPr="005C4379">
        <w:rPr>
          <w:color w:val="000000" w:themeColor="text1"/>
          <w:sz w:val="26"/>
          <w:szCs w:val="26"/>
          <w:lang w:eastAsia="ru-RU"/>
        </w:rPr>
        <w:t>АУ КО «МФЦ»</w:t>
      </w:r>
      <w:r w:rsidRPr="005C4379">
        <w:rPr>
          <w:color w:val="auto"/>
          <w:sz w:val="26"/>
          <w:szCs w:val="26"/>
          <w:lang w:eastAsia="ru-RU"/>
        </w:rPr>
        <w:t xml:space="preserve"> оказывает помощь заявителю в оформлении нового представления.</w:t>
      </w:r>
    </w:p>
    <w:p w:rsidR="005C4379" w:rsidRPr="005C4379" w:rsidRDefault="005C4379" w:rsidP="005C4379">
      <w:pPr>
        <w:suppressAutoHyphens w:val="0"/>
        <w:ind w:firstLine="720"/>
        <w:jc w:val="both"/>
        <w:rPr>
          <w:color w:val="auto"/>
          <w:sz w:val="26"/>
          <w:szCs w:val="26"/>
          <w:lang w:eastAsia="ru-RU"/>
        </w:rPr>
      </w:pPr>
      <w:r w:rsidRPr="005C4379">
        <w:rPr>
          <w:color w:val="auto"/>
          <w:sz w:val="26"/>
          <w:szCs w:val="26"/>
          <w:lang w:eastAsia="ru-RU"/>
        </w:rPr>
        <w:t>в) сверяет подлинники и копии документов, верность которых не засвидетельствована в установленном законом порядке;</w:t>
      </w:r>
    </w:p>
    <w:p w:rsidR="005C4379" w:rsidRPr="005C4379" w:rsidRDefault="005C4379" w:rsidP="005C4379">
      <w:pPr>
        <w:suppressAutoHyphens w:val="0"/>
        <w:ind w:firstLine="720"/>
        <w:jc w:val="both"/>
        <w:rPr>
          <w:color w:val="auto"/>
          <w:sz w:val="26"/>
          <w:szCs w:val="26"/>
          <w:lang w:eastAsia="ru-RU"/>
        </w:rPr>
      </w:pPr>
      <w:r w:rsidRPr="005C4379">
        <w:rPr>
          <w:color w:val="auto"/>
          <w:sz w:val="26"/>
          <w:szCs w:val="26"/>
          <w:lang w:eastAsia="ru-RU"/>
        </w:rPr>
        <w:t>Документы, принятые сотрудниками АУ КО «МФЦ», передаются в Комитет в порядке, установленном Соглашением о взаимодействии.</w:t>
      </w:r>
    </w:p>
    <w:p w:rsidR="005C4379" w:rsidRPr="005C4379" w:rsidRDefault="005C4379" w:rsidP="005C4379">
      <w:pPr>
        <w:suppressAutoHyphens w:val="0"/>
        <w:ind w:firstLine="720"/>
        <w:jc w:val="both"/>
        <w:rPr>
          <w:color w:val="auto"/>
          <w:sz w:val="26"/>
          <w:szCs w:val="26"/>
          <w:lang w:eastAsia="ru-RU"/>
        </w:rPr>
      </w:pPr>
      <w:r w:rsidRPr="005C4379">
        <w:rPr>
          <w:color w:val="auto"/>
          <w:sz w:val="26"/>
          <w:szCs w:val="26"/>
          <w:lang w:eastAsia="ru-RU"/>
        </w:rPr>
        <w:t>4. Критерием принятия решения в рамках настоящей административной процедуры является подача заявителем представления и документов, указанных в подразделе 2.6. настоящего Административного регламента.</w:t>
      </w:r>
    </w:p>
    <w:p w:rsidR="005C4379" w:rsidRPr="005C4379" w:rsidRDefault="005C4379" w:rsidP="005C4379">
      <w:pPr>
        <w:suppressAutoHyphens w:val="0"/>
        <w:ind w:firstLine="720"/>
        <w:jc w:val="both"/>
        <w:rPr>
          <w:color w:val="auto"/>
          <w:sz w:val="26"/>
          <w:szCs w:val="26"/>
          <w:lang w:eastAsia="ru-RU"/>
        </w:rPr>
      </w:pPr>
      <w:r w:rsidRPr="005C4379">
        <w:rPr>
          <w:color w:val="auto"/>
          <w:sz w:val="26"/>
          <w:szCs w:val="26"/>
          <w:lang w:eastAsia="ru-RU"/>
        </w:rPr>
        <w:t>5. Результатом исполнения данной административной процедуры является</w:t>
      </w:r>
    </w:p>
    <w:p w:rsidR="005C4379" w:rsidRPr="005C4379" w:rsidRDefault="005C4379" w:rsidP="005C4379">
      <w:pPr>
        <w:suppressAutoHyphens w:val="0"/>
        <w:jc w:val="both"/>
        <w:rPr>
          <w:color w:val="auto"/>
          <w:sz w:val="26"/>
          <w:szCs w:val="26"/>
          <w:lang w:eastAsia="ru-RU"/>
        </w:rPr>
      </w:pPr>
      <w:r w:rsidRPr="005C4379">
        <w:rPr>
          <w:color w:val="auto"/>
          <w:sz w:val="26"/>
          <w:szCs w:val="26"/>
          <w:lang w:eastAsia="ru-RU"/>
        </w:rPr>
        <w:t>прием у заявителя представления и документов, указанных в подразделе 2.6. настоящего Административного регламента.</w:t>
      </w:r>
    </w:p>
    <w:p w:rsidR="005C4379" w:rsidRPr="005C4379" w:rsidRDefault="005C4379" w:rsidP="005C4379">
      <w:pPr>
        <w:suppressAutoHyphens w:val="0"/>
        <w:ind w:firstLine="720"/>
        <w:jc w:val="both"/>
        <w:rPr>
          <w:color w:val="auto"/>
          <w:sz w:val="26"/>
          <w:szCs w:val="26"/>
          <w:lang w:eastAsia="ru-RU"/>
        </w:rPr>
      </w:pPr>
      <w:r w:rsidRPr="005C4379">
        <w:rPr>
          <w:color w:val="auto"/>
          <w:sz w:val="26"/>
          <w:szCs w:val="26"/>
          <w:lang w:eastAsia="ru-RU"/>
        </w:rPr>
        <w:t xml:space="preserve">6. Способом фиксации результата выполнения административной процедуры является регистрация представления и документов, указанных в подразделе 2.6. настоящего Административного регламента, в журнале регистрации входящих документов Комитета. </w:t>
      </w:r>
    </w:p>
    <w:p w:rsidR="005C4379" w:rsidRPr="005C4379" w:rsidRDefault="005C4379" w:rsidP="005C4379">
      <w:pPr>
        <w:suppressAutoHyphens w:val="0"/>
        <w:ind w:firstLine="720"/>
        <w:jc w:val="both"/>
        <w:rPr>
          <w:b/>
          <w:color w:val="auto"/>
          <w:sz w:val="26"/>
          <w:szCs w:val="26"/>
          <w:lang w:eastAsia="ru-RU"/>
        </w:rPr>
      </w:pPr>
    </w:p>
    <w:p w:rsidR="00F3468F" w:rsidRPr="005D277F" w:rsidRDefault="00F3468F" w:rsidP="005D277F">
      <w:pPr>
        <w:jc w:val="both"/>
        <w:rPr>
          <w:color w:val="auto"/>
          <w:sz w:val="26"/>
          <w:szCs w:val="26"/>
        </w:rPr>
      </w:pPr>
    </w:p>
    <w:p w:rsidR="00F3468F" w:rsidRPr="005D277F" w:rsidRDefault="00F3468F" w:rsidP="005D277F">
      <w:pPr>
        <w:ind w:firstLine="720"/>
        <w:jc w:val="center"/>
        <w:rPr>
          <w:b/>
          <w:color w:val="auto"/>
          <w:sz w:val="26"/>
          <w:szCs w:val="26"/>
          <w:lang w:eastAsia="ru-RU"/>
        </w:rPr>
      </w:pPr>
      <w:r w:rsidRPr="005D277F">
        <w:rPr>
          <w:b/>
          <w:color w:val="auto"/>
          <w:sz w:val="26"/>
          <w:szCs w:val="26"/>
        </w:rPr>
        <w:t>3.4.</w:t>
      </w:r>
      <w:r w:rsidRPr="005D277F">
        <w:rPr>
          <w:b/>
          <w:color w:val="auto"/>
          <w:sz w:val="26"/>
          <w:szCs w:val="26"/>
          <w:lang w:eastAsia="ru-RU"/>
        </w:rPr>
        <w:t xml:space="preserve">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статья 10 Федерального закона «Об организации предоставления государственных и муниципальных услуг».</w:t>
      </w:r>
    </w:p>
    <w:p w:rsidR="00F3468F" w:rsidRPr="005D277F" w:rsidRDefault="00F3468F" w:rsidP="005D277F">
      <w:pPr>
        <w:suppressAutoHyphens w:val="0"/>
        <w:jc w:val="center"/>
        <w:rPr>
          <w:b/>
          <w:color w:val="auto"/>
          <w:sz w:val="26"/>
          <w:szCs w:val="26"/>
          <w:lang w:eastAsia="ru-RU"/>
        </w:rPr>
      </w:pPr>
    </w:p>
    <w:p w:rsidR="00F3468F" w:rsidRPr="005D277F" w:rsidRDefault="00F3468F" w:rsidP="005D277F">
      <w:pPr>
        <w:suppressAutoHyphens w:val="0"/>
        <w:ind w:firstLine="540"/>
        <w:jc w:val="both"/>
        <w:rPr>
          <w:b/>
          <w:bCs/>
          <w:color w:val="auto"/>
          <w:sz w:val="26"/>
          <w:szCs w:val="26"/>
          <w:lang w:eastAsia="ru-RU"/>
        </w:rPr>
      </w:pPr>
      <w:r w:rsidRPr="005D277F">
        <w:rPr>
          <w:b/>
          <w:bCs/>
          <w:color w:val="auto"/>
          <w:sz w:val="26"/>
          <w:szCs w:val="26"/>
          <w:lang w:eastAsia="ru-RU"/>
        </w:rPr>
        <w:t>Исчерпывающий перечень административных действий при получении государственной услуги в электронной форме:</w:t>
      </w:r>
    </w:p>
    <w:p w:rsidR="00F3468F" w:rsidRPr="005D277F" w:rsidRDefault="00F3468F" w:rsidP="005D277F">
      <w:pPr>
        <w:suppressAutoHyphens w:val="0"/>
        <w:ind w:firstLine="540"/>
        <w:jc w:val="both"/>
        <w:rPr>
          <w:bCs/>
          <w:color w:val="auto"/>
          <w:sz w:val="26"/>
          <w:szCs w:val="26"/>
          <w:lang w:eastAsia="ru-RU"/>
        </w:rPr>
      </w:pPr>
      <w:r w:rsidRPr="005D277F">
        <w:rPr>
          <w:bCs/>
          <w:color w:val="auto"/>
          <w:sz w:val="26"/>
          <w:szCs w:val="26"/>
          <w:lang w:eastAsia="ru-RU"/>
        </w:rPr>
        <w:t xml:space="preserve">- </w:t>
      </w:r>
      <w:r w:rsidRPr="005D277F">
        <w:rPr>
          <w:color w:val="auto"/>
          <w:sz w:val="26"/>
          <w:szCs w:val="26"/>
          <w:lang w:eastAsia="ru-RU"/>
        </w:rPr>
        <w:t>получение информации о порядке и сроках предоставления государственной услуги;</w:t>
      </w:r>
    </w:p>
    <w:p w:rsidR="00F3468F" w:rsidRPr="005D277F" w:rsidRDefault="00F3468F" w:rsidP="005D277F">
      <w:pPr>
        <w:suppressAutoHyphens w:val="0"/>
        <w:ind w:firstLine="540"/>
        <w:jc w:val="both"/>
        <w:rPr>
          <w:color w:val="auto"/>
          <w:sz w:val="26"/>
          <w:szCs w:val="26"/>
          <w:lang w:eastAsia="ru-RU"/>
        </w:rPr>
      </w:pPr>
      <w:r w:rsidRPr="005D277F">
        <w:rPr>
          <w:bCs/>
          <w:color w:val="auto"/>
          <w:sz w:val="26"/>
          <w:szCs w:val="26"/>
          <w:lang w:eastAsia="ru-RU"/>
        </w:rPr>
        <w:t xml:space="preserve">- запись на прием </w:t>
      </w:r>
      <w:r w:rsidRPr="005D277F">
        <w:rPr>
          <w:color w:val="auto"/>
          <w:sz w:val="26"/>
          <w:szCs w:val="26"/>
          <w:lang w:eastAsia="ru-RU"/>
        </w:rPr>
        <w:t>для подачи запроса о предоставлении государственной услуги;</w:t>
      </w:r>
    </w:p>
    <w:p w:rsidR="00F3468F" w:rsidRPr="005D277F" w:rsidRDefault="00F3468F" w:rsidP="005D277F">
      <w:pPr>
        <w:suppressAutoHyphens w:val="0"/>
        <w:ind w:firstLine="540"/>
        <w:jc w:val="both"/>
        <w:rPr>
          <w:bCs/>
          <w:color w:val="auto"/>
          <w:sz w:val="26"/>
          <w:szCs w:val="26"/>
          <w:lang w:eastAsia="ru-RU"/>
        </w:rPr>
      </w:pPr>
      <w:r w:rsidRPr="005D277F">
        <w:rPr>
          <w:bCs/>
          <w:color w:val="auto"/>
          <w:sz w:val="26"/>
          <w:szCs w:val="26"/>
          <w:lang w:eastAsia="ru-RU"/>
        </w:rPr>
        <w:t>- формирование запроса о предоставлении государственной услуги;</w:t>
      </w:r>
    </w:p>
    <w:p w:rsidR="00F3468F" w:rsidRPr="005D277F" w:rsidRDefault="00F3468F" w:rsidP="005D277F">
      <w:pPr>
        <w:suppressAutoHyphens w:val="0"/>
        <w:ind w:firstLine="540"/>
        <w:jc w:val="both"/>
        <w:rPr>
          <w:bCs/>
          <w:color w:val="auto"/>
          <w:sz w:val="26"/>
          <w:szCs w:val="26"/>
          <w:lang w:eastAsia="ru-RU"/>
        </w:rPr>
      </w:pPr>
      <w:r w:rsidRPr="005D277F">
        <w:rPr>
          <w:bCs/>
          <w:color w:val="auto"/>
          <w:sz w:val="26"/>
          <w:szCs w:val="26"/>
          <w:lang w:eastAsia="ru-RU"/>
        </w:rPr>
        <w:t>- прием и регистрация запроса;</w:t>
      </w:r>
    </w:p>
    <w:p w:rsidR="00F3468F" w:rsidRPr="005D277F" w:rsidRDefault="00F3468F" w:rsidP="005D277F">
      <w:pPr>
        <w:suppressAutoHyphens w:val="0"/>
        <w:ind w:firstLine="540"/>
        <w:jc w:val="both"/>
        <w:rPr>
          <w:bCs/>
          <w:color w:val="auto"/>
          <w:sz w:val="26"/>
          <w:szCs w:val="26"/>
          <w:lang w:eastAsia="ru-RU"/>
        </w:rPr>
      </w:pPr>
      <w:r w:rsidRPr="005D277F">
        <w:rPr>
          <w:b/>
          <w:bCs/>
          <w:color w:val="auto"/>
          <w:sz w:val="26"/>
          <w:szCs w:val="26"/>
          <w:lang w:eastAsia="ru-RU"/>
        </w:rPr>
        <w:t xml:space="preserve">- </w:t>
      </w:r>
      <w:r w:rsidRPr="005D277F">
        <w:rPr>
          <w:bCs/>
          <w:color w:val="auto"/>
          <w:sz w:val="26"/>
          <w:szCs w:val="26"/>
          <w:lang w:eastAsia="ru-RU"/>
        </w:rPr>
        <w:t>получение результата предоставления государственной услуги;</w:t>
      </w:r>
    </w:p>
    <w:p w:rsidR="00F3468F" w:rsidRPr="005D277F" w:rsidRDefault="00F3468F" w:rsidP="005D277F">
      <w:pPr>
        <w:suppressAutoHyphens w:val="0"/>
        <w:ind w:firstLine="540"/>
        <w:jc w:val="both"/>
        <w:rPr>
          <w:bCs/>
          <w:color w:val="auto"/>
          <w:sz w:val="26"/>
          <w:szCs w:val="26"/>
          <w:lang w:eastAsia="ru-RU"/>
        </w:rPr>
      </w:pPr>
      <w:r w:rsidRPr="005D277F">
        <w:rPr>
          <w:bCs/>
          <w:color w:val="auto"/>
          <w:sz w:val="26"/>
          <w:szCs w:val="26"/>
          <w:lang w:eastAsia="ru-RU"/>
        </w:rPr>
        <w:t>- получение сведений о ходе выполнения запроса;</w:t>
      </w:r>
    </w:p>
    <w:p w:rsidR="00F3468F" w:rsidRPr="005D277F" w:rsidRDefault="00F3468F" w:rsidP="005D277F">
      <w:pPr>
        <w:suppressAutoHyphens w:val="0"/>
        <w:ind w:firstLine="561"/>
        <w:jc w:val="both"/>
        <w:rPr>
          <w:bCs/>
          <w:color w:val="auto"/>
          <w:sz w:val="26"/>
          <w:szCs w:val="26"/>
          <w:lang w:eastAsia="ru-RU"/>
        </w:rPr>
      </w:pPr>
      <w:r w:rsidRPr="005D277F">
        <w:rPr>
          <w:bCs/>
          <w:color w:val="auto"/>
          <w:sz w:val="26"/>
          <w:szCs w:val="26"/>
          <w:lang w:eastAsia="ru-RU"/>
        </w:rPr>
        <w:tab/>
        <w:t>- осуществление оценки качества предоставления государственной услуги.</w:t>
      </w:r>
    </w:p>
    <w:p w:rsidR="00F3468F" w:rsidRPr="005D277F" w:rsidRDefault="00F3468F" w:rsidP="005D277F">
      <w:pPr>
        <w:suppressAutoHyphens w:val="0"/>
        <w:ind w:firstLine="561"/>
        <w:jc w:val="both"/>
        <w:rPr>
          <w:bCs/>
          <w:color w:val="auto"/>
          <w:sz w:val="26"/>
          <w:szCs w:val="26"/>
          <w:lang w:eastAsia="ru-RU"/>
        </w:rPr>
      </w:pPr>
      <w:r w:rsidRPr="005D277F">
        <w:rPr>
          <w:bCs/>
          <w:color w:val="auto"/>
          <w:sz w:val="26"/>
          <w:szCs w:val="26"/>
          <w:lang w:eastAsia="ru-RU"/>
        </w:rPr>
        <w:t xml:space="preserve">Предоставление государственной услуги в электронной форме. </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F3468F" w:rsidRPr="005D277F" w:rsidRDefault="00F3468F" w:rsidP="005D277F">
      <w:pPr>
        <w:tabs>
          <w:tab w:val="num" w:pos="-5160"/>
        </w:tabs>
        <w:suppressAutoHyphens w:val="0"/>
        <w:ind w:firstLine="561"/>
        <w:jc w:val="both"/>
        <w:rPr>
          <w:color w:val="auto"/>
          <w:sz w:val="26"/>
          <w:szCs w:val="26"/>
          <w:lang w:eastAsia="ru-RU"/>
        </w:rPr>
      </w:pPr>
      <w:r w:rsidRPr="005D277F">
        <w:rPr>
          <w:color w:val="auto"/>
          <w:sz w:val="26"/>
          <w:szCs w:val="26"/>
          <w:lang w:eastAsia="ru-RU"/>
        </w:rPr>
        <w:t>Основанием для начала административной процедуры является обращение заявителя за получением государственной услуги через Единый портал с заявлением о предоставлении услуги, в том числе по предварительной записи.</w:t>
      </w:r>
    </w:p>
    <w:p w:rsidR="00F3468F" w:rsidRPr="005D277F" w:rsidRDefault="00F3468F" w:rsidP="005D277F">
      <w:pPr>
        <w:tabs>
          <w:tab w:val="num" w:pos="-5160"/>
        </w:tabs>
        <w:suppressAutoHyphens w:val="0"/>
        <w:ind w:firstLine="561"/>
        <w:jc w:val="both"/>
        <w:rPr>
          <w:color w:val="auto"/>
          <w:sz w:val="26"/>
          <w:szCs w:val="26"/>
          <w:lang w:eastAsia="ru-RU"/>
        </w:rPr>
      </w:pPr>
      <w:r w:rsidRPr="005D277F">
        <w:rPr>
          <w:color w:val="auto"/>
          <w:sz w:val="26"/>
          <w:szCs w:val="26"/>
          <w:lang w:eastAsia="ru-RU"/>
        </w:rPr>
        <w:t xml:space="preserve">Запись на прием проводится посредством Единого портала. </w:t>
      </w:r>
    </w:p>
    <w:p w:rsidR="00F3468F" w:rsidRPr="005D277F" w:rsidRDefault="00F3468F" w:rsidP="005D277F">
      <w:pPr>
        <w:tabs>
          <w:tab w:val="num" w:pos="-5160"/>
        </w:tabs>
        <w:suppressAutoHyphens w:val="0"/>
        <w:ind w:firstLine="561"/>
        <w:jc w:val="both"/>
        <w:rPr>
          <w:color w:val="auto"/>
          <w:sz w:val="26"/>
          <w:szCs w:val="26"/>
          <w:lang w:eastAsia="ru-RU"/>
        </w:rPr>
      </w:pPr>
      <w:r w:rsidRPr="005D277F">
        <w:rPr>
          <w:color w:val="auto"/>
          <w:sz w:val="26"/>
          <w:szCs w:val="26"/>
          <w:lang w:eastAsia="ru-RU"/>
        </w:rPr>
        <w:t xml:space="preserve">Заявителю предоставляется возможность записи в любые свободные для приема дату и время в пределах установленного в </w:t>
      </w:r>
      <w:r w:rsidR="00E22BC8">
        <w:rPr>
          <w:color w:val="auto"/>
          <w:sz w:val="26"/>
          <w:szCs w:val="26"/>
          <w:lang w:eastAsia="ru-RU"/>
        </w:rPr>
        <w:t xml:space="preserve">Комитете </w:t>
      </w:r>
      <w:r w:rsidRPr="005D277F">
        <w:rPr>
          <w:color w:val="auto"/>
          <w:sz w:val="26"/>
          <w:szCs w:val="26"/>
          <w:lang w:eastAsia="ru-RU"/>
        </w:rPr>
        <w:t>графика приема заявителей.</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rsidR="00F3468F" w:rsidRPr="005D277F" w:rsidRDefault="00F3468F" w:rsidP="005D277F">
      <w:pPr>
        <w:tabs>
          <w:tab w:val="num" w:pos="-5160"/>
        </w:tabs>
        <w:suppressAutoHyphens w:val="0"/>
        <w:jc w:val="both"/>
        <w:rPr>
          <w:color w:val="auto"/>
          <w:sz w:val="26"/>
          <w:szCs w:val="26"/>
          <w:lang w:eastAsia="ru-RU"/>
        </w:rPr>
      </w:pPr>
      <w:r w:rsidRPr="005D277F">
        <w:rPr>
          <w:color w:val="auto"/>
          <w:sz w:val="26"/>
          <w:szCs w:val="26"/>
          <w:lang w:eastAsia="ru-RU"/>
        </w:rPr>
        <w:t xml:space="preserve">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F3468F" w:rsidRPr="005D277F" w:rsidRDefault="00F3468F" w:rsidP="005D277F">
      <w:pPr>
        <w:tabs>
          <w:tab w:val="num" w:pos="-5160"/>
        </w:tabs>
        <w:suppressAutoHyphens w:val="0"/>
        <w:ind w:firstLine="561"/>
        <w:jc w:val="both"/>
        <w:rPr>
          <w:color w:val="auto"/>
          <w:sz w:val="26"/>
          <w:szCs w:val="26"/>
          <w:lang w:eastAsia="ru-RU"/>
        </w:rPr>
      </w:pPr>
      <w:r w:rsidRPr="005D277F">
        <w:rPr>
          <w:color w:val="auto"/>
          <w:sz w:val="26"/>
          <w:szCs w:val="26"/>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468F" w:rsidRPr="005D277F" w:rsidRDefault="00F3468F" w:rsidP="005D277F">
      <w:pPr>
        <w:tabs>
          <w:tab w:val="num" w:pos="-5160"/>
        </w:tabs>
        <w:suppressAutoHyphens w:val="0"/>
        <w:ind w:firstLine="561"/>
        <w:jc w:val="both"/>
        <w:rPr>
          <w:color w:val="auto"/>
          <w:sz w:val="26"/>
          <w:szCs w:val="26"/>
          <w:lang w:eastAsia="ru-RU"/>
        </w:rPr>
      </w:pPr>
      <w:r w:rsidRPr="005D277F">
        <w:rPr>
          <w:color w:val="auto"/>
          <w:sz w:val="26"/>
          <w:szCs w:val="26"/>
          <w:lang w:eastAsia="ru-RU"/>
        </w:rPr>
        <w:t>Заявителю направляется уведомление о получении запроса с использованием Единого портала.</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При формировании запроса заявителю обеспечивается:</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а) возможность копирования и сохранения запроса и документов, необходимых для предоставления государственной услуги;</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б) возможность печати на бумажном носителе копии электронной формы запроса;</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д) возможность вернуться на любой из этапов заполнения электронной формы запроса без потери ранее введенной информации на Едином портале;</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е) возможность доступа заявителя на Едином портале к ранее поданным им запросам в течение не менее одного года.</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Сформированный запрос и документы, указанные в подразделе 2.6., необходимые для получения услуги в соответствии настоящим административным регламентом направляются в комитет посредством Единого портала.</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 xml:space="preserve">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Срок регистрации запроса – 1 рабочий день.</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 xml:space="preserve">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 </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Прием и регистрация запроса осуществляются специалистом комитета,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Едином портале обновляется до статуса «принято».</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Заявитель имеет возможность получения информации о ходе предоставления государственной услуги.</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lastRenderedPageBreak/>
        <w:t>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а) уведомление о записи на прием в Комитет, содержащее сведения о дате, времени и месте приема;</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необходимых для предоставления услуги;</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 xml:space="preserve">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с даты подготовки одного из документов, указанных в подразделе  </w:t>
      </w:r>
      <w:hyperlink r:id="rId14" w:history="1">
        <w:r w:rsidRPr="005D277F">
          <w:rPr>
            <w:color w:val="auto"/>
            <w:sz w:val="26"/>
            <w:szCs w:val="26"/>
            <w:lang w:eastAsia="ru-RU"/>
          </w:rPr>
          <w:t>2.3.</w:t>
        </w:r>
      </w:hyperlink>
      <w:r w:rsidRPr="005D277F">
        <w:rPr>
          <w:color w:val="auto"/>
          <w:sz w:val="26"/>
          <w:szCs w:val="26"/>
          <w:lang w:eastAsia="ru-RU"/>
        </w:rPr>
        <w:t xml:space="preserve"> настоящего Административного регламента.</w:t>
      </w:r>
    </w:p>
    <w:p w:rsidR="00F3468F" w:rsidRPr="005D277F" w:rsidRDefault="00DC57D6" w:rsidP="005D277F">
      <w:pPr>
        <w:suppressAutoHyphens w:val="0"/>
        <w:ind w:firstLine="561"/>
        <w:jc w:val="both"/>
        <w:rPr>
          <w:color w:val="auto"/>
          <w:sz w:val="26"/>
          <w:szCs w:val="26"/>
          <w:lang w:eastAsia="ru-RU"/>
        </w:rPr>
      </w:pPr>
      <w:r>
        <w:rPr>
          <w:color w:val="auto"/>
          <w:sz w:val="26"/>
          <w:szCs w:val="26"/>
          <w:lang w:eastAsia="ru-RU"/>
        </w:rPr>
        <w:t>Заявитель получает уведомление о результате предоставления</w:t>
      </w:r>
      <w:r w:rsidR="00F3468F" w:rsidRPr="005D277F">
        <w:rPr>
          <w:color w:val="auto"/>
          <w:sz w:val="26"/>
          <w:szCs w:val="26"/>
          <w:lang w:eastAsia="ru-RU"/>
        </w:rPr>
        <w:t xml:space="preserve"> государственной услуги в форме электронного документа или на бумажном носителе в течение срока действия</w:t>
      </w:r>
      <w:r w:rsidR="00F3468F" w:rsidRPr="005D277F">
        <w:rPr>
          <w:rFonts w:eastAsia="Calibri"/>
          <w:color w:val="auto"/>
          <w:sz w:val="26"/>
          <w:szCs w:val="26"/>
          <w:lang w:eastAsia="en-US"/>
        </w:rPr>
        <w:t xml:space="preserve"> результата предоставления государственной услуги.</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 xml:space="preserve">Заявителям обеспечивается возможность оценить доступность и качество государственной услуги на Едином портале. </w:t>
      </w:r>
    </w:p>
    <w:p w:rsidR="00F3468F" w:rsidRPr="005D277F" w:rsidRDefault="00F3468F" w:rsidP="005D277F">
      <w:pPr>
        <w:tabs>
          <w:tab w:val="num" w:pos="-5160"/>
        </w:tabs>
        <w:suppressAutoHyphens w:val="0"/>
        <w:ind w:firstLine="561"/>
        <w:jc w:val="both"/>
        <w:rPr>
          <w:color w:val="auto"/>
          <w:sz w:val="26"/>
          <w:szCs w:val="26"/>
          <w:lang w:eastAsia="ru-RU"/>
        </w:rPr>
      </w:pPr>
      <w:r w:rsidRPr="005D277F">
        <w:rPr>
          <w:color w:val="auto"/>
          <w:sz w:val="26"/>
          <w:szCs w:val="26"/>
          <w:lang w:eastAsia="ru-RU"/>
        </w:rPr>
        <w:t>Критерием принятия решения является обращение заявителя за получением государственной услуги в электронной форме.</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 xml:space="preserve">Результатом выполнения административной процедуры является подготовка ответа на запрос в форме одного из документов, указанных в подразделе  </w:t>
      </w:r>
      <w:hyperlink r:id="rId15" w:history="1">
        <w:r w:rsidRPr="005D277F">
          <w:rPr>
            <w:color w:val="auto"/>
            <w:sz w:val="26"/>
            <w:szCs w:val="26"/>
            <w:lang w:eastAsia="ru-RU"/>
          </w:rPr>
          <w:t>2.3.</w:t>
        </w:r>
      </w:hyperlink>
      <w:r w:rsidRPr="005D277F">
        <w:rPr>
          <w:color w:val="auto"/>
          <w:sz w:val="26"/>
          <w:szCs w:val="26"/>
          <w:lang w:eastAsia="ru-RU"/>
        </w:rPr>
        <w:t xml:space="preserve"> настоящего Административного регламента.</w:t>
      </w:r>
    </w:p>
    <w:p w:rsidR="00F3468F" w:rsidRPr="005D277F" w:rsidRDefault="00F3468F" w:rsidP="005D277F">
      <w:pPr>
        <w:tabs>
          <w:tab w:val="num" w:pos="-5160"/>
        </w:tabs>
        <w:suppressAutoHyphens w:val="0"/>
        <w:ind w:firstLine="561"/>
        <w:jc w:val="both"/>
        <w:rPr>
          <w:color w:val="auto"/>
          <w:sz w:val="26"/>
          <w:szCs w:val="26"/>
          <w:lang w:eastAsia="ru-RU"/>
        </w:rPr>
      </w:pPr>
      <w:r w:rsidRPr="005D277F">
        <w:rPr>
          <w:color w:val="auto"/>
          <w:sz w:val="26"/>
          <w:szCs w:val="26"/>
          <w:lang w:eastAsia="ru-RU"/>
        </w:rPr>
        <w:t>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3468F" w:rsidRPr="005D277F" w:rsidRDefault="00F3468F" w:rsidP="005D277F">
      <w:pPr>
        <w:suppressAutoHyphens w:val="0"/>
        <w:ind w:firstLine="561"/>
        <w:jc w:val="both"/>
        <w:rPr>
          <w:color w:val="auto"/>
          <w:sz w:val="26"/>
          <w:szCs w:val="26"/>
          <w:lang w:eastAsia="ru-RU"/>
        </w:rPr>
      </w:pPr>
      <w:r w:rsidRPr="005D277F">
        <w:rPr>
          <w:color w:val="auto"/>
          <w:sz w:val="26"/>
          <w:szCs w:val="26"/>
          <w:lang w:eastAsia="ru-RU"/>
        </w:rPr>
        <w:t>Максимальный срок выполнения административной процедуры составляет 7 рабочих дней со дня регистрации запроса заявителя.</w:t>
      </w:r>
    </w:p>
    <w:p w:rsidR="00F3468F" w:rsidRPr="005D277F" w:rsidRDefault="00F3468F" w:rsidP="005D277F">
      <w:pPr>
        <w:jc w:val="both"/>
        <w:rPr>
          <w:color w:val="auto"/>
          <w:sz w:val="26"/>
          <w:szCs w:val="26"/>
        </w:rPr>
      </w:pPr>
    </w:p>
    <w:p w:rsidR="00DF2A44" w:rsidRPr="005D277F" w:rsidRDefault="00F3468F" w:rsidP="005D277F">
      <w:pPr>
        <w:jc w:val="center"/>
        <w:rPr>
          <w:b/>
          <w:color w:val="auto"/>
          <w:sz w:val="26"/>
          <w:szCs w:val="26"/>
        </w:rPr>
      </w:pPr>
      <w:r w:rsidRPr="005D277F">
        <w:rPr>
          <w:b/>
          <w:color w:val="auto"/>
          <w:sz w:val="26"/>
          <w:szCs w:val="26"/>
        </w:rPr>
        <w:t>3.5</w:t>
      </w:r>
      <w:r w:rsidR="00DF2A44" w:rsidRPr="005D277F">
        <w:rPr>
          <w:b/>
          <w:color w:val="auto"/>
          <w:sz w:val="26"/>
          <w:szCs w:val="26"/>
        </w:rPr>
        <w:t>. Формирование и направление межведомственных запросов</w:t>
      </w:r>
    </w:p>
    <w:p w:rsidR="00DF2A44" w:rsidRPr="005D277F" w:rsidRDefault="00DF2A44" w:rsidP="005D277F">
      <w:pPr>
        <w:jc w:val="both"/>
        <w:rPr>
          <w:color w:val="auto"/>
          <w:sz w:val="26"/>
          <w:szCs w:val="26"/>
        </w:rPr>
      </w:pPr>
    </w:p>
    <w:p w:rsidR="008C1181" w:rsidRPr="005D277F" w:rsidRDefault="001F0087" w:rsidP="005D277F">
      <w:pPr>
        <w:pStyle w:val="aff1"/>
        <w:ind w:firstLine="709"/>
        <w:jc w:val="both"/>
        <w:rPr>
          <w:color w:val="auto"/>
          <w:sz w:val="26"/>
          <w:szCs w:val="26"/>
        </w:rPr>
      </w:pPr>
      <w:r w:rsidRPr="005D277F">
        <w:rPr>
          <w:color w:val="auto"/>
          <w:sz w:val="26"/>
          <w:szCs w:val="26"/>
        </w:rPr>
        <w:t xml:space="preserve">1. </w:t>
      </w:r>
      <w:r w:rsidR="008C1181" w:rsidRPr="005D277F">
        <w:rPr>
          <w:color w:val="auto"/>
          <w:sz w:val="26"/>
          <w:szCs w:val="26"/>
        </w:rPr>
        <w:t>Основанием для формирования и направления межведомственных запросов в органы (организации), участвующие в предоставлении государствен</w:t>
      </w:r>
      <w:r w:rsidR="00E54075" w:rsidRPr="005D277F">
        <w:rPr>
          <w:color w:val="auto"/>
          <w:sz w:val="26"/>
          <w:szCs w:val="26"/>
        </w:rPr>
        <w:t xml:space="preserve">ной услуги является </w:t>
      </w:r>
      <w:proofErr w:type="spellStart"/>
      <w:r w:rsidR="00E54075" w:rsidRPr="005D277F">
        <w:rPr>
          <w:color w:val="auto"/>
          <w:sz w:val="26"/>
          <w:szCs w:val="26"/>
        </w:rPr>
        <w:t>непредоставление</w:t>
      </w:r>
      <w:proofErr w:type="spellEnd"/>
      <w:r w:rsidR="00E54075" w:rsidRPr="005D277F">
        <w:rPr>
          <w:color w:val="auto"/>
          <w:sz w:val="26"/>
          <w:szCs w:val="26"/>
        </w:rPr>
        <w:t xml:space="preserve"> </w:t>
      </w:r>
      <w:r w:rsidR="00824986" w:rsidRPr="005D277F">
        <w:rPr>
          <w:color w:val="auto"/>
          <w:sz w:val="26"/>
          <w:szCs w:val="26"/>
        </w:rPr>
        <w:t>заяви</w:t>
      </w:r>
      <w:r w:rsidR="00762660" w:rsidRPr="005D277F">
        <w:rPr>
          <w:color w:val="auto"/>
          <w:sz w:val="26"/>
          <w:szCs w:val="26"/>
        </w:rPr>
        <w:t xml:space="preserve">телем по собственной инициативе </w:t>
      </w:r>
      <w:r w:rsidR="008C1181" w:rsidRPr="005D277F">
        <w:rPr>
          <w:color w:val="auto"/>
          <w:sz w:val="26"/>
          <w:szCs w:val="26"/>
        </w:rPr>
        <w:t xml:space="preserve">документов, указанных </w:t>
      </w:r>
      <w:r w:rsidR="00762660" w:rsidRPr="005D277F">
        <w:rPr>
          <w:color w:val="auto"/>
          <w:sz w:val="26"/>
          <w:szCs w:val="26"/>
        </w:rPr>
        <w:t xml:space="preserve">в подразделе </w:t>
      </w:r>
      <w:r w:rsidR="00C51F87" w:rsidRPr="005D277F">
        <w:rPr>
          <w:color w:val="auto"/>
          <w:sz w:val="26"/>
          <w:szCs w:val="26"/>
        </w:rPr>
        <w:t xml:space="preserve">2.7. </w:t>
      </w:r>
      <w:r w:rsidR="008C1181" w:rsidRPr="005D277F">
        <w:rPr>
          <w:color w:val="auto"/>
          <w:sz w:val="26"/>
          <w:szCs w:val="26"/>
        </w:rPr>
        <w:t>настоящего Административного регламента.</w:t>
      </w:r>
    </w:p>
    <w:p w:rsidR="008C1181" w:rsidRPr="005D277F" w:rsidRDefault="008C1181" w:rsidP="005D277F">
      <w:pPr>
        <w:pStyle w:val="aff1"/>
        <w:ind w:firstLine="709"/>
        <w:jc w:val="both"/>
        <w:rPr>
          <w:color w:val="auto"/>
          <w:sz w:val="26"/>
          <w:szCs w:val="26"/>
        </w:rPr>
      </w:pPr>
      <w:r w:rsidRPr="005D277F">
        <w:rPr>
          <w:color w:val="auto"/>
          <w:sz w:val="26"/>
          <w:szCs w:val="26"/>
        </w:rPr>
        <w:t xml:space="preserve">Ответственным за формирование и направление межведомственных запросов в органы (организации), участвующие в предоставлении государственной услуги является должностное лицо отдела </w:t>
      </w:r>
      <w:r w:rsidR="00811FB2" w:rsidRPr="005D277F">
        <w:rPr>
          <w:color w:val="auto"/>
          <w:sz w:val="26"/>
          <w:szCs w:val="26"/>
        </w:rPr>
        <w:t>подготовки спортивного резерва</w:t>
      </w:r>
      <w:r w:rsidR="008A556C" w:rsidRPr="005D277F">
        <w:rPr>
          <w:color w:val="auto"/>
          <w:sz w:val="26"/>
          <w:szCs w:val="26"/>
        </w:rPr>
        <w:t xml:space="preserve"> К</w:t>
      </w:r>
      <w:r w:rsidR="00E65391" w:rsidRPr="005D277F">
        <w:rPr>
          <w:color w:val="auto"/>
          <w:sz w:val="26"/>
          <w:szCs w:val="26"/>
        </w:rPr>
        <w:t>омитета,</w:t>
      </w:r>
      <w:r w:rsidR="00BE4B2A" w:rsidRPr="005D277F">
        <w:rPr>
          <w:color w:val="auto"/>
          <w:sz w:val="26"/>
          <w:szCs w:val="26"/>
        </w:rPr>
        <w:t xml:space="preserve"> </w:t>
      </w:r>
      <w:r w:rsidRPr="005D277F">
        <w:rPr>
          <w:color w:val="auto"/>
          <w:sz w:val="26"/>
          <w:szCs w:val="26"/>
        </w:rPr>
        <w:t>на которое возложена обязанность по предоставлению государственной услуги.</w:t>
      </w:r>
    </w:p>
    <w:p w:rsidR="008C1181" w:rsidRPr="005D277F" w:rsidRDefault="008C1181" w:rsidP="005D277F">
      <w:pPr>
        <w:pStyle w:val="aff1"/>
        <w:ind w:firstLine="709"/>
        <w:jc w:val="both"/>
        <w:rPr>
          <w:color w:val="auto"/>
          <w:sz w:val="26"/>
          <w:szCs w:val="26"/>
        </w:rPr>
      </w:pPr>
      <w:r w:rsidRPr="005D277F">
        <w:rPr>
          <w:color w:val="auto"/>
          <w:sz w:val="26"/>
          <w:szCs w:val="26"/>
        </w:rPr>
        <w:t xml:space="preserve">Ответственное должностное лицо </w:t>
      </w:r>
      <w:r w:rsidR="00103B67" w:rsidRPr="005D277F">
        <w:rPr>
          <w:color w:val="auto"/>
          <w:sz w:val="26"/>
          <w:szCs w:val="26"/>
        </w:rPr>
        <w:t xml:space="preserve">Комитета </w:t>
      </w:r>
      <w:r w:rsidRPr="005D277F">
        <w:rPr>
          <w:color w:val="auto"/>
          <w:sz w:val="26"/>
          <w:szCs w:val="26"/>
        </w:rPr>
        <w:t xml:space="preserve">в течение 2 рабочих дней с </w:t>
      </w:r>
      <w:r w:rsidR="00A63C5D" w:rsidRPr="005D277F">
        <w:rPr>
          <w:color w:val="auto"/>
          <w:sz w:val="26"/>
          <w:szCs w:val="26"/>
        </w:rPr>
        <w:t>даты регистрации</w:t>
      </w:r>
      <w:r w:rsidR="00BE4B2A" w:rsidRPr="005D277F">
        <w:rPr>
          <w:color w:val="auto"/>
          <w:sz w:val="26"/>
          <w:szCs w:val="26"/>
        </w:rPr>
        <w:t xml:space="preserve"> </w:t>
      </w:r>
      <w:r w:rsidR="00145F7A" w:rsidRPr="005D277F">
        <w:rPr>
          <w:color w:val="auto"/>
          <w:sz w:val="26"/>
          <w:szCs w:val="26"/>
        </w:rPr>
        <w:t xml:space="preserve">заявления, сведений и документов, указанных в подразделе 2.6. </w:t>
      </w:r>
      <w:r w:rsidR="00145F7A" w:rsidRPr="005D277F">
        <w:rPr>
          <w:color w:val="auto"/>
          <w:sz w:val="26"/>
          <w:szCs w:val="26"/>
        </w:rPr>
        <w:lastRenderedPageBreak/>
        <w:t>настоящего Административного регламента,</w:t>
      </w:r>
      <w:r w:rsidR="00BE4B2A" w:rsidRPr="005D277F">
        <w:rPr>
          <w:color w:val="auto"/>
          <w:sz w:val="26"/>
          <w:szCs w:val="26"/>
        </w:rPr>
        <w:t xml:space="preserve"> </w:t>
      </w:r>
      <w:r w:rsidRPr="005D277F">
        <w:rPr>
          <w:color w:val="auto"/>
          <w:sz w:val="26"/>
          <w:szCs w:val="26"/>
        </w:rPr>
        <w:t>в рамках межведомственного электронного взаимодействия направляет запрос:</w:t>
      </w:r>
    </w:p>
    <w:p w:rsidR="00BC6B93" w:rsidRPr="005D277F" w:rsidRDefault="00BC6B93" w:rsidP="005D277F">
      <w:pPr>
        <w:autoSpaceDE w:val="0"/>
        <w:ind w:firstLine="708"/>
        <w:jc w:val="both"/>
        <w:rPr>
          <w:color w:val="auto"/>
          <w:sz w:val="26"/>
          <w:szCs w:val="26"/>
        </w:rPr>
      </w:pPr>
      <w:r w:rsidRPr="005D277F">
        <w:rPr>
          <w:color w:val="auto"/>
          <w:sz w:val="26"/>
          <w:szCs w:val="26"/>
        </w:rPr>
        <w:t xml:space="preserve">– в </w:t>
      </w:r>
      <w:r w:rsidR="00145F7A" w:rsidRPr="005D277F">
        <w:rPr>
          <w:color w:val="auto"/>
          <w:sz w:val="26"/>
          <w:szCs w:val="26"/>
        </w:rPr>
        <w:t xml:space="preserve">Управление Федеральной налоговой службы по </w:t>
      </w:r>
      <w:r w:rsidRPr="005D277F">
        <w:rPr>
          <w:color w:val="auto"/>
          <w:sz w:val="26"/>
          <w:szCs w:val="26"/>
        </w:rPr>
        <w:t>Курской области (в случае непредставления заявителем выписки из ЕГРЮЛ);</w:t>
      </w:r>
    </w:p>
    <w:p w:rsidR="00BC6B93" w:rsidRPr="005D277F" w:rsidRDefault="00BC6B93" w:rsidP="005D277F">
      <w:pPr>
        <w:autoSpaceDE w:val="0"/>
        <w:ind w:firstLine="708"/>
        <w:jc w:val="both"/>
        <w:rPr>
          <w:color w:val="auto"/>
          <w:sz w:val="26"/>
          <w:szCs w:val="26"/>
        </w:rPr>
      </w:pPr>
      <w:r w:rsidRPr="005D277F">
        <w:rPr>
          <w:color w:val="auto"/>
          <w:sz w:val="26"/>
          <w:szCs w:val="26"/>
        </w:rPr>
        <w:t xml:space="preserve">– в </w:t>
      </w:r>
      <w:r w:rsidR="00145F7A" w:rsidRPr="005D277F">
        <w:rPr>
          <w:color w:val="auto"/>
          <w:sz w:val="26"/>
          <w:szCs w:val="26"/>
        </w:rPr>
        <w:t>Управление федерального казначейства</w:t>
      </w:r>
      <w:r w:rsidRPr="005D277F">
        <w:rPr>
          <w:color w:val="auto"/>
          <w:sz w:val="26"/>
          <w:szCs w:val="26"/>
        </w:rPr>
        <w:t xml:space="preserve"> по Курской области (в случае непредставления заявителем документа, подтверждающего оплату государственной пошлины)</w:t>
      </w:r>
      <w:r w:rsidRPr="005D277F">
        <w:rPr>
          <w:rStyle w:val="a8"/>
          <w:color w:val="auto"/>
          <w:sz w:val="26"/>
          <w:szCs w:val="26"/>
        </w:rPr>
        <w:footnoteReference w:id="2"/>
      </w:r>
      <w:r w:rsidRPr="005D277F">
        <w:rPr>
          <w:color w:val="auto"/>
          <w:sz w:val="26"/>
          <w:szCs w:val="26"/>
        </w:rPr>
        <w:t>.</w:t>
      </w:r>
    </w:p>
    <w:p w:rsidR="00E642E9" w:rsidRPr="005D277F" w:rsidRDefault="008C1181" w:rsidP="005D277F">
      <w:pPr>
        <w:pStyle w:val="aff1"/>
        <w:ind w:firstLine="709"/>
        <w:jc w:val="both"/>
        <w:rPr>
          <w:color w:val="auto"/>
          <w:sz w:val="26"/>
          <w:szCs w:val="26"/>
        </w:rPr>
      </w:pPr>
      <w:r w:rsidRPr="005D277F">
        <w:rPr>
          <w:color w:val="auto"/>
          <w:sz w:val="26"/>
          <w:szCs w:val="26"/>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00E642E9" w:rsidRPr="005D277F">
        <w:rPr>
          <w:color w:val="auto"/>
          <w:sz w:val="26"/>
          <w:szCs w:val="26"/>
        </w:rPr>
        <w:t>–</w:t>
      </w:r>
      <w:r w:rsidRPr="005D277F">
        <w:rPr>
          <w:color w:val="auto"/>
          <w:sz w:val="26"/>
          <w:szCs w:val="26"/>
        </w:rPr>
        <w:t xml:space="preserve"> на бумажном носителе с соблюдением норм законодательства Российской Федерации о защите персональных данных.</w:t>
      </w:r>
    </w:p>
    <w:p w:rsidR="00E642E9" w:rsidRPr="005D277F" w:rsidRDefault="008C1181" w:rsidP="005D277F">
      <w:pPr>
        <w:pStyle w:val="aff1"/>
        <w:ind w:firstLine="709"/>
        <w:jc w:val="both"/>
        <w:rPr>
          <w:color w:val="auto"/>
          <w:sz w:val="26"/>
          <w:szCs w:val="26"/>
        </w:rPr>
      </w:pPr>
      <w:r w:rsidRPr="005D277F">
        <w:rPr>
          <w:color w:val="auto"/>
          <w:sz w:val="26"/>
          <w:szCs w:val="26"/>
        </w:rPr>
        <w:t>Межведомственный запрос подписывается</w:t>
      </w:r>
      <w:r w:rsidR="00E642E9" w:rsidRPr="005D277F">
        <w:rPr>
          <w:color w:val="auto"/>
          <w:sz w:val="26"/>
          <w:szCs w:val="26"/>
        </w:rPr>
        <w:t xml:space="preserve"> председателем Комитета. </w:t>
      </w:r>
      <w:r w:rsidRPr="005D277F">
        <w:rPr>
          <w:color w:val="auto"/>
          <w:sz w:val="26"/>
          <w:szCs w:val="26"/>
        </w:rPr>
        <w:t>В межведомственном запросе на бумажном носителе указываются сведения, предусмотренные статьей 7</w:t>
      </w:r>
      <w:r w:rsidR="00E642E9" w:rsidRPr="005D277F">
        <w:rPr>
          <w:color w:val="auto"/>
          <w:sz w:val="26"/>
          <w:szCs w:val="26"/>
        </w:rPr>
        <w:t>.2 Федерального закона от 27.07.2010 г. № 210-ФЗ «Об организации предоставления государственных и муниципальных услуг».</w:t>
      </w:r>
    </w:p>
    <w:p w:rsidR="008C1181" w:rsidRPr="005D277F" w:rsidRDefault="008C1181" w:rsidP="005D277F">
      <w:pPr>
        <w:pStyle w:val="aff1"/>
        <w:ind w:firstLine="709"/>
        <w:jc w:val="both"/>
        <w:rPr>
          <w:color w:val="auto"/>
          <w:sz w:val="26"/>
          <w:szCs w:val="26"/>
        </w:rPr>
      </w:pPr>
      <w:r w:rsidRPr="005D277F">
        <w:rPr>
          <w:color w:val="auto"/>
          <w:sz w:val="26"/>
          <w:szCs w:val="26"/>
        </w:rPr>
        <w:t xml:space="preserve">Предельный срок для подготовки и направления запросов, указанных в </w:t>
      </w:r>
      <w:r w:rsidR="004A5774" w:rsidRPr="005D277F">
        <w:rPr>
          <w:color w:val="auto"/>
          <w:sz w:val="26"/>
          <w:szCs w:val="26"/>
        </w:rPr>
        <w:t xml:space="preserve">подразделе </w:t>
      </w:r>
      <w:r w:rsidR="00C51F87" w:rsidRPr="005D277F">
        <w:rPr>
          <w:color w:val="auto"/>
          <w:sz w:val="26"/>
          <w:szCs w:val="26"/>
        </w:rPr>
        <w:t xml:space="preserve">2.7. </w:t>
      </w:r>
      <w:r w:rsidR="00145F7A" w:rsidRPr="005D277F">
        <w:rPr>
          <w:color w:val="auto"/>
          <w:sz w:val="26"/>
          <w:szCs w:val="26"/>
        </w:rPr>
        <w:t xml:space="preserve">настоящего </w:t>
      </w:r>
      <w:r w:rsidRPr="005D277F">
        <w:rPr>
          <w:color w:val="auto"/>
          <w:sz w:val="26"/>
          <w:szCs w:val="26"/>
        </w:rPr>
        <w:t>Административного регламента</w:t>
      </w:r>
      <w:r w:rsidR="00145F7A" w:rsidRPr="005D277F">
        <w:rPr>
          <w:color w:val="auto"/>
          <w:sz w:val="26"/>
          <w:szCs w:val="26"/>
        </w:rPr>
        <w:t>, -</w:t>
      </w:r>
      <w:r w:rsidR="00D169DB" w:rsidRPr="005D277F">
        <w:rPr>
          <w:color w:val="auto"/>
          <w:sz w:val="26"/>
          <w:szCs w:val="26"/>
        </w:rPr>
        <w:t xml:space="preserve"> </w:t>
      </w:r>
      <w:r w:rsidRPr="005D277F">
        <w:rPr>
          <w:color w:val="auto"/>
          <w:sz w:val="26"/>
          <w:szCs w:val="26"/>
        </w:rPr>
        <w:t xml:space="preserve">2 рабочих дня со дня регистрации </w:t>
      </w:r>
      <w:r w:rsidR="00145F7A" w:rsidRPr="005D277F">
        <w:rPr>
          <w:color w:val="auto"/>
          <w:sz w:val="26"/>
          <w:szCs w:val="26"/>
        </w:rPr>
        <w:t>заявления, сведений и документов, указанных в подразделе 2.6. настоящего Административного регламента</w:t>
      </w:r>
      <w:r w:rsidRPr="005D277F">
        <w:rPr>
          <w:color w:val="auto"/>
          <w:sz w:val="26"/>
          <w:szCs w:val="26"/>
        </w:rPr>
        <w:t>, которые заявитель должен представить самостоятельно. Данный запрос направляется в органы и организации, участвующие в предоставлении государственной услуги, в порядке, указанном в технологической карте межведомственного взаимодействия государственной услуги.</w:t>
      </w:r>
    </w:p>
    <w:p w:rsidR="008C1181" w:rsidRPr="005D277F" w:rsidRDefault="008C1181" w:rsidP="005D277F">
      <w:pPr>
        <w:pStyle w:val="aff1"/>
        <w:ind w:firstLine="709"/>
        <w:jc w:val="both"/>
        <w:rPr>
          <w:color w:val="auto"/>
          <w:sz w:val="26"/>
          <w:szCs w:val="26"/>
        </w:rPr>
      </w:pPr>
      <w:r w:rsidRPr="005D277F">
        <w:rPr>
          <w:color w:val="auto"/>
          <w:sz w:val="26"/>
          <w:szCs w:val="26"/>
        </w:rPr>
        <w:t>Предельный срок дл</w:t>
      </w:r>
      <w:r w:rsidR="00C51F87" w:rsidRPr="005D277F">
        <w:rPr>
          <w:color w:val="auto"/>
          <w:sz w:val="26"/>
          <w:szCs w:val="26"/>
        </w:rPr>
        <w:t>я ответов на запросы</w:t>
      </w:r>
      <w:r w:rsidR="00145F7A" w:rsidRPr="005D277F">
        <w:rPr>
          <w:color w:val="auto"/>
          <w:sz w:val="26"/>
          <w:szCs w:val="26"/>
        </w:rPr>
        <w:t xml:space="preserve"> о предоставлении документов</w:t>
      </w:r>
      <w:r w:rsidR="00C51F87" w:rsidRPr="005D277F">
        <w:rPr>
          <w:color w:val="auto"/>
          <w:sz w:val="26"/>
          <w:szCs w:val="26"/>
        </w:rPr>
        <w:t>, указанны</w:t>
      </w:r>
      <w:r w:rsidR="00145F7A" w:rsidRPr="005D277F">
        <w:rPr>
          <w:color w:val="auto"/>
          <w:sz w:val="26"/>
          <w:szCs w:val="26"/>
        </w:rPr>
        <w:t>х</w:t>
      </w:r>
      <w:r w:rsidR="00AE3583" w:rsidRPr="005D277F">
        <w:rPr>
          <w:color w:val="auto"/>
          <w:sz w:val="26"/>
          <w:szCs w:val="26"/>
        </w:rPr>
        <w:t xml:space="preserve"> </w:t>
      </w:r>
      <w:r w:rsidRPr="005D277F">
        <w:rPr>
          <w:color w:val="auto"/>
          <w:sz w:val="26"/>
          <w:szCs w:val="26"/>
        </w:rPr>
        <w:t>в</w:t>
      </w:r>
      <w:r w:rsidR="00AE3583" w:rsidRPr="005D277F">
        <w:rPr>
          <w:color w:val="auto"/>
          <w:sz w:val="26"/>
          <w:szCs w:val="26"/>
        </w:rPr>
        <w:t xml:space="preserve"> </w:t>
      </w:r>
      <w:r w:rsidR="004A5774" w:rsidRPr="005D277F">
        <w:rPr>
          <w:color w:val="auto"/>
          <w:sz w:val="26"/>
          <w:szCs w:val="26"/>
        </w:rPr>
        <w:t>подразделе</w:t>
      </w:r>
      <w:r w:rsidR="00145F7A" w:rsidRPr="005D277F">
        <w:rPr>
          <w:color w:val="auto"/>
          <w:sz w:val="26"/>
          <w:szCs w:val="26"/>
        </w:rPr>
        <w:t xml:space="preserve"> 2.7. настоящего </w:t>
      </w:r>
      <w:r w:rsidRPr="005D277F">
        <w:rPr>
          <w:color w:val="auto"/>
          <w:sz w:val="26"/>
          <w:szCs w:val="26"/>
        </w:rPr>
        <w:t>Административного регламента</w:t>
      </w:r>
      <w:r w:rsidR="00145F7A" w:rsidRPr="005D277F">
        <w:rPr>
          <w:color w:val="auto"/>
          <w:sz w:val="26"/>
          <w:szCs w:val="26"/>
        </w:rPr>
        <w:t xml:space="preserve">, - </w:t>
      </w:r>
      <w:r w:rsidRPr="005D277F">
        <w:rPr>
          <w:color w:val="auto"/>
          <w:sz w:val="26"/>
          <w:szCs w:val="26"/>
        </w:rPr>
        <w:t>5 рабочих дней со дня поступления запроса в соответствующий орган либо организацию. Испрашиваемая информация и (или) документы предоставляются в порядке, указанном в технологической карте межведомственного взаимодействия государственной услуги.</w:t>
      </w:r>
    </w:p>
    <w:p w:rsidR="001F0087" w:rsidRPr="005D277F" w:rsidRDefault="008C1181" w:rsidP="005D277F">
      <w:pPr>
        <w:pStyle w:val="aff1"/>
        <w:ind w:firstLine="709"/>
        <w:jc w:val="both"/>
        <w:rPr>
          <w:color w:val="auto"/>
          <w:sz w:val="26"/>
          <w:szCs w:val="26"/>
        </w:rPr>
      </w:pPr>
      <w:r w:rsidRPr="005D277F">
        <w:rPr>
          <w:color w:val="auto"/>
          <w:sz w:val="26"/>
          <w:szCs w:val="26"/>
        </w:rPr>
        <w:t xml:space="preserve">Максимальный срок выполнения процедуры </w:t>
      </w:r>
      <w:r w:rsidR="00145F7A" w:rsidRPr="005D277F">
        <w:rPr>
          <w:color w:val="auto"/>
          <w:sz w:val="26"/>
          <w:szCs w:val="26"/>
        </w:rPr>
        <w:t>-</w:t>
      </w:r>
      <w:r w:rsidRPr="005D277F">
        <w:rPr>
          <w:color w:val="auto"/>
          <w:sz w:val="26"/>
          <w:szCs w:val="26"/>
        </w:rPr>
        <w:t xml:space="preserve"> 7 рабочих дней со дня регистрации </w:t>
      </w:r>
      <w:r w:rsidR="00145F7A" w:rsidRPr="005D277F">
        <w:rPr>
          <w:color w:val="auto"/>
          <w:sz w:val="26"/>
          <w:szCs w:val="26"/>
        </w:rPr>
        <w:t>заявления, сведений и документов, указанных в подразделе 2.6. настоящего Административного регламента</w:t>
      </w:r>
      <w:r w:rsidRPr="005D277F">
        <w:rPr>
          <w:color w:val="auto"/>
          <w:sz w:val="26"/>
          <w:szCs w:val="26"/>
        </w:rPr>
        <w:t>, котор</w:t>
      </w:r>
      <w:r w:rsidR="001F0087" w:rsidRPr="005D277F">
        <w:rPr>
          <w:color w:val="auto"/>
          <w:sz w:val="26"/>
          <w:szCs w:val="26"/>
        </w:rPr>
        <w:t xml:space="preserve">ые представлены </w:t>
      </w:r>
      <w:r w:rsidR="00145F7A" w:rsidRPr="005D277F">
        <w:rPr>
          <w:color w:val="auto"/>
          <w:sz w:val="26"/>
          <w:szCs w:val="26"/>
        </w:rPr>
        <w:t xml:space="preserve">заявителем </w:t>
      </w:r>
      <w:r w:rsidR="001F0087" w:rsidRPr="005D277F">
        <w:rPr>
          <w:color w:val="auto"/>
          <w:sz w:val="26"/>
          <w:szCs w:val="26"/>
        </w:rPr>
        <w:t>самостоятельно.</w:t>
      </w:r>
    </w:p>
    <w:p w:rsidR="008C1181" w:rsidRPr="005D277F" w:rsidRDefault="001F0087" w:rsidP="005D277F">
      <w:pPr>
        <w:pStyle w:val="aff1"/>
        <w:ind w:firstLine="709"/>
        <w:jc w:val="both"/>
        <w:rPr>
          <w:color w:val="auto"/>
          <w:sz w:val="26"/>
          <w:szCs w:val="26"/>
        </w:rPr>
      </w:pPr>
      <w:r w:rsidRPr="005D277F">
        <w:rPr>
          <w:color w:val="auto"/>
          <w:sz w:val="26"/>
          <w:szCs w:val="26"/>
        </w:rPr>
        <w:t xml:space="preserve">2. </w:t>
      </w:r>
      <w:r w:rsidR="008C1181" w:rsidRPr="005D277F">
        <w:rPr>
          <w:color w:val="auto"/>
          <w:sz w:val="26"/>
          <w:szCs w:val="26"/>
        </w:rPr>
        <w:t xml:space="preserve">В случае самостоятельного представления заявителем </w:t>
      </w:r>
      <w:r w:rsidR="00145F7A" w:rsidRPr="005D277F">
        <w:rPr>
          <w:color w:val="auto"/>
          <w:sz w:val="26"/>
          <w:szCs w:val="26"/>
        </w:rPr>
        <w:t>документов, указанных в подразделе 2.7. настоящего Административного регламента,</w:t>
      </w:r>
      <w:r w:rsidR="008C1181" w:rsidRPr="005D277F">
        <w:rPr>
          <w:color w:val="auto"/>
          <w:sz w:val="26"/>
          <w:szCs w:val="26"/>
        </w:rPr>
        <w:t xml:space="preserve"> данные документы или содержащиеся в них сведения в рамках межведомственного взаимодействия не запрашиваются.</w:t>
      </w:r>
    </w:p>
    <w:p w:rsidR="008C1181" w:rsidRPr="005D277F" w:rsidRDefault="008C1181" w:rsidP="005D277F">
      <w:pPr>
        <w:pStyle w:val="aff1"/>
        <w:ind w:firstLine="709"/>
        <w:jc w:val="both"/>
        <w:rPr>
          <w:color w:val="auto"/>
          <w:sz w:val="26"/>
          <w:szCs w:val="26"/>
        </w:rPr>
      </w:pPr>
      <w:r w:rsidRPr="005D277F">
        <w:rPr>
          <w:color w:val="auto"/>
          <w:sz w:val="26"/>
          <w:szCs w:val="26"/>
        </w:rPr>
        <w:t xml:space="preserve">Критерием для принятия решения о направлении межведомственного запроса является отсутствие документов, указанных </w:t>
      </w:r>
      <w:r w:rsidR="00C51F87" w:rsidRPr="005D277F">
        <w:rPr>
          <w:color w:val="auto"/>
          <w:sz w:val="26"/>
          <w:szCs w:val="26"/>
        </w:rPr>
        <w:t xml:space="preserve">в </w:t>
      </w:r>
      <w:r w:rsidR="004A5774" w:rsidRPr="005D277F">
        <w:rPr>
          <w:color w:val="auto"/>
          <w:sz w:val="26"/>
          <w:szCs w:val="26"/>
        </w:rPr>
        <w:t>подразделе</w:t>
      </w:r>
      <w:r w:rsidR="00C51F87" w:rsidRPr="005D277F">
        <w:rPr>
          <w:color w:val="auto"/>
          <w:sz w:val="26"/>
          <w:szCs w:val="26"/>
        </w:rPr>
        <w:t xml:space="preserve"> 2.7. </w:t>
      </w:r>
      <w:r w:rsidRPr="005D277F">
        <w:rPr>
          <w:color w:val="auto"/>
          <w:sz w:val="26"/>
          <w:szCs w:val="26"/>
        </w:rPr>
        <w:t>настоящего Административного регламента.</w:t>
      </w:r>
    </w:p>
    <w:p w:rsidR="008C1181" w:rsidRPr="005D277F" w:rsidRDefault="008C1181" w:rsidP="005D277F">
      <w:pPr>
        <w:pStyle w:val="aff1"/>
        <w:ind w:firstLine="709"/>
        <w:jc w:val="both"/>
        <w:rPr>
          <w:color w:val="auto"/>
          <w:sz w:val="26"/>
          <w:szCs w:val="26"/>
        </w:rPr>
      </w:pPr>
      <w:r w:rsidRPr="005D277F">
        <w:rPr>
          <w:color w:val="auto"/>
          <w:sz w:val="26"/>
          <w:szCs w:val="26"/>
        </w:rPr>
        <w:t>Результатом исполнения данной адми</w:t>
      </w:r>
      <w:r w:rsidR="001F4264" w:rsidRPr="005D277F">
        <w:rPr>
          <w:color w:val="auto"/>
          <w:sz w:val="26"/>
          <w:szCs w:val="26"/>
        </w:rPr>
        <w:t xml:space="preserve">нистративной процедуры является </w:t>
      </w:r>
      <w:r w:rsidRPr="005D277F">
        <w:rPr>
          <w:color w:val="auto"/>
          <w:sz w:val="26"/>
          <w:szCs w:val="26"/>
        </w:rPr>
        <w:t xml:space="preserve">получение </w:t>
      </w:r>
      <w:r w:rsidR="00145F7A" w:rsidRPr="005D277F">
        <w:rPr>
          <w:color w:val="auto"/>
          <w:sz w:val="26"/>
          <w:szCs w:val="26"/>
        </w:rPr>
        <w:t>от</w:t>
      </w:r>
      <w:r w:rsidRPr="005D277F">
        <w:rPr>
          <w:color w:val="auto"/>
          <w:sz w:val="26"/>
          <w:szCs w:val="26"/>
        </w:rPr>
        <w:t xml:space="preserve"> органов и организаций, участвующих в предоставлении государственной услуги, ответов на запросы.</w:t>
      </w:r>
    </w:p>
    <w:p w:rsidR="001F0087" w:rsidRPr="005D277F" w:rsidRDefault="001F0087" w:rsidP="005D277F">
      <w:pPr>
        <w:jc w:val="both"/>
        <w:rPr>
          <w:color w:val="auto"/>
          <w:sz w:val="26"/>
          <w:szCs w:val="26"/>
        </w:rPr>
      </w:pPr>
      <w:r w:rsidRPr="005D277F">
        <w:rPr>
          <w:color w:val="auto"/>
          <w:sz w:val="26"/>
          <w:szCs w:val="26"/>
        </w:rPr>
        <w:lastRenderedPageBreak/>
        <w:tab/>
        <w:t xml:space="preserve">Способом фиксации результата административной процедуры является </w:t>
      </w:r>
      <w:r w:rsidR="00591200" w:rsidRPr="005D277F">
        <w:rPr>
          <w:color w:val="auto"/>
          <w:sz w:val="26"/>
          <w:szCs w:val="26"/>
        </w:rPr>
        <w:t>регистрация</w:t>
      </w:r>
      <w:r w:rsidRPr="005D277F">
        <w:rPr>
          <w:color w:val="auto"/>
          <w:sz w:val="26"/>
          <w:szCs w:val="26"/>
        </w:rPr>
        <w:t xml:space="preserve"> ответов на </w:t>
      </w:r>
      <w:r w:rsidR="005F6019" w:rsidRPr="005D277F">
        <w:rPr>
          <w:color w:val="auto"/>
          <w:sz w:val="26"/>
          <w:szCs w:val="26"/>
        </w:rPr>
        <w:t>запросы, направленные в рамках межведомственного взаимодействия,</w:t>
      </w:r>
      <w:r w:rsidRPr="005D277F">
        <w:rPr>
          <w:color w:val="auto"/>
          <w:sz w:val="26"/>
          <w:szCs w:val="26"/>
        </w:rPr>
        <w:t xml:space="preserve"> в </w:t>
      </w:r>
      <w:r w:rsidR="00145F7A" w:rsidRPr="005D277F">
        <w:rPr>
          <w:color w:val="auto"/>
          <w:sz w:val="26"/>
          <w:szCs w:val="26"/>
        </w:rPr>
        <w:t>журнале</w:t>
      </w:r>
      <w:r w:rsidRPr="005D277F">
        <w:rPr>
          <w:color w:val="auto"/>
          <w:sz w:val="26"/>
          <w:szCs w:val="26"/>
        </w:rPr>
        <w:t xml:space="preserve"> учета входящих документов</w:t>
      </w:r>
      <w:r w:rsidR="00145F7A" w:rsidRPr="005D277F">
        <w:rPr>
          <w:color w:val="auto"/>
          <w:sz w:val="26"/>
          <w:szCs w:val="26"/>
        </w:rPr>
        <w:t xml:space="preserve"> Комитета</w:t>
      </w:r>
      <w:r w:rsidRPr="005D277F">
        <w:rPr>
          <w:color w:val="auto"/>
          <w:sz w:val="26"/>
          <w:szCs w:val="26"/>
        </w:rPr>
        <w:t>.</w:t>
      </w:r>
    </w:p>
    <w:p w:rsidR="00DF2A44" w:rsidRPr="005D277F" w:rsidRDefault="00DF2A44" w:rsidP="005D277F">
      <w:pPr>
        <w:jc w:val="both"/>
        <w:rPr>
          <w:color w:val="auto"/>
          <w:sz w:val="26"/>
          <w:szCs w:val="26"/>
        </w:rPr>
      </w:pPr>
    </w:p>
    <w:p w:rsidR="00BE4B2A" w:rsidRPr="005D277F" w:rsidRDefault="00F3468F" w:rsidP="005D277F">
      <w:pPr>
        <w:suppressAutoHyphens w:val="0"/>
        <w:jc w:val="center"/>
        <w:rPr>
          <w:b/>
          <w:color w:val="auto"/>
          <w:sz w:val="26"/>
          <w:szCs w:val="26"/>
          <w:lang w:eastAsia="ru-RU"/>
        </w:rPr>
      </w:pPr>
      <w:r w:rsidRPr="005D277F">
        <w:rPr>
          <w:b/>
          <w:color w:val="auto"/>
          <w:sz w:val="26"/>
          <w:szCs w:val="26"/>
          <w:lang w:eastAsia="ru-RU"/>
        </w:rPr>
        <w:t>3.6</w:t>
      </w:r>
      <w:r w:rsidR="00BE4B2A" w:rsidRPr="005D277F">
        <w:rPr>
          <w:b/>
          <w:color w:val="auto"/>
          <w:sz w:val="26"/>
          <w:szCs w:val="26"/>
          <w:lang w:eastAsia="ru-RU"/>
        </w:rPr>
        <w:t>. Экспертиза представленных документов</w:t>
      </w:r>
    </w:p>
    <w:p w:rsidR="00BE4B2A" w:rsidRPr="005D277F" w:rsidRDefault="00BE4B2A" w:rsidP="005D277F">
      <w:pPr>
        <w:suppressAutoHyphens w:val="0"/>
        <w:ind w:firstLine="720"/>
        <w:jc w:val="both"/>
        <w:rPr>
          <w:b/>
          <w:color w:val="auto"/>
          <w:sz w:val="26"/>
          <w:szCs w:val="26"/>
          <w:lang w:eastAsia="ru-RU"/>
        </w:rPr>
      </w:pP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 xml:space="preserve">1. Основанием для начала административной процедуры является получение должностным лицом отдела подготовки спортивного резерва Комитета, на который возложена обязанность по предоставлению государственной услуги, документов, представленных заявителем. Данное должностное лицо проверяет наличие всех необходимых документов. </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2. В ходе проведения экспертизы документов проверяется юридическая сила представленных документов и устанавливается:</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1) их достоверность, а именно следующее:</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а) документы подписаны и заверены печатями (при наличии);</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б) копии документов заверены подписями должностных лиц и печатями (при наличии);</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в) в документах нет подчисток, приписок, исправлений;</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г) документы не исполнены карандашом;</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д) документы не имеют серьезных повреждений, наличие которых не позволяет однозначно истолковать их содержание.</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 xml:space="preserve">2) соответствие представленных документов требованиям, предусмотренным пунктами 6-7 Порядка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и формы документа о государственной аккредитации, подтверждающего наличие статуса региональной спортивной федерации, утвержденного приказом </w:t>
      </w:r>
      <w:proofErr w:type="spellStart"/>
      <w:r w:rsidRPr="005D277F">
        <w:rPr>
          <w:color w:val="auto"/>
          <w:sz w:val="26"/>
          <w:szCs w:val="26"/>
          <w:lang w:eastAsia="ru-RU"/>
        </w:rPr>
        <w:t>Минспорта</w:t>
      </w:r>
      <w:proofErr w:type="spellEnd"/>
      <w:r w:rsidRPr="005D277F">
        <w:rPr>
          <w:color w:val="auto"/>
          <w:sz w:val="26"/>
          <w:szCs w:val="26"/>
          <w:lang w:eastAsia="ru-RU"/>
        </w:rPr>
        <w:t xml:space="preserve"> России от 01.08.2014 № 663. </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3. Срок выполнения административной процедуры составляет не более 10 рабочих дней.</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 xml:space="preserve">4. Критерием принятия решения является юридическая сила и соответствие (несоответствие) представленных документов требованиям, предусмотренным пунктами 6-7 Порядка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и формы документа о государственной аккредитации, подтверждающего наличие статуса региональной спортивной федерации, утвержденного приказом </w:t>
      </w:r>
      <w:proofErr w:type="spellStart"/>
      <w:r w:rsidRPr="005D277F">
        <w:rPr>
          <w:color w:val="auto"/>
          <w:sz w:val="26"/>
          <w:szCs w:val="26"/>
          <w:lang w:eastAsia="ru-RU"/>
        </w:rPr>
        <w:t>Минспорта</w:t>
      </w:r>
      <w:proofErr w:type="spellEnd"/>
      <w:r w:rsidRPr="005D277F">
        <w:rPr>
          <w:color w:val="auto"/>
          <w:sz w:val="26"/>
          <w:szCs w:val="26"/>
          <w:lang w:eastAsia="ru-RU"/>
        </w:rPr>
        <w:t xml:space="preserve"> России от 01.08.2014 № 663.</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 xml:space="preserve">5. Результатом исполнения административной процедуры является установление юридической силы представленных документов и их соответствия установленным требованиям либо возврат </w:t>
      </w:r>
      <w:r w:rsidR="002612F8" w:rsidRPr="005D277F">
        <w:rPr>
          <w:color w:val="auto"/>
          <w:sz w:val="26"/>
          <w:szCs w:val="26"/>
          <w:lang w:eastAsia="ru-RU"/>
        </w:rPr>
        <w:t>заявителю</w:t>
      </w:r>
      <w:r w:rsidRPr="005D277F">
        <w:rPr>
          <w:color w:val="auto"/>
          <w:sz w:val="26"/>
          <w:szCs w:val="26"/>
          <w:lang w:eastAsia="ru-RU"/>
        </w:rPr>
        <w:t>.</w:t>
      </w:r>
    </w:p>
    <w:p w:rsidR="00BE4B2A" w:rsidRPr="005D277F" w:rsidRDefault="00BE4B2A" w:rsidP="005D277F">
      <w:pPr>
        <w:suppressAutoHyphens w:val="0"/>
        <w:ind w:firstLine="720"/>
        <w:jc w:val="both"/>
        <w:rPr>
          <w:color w:val="auto"/>
          <w:sz w:val="26"/>
          <w:szCs w:val="26"/>
          <w:lang w:eastAsia="ru-RU"/>
        </w:rPr>
      </w:pPr>
      <w:r w:rsidRPr="005D277F">
        <w:rPr>
          <w:color w:val="auto"/>
          <w:sz w:val="26"/>
          <w:szCs w:val="26"/>
          <w:lang w:eastAsia="ru-RU"/>
        </w:rPr>
        <w:t>6. Способом фиксации результата выполнения административной процедуры в случае возврата представленных документов является регистрация уведомления о возврате представленных документов в журнале учета исходящих документов Комитета.</w:t>
      </w:r>
    </w:p>
    <w:p w:rsidR="00BE4B2A" w:rsidRPr="005D277F" w:rsidRDefault="00BE4B2A" w:rsidP="005D277F">
      <w:pPr>
        <w:jc w:val="both"/>
        <w:rPr>
          <w:color w:val="auto"/>
          <w:sz w:val="26"/>
          <w:szCs w:val="26"/>
        </w:rPr>
      </w:pPr>
    </w:p>
    <w:p w:rsidR="00A7781D" w:rsidRPr="005D277F" w:rsidRDefault="00F3468F" w:rsidP="005D277F">
      <w:pPr>
        <w:autoSpaceDE w:val="0"/>
        <w:jc w:val="center"/>
        <w:rPr>
          <w:b/>
          <w:color w:val="auto"/>
          <w:sz w:val="26"/>
          <w:szCs w:val="26"/>
        </w:rPr>
      </w:pPr>
      <w:r w:rsidRPr="005D277F">
        <w:rPr>
          <w:b/>
          <w:color w:val="auto"/>
          <w:sz w:val="26"/>
          <w:szCs w:val="26"/>
        </w:rPr>
        <w:lastRenderedPageBreak/>
        <w:t>3.7</w:t>
      </w:r>
      <w:r w:rsidR="00C661B2" w:rsidRPr="005D277F">
        <w:rPr>
          <w:b/>
          <w:color w:val="auto"/>
          <w:sz w:val="26"/>
          <w:szCs w:val="26"/>
        </w:rPr>
        <w:t>. П</w:t>
      </w:r>
      <w:r w:rsidR="00A7781D" w:rsidRPr="005D277F">
        <w:rPr>
          <w:b/>
          <w:color w:val="auto"/>
          <w:sz w:val="26"/>
          <w:szCs w:val="26"/>
        </w:rPr>
        <w:t xml:space="preserve">ринятие решения о государственной аккредитации или об отказе в государственной </w:t>
      </w:r>
      <w:r w:rsidR="001F4264" w:rsidRPr="005D277F">
        <w:rPr>
          <w:b/>
          <w:color w:val="auto"/>
          <w:sz w:val="26"/>
          <w:szCs w:val="26"/>
        </w:rPr>
        <w:t>аккредитации</w:t>
      </w:r>
    </w:p>
    <w:p w:rsidR="00F23C60" w:rsidRPr="005D277F" w:rsidRDefault="00F23C60" w:rsidP="005D277F">
      <w:pPr>
        <w:autoSpaceDE w:val="0"/>
        <w:ind w:firstLine="709"/>
        <w:jc w:val="both"/>
        <w:rPr>
          <w:b/>
          <w:color w:val="auto"/>
          <w:sz w:val="26"/>
          <w:szCs w:val="26"/>
        </w:rPr>
      </w:pPr>
    </w:p>
    <w:p w:rsidR="0007063A" w:rsidRPr="005D277F" w:rsidRDefault="00334E40" w:rsidP="00334E40">
      <w:pPr>
        <w:pStyle w:val="aff1"/>
        <w:jc w:val="both"/>
        <w:rPr>
          <w:color w:val="auto"/>
          <w:sz w:val="26"/>
          <w:szCs w:val="26"/>
        </w:rPr>
      </w:pPr>
      <w:r w:rsidRPr="00334E40">
        <w:rPr>
          <w:color w:val="auto"/>
          <w:sz w:val="26"/>
          <w:szCs w:val="26"/>
        </w:rPr>
        <w:tab/>
        <w:t>1</w:t>
      </w:r>
      <w:r>
        <w:rPr>
          <w:color w:val="auto"/>
          <w:sz w:val="26"/>
          <w:szCs w:val="26"/>
        </w:rPr>
        <w:t xml:space="preserve">. </w:t>
      </w:r>
      <w:r w:rsidR="006C4C1E" w:rsidRPr="005D277F">
        <w:rPr>
          <w:color w:val="auto"/>
          <w:sz w:val="26"/>
          <w:szCs w:val="26"/>
        </w:rPr>
        <w:t>Основанием для начала адми</w:t>
      </w:r>
      <w:r w:rsidR="00AE3583" w:rsidRPr="005D277F">
        <w:rPr>
          <w:color w:val="auto"/>
          <w:sz w:val="26"/>
          <w:szCs w:val="26"/>
        </w:rPr>
        <w:t>нистративной процедуры является</w:t>
      </w:r>
      <w:r w:rsidR="006C4C1E" w:rsidRPr="005D277F">
        <w:rPr>
          <w:color w:val="auto"/>
          <w:sz w:val="26"/>
          <w:szCs w:val="26"/>
        </w:rPr>
        <w:t xml:space="preserve"> получение должностным лицом отдела </w:t>
      </w:r>
      <w:r w:rsidR="005C6C6C" w:rsidRPr="005D277F">
        <w:rPr>
          <w:color w:val="auto"/>
          <w:sz w:val="26"/>
          <w:szCs w:val="26"/>
        </w:rPr>
        <w:t>подготовки спортивного резерва</w:t>
      </w:r>
      <w:r w:rsidR="004F018F" w:rsidRPr="005D277F">
        <w:rPr>
          <w:color w:val="auto"/>
          <w:sz w:val="26"/>
          <w:szCs w:val="26"/>
        </w:rPr>
        <w:t xml:space="preserve"> Комитета</w:t>
      </w:r>
      <w:r w:rsidR="006C4C1E" w:rsidRPr="005D277F">
        <w:rPr>
          <w:color w:val="auto"/>
          <w:sz w:val="26"/>
          <w:szCs w:val="26"/>
        </w:rPr>
        <w:t xml:space="preserve">, на которое возложена обязанность по предоставлению государственной услуги, </w:t>
      </w:r>
      <w:r w:rsidR="00A63C5D" w:rsidRPr="005D277F">
        <w:rPr>
          <w:color w:val="auto"/>
          <w:sz w:val="26"/>
          <w:szCs w:val="26"/>
        </w:rPr>
        <w:t>заявления</w:t>
      </w:r>
      <w:r w:rsidR="005F6019" w:rsidRPr="005D277F">
        <w:rPr>
          <w:color w:val="auto"/>
          <w:sz w:val="26"/>
          <w:szCs w:val="26"/>
        </w:rPr>
        <w:t>, сведений</w:t>
      </w:r>
      <w:r w:rsidR="00A63C5D" w:rsidRPr="005D277F">
        <w:rPr>
          <w:color w:val="auto"/>
          <w:sz w:val="26"/>
          <w:szCs w:val="26"/>
        </w:rPr>
        <w:t xml:space="preserve"> и </w:t>
      </w:r>
      <w:r w:rsidR="006C4C1E" w:rsidRPr="005D277F">
        <w:rPr>
          <w:color w:val="auto"/>
          <w:sz w:val="26"/>
          <w:szCs w:val="26"/>
        </w:rPr>
        <w:t>документов, представленных заявителем, а также документов, полученных посредством направл</w:t>
      </w:r>
      <w:r w:rsidR="004E6F8C" w:rsidRPr="005D277F">
        <w:rPr>
          <w:color w:val="auto"/>
          <w:sz w:val="26"/>
          <w:szCs w:val="26"/>
        </w:rPr>
        <w:t>ения межведомственных запросов.</w:t>
      </w:r>
    </w:p>
    <w:p w:rsidR="00523EF1" w:rsidRDefault="00B90DFE" w:rsidP="005D277F">
      <w:pPr>
        <w:pStyle w:val="aff1"/>
        <w:jc w:val="both"/>
        <w:rPr>
          <w:color w:val="auto"/>
          <w:sz w:val="26"/>
          <w:szCs w:val="26"/>
        </w:rPr>
      </w:pPr>
      <w:r w:rsidRPr="005D277F">
        <w:rPr>
          <w:color w:val="auto"/>
          <w:sz w:val="26"/>
          <w:szCs w:val="26"/>
        </w:rPr>
        <w:tab/>
      </w:r>
      <w:r w:rsidR="00523EF1" w:rsidRPr="005D277F">
        <w:rPr>
          <w:color w:val="auto"/>
          <w:sz w:val="26"/>
          <w:szCs w:val="26"/>
        </w:rPr>
        <w:t>Содержанием административной процедуры является принятие решения о государственной аккредитации или об отказе в государственной аккредитации заявителя.</w:t>
      </w:r>
    </w:p>
    <w:p w:rsidR="00523EF1" w:rsidRPr="005D277F" w:rsidRDefault="00334E40" w:rsidP="005D277F">
      <w:pPr>
        <w:pStyle w:val="aff1"/>
        <w:jc w:val="both"/>
        <w:rPr>
          <w:color w:val="auto"/>
          <w:sz w:val="26"/>
          <w:szCs w:val="26"/>
        </w:rPr>
      </w:pPr>
      <w:r>
        <w:rPr>
          <w:color w:val="auto"/>
          <w:sz w:val="26"/>
          <w:szCs w:val="26"/>
        </w:rPr>
        <w:tab/>
        <w:t xml:space="preserve">2. </w:t>
      </w:r>
      <w:r w:rsidR="00523EF1" w:rsidRPr="005D277F">
        <w:rPr>
          <w:color w:val="auto"/>
          <w:sz w:val="26"/>
          <w:szCs w:val="26"/>
        </w:rPr>
        <w:t>Документы, необходимые для государственной аккредитации, представленные заявителем, рассматриваются Комиссией по государственной аккредитации, созданной Комитетом.</w:t>
      </w:r>
    </w:p>
    <w:p w:rsidR="00311EBF" w:rsidRPr="005D277F" w:rsidRDefault="00B90DFE" w:rsidP="005D277F">
      <w:pPr>
        <w:pStyle w:val="aff1"/>
        <w:tabs>
          <w:tab w:val="left" w:pos="567"/>
        </w:tabs>
        <w:ind w:firstLine="709"/>
        <w:jc w:val="both"/>
        <w:rPr>
          <w:color w:val="auto"/>
          <w:sz w:val="26"/>
          <w:szCs w:val="26"/>
        </w:rPr>
      </w:pPr>
      <w:r w:rsidRPr="005D277F">
        <w:rPr>
          <w:color w:val="auto"/>
          <w:sz w:val="26"/>
          <w:szCs w:val="26"/>
        </w:rPr>
        <w:t>Решение, принятое на заседании Комиссии Комитета по государственной аккредитации, носит рекомендательный характер</w:t>
      </w:r>
      <w:r w:rsidR="00311EBF" w:rsidRPr="005D277F">
        <w:rPr>
          <w:color w:val="auto"/>
          <w:sz w:val="26"/>
          <w:szCs w:val="26"/>
        </w:rPr>
        <w:t>.</w:t>
      </w:r>
    </w:p>
    <w:p w:rsidR="00204AA1" w:rsidRPr="005D277F" w:rsidRDefault="00311EBF" w:rsidP="005D277F">
      <w:pPr>
        <w:pStyle w:val="aff1"/>
        <w:jc w:val="both"/>
        <w:rPr>
          <w:color w:val="auto"/>
          <w:sz w:val="26"/>
          <w:szCs w:val="26"/>
        </w:rPr>
      </w:pPr>
      <w:r w:rsidRPr="005D277F">
        <w:rPr>
          <w:color w:val="auto"/>
          <w:sz w:val="26"/>
          <w:szCs w:val="26"/>
        </w:rPr>
        <w:tab/>
      </w:r>
      <w:r w:rsidR="001329F1" w:rsidRPr="005D277F">
        <w:rPr>
          <w:color w:val="auto"/>
          <w:sz w:val="26"/>
          <w:szCs w:val="26"/>
        </w:rPr>
        <w:t>Решение, принятое на заседании Комиссии, оформляется протоколом и подписывается председателем</w:t>
      </w:r>
      <w:r w:rsidR="00EE1A56" w:rsidRPr="005D277F">
        <w:rPr>
          <w:color w:val="auto"/>
          <w:sz w:val="26"/>
          <w:szCs w:val="26"/>
        </w:rPr>
        <w:t xml:space="preserve"> Комитета.</w:t>
      </w:r>
    </w:p>
    <w:p w:rsidR="00311EBF" w:rsidRPr="005D277F" w:rsidRDefault="00204AA1" w:rsidP="005D277F">
      <w:pPr>
        <w:pStyle w:val="aff1"/>
        <w:jc w:val="both"/>
        <w:rPr>
          <w:color w:val="auto"/>
          <w:sz w:val="26"/>
          <w:szCs w:val="26"/>
        </w:rPr>
      </w:pPr>
      <w:r w:rsidRPr="005D277F">
        <w:rPr>
          <w:color w:val="auto"/>
          <w:sz w:val="26"/>
          <w:szCs w:val="26"/>
        </w:rPr>
        <w:tab/>
      </w:r>
      <w:r w:rsidR="006812D8" w:rsidRPr="005D277F">
        <w:rPr>
          <w:color w:val="auto"/>
          <w:sz w:val="26"/>
          <w:szCs w:val="26"/>
        </w:rPr>
        <w:t xml:space="preserve">Решение о государственной аккредитации или об отказе в государственной аккредитации </w:t>
      </w:r>
      <w:r w:rsidR="00145F7A" w:rsidRPr="005D277F">
        <w:rPr>
          <w:color w:val="auto"/>
          <w:sz w:val="26"/>
          <w:szCs w:val="26"/>
        </w:rPr>
        <w:t>заявителя</w:t>
      </w:r>
      <w:r w:rsidR="006812D8" w:rsidRPr="005D277F">
        <w:rPr>
          <w:color w:val="auto"/>
          <w:sz w:val="26"/>
          <w:szCs w:val="26"/>
        </w:rPr>
        <w:t xml:space="preserve"> принимается </w:t>
      </w:r>
      <w:r w:rsidR="003626D1" w:rsidRPr="005D277F">
        <w:rPr>
          <w:color w:val="auto"/>
          <w:sz w:val="26"/>
          <w:szCs w:val="26"/>
        </w:rPr>
        <w:t>председателем Комитета</w:t>
      </w:r>
      <w:r w:rsidRPr="005D277F">
        <w:rPr>
          <w:color w:val="auto"/>
          <w:sz w:val="26"/>
          <w:szCs w:val="26"/>
        </w:rPr>
        <w:t xml:space="preserve"> </w:t>
      </w:r>
      <w:r w:rsidR="00145F7A" w:rsidRPr="005D277F">
        <w:rPr>
          <w:color w:val="auto"/>
          <w:sz w:val="26"/>
          <w:szCs w:val="26"/>
        </w:rPr>
        <w:t xml:space="preserve">не позднее 2 месяцев со дня истечения срока, установленного в </w:t>
      </w:r>
      <w:r w:rsidR="004467AD" w:rsidRPr="005D277F">
        <w:rPr>
          <w:color w:val="auto"/>
          <w:sz w:val="26"/>
          <w:szCs w:val="26"/>
        </w:rPr>
        <w:t>пункте</w:t>
      </w:r>
      <w:r w:rsidR="00145F7A" w:rsidRPr="005D277F">
        <w:rPr>
          <w:color w:val="auto"/>
          <w:sz w:val="26"/>
          <w:szCs w:val="26"/>
        </w:rPr>
        <w:t xml:space="preserve"> 1 подраздела 3.2. настоящего Административного регламента</w:t>
      </w:r>
      <w:r w:rsidR="00311EBF" w:rsidRPr="005D277F">
        <w:rPr>
          <w:color w:val="auto"/>
          <w:sz w:val="26"/>
          <w:szCs w:val="26"/>
        </w:rPr>
        <w:t>.</w:t>
      </w:r>
    </w:p>
    <w:p w:rsidR="00523EF1" w:rsidRPr="005D277F" w:rsidRDefault="00334E40" w:rsidP="005D277F">
      <w:pPr>
        <w:pStyle w:val="aff1"/>
        <w:ind w:firstLine="709"/>
        <w:jc w:val="both"/>
        <w:rPr>
          <w:color w:val="auto"/>
          <w:sz w:val="26"/>
          <w:szCs w:val="26"/>
        </w:rPr>
      </w:pPr>
      <w:r>
        <w:rPr>
          <w:color w:val="auto"/>
          <w:sz w:val="26"/>
          <w:szCs w:val="26"/>
        </w:rPr>
        <w:t xml:space="preserve">3. </w:t>
      </w:r>
      <w:r w:rsidR="00523EF1" w:rsidRPr="005D277F">
        <w:rPr>
          <w:color w:val="auto"/>
          <w:sz w:val="26"/>
          <w:szCs w:val="26"/>
        </w:rPr>
        <w:t>Срок административной процедуры - не позднее 2 месяцев со дня истечения срока подачи заявителем докуме</w:t>
      </w:r>
      <w:r w:rsidR="00E22BC8">
        <w:rPr>
          <w:color w:val="auto"/>
          <w:sz w:val="26"/>
          <w:szCs w:val="26"/>
        </w:rPr>
        <w:t>нтов, указанных в подразделе 2.6</w:t>
      </w:r>
      <w:r w:rsidR="00523EF1" w:rsidRPr="005D277F">
        <w:rPr>
          <w:color w:val="auto"/>
          <w:sz w:val="26"/>
          <w:szCs w:val="26"/>
        </w:rPr>
        <w:t>. настоящего Административного регламента</w:t>
      </w:r>
    </w:p>
    <w:p w:rsidR="006812D8" w:rsidRPr="005D277F" w:rsidRDefault="001524FB" w:rsidP="005D277F">
      <w:pPr>
        <w:pStyle w:val="aff1"/>
        <w:jc w:val="both"/>
        <w:rPr>
          <w:color w:val="auto"/>
          <w:sz w:val="26"/>
          <w:szCs w:val="26"/>
        </w:rPr>
      </w:pPr>
      <w:r w:rsidRPr="005D277F">
        <w:rPr>
          <w:color w:val="auto"/>
          <w:sz w:val="26"/>
          <w:szCs w:val="26"/>
        </w:rPr>
        <w:tab/>
      </w:r>
      <w:r w:rsidR="00334E40">
        <w:rPr>
          <w:color w:val="auto"/>
          <w:sz w:val="26"/>
          <w:szCs w:val="26"/>
        </w:rPr>
        <w:t xml:space="preserve">4. </w:t>
      </w:r>
      <w:r w:rsidR="006812D8" w:rsidRPr="005D277F">
        <w:rPr>
          <w:color w:val="auto"/>
          <w:sz w:val="26"/>
          <w:szCs w:val="26"/>
        </w:rPr>
        <w:t>Уведомление о</w:t>
      </w:r>
      <w:r w:rsidR="003626D1" w:rsidRPr="005D277F">
        <w:rPr>
          <w:color w:val="auto"/>
          <w:sz w:val="26"/>
          <w:szCs w:val="26"/>
        </w:rPr>
        <w:t xml:space="preserve"> принятом решении направляется</w:t>
      </w:r>
      <w:r w:rsidR="006812D8" w:rsidRPr="005D277F">
        <w:rPr>
          <w:color w:val="auto"/>
          <w:sz w:val="26"/>
          <w:szCs w:val="26"/>
        </w:rPr>
        <w:t xml:space="preserve"> </w:t>
      </w:r>
      <w:r w:rsidR="001777E2" w:rsidRPr="005D277F">
        <w:rPr>
          <w:color w:val="auto"/>
          <w:sz w:val="26"/>
          <w:szCs w:val="26"/>
        </w:rPr>
        <w:t>заявителю</w:t>
      </w:r>
      <w:r w:rsidR="006812D8" w:rsidRPr="005D277F">
        <w:rPr>
          <w:color w:val="auto"/>
          <w:sz w:val="26"/>
          <w:szCs w:val="26"/>
        </w:rPr>
        <w:t xml:space="preserve"> в течение 5 рабочих дней со дня подписания документа о государственной аккредитации и наделении статусом региональной спортивной федерации или документа об отказе в государственной аккредитации и/или размещается на официальном сайте органа по аккредитации в информаци</w:t>
      </w:r>
      <w:r w:rsidRPr="005D277F">
        <w:rPr>
          <w:color w:val="auto"/>
          <w:sz w:val="26"/>
          <w:szCs w:val="26"/>
        </w:rPr>
        <w:t>онно-телекоммуникационной сети «Интернет»</w:t>
      </w:r>
      <w:r w:rsidR="006812D8" w:rsidRPr="005D277F">
        <w:rPr>
          <w:color w:val="auto"/>
          <w:sz w:val="26"/>
          <w:szCs w:val="26"/>
        </w:rPr>
        <w:t>.</w:t>
      </w:r>
    </w:p>
    <w:p w:rsidR="009B5E58" w:rsidRPr="005D277F" w:rsidRDefault="00FA5A85" w:rsidP="005D277F">
      <w:pPr>
        <w:pStyle w:val="aff1"/>
        <w:jc w:val="both"/>
        <w:rPr>
          <w:color w:val="auto"/>
          <w:sz w:val="26"/>
          <w:szCs w:val="26"/>
        </w:rPr>
      </w:pPr>
      <w:r w:rsidRPr="005D277F">
        <w:rPr>
          <w:color w:val="auto"/>
          <w:sz w:val="26"/>
          <w:szCs w:val="26"/>
        </w:rPr>
        <w:tab/>
      </w:r>
      <w:r w:rsidR="00334E40">
        <w:rPr>
          <w:color w:val="auto"/>
          <w:sz w:val="26"/>
          <w:szCs w:val="26"/>
        </w:rPr>
        <w:t xml:space="preserve">5. </w:t>
      </w:r>
      <w:r w:rsidR="006812D8" w:rsidRPr="005D277F">
        <w:rPr>
          <w:color w:val="auto"/>
          <w:sz w:val="26"/>
          <w:szCs w:val="26"/>
        </w:rPr>
        <w:t xml:space="preserve">Сведения и документы о государственной аккредитации </w:t>
      </w:r>
      <w:r w:rsidR="00912551" w:rsidRPr="005D277F">
        <w:rPr>
          <w:color w:val="auto"/>
          <w:sz w:val="26"/>
          <w:szCs w:val="26"/>
        </w:rPr>
        <w:t xml:space="preserve">заявителя </w:t>
      </w:r>
      <w:r w:rsidR="006812D8" w:rsidRPr="005D277F">
        <w:rPr>
          <w:color w:val="auto"/>
          <w:sz w:val="26"/>
          <w:szCs w:val="26"/>
        </w:rPr>
        <w:t xml:space="preserve">представляются </w:t>
      </w:r>
      <w:r w:rsidR="00912551" w:rsidRPr="005D277F">
        <w:rPr>
          <w:color w:val="auto"/>
          <w:sz w:val="26"/>
          <w:szCs w:val="26"/>
        </w:rPr>
        <w:t xml:space="preserve">Комитетом </w:t>
      </w:r>
      <w:r w:rsidR="006812D8" w:rsidRPr="005D277F">
        <w:rPr>
          <w:color w:val="auto"/>
          <w:sz w:val="26"/>
          <w:szCs w:val="26"/>
        </w:rPr>
        <w:t>в Министерство в течение 10 рабочих дней со дня подписания документа о государственной аккредитации и наделении статусом региональной спортивной ф</w:t>
      </w:r>
      <w:r w:rsidR="009B5E58" w:rsidRPr="005D277F">
        <w:rPr>
          <w:color w:val="auto"/>
          <w:sz w:val="26"/>
          <w:szCs w:val="26"/>
        </w:rPr>
        <w:t>едерации.</w:t>
      </w:r>
    </w:p>
    <w:p w:rsidR="0072336E" w:rsidRPr="005D277F" w:rsidRDefault="0072336E" w:rsidP="005D277F">
      <w:pPr>
        <w:pStyle w:val="aff1"/>
        <w:jc w:val="both"/>
        <w:rPr>
          <w:color w:val="auto"/>
          <w:sz w:val="26"/>
          <w:szCs w:val="26"/>
        </w:rPr>
      </w:pPr>
      <w:r w:rsidRPr="005D277F">
        <w:rPr>
          <w:color w:val="auto"/>
          <w:sz w:val="26"/>
          <w:szCs w:val="26"/>
        </w:rPr>
        <w:tab/>
      </w:r>
      <w:r w:rsidR="00334E40">
        <w:rPr>
          <w:color w:val="auto"/>
          <w:sz w:val="26"/>
          <w:szCs w:val="26"/>
        </w:rPr>
        <w:t xml:space="preserve">6. </w:t>
      </w:r>
      <w:r w:rsidRPr="005D277F">
        <w:rPr>
          <w:color w:val="auto"/>
          <w:sz w:val="26"/>
          <w:szCs w:val="26"/>
        </w:rPr>
        <w:t xml:space="preserve">Критерием принятия решения в рамках настоящей административной процедуры является </w:t>
      </w:r>
      <w:r w:rsidR="00C82480" w:rsidRPr="005D277F">
        <w:rPr>
          <w:color w:val="auto"/>
          <w:sz w:val="26"/>
          <w:szCs w:val="26"/>
        </w:rPr>
        <w:t xml:space="preserve">наличие (отсутствие) оснований для отказа в предоставлении </w:t>
      </w:r>
      <w:r w:rsidR="002474D5" w:rsidRPr="005D277F">
        <w:rPr>
          <w:color w:val="auto"/>
          <w:sz w:val="26"/>
          <w:szCs w:val="26"/>
        </w:rPr>
        <w:t>государственной услуги, изложенных в пункте 2.10</w:t>
      </w:r>
      <w:r w:rsidRPr="005D277F">
        <w:rPr>
          <w:color w:val="auto"/>
          <w:sz w:val="26"/>
          <w:szCs w:val="26"/>
        </w:rPr>
        <w:t>.</w:t>
      </w:r>
      <w:r w:rsidR="002474D5" w:rsidRPr="005D277F">
        <w:rPr>
          <w:color w:val="auto"/>
          <w:sz w:val="26"/>
          <w:szCs w:val="26"/>
        </w:rPr>
        <w:t xml:space="preserve"> Административного регламента.</w:t>
      </w:r>
    </w:p>
    <w:p w:rsidR="001A07CF" w:rsidRPr="005D277F" w:rsidRDefault="009B5E58" w:rsidP="005D277F">
      <w:pPr>
        <w:pStyle w:val="aff1"/>
        <w:jc w:val="both"/>
        <w:rPr>
          <w:color w:val="auto"/>
          <w:sz w:val="26"/>
          <w:szCs w:val="26"/>
        </w:rPr>
      </w:pPr>
      <w:r w:rsidRPr="005D277F">
        <w:rPr>
          <w:color w:val="auto"/>
          <w:sz w:val="26"/>
          <w:szCs w:val="26"/>
        </w:rPr>
        <w:tab/>
      </w:r>
      <w:r w:rsidR="00334E40">
        <w:rPr>
          <w:color w:val="auto"/>
          <w:sz w:val="26"/>
          <w:szCs w:val="26"/>
        </w:rPr>
        <w:t xml:space="preserve">7. </w:t>
      </w:r>
      <w:r w:rsidR="00600D2E" w:rsidRPr="005D277F">
        <w:rPr>
          <w:color w:val="auto"/>
          <w:sz w:val="26"/>
          <w:szCs w:val="26"/>
        </w:rPr>
        <w:t>Результатом администрати</w:t>
      </w:r>
      <w:r w:rsidR="006948EB" w:rsidRPr="005D277F">
        <w:rPr>
          <w:color w:val="auto"/>
          <w:sz w:val="26"/>
          <w:szCs w:val="26"/>
        </w:rPr>
        <w:t xml:space="preserve">вной процедуры является </w:t>
      </w:r>
      <w:r w:rsidR="008E7292" w:rsidRPr="005D277F">
        <w:rPr>
          <w:color w:val="auto"/>
          <w:sz w:val="26"/>
          <w:szCs w:val="26"/>
        </w:rPr>
        <w:t>приказ</w:t>
      </w:r>
      <w:r w:rsidR="00600D2E" w:rsidRPr="005D277F">
        <w:rPr>
          <w:color w:val="auto"/>
          <w:sz w:val="26"/>
          <w:szCs w:val="26"/>
        </w:rPr>
        <w:t xml:space="preserve"> о государственной аккредитации или об отказе в государственной аккредитации заявителя, оформляемое приказом Комитета. </w:t>
      </w:r>
    </w:p>
    <w:p w:rsidR="001524FB" w:rsidRDefault="001653E6" w:rsidP="005D277F">
      <w:pPr>
        <w:pStyle w:val="aff1"/>
        <w:jc w:val="both"/>
        <w:rPr>
          <w:color w:val="auto"/>
          <w:sz w:val="26"/>
          <w:szCs w:val="26"/>
        </w:rPr>
      </w:pPr>
      <w:r w:rsidRPr="005D277F">
        <w:rPr>
          <w:color w:val="auto"/>
          <w:sz w:val="26"/>
          <w:szCs w:val="26"/>
        </w:rPr>
        <w:tab/>
      </w:r>
      <w:r w:rsidR="00334E40">
        <w:rPr>
          <w:color w:val="auto"/>
          <w:sz w:val="26"/>
          <w:szCs w:val="26"/>
        </w:rPr>
        <w:t xml:space="preserve">8. </w:t>
      </w:r>
      <w:r w:rsidRPr="005D277F">
        <w:rPr>
          <w:color w:val="auto"/>
          <w:sz w:val="26"/>
          <w:szCs w:val="26"/>
        </w:rPr>
        <w:t xml:space="preserve">Способом фиксации результата выполнения административной процедуры является запись в </w:t>
      </w:r>
      <w:r w:rsidR="00B924EF" w:rsidRPr="005D277F">
        <w:rPr>
          <w:color w:val="auto"/>
          <w:sz w:val="26"/>
          <w:szCs w:val="26"/>
        </w:rPr>
        <w:t>журнале</w:t>
      </w:r>
      <w:r w:rsidRPr="005D277F">
        <w:rPr>
          <w:color w:val="auto"/>
          <w:sz w:val="26"/>
          <w:szCs w:val="26"/>
        </w:rPr>
        <w:t xml:space="preserve"> учета исходящих документов</w:t>
      </w:r>
      <w:r w:rsidR="00B924EF" w:rsidRPr="005D277F">
        <w:rPr>
          <w:color w:val="auto"/>
          <w:sz w:val="26"/>
          <w:szCs w:val="26"/>
        </w:rPr>
        <w:t xml:space="preserve"> Комитета</w:t>
      </w:r>
      <w:r w:rsidRPr="005D277F">
        <w:rPr>
          <w:color w:val="auto"/>
          <w:sz w:val="26"/>
          <w:szCs w:val="26"/>
        </w:rPr>
        <w:t xml:space="preserve"> о направлении </w:t>
      </w:r>
      <w:r w:rsidR="00B924EF" w:rsidRPr="005D277F">
        <w:rPr>
          <w:color w:val="auto"/>
          <w:sz w:val="26"/>
          <w:szCs w:val="26"/>
        </w:rPr>
        <w:t xml:space="preserve">сведений и документов </w:t>
      </w:r>
      <w:r w:rsidRPr="005D277F">
        <w:rPr>
          <w:color w:val="auto"/>
          <w:sz w:val="26"/>
          <w:szCs w:val="26"/>
        </w:rPr>
        <w:t>о государственной аккредитации заявителя в Министерство для включения заявителя в Реестр.</w:t>
      </w:r>
    </w:p>
    <w:p w:rsidR="00732C8D" w:rsidRPr="005D277F" w:rsidRDefault="00732C8D" w:rsidP="005D277F">
      <w:pPr>
        <w:pStyle w:val="aff1"/>
        <w:jc w:val="both"/>
        <w:rPr>
          <w:color w:val="auto"/>
          <w:sz w:val="26"/>
          <w:szCs w:val="26"/>
        </w:rPr>
      </w:pPr>
    </w:p>
    <w:p w:rsidR="009C29F3" w:rsidRPr="005D277F" w:rsidRDefault="009C29F3" w:rsidP="005D277F">
      <w:pPr>
        <w:jc w:val="both"/>
        <w:rPr>
          <w:b/>
          <w:color w:val="auto"/>
          <w:sz w:val="26"/>
          <w:szCs w:val="26"/>
        </w:rPr>
      </w:pPr>
    </w:p>
    <w:p w:rsidR="00F44AB8" w:rsidRPr="005D277F" w:rsidRDefault="005D277F" w:rsidP="005D277F">
      <w:pPr>
        <w:ind w:firstLine="567"/>
        <w:jc w:val="center"/>
        <w:rPr>
          <w:b/>
          <w:color w:val="auto"/>
          <w:sz w:val="26"/>
          <w:szCs w:val="26"/>
        </w:rPr>
      </w:pPr>
      <w:r w:rsidRPr="005D277F">
        <w:rPr>
          <w:b/>
          <w:color w:val="auto"/>
          <w:sz w:val="26"/>
          <w:szCs w:val="26"/>
        </w:rPr>
        <w:lastRenderedPageBreak/>
        <w:t>3.8</w:t>
      </w:r>
      <w:r w:rsidR="00F44AB8" w:rsidRPr="005D277F">
        <w:rPr>
          <w:b/>
          <w:color w:val="auto"/>
          <w:sz w:val="26"/>
          <w:szCs w:val="26"/>
        </w:rPr>
        <w:t>. Выдача (направление) заявителю результата предоставления государственной услуги</w:t>
      </w:r>
    </w:p>
    <w:p w:rsidR="00F44AB8" w:rsidRPr="005D277F" w:rsidRDefault="00F44AB8" w:rsidP="005D277F">
      <w:pPr>
        <w:ind w:firstLine="720"/>
        <w:jc w:val="both"/>
        <w:rPr>
          <w:color w:val="auto"/>
          <w:sz w:val="26"/>
          <w:szCs w:val="26"/>
        </w:rPr>
      </w:pPr>
    </w:p>
    <w:p w:rsidR="00F44AB8" w:rsidRPr="00334E40" w:rsidRDefault="00334E40" w:rsidP="00334E40">
      <w:pPr>
        <w:autoSpaceDE w:val="0"/>
        <w:ind w:firstLine="709"/>
        <w:jc w:val="both"/>
        <w:rPr>
          <w:color w:val="auto"/>
          <w:sz w:val="26"/>
          <w:szCs w:val="26"/>
        </w:rPr>
      </w:pPr>
      <w:r w:rsidRPr="00334E40">
        <w:rPr>
          <w:color w:val="auto"/>
          <w:sz w:val="26"/>
          <w:szCs w:val="26"/>
        </w:rPr>
        <w:t>1.</w:t>
      </w:r>
      <w:r>
        <w:rPr>
          <w:color w:val="auto"/>
          <w:sz w:val="26"/>
          <w:szCs w:val="26"/>
        </w:rPr>
        <w:t xml:space="preserve"> </w:t>
      </w:r>
      <w:r w:rsidR="00F44AB8" w:rsidRPr="00334E40">
        <w:rPr>
          <w:color w:val="auto"/>
          <w:sz w:val="26"/>
          <w:szCs w:val="26"/>
        </w:rPr>
        <w:t xml:space="preserve">Основанием для начала административной процедуры </w:t>
      </w:r>
      <w:r w:rsidR="00501C40" w:rsidRPr="00334E40">
        <w:rPr>
          <w:color w:val="auto"/>
          <w:sz w:val="26"/>
          <w:szCs w:val="26"/>
        </w:rPr>
        <w:t xml:space="preserve">является </w:t>
      </w:r>
      <w:r w:rsidR="00F44AB8" w:rsidRPr="00334E40">
        <w:rPr>
          <w:color w:val="auto"/>
          <w:sz w:val="26"/>
          <w:szCs w:val="26"/>
        </w:rPr>
        <w:t xml:space="preserve">приказ о </w:t>
      </w:r>
      <w:r w:rsidR="00F44AB8" w:rsidRPr="00334E40">
        <w:rPr>
          <w:color w:val="auto"/>
          <w:sz w:val="26"/>
          <w:szCs w:val="26"/>
          <w:lang w:eastAsia="ru-RU"/>
        </w:rPr>
        <w:t xml:space="preserve">государственной аккредитации </w:t>
      </w:r>
      <w:r w:rsidR="00501C40" w:rsidRPr="00334E40">
        <w:rPr>
          <w:color w:val="auto"/>
          <w:sz w:val="26"/>
          <w:szCs w:val="26"/>
          <w:lang w:eastAsia="ru-RU"/>
        </w:rPr>
        <w:t>заяв</w:t>
      </w:r>
      <w:r w:rsidR="00DD4B29" w:rsidRPr="00334E40">
        <w:rPr>
          <w:color w:val="auto"/>
          <w:sz w:val="26"/>
          <w:szCs w:val="26"/>
          <w:lang w:eastAsia="ru-RU"/>
        </w:rPr>
        <w:t xml:space="preserve">ителя или </w:t>
      </w:r>
      <w:r w:rsidR="00501C40" w:rsidRPr="00334E40">
        <w:rPr>
          <w:color w:val="auto"/>
          <w:sz w:val="26"/>
          <w:szCs w:val="26"/>
          <w:lang w:eastAsia="ru-RU"/>
        </w:rPr>
        <w:t>п</w:t>
      </w:r>
      <w:r w:rsidR="00F44AB8" w:rsidRPr="00334E40">
        <w:rPr>
          <w:color w:val="auto"/>
          <w:sz w:val="26"/>
          <w:szCs w:val="26"/>
          <w:lang w:eastAsia="ru-RU"/>
        </w:rPr>
        <w:t>риказ об отказе в государственной аккредитации</w:t>
      </w:r>
      <w:r w:rsidR="00501C40" w:rsidRPr="00334E40">
        <w:rPr>
          <w:color w:val="auto"/>
          <w:sz w:val="26"/>
          <w:szCs w:val="26"/>
          <w:lang w:eastAsia="ru-RU"/>
        </w:rPr>
        <w:t xml:space="preserve"> заявителя</w:t>
      </w:r>
      <w:r w:rsidR="00C626E4" w:rsidRPr="00334E40">
        <w:rPr>
          <w:color w:val="auto"/>
          <w:sz w:val="26"/>
          <w:szCs w:val="26"/>
          <w:lang w:eastAsia="ru-RU"/>
        </w:rPr>
        <w:t>, а также</w:t>
      </w:r>
      <w:r w:rsidR="00AE3583" w:rsidRPr="00334E40">
        <w:rPr>
          <w:color w:val="auto"/>
          <w:sz w:val="26"/>
          <w:szCs w:val="26"/>
          <w:lang w:eastAsia="ru-RU"/>
        </w:rPr>
        <w:t xml:space="preserve"> </w:t>
      </w:r>
      <w:r w:rsidR="00501C40" w:rsidRPr="00334E40">
        <w:rPr>
          <w:color w:val="auto"/>
          <w:sz w:val="26"/>
          <w:szCs w:val="26"/>
        </w:rPr>
        <w:t xml:space="preserve">размещение на </w:t>
      </w:r>
      <w:r w:rsidR="00501C40" w:rsidRPr="00334E40">
        <w:rPr>
          <w:rStyle w:val="links8"/>
          <w:color w:val="auto"/>
          <w:sz w:val="26"/>
          <w:szCs w:val="26"/>
        </w:rPr>
        <w:t>официальном сайте</w:t>
      </w:r>
      <w:r w:rsidR="00501C40" w:rsidRPr="00334E40">
        <w:rPr>
          <w:color w:val="auto"/>
          <w:sz w:val="26"/>
          <w:szCs w:val="26"/>
        </w:rPr>
        <w:t xml:space="preserve"> Министерства в информационно-телекоммуникационной сети «Интернет» приказа Министерства о внесении сведений о </w:t>
      </w:r>
      <w:r w:rsidR="00F07BDA" w:rsidRPr="00334E40">
        <w:rPr>
          <w:color w:val="auto"/>
          <w:sz w:val="26"/>
          <w:szCs w:val="26"/>
        </w:rPr>
        <w:t>заявителе в Р</w:t>
      </w:r>
      <w:r w:rsidR="00501C40" w:rsidRPr="00334E40">
        <w:rPr>
          <w:color w:val="auto"/>
          <w:sz w:val="26"/>
          <w:szCs w:val="26"/>
        </w:rPr>
        <w:t>еестр и/или получение Комитетом письменного уведомления Министерства о внесении сведений о</w:t>
      </w:r>
      <w:r w:rsidR="00F07BDA" w:rsidRPr="00334E40">
        <w:rPr>
          <w:color w:val="auto"/>
          <w:sz w:val="26"/>
          <w:szCs w:val="26"/>
        </w:rPr>
        <w:t xml:space="preserve"> заявителе</w:t>
      </w:r>
      <w:r w:rsidR="00501C40" w:rsidRPr="00334E40">
        <w:rPr>
          <w:color w:val="auto"/>
          <w:sz w:val="26"/>
          <w:szCs w:val="26"/>
        </w:rPr>
        <w:t xml:space="preserve"> в Реестр</w:t>
      </w:r>
      <w:r w:rsidR="00F44AB8" w:rsidRPr="00334E40">
        <w:rPr>
          <w:color w:val="auto"/>
          <w:sz w:val="26"/>
          <w:szCs w:val="26"/>
          <w:lang w:eastAsia="ru-RU"/>
        </w:rPr>
        <w:t>.</w:t>
      </w:r>
    </w:p>
    <w:p w:rsidR="00961AAD" w:rsidRPr="005D277F" w:rsidRDefault="00334E40" w:rsidP="00D17C78">
      <w:pPr>
        <w:suppressAutoHyphens w:val="0"/>
        <w:autoSpaceDE w:val="0"/>
        <w:autoSpaceDN w:val="0"/>
        <w:adjustRightInd w:val="0"/>
        <w:ind w:firstLine="720"/>
        <w:jc w:val="both"/>
        <w:rPr>
          <w:color w:val="auto"/>
          <w:sz w:val="26"/>
          <w:szCs w:val="26"/>
        </w:rPr>
      </w:pPr>
      <w:r>
        <w:rPr>
          <w:color w:val="auto"/>
          <w:sz w:val="26"/>
          <w:szCs w:val="26"/>
        </w:rPr>
        <w:t xml:space="preserve">2. </w:t>
      </w:r>
      <w:r w:rsidR="00D17C78" w:rsidRPr="0079453E">
        <w:rPr>
          <w:color w:val="auto"/>
          <w:sz w:val="26"/>
          <w:szCs w:val="26"/>
        </w:rPr>
        <w:t xml:space="preserve">Результатом предоставления государственной услуги является государственная аккредитация заявителя и выдача ему документа о государственной аккредитации, возврат заявителю документов либо отказ в государственной аккредитации. </w:t>
      </w:r>
      <w:r w:rsidR="00550CC6" w:rsidRPr="0079453E">
        <w:rPr>
          <w:color w:val="auto"/>
          <w:sz w:val="26"/>
          <w:szCs w:val="26"/>
        </w:rPr>
        <w:t>Заявителю</w:t>
      </w:r>
      <w:r w:rsidR="00550CC6" w:rsidRPr="005D277F">
        <w:rPr>
          <w:color w:val="auto"/>
          <w:sz w:val="26"/>
          <w:szCs w:val="26"/>
        </w:rPr>
        <w:t>, в отношении которого Комитетом было принято решение о государственной аккредитации, выдается документ о государственной аккредитации (приложени</w:t>
      </w:r>
      <w:r w:rsidR="00E44942" w:rsidRPr="005D277F">
        <w:rPr>
          <w:color w:val="auto"/>
          <w:sz w:val="26"/>
          <w:szCs w:val="26"/>
        </w:rPr>
        <w:t>е № 4</w:t>
      </w:r>
      <w:r w:rsidR="00550CC6" w:rsidRPr="005D277F">
        <w:rPr>
          <w:color w:val="auto"/>
          <w:sz w:val="26"/>
          <w:szCs w:val="26"/>
        </w:rPr>
        <w:t>).</w:t>
      </w:r>
      <w:r w:rsidR="00961AAD" w:rsidRPr="005D277F">
        <w:rPr>
          <w:color w:val="auto"/>
          <w:sz w:val="26"/>
          <w:szCs w:val="26"/>
          <w:lang w:eastAsia="ru-RU"/>
        </w:rPr>
        <w:t xml:space="preserve"> Выдача документа о государственной аккредитации осуществляется после уплаты заявителем государственной пошлины за выдачу документа об аккредитации (государственной аккредитации) организаций.</w:t>
      </w:r>
      <w:r w:rsidR="00B77148">
        <w:rPr>
          <w:color w:val="auto"/>
          <w:sz w:val="26"/>
          <w:szCs w:val="26"/>
          <w:lang w:eastAsia="ru-RU"/>
        </w:rPr>
        <w:t xml:space="preserve"> </w:t>
      </w:r>
      <w:r w:rsidR="00B77148" w:rsidRPr="00B77148">
        <w:rPr>
          <w:color w:val="auto"/>
          <w:sz w:val="26"/>
          <w:szCs w:val="26"/>
        </w:rPr>
        <w:t>Выдача (направление) заявителю результата предоставления государственной услуги</w:t>
      </w:r>
      <w:r w:rsidR="00B77148">
        <w:rPr>
          <w:color w:val="auto"/>
          <w:sz w:val="26"/>
          <w:szCs w:val="26"/>
        </w:rPr>
        <w:t xml:space="preserve"> будет осуществляться через АУ КО «МФЦ».</w:t>
      </w:r>
    </w:p>
    <w:p w:rsidR="00550CC6" w:rsidRPr="005D277F" w:rsidRDefault="00334E40" w:rsidP="005D277F">
      <w:pPr>
        <w:autoSpaceDE w:val="0"/>
        <w:autoSpaceDN w:val="0"/>
        <w:adjustRightInd w:val="0"/>
        <w:ind w:firstLine="720"/>
        <w:jc w:val="both"/>
        <w:rPr>
          <w:color w:val="auto"/>
          <w:sz w:val="26"/>
          <w:szCs w:val="26"/>
        </w:rPr>
      </w:pPr>
      <w:r>
        <w:rPr>
          <w:color w:val="auto"/>
          <w:sz w:val="26"/>
          <w:szCs w:val="26"/>
        </w:rPr>
        <w:t xml:space="preserve">3. </w:t>
      </w:r>
      <w:r w:rsidR="00550CC6" w:rsidRPr="005D277F">
        <w:rPr>
          <w:color w:val="auto"/>
          <w:sz w:val="26"/>
          <w:szCs w:val="26"/>
        </w:rPr>
        <w:t xml:space="preserve">Срок административной процедуры – не более 5 рабочих дней </w:t>
      </w:r>
      <w:r w:rsidR="00C515A7" w:rsidRPr="005D277F">
        <w:rPr>
          <w:color w:val="auto"/>
          <w:sz w:val="26"/>
          <w:szCs w:val="26"/>
        </w:rPr>
        <w:t>–</w:t>
      </w:r>
      <w:r w:rsidR="00550CC6" w:rsidRPr="005D277F">
        <w:rPr>
          <w:color w:val="auto"/>
          <w:sz w:val="26"/>
          <w:szCs w:val="26"/>
        </w:rPr>
        <w:t xml:space="preserve"> для направления заявителю уведомления о принятом решении и не более 15 рабочих дней со дня размещения на </w:t>
      </w:r>
      <w:r w:rsidR="00550CC6" w:rsidRPr="005D277F">
        <w:rPr>
          <w:rStyle w:val="links8"/>
          <w:color w:val="auto"/>
          <w:sz w:val="26"/>
          <w:szCs w:val="26"/>
        </w:rPr>
        <w:t>официальном сайте</w:t>
      </w:r>
      <w:r w:rsidR="00550CC6" w:rsidRPr="005D277F">
        <w:rPr>
          <w:color w:val="auto"/>
          <w:sz w:val="26"/>
          <w:szCs w:val="26"/>
        </w:rPr>
        <w:t xml:space="preserve"> Министерства в информационно-телекоммуникационной сети «Интернет» приказа Министерства о внесении сведений о заявителе в Реестр и/или получения Комитетом письменного уведомления Министерства о внесении сведений о заявителе в Реестр – для выдачи заявителю документа о государственной аккредитации </w:t>
      </w:r>
    </w:p>
    <w:p w:rsidR="00550CC6" w:rsidRPr="005D277F" w:rsidRDefault="00334E40" w:rsidP="005D277F">
      <w:pPr>
        <w:pStyle w:val="af4"/>
        <w:spacing w:before="0" w:after="0"/>
        <w:ind w:firstLine="709"/>
        <w:jc w:val="both"/>
        <w:rPr>
          <w:sz w:val="26"/>
          <w:szCs w:val="26"/>
        </w:rPr>
      </w:pPr>
      <w:r>
        <w:rPr>
          <w:sz w:val="26"/>
          <w:szCs w:val="26"/>
        </w:rPr>
        <w:t xml:space="preserve">4. </w:t>
      </w:r>
      <w:r w:rsidR="00550CC6" w:rsidRPr="005D277F">
        <w:rPr>
          <w:sz w:val="26"/>
          <w:szCs w:val="26"/>
        </w:rPr>
        <w:t xml:space="preserve">Ответственным за исполнение административной процедуры является должностное лицо отдела </w:t>
      </w:r>
      <w:r w:rsidR="00F731AC" w:rsidRPr="005D277F">
        <w:rPr>
          <w:sz w:val="26"/>
          <w:szCs w:val="26"/>
        </w:rPr>
        <w:t xml:space="preserve">подготовки спортивного резерва </w:t>
      </w:r>
      <w:r w:rsidR="008A556C" w:rsidRPr="005D277F">
        <w:rPr>
          <w:sz w:val="26"/>
          <w:szCs w:val="26"/>
        </w:rPr>
        <w:t>К</w:t>
      </w:r>
      <w:r w:rsidR="00E65391" w:rsidRPr="005D277F">
        <w:rPr>
          <w:sz w:val="26"/>
          <w:szCs w:val="26"/>
        </w:rPr>
        <w:t xml:space="preserve">омитета, </w:t>
      </w:r>
      <w:r w:rsidR="00550CC6" w:rsidRPr="005D277F">
        <w:rPr>
          <w:sz w:val="26"/>
          <w:szCs w:val="26"/>
        </w:rPr>
        <w:t>на которое возложена обязанность по предоставлению государственной услуги.</w:t>
      </w:r>
    </w:p>
    <w:p w:rsidR="00F44AB8" w:rsidRPr="005D277F" w:rsidRDefault="00334E40" w:rsidP="005D277F">
      <w:pPr>
        <w:autoSpaceDE w:val="0"/>
        <w:ind w:firstLine="709"/>
        <w:jc w:val="both"/>
        <w:rPr>
          <w:color w:val="auto"/>
          <w:sz w:val="26"/>
          <w:szCs w:val="26"/>
        </w:rPr>
      </w:pPr>
      <w:r>
        <w:rPr>
          <w:color w:val="auto"/>
          <w:sz w:val="26"/>
          <w:szCs w:val="26"/>
        </w:rPr>
        <w:t xml:space="preserve">5. </w:t>
      </w:r>
      <w:r w:rsidR="00F44AB8" w:rsidRPr="005D277F">
        <w:rPr>
          <w:color w:val="auto"/>
          <w:sz w:val="26"/>
          <w:szCs w:val="26"/>
        </w:rPr>
        <w:t xml:space="preserve">Критерием принятия решения в рамках </w:t>
      </w:r>
      <w:r w:rsidR="00550CC6" w:rsidRPr="005D277F">
        <w:rPr>
          <w:color w:val="auto"/>
          <w:sz w:val="26"/>
          <w:szCs w:val="26"/>
        </w:rPr>
        <w:t>настоящей</w:t>
      </w:r>
      <w:r w:rsidR="00F44AB8" w:rsidRPr="005D277F">
        <w:rPr>
          <w:color w:val="auto"/>
          <w:sz w:val="26"/>
          <w:szCs w:val="26"/>
        </w:rPr>
        <w:t xml:space="preserve"> административной процедуры является наличие приказа о </w:t>
      </w:r>
      <w:r w:rsidR="00F44AB8" w:rsidRPr="005D277F">
        <w:rPr>
          <w:color w:val="auto"/>
          <w:sz w:val="26"/>
          <w:szCs w:val="26"/>
          <w:lang w:eastAsia="ru-RU"/>
        </w:rPr>
        <w:t xml:space="preserve">государственной аккредитации </w:t>
      </w:r>
      <w:r w:rsidR="0023311B" w:rsidRPr="005D277F">
        <w:rPr>
          <w:color w:val="auto"/>
          <w:sz w:val="26"/>
          <w:szCs w:val="26"/>
          <w:lang w:eastAsia="ru-RU"/>
        </w:rPr>
        <w:t xml:space="preserve">заявителя или </w:t>
      </w:r>
      <w:r w:rsidR="00501C40" w:rsidRPr="005D277F">
        <w:rPr>
          <w:color w:val="auto"/>
          <w:sz w:val="26"/>
          <w:szCs w:val="26"/>
          <w:lang w:eastAsia="ru-RU"/>
        </w:rPr>
        <w:t>приказа</w:t>
      </w:r>
      <w:r w:rsidR="00F44AB8" w:rsidRPr="005D277F">
        <w:rPr>
          <w:color w:val="auto"/>
          <w:sz w:val="26"/>
          <w:szCs w:val="26"/>
          <w:lang w:eastAsia="ru-RU"/>
        </w:rPr>
        <w:t xml:space="preserve"> об отказе в государственной аккредитации</w:t>
      </w:r>
      <w:r w:rsidR="00501C40" w:rsidRPr="005D277F">
        <w:rPr>
          <w:color w:val="auto"/>
          <w:sz w:val="26"/>
          <w:szCs w:val="26"/>
          <w:lang w:eastAsia="ru-RU"/>
        </w:rPr>
        <w:t xml:space="preserve"> заявителя</w:t>
      </w:r>
      <w:r w:rsidR="00C626E4" w:rsidRPr="005D277F">
        <w:rPr>
          <w:color w:val="auto"/>
          <w:sz w:val="26"/>
          <w:szCs w:val="26"/>
          <w:lang w:eastAsia="ru-RU"/>
        </w:rPr>
        <w:t>, а также</w:t>
      </w:r>
      <w:r w:rsidR="00AE3583" w:rsidRPr="005D277F">
        <w:rPr>
          <w:color w:val="auto"/>
          <w:sz w:val="26"/>
          <w:szCs w:val="26"/>
          <w:lang w:eastAsia="ru-RU"/>
        </w:rPr>
        <w:t xml:space="preserve"> </w:t>
      </w:r>
      <w:r w:rsidR="00501C40" w:rsidRPr="005D277F">
        <w:rPr>
          <w:color w:val="auto"/>
          <w:sz w:val="26"/>
          <w:szCs w:val="26"/>
        </w:rPr>
        <w:t xml:space="preserve">размещение на </w:t>
      </w:r>
      <w:r w:rsidR="00501C40" w:rsidRPr="005D277F">
        <w:rPr>
          <w:rStyle w:val="links8"/>
          <w:color w:val="auto"/>
          <w:sz w:val="26"/>
          <w:szCs w:val="26"/>
        </w:rPr>
        <w:t>официальном сайте</w:t>
      </w:r>
      <w:r w:rsidR="00501C40" w:rsidRPr="005D277F">
        <w:rPr>
          <w:color w:val="auto"/>
          <w:sz w:val="26"/>
          <w:szCs w:val="26"/>
        </w:rPr>
        <w:t xml:space="preserve"> Министерства в информационно-телекоммуникационной сети «Интернет» приказа Министерства </w:t>
      </w:r>
      <w:r w:rsidR="00550CC6" w:rsidRPr="005D277F">
        <w:rPr>
          <w:color w:val="auto"/>
          <w:sz w:val="26"/>
          <w:szCs w:val="26"/>
        </w:rPr>
        <w:t xml:space="preserve">о внесении сведений о заявителе </w:t>
      </w:r>
      <w:r w:rsidR="00961AAD" w:rsidRPr="005D277F">
        <w:rPr>
          <w:color w:val="auto"/>
          <w:sz w:val="26"/>
          <w:szCs w:val="26"/>
        </w:rPr>
        <w:t>в Р</w:t>
      </w:r>
      <w:r w:rsidR="00501C40" w:rsidRPr="005D277F">
        <w:rPr>
          <w:color w:val="auto"/>
          <w:sz w:val="26"/>
          <w:szCs w:val="26"/>
        </w:rPr>
        <w:t>еестр и/или получение Комитетом письменного уведомления Министерства о внесении сведений</w:t>
      </w:r>
      <w:r w:rsidR="00C515A7" w:rsidRPr="005D277F">
        <w:rPr>
          <w:color w:val="auto"/>
          <w:sz w:val="26"/>
          <w:szCs w:val="26"/>
        </w:rPr>
        <w:t xml:space="preserve"> о</w:t>
      </w:r>
      <w:r w:rsidR="00AE3583" w:rsidRPr="005D277F">
        <w:rPr>
          <w:color w:val="auto"/>
          <w:sz w:val="26"/>
          <w:szCs w:val="26"/>
        </w:rPr>
        <w:t xml:space="preserve"> </w:t>
      </w:r>
      <w:r w:rsidR="00961AAD" w:rsidRPr="005D277F">
        <w:rPr>
          <w:color w:val="auto"/>
          <w:sz w:val="26"/>
          <w:szCs w:val="26"/>
        </w:rPr>
        <w:t xml:space="preserve">заявителе </w:t>
      </w:r>
      <w:r w:rsidR="00501C40" w:rsidRPr="005D277F">
        <w:rPr>
          <w:color w:val="auto"/>
          <w:sz w:val="26"/>
          <w:szCs w:val="26"/>
        </w:rPr>
        <w:t>в Реестр</w:t>
      </w:r>
      <w:r w:rsidR="00F44AB8" w:rsidRPr="005D277F">
        <w:rPr>
          <w:color w:val="auto"/>
          <w:sz w:val="26"/>
          <w:szCs w:val="26"/>
        </w:rPr>
        <w:t>.</w:t>
      </w:r>
    </w:p>
    <w:p w:rsidR="006C59A6" w:rsidRPr="005D277F" w:rsidRDefault="00334E40" w:rsidP="005D277F">
      <w:pPr>
        <w:autoSpaceDE w:val="0"/>
        <w:ind w:firstLine="709"/>
        <w:jc w:val="both"/>
        <w:rPr>
          <w:color w:val="auto"/>
          <w:sz w:val="26"/>
          <w:szCs w:val="26"/>
        </w:rPr>
      </w:pPr>
      <w:r>
        <w:rPr>
          <w:color w:val="auto"/>
          <w:sz w:val="26"/>
          <w:szCs w:val="26"/>
        </w:rPr>
        <w:t xml:space="preserve">6. </w:t>
      </w:r>
      <w:r w:rsidR="008C04E9" w:rsidRPr="005D277F">
        <w:rPr>
          <w:color w:val="auto"/>
          <w:sz w:val="26"/>
          <w:szCs w:val="26"/>
        </w:rPr>
        <w:t xml:space="preserve">Результатом административной процедуры является </w:t>
      </w:r>
      <w:r w:rsidR="00B731C8" w:rsidRPr="005D277F">
        <w:rPr>
          <w:color w:val="auto"/>
          <w:sz w:val="26"/>
          <w:szCs w:val="26"/>
        </w:rPr>
        <w:t xml:space="preserve">направление заявителю уведомления </w:t>
      </w:r>
      <w:r w:rsidR="006C59A6" w:rsidRPr="005D277F">
        <w:rPr>
          <w:color w:val="auto"/>
          <w:sz w:val="26"/>
          <w:szCs w:val="26"/>
        </w:rPr>
        <w:t xml:space="preserve">о принятом решении </w:t>
      </w:r>
      <w:r w:rsidR="00B731C8" w:rsidRPr="005D277F">
        <w:rPr>
          <w:color w:val="auto"/>
          <w:sz w:val="26"/>
          <w:szCs w:val="26"/>
        </w:rPr>
        <w:t>и/или выдача</w:t>
      </w:r>
      <w:r w:rsidR="006C59A6" w:rsidRPr="005D277F">
        <w:rPr>
          <w:color w:val="auto"/>
          <w:sz w:val="26"/>
          <w:szCs w:val="26"/>
        </w:rPr>
        <w:t xml:space="preserve"> (направлени</w:t>
      </w:r>
      <w:r w:rsidR="00B731C8" w:rsidRPr="005D277F">
        <w:rPr>
          <w:color w:val="auto"/>
          <w:sz w:val="26"/>
          <w:szCs w:val="26"/>
        </w:rPr>
        <w:t>е</w:t>
      </w:r>
      <w:r w:rsidR="006C59A6" w:rsidRPr="005D277F">
        <w:rPr>
          <w:color w:val="auto"/>
          <w:sz w:val="26"/>
          <w:szCs w:val="26"/>
        </w:rPr>
        <w:t xml:space="preserve">) </w:t>
      </w:r>
      <w:r w:rsidR="00961AAD" w:rsidRPr="005D277F">
        <w:rPr>
          <w:color w:val="auto"/>
          <w:sz w:val="26"/>
          <w:szCs w:val="26"/>
        </w:rPr>
        <w:t>документа</w:t>
      </w:r>
      <w:r w:rsidR="00AC2F87" w:rsidRPr="005D277F">
        <w:rPr>
          <w:color w:val="auto"/>
          <w:sz w:val="26"/>
          <w:szCs w:val="26"/>
        </w:rPr>
        <w:t xml:space="preserve"> о государственной аккредитации</w:t>
      </w:r>
      <w:r w:rsidR="00B731C8" w:rsidRPr="005D277F">
        <w:rPr>
          <w:color w:val="auto"/>
          <w:sz w:val="26"/>
          <w:szCs w:val="26"/>
        </w:rPr>
        <w:t>.</w:t>
      </w:r>
    </w:p>
    <w:p w:rsidR="00B731C8" w:rsidRDefault="00AC2F87" w:rsidP="005D277F">
      <w:pPr>
        <w:ind w:firstLine="709"/>
        <w:jc w:val="both"/>
        <w:rPr>
          <w:color w:val="auto"/>
          <w:sz w:val="26"/>
          <w:szCs w:val="26"/>
        </w:rPr>
      </w:pPr>
      <w:r w:rsidRPr="005D277F">
        <w:rPr>
          <w:color w:val="auto"/>
          <w:sz w:val="26"/>
          <w:szCs w:val="26"/>
        </w:rPr>
        <w:t xml:space="preserve">Способом фиксации результата выполнения административной процедуры является запись в </w:t>
      </w:r>
      <w:r w:rsidR="00C626E4" w:rsidRPr="005D277F">
        <w:rPr>
          <w:color w:val="auto"/>
          <w:sz w:val="26"/>
          <w:szCs w:val="26"/>
        </w:rPr>
        <w:t>журнале</w:t>
      </w:r>
      <w:r w:rsidRPr="005D277F">
        <w:rPr>
          <w:color w:val="auto"/>
          <w:sz w:val="26"/>
          <w:szCs w:val="26"/>
        </w:rPr>
        <w:t xml:space="preserve"> учета исходящих документов</w:t>
      </w:r>
      <w:r w:rsidR="00C626E4" w:rsidRPr="005D277F">
        <w:rPr>
          <w:color w:val="auto"/>
          <w:sz w:val="26"/>
          <w:szCs w:val="26"/>
        </w:rPr>
        <w:t xml:space="preserve"> Комитета</w:t>
      </w:r>
      <w:r w:rsidRPr="005D277F">
        <w:rPr>
          <w:color w:val="auto"/>
          <w:sz w:val="26"/>
          <w:szCs w:val="26"/>
        </w:rPr>
        <w:t xml:space="preserve"> о направлении </w:t>
      </w:r>
      <w:r w:rsidR="00B731C8" w:rsidRPr="005D277F">
        <w:rPr>
          <w:color w:val="auto"/>
          <w:sz w:val="26"/>
          <w:szCs w:val="26"/>
        </w:rPr>
        <w:t>уведомления о п</w:t>
      </w:r>
      <w:r w:rsidR="00AE3583" w:rsidRPr="005D277F">
        <w:rPr>
          <w:color w:val="auto"/>
          <w:sz w:val="26"/>
          <w:szCs w:val="26"/>
        </w:rPr>
        <w:t xml:space="preserve">ринятом решении и/или о выдаче </w:t>
      </w:r>
      <w:r w:rsidR="00B731C8" w:rsidRPr="005D277F">
        <w:rPr>
          <w:color w:val="auto"/>
          <w:sz w:val="26"/>
          <w:szCs w:val="26"/>
        </w:rPr>
        <w:t>свидетельства о государственной аккредитации</w:t>
      </w:r>
      <w:r w:rsidR="00176E0F">
        <w:rPr>
          <w:color w:val="auto"/>
          <w:sz w:val="26"/>
          <w:szCs w:val="26"/>
        </w:rPr>
        <w:t xml:space="preserve"> в АУ КО «МФЦ»</w:t>
      </w:r>
      <w:r w:rsidR="00DC1717" w:rsidRPr="005D277F">
        <w:rPr>
          <w:color w:val="auto"/>
          <w:sz w:val="26"/>
          <w:szCs w:val="26"/>
        </w:rPr>
        <w:t>.</w:t>
      </w:r>
    </w:p>
    <w:p w:rsidR="00732C8D" w:rsidRDefault="00732C8D" w:rsidP="005D277F">
      <w:pPr>
        <w:ind w:firstLine="709"/>
        <w:jc w:val="both"/>
        <w:rPr>
          <w:color w:val="auto"/>
          <w:sz w:val="26"/>
          <w:szCs w:val="26"/>
        </w:rPr>
      </w:pPr>
    </w:p>
    <w:p w:rsidR="00732C8D" w:rsidRPr="005D277F" w:rsidRDefault="00732C8D" w:rsidP="005D277F">
      <w:pPr>
        <w:ind w:firstLine="709"/>
        <w:jc w:val="both"/>
        <w:rPr>
          <w:color w:val="auto"/>
          <w:sz w:val="26"/>
          <w:szCs w:val="26"/>
        </w:rPr>
      </w:pPr>
    </w:p>
    <w:p w:rsidR="00E31D66" w:rsidRPr="005D277F" w:rsidRDefault="00E31D66" w:rsidP="005D277F">
      <w:pPr>
        <w:ind w:firstLine="709"/>
        <w:jc w:val="both"/>
        <w:rPr>
          <w:color w:val="auto"/>
          <w:sz w:val="26"/>
          <w:szCs w:val="26"/>
        </w:rPr>
      </w:pPr>
    </w:p>
    <w:p w:rsidR="00E31D66" w:rsidRPr="005D277F" w:rsidRDefault="005D277F" w:rsidP="005D277F">
      <w:pPr>
        <w:jc w:val="center"/>
        <w:rPr>
          <w:b/>
          <w:color w:val="auto"/>
          <w:sz w:val="26"/>
          <w:szCs w:val="26"/>
        </w:rPr>
      </w:pPr>
      <w:r w:rsidRPr="005D277F">
        <w:rPr>
          <w:b/>
          <w:color w:val="auto"/>
          <w:sz w:val="26"/>
          <w:szCs w:val="26"/>
        </w:rPr>
        <w:lastRenderedPageBreak/>
        <w:t>3.9</w:t>
      </w:r>
      <w:r w:rsidR="00E31D66" w:rsidRPr="005D277F">
        <w:rPr>
          <w:b/>
          <w:color w:val="auto"/>
          <w:sz w:val="26"/>
          <w:szCs w:val="26"/>
        </w:rPr>
        <w:t>. Выдача дубликата документа, подтверждающего государственную аккредитацию</w:t>
      </w:r>
    </w:p>
    <w:p w:rsidR="00AC2F87" w:rsidRPr="005D277F" w:rsidRDefault="00AC2F87" w:rsidP="005D277F">
      <w:pPr>
        <w:ind w:firstLine="720"/>
        <w:jc w:val="both"/>
        <w:rPr>
          <w:color w:val="auto"/>
          <w:sz w:val="26"/>
          <w:szCs w:val="26"/>
        </w:rPr>
      </w:pPr>
    </w:p>
    <w:p w:rsidR="00AF78AB" w:rsidRDefault="00176E0F" w:rsidP="00176E0F">
      <w:pPr>
        <w:ind w:firstLine="720"/>
        <w:jc w:val="both"/>
        <w:rPr>
          <w:color w:val="auto"/>
          <w:sz w:val="26"/>
          <w:szCs w:val="26"/>
        </w:rPr>
      </w:pPr>
      <w:r w:rsidRPr="00176E0F">
        <w:rPr>
          <w:color w:val="auto"/>
          <w:sz w:val="26"/>
          <w:szCs w:val="26"/>
        </w:rPr>
        <w:t>1.</w:t>
      </w:r>
      <w:r>
        <w:rPr>
          <w:color w:val="auto"/>
          <w:sz w:val="26"/>
          <w:szCs w:val="26"/>
        </w:rPr>
        <w:t xml:space="preserve"> </w:t>
      </w:r>
      <w:r w:rsidR="00E31D66" w:rsidRPr="00176E0F">
        <w:rPr>
          <w:color w:val="auto"/>
          <w:sz w:val="26"/>
          <w:szCs w:val="26"/>
        </w:rPr>
        <w:t>Основанием для начала адми</w:t>
      </w:r>
      <w:r w:rsidR="00AE3583" w:rsidRPr="00176E0F">
        <w:rPr>
          <w:color w:val="auto"/>
          <w:sz w:val="26"/>
          <w:szCs w:val="26"/>
        </w:rPr>
        <w:t>нистративной процедуры является</w:t>
      </w:r>
      <w:r w:rsidR="00E31D66" w:rsidRPr="00176E0F">
        <w:rPr>
          <w:color w:val="auto"/>
          <w:sz w:val="26"/>
          <w:szCs w:val="26"/>
        </w:rPr>
        <w:t xml:space="preserve"> </w:t>
      </w:r>
      <w:r w:rsidR="00762F7F">
        <w:rPr>
          <w:color w:val="auto"/>
          <w:sz w:val="26"/>
          <w:szCs w:val="26"/>
        </w:rPr>
        <w:t xml:space="preserve">поступление в АУ КО «МФЦ» </w:t>
      </w:r>
      <w:r w:rsidR="00AF78AB" w:rsidRPr="00176E0F">
        <w:rPr>
          <w:color w:val="auto"/>
          <w:sz w:val="26"/>
          <w:szCs w:val="26"/>
        </w:rPr>
        <w:t>уведомления региональной спортивной федерации об утрате документа о государственной аккредитации и заявления о выдаче дубликата документа, подтверждающего государственную аккредитацию.</w:t>
      </w:r>
    </w:p>
    <w:p w:rsidR="00E31D66" w:rsidRPr="005D277F" w:rsidRDefault="00AF78AB" w:rsidP="005D277F">
      <w:pPr>
        <w:ind w:firstLine="720"/>
        <w:jc w:val="both"/>
        <w:rPr>
          <w:color w:val="auto"/>
          <w:sz w:val="26"/>
          <w:szCs w:val="26"/>
        </w:rPr>
      </w:pPr>
      <w:r>
        <w:rPr>
          <w:color w:val="auto"/>
          <w:sz w:val="26"/>
          <w:szCs w:val="26"/>
        </w:rPr>
        <w:t xml:space="preserve">2. </w:t>
      </w:r>
      <w:r w:rsidR="00E31D66" w:rsidRPr="005D277F">
        <w:rPr>
          <w:color w:val="auto"/>
          <w:sz w:val="26"/>
          <w:szCs w:val="26"/>
        </w:rPr>
        <w:t xml:space="preserve">Содержанием административной процедуры является </w:t>
      </w:r>
      <w:r w:rsidR="00C25467" w:rsidRPr="005D277F">
        <w:rPr>
          <w:color w:val="auto"/>
          <w:sz w:val="26"/>
          <w:szCs w:val="26"/>
        </w:rPr>
        <w:t>проверка представленных региональной спортивной федерацией документов и принятие решения о выдаче дубликата документа, подтверждающего государственную аккредитацию.</w:t>
      </w:r>
    </w:p>
    <w:p w:rsidR="00E31D66" w:rsidRPr="005D277F" w:rsidRDefault="00AF78AB" w:rsidP="005D277F">
      <w:pPr>
        <w:ind w:firstLine="720"/>
        <w:jc w:val="both"/>
        <w:rPr>
          <w:color w:val="auto"/>
          <w:sz w:val="26"/>
          <w:szCs w:val="26"/>
        </w:rPr>
      </w:pPr>
      <w:r>
        <w:rPr>
          <w:color w:val="auto"/>
          <w:sz w:val="26"/>
          <w:szCs w:val="26"/>
        </w:rPr>
        <w:t xml:space="preserve">3. </w:t>
      </w:r>
      <w:r w:rsidR="00E31D66" w:rsidRPr="005D277F">
        <w:rPr>
          <w:color w:val="auto"/>
          <w:sz w:val="26"/>
          <w:szCs w:val="26"/>
        </w:rPr>
        <w:t>Ср</w:t>
      </w:r>
      <w:r w:rsidR="00C626E4" w:rsidRPr="005D277F">
        <w:rPr>
          <w:color w:val="auto"/>
          <w:sz w:val="26"/>
          <w:szCs w:val="26"/>
        </w:rPr>
        <w:t>ок административной процедуры не более</w:t>
      </w:r>
      <w:r w:rsidR="00BE4B2A" w:rsidRPr="005D277F">
        <w:rPr>
          <w:color w:val="auto"/>
          <w:sz w:val="26"/>
          <w:szCs w:val="26"/>
        </w:rPr>
        <w:t xml:space="preserve"> </w:t>
      </w:r>
      <w:r w:rsidR="00C25467" w:rsidRPr="005D277F">
        <w:rPr>
          <w:color w:val="auto"/>
          <w:sz w:val="26"/>
          <w:szCs w:val="26"/>
        </w:rPr>
        <w:t xml:space="preserve">30 рабочих дней со дня </w:t>
      </w:r>
      <w:r>
        <w:rPr>
          <w:color w:val="auto"/>
          <w:sz w:val="26"/>
          <w:szCs w:val="26"/>
        </w:rPr>
        <w:t xml:space="preserve">поступления в Комитет </w:t>
      </w:r>
      <w:r w:rsidRPr="005D277F">
        <w:rPr>
          <w:color w:val="auto"/>
          <w:sz w:val="26"/>
          <w:szCs w:val="26"/>
        </w:rPr>
        <w:t>заявления о выдаче дубликата документа, подтверждающего государственную аккредитацию</w:t>
      </w:r>
      <w:r>
        <w:rPr>
          <w:color w:val="auto"/>
          <w:sz w:val="26"/>
          <w:szCs w:val="26"/>
        </w:rPr>
        <w:t xml:space="preserve"> из АУ КО «</w:t>
      </w:r>
      <w:proofErr w:type="spellStart"/>
      <w:r>
        <w:rPr>
          <w:color w:val="auto"/>
          <w:sz w:val="26"/>
          <w:szCs w:val="26"/>
        </w:rPr>
        <w:t>МФЦ»</w:t>
      </w:r>
      <w:proofErr w:type="spellEnd"/>
      <w:r w:rsidR="00C25467" w:rsidRPr="005D277F">
        <w:rPr>
          <w:color w:val="auto"/>
          <w:sz w:val="26"/>
          <w:szCs w:val="26"/>
        </w:rPr>
        <w:t>.</w:t>
      </w:r>
    </w:p>
    <w:p w:rsidR="00E31D66" w:rsidRPr="005D277F" w:rsidRDefault="00AF78AB" w:rsidP="005D277F">
      <w:pPr>
        <w:ind w:firstLine="720"/>
        <w:jc w:val="both"/>
        <w:rPr>
          <w:color w:val="auto"/>
          <w:sz w:val="26"/>
          <w:szCs w:val="26"/>
        </w:rPr>
      </w:pPr>
      <w:r>
        <w:rPr>
          <w:color w:val="auto"/>
          <w:sz w:val="26"/>
          <w:szCs w:val="26"/>
        </w:rPr>
        <w:t xml:space="preserve">4. </w:t>
      </w:r>
      <w:r w:rsidR="00E31D66" w:rsidRPr="005D277F">
        <w:rPr>
          <w:color w:val="auto"/>
          <w:sz w:val="26"/>
          <w:szCs w:val="26"/>
        </w:rPr>
        <w:t xml:space="preserve">Ответственным за исполнение административной процедуры является должностное лицо отдела </w:t>
      </w:r>
      <w:r w:rsidR="00C626E4" w:rsidRPr="005D277F">
        <w:rPr>
          <w:color w:val="auto"/>
          <w:sz w:val="26"/>
          <w:szCs w:val="26"/>
        </w:rPr>
        <w:t>подготовки спортивного резерва</w:t>
      </w:r>
      <w:r w:rsidR="00F75A86" w:rsidRPr="005D277F">
        <w:rPr>
          <w:color w:val="auto"/>
          <w:sz w:val="26"/>
          <w:szCs w:val="26"/>
        </w:rPr>
        <w:t xml:space="preserve"> Комитета</w:t>
      </w:r>
      <w:r w:rsidR="00E31D66" w:rsidRPr="005D277F">
        <w:rPr>
          <w:color w:val="auto"/>
          <w:sz w:val="26"/>
          <w:szCs w:val="26"/>
        </w:rPr>
        <w:t>, на которое возложена обязанность по предоставлению государственной услуги.</w:t>
      </w:r>
    </w:p>
    <w:p w:rsidR="00A52D47" w:rsidRPr="005D277F" w:rsidRDefault="00AF78AB" w:rsidP="005D277F">
      <w:pPr>
        <w:ind w:firstLine="720"/>
        <w:jc w:val="both"/>
        <w:rPr>
          <w:color w:val="auto"/>
          <w:sz w:val="26"/>
          <w:szCs w:val="26"/>
          <w:lang w:eastAsia="ru-RU"/>
        </w:rPr>
      </w:pPr>
      <w:r>
        <w:rPr>
          <w:color w:val="auto"/>
          <w:sz w:val="26"/>
          <w:szCs w:val="26"/>
        </w:rPr>
        <w:t xml:space="preserve">5. </w:t>
      </w:r>
      <w:r w:rsidR="00E31D66" w:rsidRPr="005D277F">
        <w:rPr>
          <w:color w:val="auto"/>
          <w:sz w:val="26"/>
          <w:szCs w:val="26"/>
        </w:rPr>
        <w:t xml:space="preserve">Критерием принятия решения в рамках настоящей административной процедуры является </w:t>
      </w:r>
      <w:r w:rsidR="00C626E4" w:rsidRPr="005D277F">
        <w:rPr>
          <w:color w:val="auto"/>
          <w:sz w:val="26"/>
          <w:szCs w:val="26"/>
        </w:rPr>
        <w:t>представление</w:t>
      </w:r>
      <w:r w:rsidR="00C25467" w:rsidRPr="005D277F">
        <w:rPr>
          <w:color w:val="auto"/>
          <w:sz w:val="26"/>
          <w:szCs w:val="26"/>
        </w:rPr>
        <w:t xml:space="preserve"> в Комитет</w:t>
      </w:r>
      <w:r w:rsidR="001325FF">
        <w:rPr>
          <w:color w:val="auto"/>
          <w:sz w:val="26"/>
          <w:szCs w:val="26"/>
        </w:rPr>
        <w:t xml:space="preserve"> </w:t>
      </w:r>
      <w:r w:rsidR="00C25467" w:rsidRPr="005D277F">
        <w:rPr>
          <w:color w:val="auto"/>
          <w:sz w:val="26"/>
          <w:szCs w:val="26"/>
        </w:rPr>
        <w:t>документов, подтверждающих выдачу документа о государственной аккредитации региональной спортивной федерации</w:t>
      </w:r>
      <w:r w:rsidR="00A52D47" w:rsidRPr="005D277F">
        <w:rPr>
          <w:color w:val="auto"/>
          <w:sz w:val="26"/>
          <w:szCs w:val="26"/>
        </w:rPr>
        <w:t>, документа, подтверждающего</w:t>
      </w:r>
      <w:r w:rsidR="00A52D47" w:rsidRPr="005D277F">
        <w:rPr>
          <w:color w:val="auto"/>
          <w:sz w:val="26"/>
          <w:szCs w:val="26"/>
          <w:lang w:eastAsia="ru-RU"/>
        </w:rPr>
        <w:t xml:space="preserve"> уплату государственной пошлины за выдачу дубликата документа, подтверждающего аккредитацию (государственную аккредитацию).</w:t>
      </w:r>
    </w:p>
    <w:p w:rsidR="00A52D47" w:rsidRPr="005D277F" w:rsidRDefault="00AF78AB" w:rsidP="005D277F">
      <w:pPr>
        <w:ind w:firstLine="720"/>
        <w:jc w:val="both"/>
        <w:rPr>
          <w:color w:val="auto"/>
          <w:sz w:val="26"/>
          <w:szCs w:val="26"/>
        </w:rPr>
      </w:pPr>
      <w:r>
        <w:rPr>
          <w:color w:val="auto"/>
          <w:sz w:val="26"/>
          <w:szCs w:val="26"/>
        </w:rPr>
        <w:t xml:space="preserve">6. </w:t>
      </w:r>
      <w:r w:rsidR="00E31D66" w:rsidRPr="005D277F">
        <w:rPr>
          <w:color w:val="auto"/>
          <w:sz w:val="26"/>
          <w:szCs w:val="26"/>
        </w:rPr>
        <w:t xml:space="preserve">Результатом административной процедуры является </w:t>
      </w:r>
      <w:r w:rsidR="00C25467" w:rsidRPr="005D277F">
        <w:rPr>
          <w:color w:val="auto"/>
          <w:sz w:val="26"/>
          <w:szCs w:val="26"/>
        </w:rPr>
        <w:t>выдача документа, подтверждающего государственную аккредитацию региональной спортивной федерации</w:t>
      </w:r>
      <w:r w:rsidR="00E31D66" w:rsidRPr="005D277F">
        <w:rPr>
          <w:color w:val="auto"/>
          <w:sz w:val="26"/>
          <w:szCs w:val="26"/>
        </w:rPr>
        <w:t>.</w:t>
      </w:r>
      <w:r w:rsidR="00A52D47" w:rsidRPr="005D277F">
        <w:rPr>
          <w:color w:val="auto"/>
          <w:sz w:val="26"/>
          <w:szCs w:val="26"/>
        </w:rPr>
        <w:t xml:space="preserve"> </w:t>
      </w:r>
    </w:p>
    <w:p w:rsidR="00C25467" w:rsidRPr="005D277F" w:rsidRDefault="00AF78AB" w:rsidP="005D277F">
      <w:pPr>
        <w:ind w:firstLine="720"/>
        <w:jc w:val="both"/>
        <w:rPr>
          <w:color w:val="auto"/>
          <w:sz w:val="26"/>
          <w:szCs w:val="26"/>
        </w:rPr>
      </w:pPr>
      <w:r>
        <w:rPr>
          <w:color w:val="auto"/>
          <w:sz w:val="26"/>
          <w:szCs w:val="26"/>
        </w:rPr>
        <w:t xml:space="preserve">7. </w:t>
      </w:r>
      <w:r w:rsidR="00E31D66" w:rsidRPr="005D277F">
        <w:rPr>
          <w:color w:val="auto"/>
          <w:sz w:val="26"/>
          <w:szCs w:val="26"/>
        </w:rPr>
        <w:t xml:space="preserve">Способом фиксации результата выполнения административной процедуры является </w:t>
      </w:r>
      <w:r w:rsidR="00B043BE" w:rsidRPr="005D277F">
        <w:rPr>
          <w:color w:val="auto"/>
          <w:sz w:val="26"/>
          <w:szCs w:val="26"/>
        </w:rPr>
        <w:t>запись в журнале Комитета о выдаче дубликата</w:t>
      </w:r>
      <w:r w:rsidR="00BE4B2A" w:rsidRPr="005D277F">
        <w:rPr>
          <w:color w:val="auto"/>
          <w:sz w:val="26"/>
          <w:szCs w:val="26"/>
        </w:rPr>
        <w:t xml:space="preserve"> </w:t>
      </w:r>
      <w:r w:rsidR="00C25467" w:rsidRPr="005D277F">
        <w:rPr>
          <w:color w:val="auto"/>
          <w:sz w:val="26"/>
          <w:szCs w:val="26"/>
        </w:rPr>
        <w:t>документ</w:t>
      </w:r>
      <w:r w:rsidR="00B043BE" w:rsidRPr="005D277F">
        <w:rPr>
          <w:color w:val="auto"/>
          <w:sz w:val="26"/>
          <w:szCs w:val="26"/>
        </w:rPr>
        <w:t>а</w:t>
      </w:r>
      <w:r w:rsidR="00C25467" w:rsidRPr="005D277F">
        <w:rPr>
          <w:color w:val="auto"/>
          <w:sz w:val="26"/>
          <w:szCs w:val="26"/>
        </w:rPr>
        <w:t>, подтверждающ</w:t>
      </w:r>
      <w:r w:rsidR="00B043BE" w:rsidRPr="005D277F">
        <w:rPr>
          <w:color w:val="auto"/>
          <w:sz w:val="26"/>
          <w:szCs w:val="26"/>
        </w:rPr>
        <w:t>его</w:t>
      </w:r>
      <w:r w:rsidR="00C25467" w:rsidRPr="005D277F">
        <w:rPr>
          <w:color w:val="auto"/>
          <w:sz w:val="26"/>
          <w:szCs w:val="26"/>
        </w:rPr>
        <w:t xml:space="preserve"> государственную аккредитацию региональной спортивной федерации</w:t>
      </w:r>
      <w:r w:rsidR="00E31D66" w:rsidRPr="005D277F">
        <w:rPr>
          <w:color w:val="auto"/>
          <w:sz w:val="26"/>
          <w:szCs w:val="26"/>
        </w:rPr>
        <w:t>.</w:t>
      </w:r>
    </w:p>
    <w:p w:rsidR="00E159FC" w:rsidRPr="005D277F" w:rsidRDefault="00E159FC" w:rsidP="005D277F">
      <w:pPr>
        <w:ind w:firstLine="709"/>
        <w:jc w:val="both"/>
        <w:rPr>
          <w:color w:val="auto"/>
          <w:sz w:val="26"/>
          <w:szCs w:val="26"/>
        </w:rPr>
      </w:pPr>
    </w:p>
    <w:p w:rsidR="00C25467" w:rsidRPr="005D277F" w:rsidRDefault="005D277F" w:rsidP="00354763">
      <w:pPr>
        <w:jc w:val="center"/>
        <w:rPr>
          <w:b/>
          <w:color w:val="auto"/>
          <w:sz w:val="26"/>
          <w:szCs w:val="26"/>
        </w:rPr>
      </w:pPr>
      <w:r w:rsidRPr="005D277F">
        <w:rPr>
          <w:b/>
          <w:color w:val="auto"/>
          <w:sz w:val="26"/>
          <w:szCs w:val="26"/>
        </w:rPr>
        <w:t>3.10</w:t>
      </w:r>
      <w:r w:rsidR="00C25467" w:rsidRPr="005D277F">
        <w:rPr>
          <w:b/>
          <w:color w:val="auto"/>
          <w:sz w:val="26"/>
          <w:szCs w:val="26"/>
        </w:rPr>
        <w:t>. Переоформление документа о государственной аккредитации</w:t>
      </w:r>
    </w:p>
    <w:p w:rsidR="00C25467" w:rsidRPr="005D277F" w:rsidRDefault="00C25467" w:rsidP="005D277F">
      <w:pPr>
        <w:jc w:val="both"/>
        <w:rPr>
          <w:b/>
          <w:color w:val="auto"/>
          <w:sz w:val="26"/>
          <w:szCs w:val="26"/>
        </w:rPr>
      </w:pPr>
    </w:p>
    <w:p w:rsidR="00AF78AB" w:rsidRPr="00AF78AB" w:rsidRDefault="00AF78AB" w:rsidP="00AF78AB">
      <w:pPr>
        <w:ind w:firstLine="709"/>
        <w:jc w:val="both"/>
        <w:rPr>
          <w:color w:val="auto"/>
          <w:sz w:val="26"/>
          <w:szCs w:val="26"/>
        </w:rPr>
      </w:pPr>
      <w:r w:rsidRPr="00AF78AB">
        <w:rPr>
          <w:color w:val="auto"/>
          <w:sz w:val="26"/>
          <w:szCs w:val="26"/>
        </w:rPr>
        <w:t>1.</w:t>
      </w:r>
      <w:r>
        <w:rPr>
          <w:color w:val="auto"/>
          <w:sz w:val="26"/>
          <w:szCs w:val="26"/>
        </w:rPr>
        <w:t xml:space="preserve"> </w:t>
      </w:r>
      <w:r w:rsidR="00C25467" w:rsidRPr="00AF78AB">
        <w:rPr>
          <w:color w:val="auto"/>
          <w:sz w:val="26"/>
          <w:szCs w:val="26"/>
        </w:rPr>
        <w:t xml:space="preserve">Основанием для начала административной процедуры является </w:t>
      </w:r>
      <w:r w:rsidRPr="00AF78AB">
        <w:rPr>
          <w:color w:val="auto"/>
          <w:sz w:val="26"/>
          <w:szCs w:val="26"/>
        </w:rPr>
        <w:t>поступление в АУ КО «МФЦ»</w:t>
      </w:r>
      <w:r w:rsidRPr="00AF78AB">
        <w:rPr>
          <w:color w:val="auto"/>
          <w:sz w:val="26"/>
          <w:szCs w:val="26"/>
        </w:rPr>
        <w:t xml:space="preserve"> </w:t>
      </w:r>
      <w:r w:rsidRPr="00AF78AB">
        <w:rPr>
          <w:color w:val="auto"/>
          <w:sz w:val="26"/>
          <w:szCs w:val="26"/>
        </w:rPr>
        <w:t>заявления о переоформлении документа о государственной аккредитации (приложения № 5-6) с приложением соответствующих сведений и документов, указанных в пункте 1 подраздела 2.6. настоящего Административного регламента, в двух экземплярах на бумажном носителе и одном экземпляре на электронном носителе, а также ранее выданного документа о государственной аккредитации</w:t>
      </w:r>
      <w:r w:rsidRPr="00AF78AB">
        <w:rPr>
          <w:color w:val="auto"/>
          <w:sz w:val="26"/>
          <w:szCs w:val="26"/>
        </w:rPr>
        <w:t>.</w:t>
      </w:r>
    </w:p>
    <w:p w:rsidR="00C25467" w:rsidRPr="005D277F" w:rsidRDefault="00AF78AB" w:rsidP="005D277F">
      <w:pPr>
        <w:ind w:firstLine="709"/>
        <w:jc w:val="both"/>
        <w:rPr>
          <w:color w:val="auto"/>
          <w:sz w:val="26"/>
          <w:szCs w:val="26"/>
        </w:rPr>
      </w:pPr>
      <w:r>
        <w:rPr>
          <w:color w:val="auto"/>
          <w:sz w:val="26"/>
          <w:szCs w:val="26"/>
        </w:rPr>
        <w:t xml:space="preserve">2. </w:t>
      </w:r>
      <w:r w:rsidR="009C3275" w:rsidRPr="005D277F">
        <w:rPr>
          <w:color w:val="auto"/>
          <w:sz w:val="26"/>
          <w:szCs w:val="26"/>
        </w:rPr>
        <w:t>Критерием</w:t>
      </w:r>
      <w:r w:rsidR="00AE3583" w:rsidRPr="005D277F">
        <w:rPr>
          <w:color w:val="auto"/>
          <w:sz w:val="26"/>
          <w:szCs w:val="26"/>
        </w:rPr>
        <w:t xml:space="preserve"> </w:t>
      </w:r>
      <w:r w:rsidR="00C25467" w:rsidRPr="005D277F">
        <w:rPr>
          <w:color w:val="auto"/>
          <w:sz w:val="26"/>
          <w:szCs w:val="26"/>
        </w:rPr>
        <w:t xml:space="preserve">процедуры является проверка представленных региональной спортивной федерацией документов и принятие решения о </w:t>
      </w:r>
      <w:r w:rsidR="0096675B" w:rsidRPr="005D277F">
        <w:rPr>
          <w:color w:val="auto"/>
          <w:sz w:val="26"/>
          <w:szCs w:val="26"/>
        </w:rPr>
        <w:t>внесении соответствующих изменений в документ о государственной аккредитации и наделении статусом региональной спортивной федерации</w:t>
      </w:r>
      <w:r w:rsidR="00C25467" w:rsidRPr="005D277F">
        <w:rPr>
          <w:color w:val="auto"/>
          <w:sz w:val="26"/>
          <w:szCs w:val="26"/>
        </w:rPr>
        <w:t>.</w:t>
      </w:r>
    </w:p>
    <w:p w:rsidR="00C25467" w:rsidRPr="005D277F" w:rsidRDefault="00AF78AB" w:rsidP="005D277F">
      <w:pPr>
        <w:ind w:firstLine="709"/>
        <w:jc w:val="both"/>
        <w:rPr>
          <w:color w:val="auto"/>
          <w:sz w:val="26"/>
          <w:szCs w:val="26"/>
        </w:rPr>
      </w:pPr>
      <w:r>
        <w:rPr>
          <w:color w:val="auto"/>
          <w:sz w:val="26"/>
          <w:szCs w:val="26"/>
        </w:rPr>
        <w:t xml:space="preserve">3. </w:t>
      </w:r>
      <w:r w:rsidR="00C25467" w:rsidRPr="005D277F">
        <w:rPr>
          <w:color w:val="auto"/>
          <w:sz w:val="26"/>
          <w:szCs w:val="26"/>
        </w:rPr>
        <w:t xml:space="preserve">Срок административной процедуры </w:t>
      </w:r>
      <w:r w:rsidR="00C626E4" w:rsidRPr="005D277F">
        <w:rPr>
          <w:color w:val="auto"/>
          <w:sz w:val="26"/>
          <w:szCs w:val="26"/>
        </w:rPr>
        <w:t>не более</w:t>
      </w:r>
      <w:r w:rsidR="00BE4B2A" w:rsidRPr="005D277F">
        <w:rPr>
          <w:color w:val="auto"/>
          <w:sz w:val="26"/>
          <w:szCs w:val="26"/>
        </w:rPr>
        <w:t xml:space="preserve"> </w:t>
      </w:r>
      <w:r w:rsidR="0096675B" w:rsidRPr="005D277F">
        <w:rPr>
          <w:color w:val="auto"/>
          <w:sz w:val="26"/>
          <w:szCs w:val="26"/>
        </w:rPr>
        <w:t xml:space="preserve">30 рабочих дней со дня подписания документа о внесении соответствующих изменений в документ о </w:t>
      </w:r>
      <w:r w:rsidR="0096675B" w:rsidRPr="005D277F">
        <w:rPr>
          <w:color w:val="auto"/>
          <w:sz w:val="26"/>
          <w:szCs w:val="26"/>
        </w:rPr>
        <w:lastRenderedPageBreak/>
        <w:t>государственной аккредитации и наделении статусом региональной спортивной федерации</w:t>
      </w:r>
      <w:r w:rsidR="00C25467" w:rsidRPr="005D277F">
        <w:rPr>
          <w:color w:val="auto"/>
          <w:sz w:val="26"/>
          <w:szCs w:val="26"/>
        </w:rPr>
        <w:t>.</w:t>
      </w:r>
    </w:p>
    <w:p w:rsidR="00C25467" w:rsidRPr="005D277F" w:rsidRDefault="00AF78AB" w:rsidP="005D277F">
      <w:pPr>
        <w:ind w:firstLine="709"/>
        <w:jc w:val="both"/>
        <w:rPr>
          <w:color w:val="auto"/>
          <w:sz w:val="26"/>
          <w:szCs w:val="26"/>
        </w:rPr>
      </w:pPr>
      <w:r>
        <w:rPr>
          <w:color w:val="auto"/>
          <w:sz w:val="26"/>
          <w:szCs w:val="26"/>
        </w:rPr>
        <w:t xml:space="preserve">4. </w:t>
      </w:r>
      <w:r w:rsidR="00C25467" w:rsidRPr="005D277F">
        <w:rPr>
          <w:color w:val="auto"/>
          <w:sz w:val="26"/>
          <w:szCs w:val="26"/>
        </w:rPr>
        <w:t xml:space="preserve">Ответственным за исполнение административной процедуры является должностное лицо отдела </w:t>
      </w:r>
      <w:r w:rsidR="005C6C6C" w:rsidRPr="005D277F">
        <w:rPr>
          <w:color w:val="auto"/>
          <w:sz w:val="26"/>
          <w:szCs w:val="26"/>
        </w:rPr>
        <w:t>подготовки спортивного резерва Комитета</w:t>
      </w:r>
      <w:r w:rsidR="00C25467" w:rsidRPr="005D277F">
        <w:rPr>
          <w:color w:val="auto"/>
          <w:sz w:val="26"/>
          <w:szCs w:val="26"/>
        </w:rPr>
        <w:t>, на которое возложена обязанность по предоставлению государственной услуги.</w:t>
      </w:r>
    </w:p>
    <w:p w:rsidR="00C25467" w:rsidRPr="005D277F" w:rsidRDefault="00907C02" w:rsidP="005D277F">
      <w:pPr>
        <w:ind w:firstLine="709"/>
        <w:jc w:val="both"/>
        <w:rPr>
          <w:color w:val="auto"/>
          <w:sz w:val="26"/>
          <w:szCs w:val="26"/>
        </w:rPr>
      </w:pPr>
      <w:r>
        <w:rPr>
          <w:color w:val="auto"/>
          <w:sz w:val="26"/>
          <w:szCs w:val="26"/>
        </w:rPr>
        <w:t xml:space="preserve">5. </w:t>
      </w:r>
      <w:r w:rsidR="00C25467" w:rsidRPr="005D277F">
        <w:rPr>
          <w:color w:val="auto"/>
          <w:sz w:val="26"/>
          <w:szCs w:val="26"/>
        </w:rPr>
        <w:t xml:space="preserve">Результатом административной процедуры является выдача </w:t>
      </w:r>
      <w:r w:rsidR="0096675B" w:rsidRPr="005D277F">
        <w:rPr>
          <w:color w:val="auto"/>
          <w:sz w:val="26"/>
          <w:szCs w:val="26"/>
        </w:rPr>
        <w:t>нового документа о государственной аккредитации</w:t>
      </w:r>
      <w:r w:rsidR="00C25467" w:rsidRPr="005D277F">
        <w:rPr>
          <w:color w:val="auto"/>
          <w:sz w:val="26"/>
          <w:szCs w:val="26"/>
        </w:rPr>
        <w:t>.</w:t>
      </w:r>
    </w:p>
    <w:p w:rsidR="005E2642" w:rsidRPr="005D277F" w:rsidRDefault="00907C02" w:rsidP="005D277F">
      <w:pPr>
        <w:ind w:firstLine="709"/>
        <w:jc w:val="both"/>
        <w:rPr>
          <w:color w:val="auto"/>
          <w:sz w:val="26"/>
          <w:szCs w:val="26"/>
        </w:rPr>
      </w:pPr>
      <w:r>
        <w:rPr>
          <w:color w:val="auto"/>
          <w:sz w:val="26"/>
          <w:szCs w:val="26"/>
        </w:rPr>
        <w:t xml:space="preserve">6. </w:t>
      </w:r>
      <w:r w:rsidR="00C25467" w:rsidRPr="005D277F">
        <w:rPr>
          <w:color w:val="auto"/>
          <w:sz w:val="26"/>
          <w:szCs w:val="26"/>
        </w:rPr>
        <w:t xml:space="preserve">Способом фиксации результата выполнения </w:t>
      </w:r>
      <w:r w:rsidR="0002751C" w:rsidRPr="005D277F">
        <w:rPr>
          <w:color w:val="auto"/>
          <w:sz w:val="26"/>
          <w:szCs w:val="26"/>
        </w:rPr>
        <w:t xml:space="preserve">административной </w:t>
      </w:r>
      <w:r w:rsidR="00C25467" w:rsidRPr="005D277F">
        <w:rPr>
          <w:color w:val="auto"/>
          <w:sz w:val="26"/>
          <w:szCs w:val="26"/>
        </w:rPr>
        <w:t xml:space="preserve">процедуры является </w:t>
      </w:r>
      <w:r w:rsidR="00857A0A" w:rsidRPr="005D277F">
        <w:rPr>
          <w:color w:val="auto"/>
          <w:sz w:val="26"/>
          <w:szCs w:val="26"/>
        </w:rPr>
        <w:t xml:space="preserve">регистрация </w:t>
      </w:r>
      <w:r w:rsidR="00CA43F9" w:rsidRPr="005D277F">
        <w:rPr>
          <w:color w:val="auto"/>
          <w:sz w:val="26"/>
          <w:szCs w:val="26"/>
        </w:rPr>
        <w:t>в журнале Комитета выдачи</w:t>
      </w:r>
      <w:r w:rsidR="00AE3583" w:rsidRPr="005D277F">
        <w:rPr>
          <w:color w:val="auto"/>
          <w:sz w:val="26"/>
          <w:szCs w:val="26"/>
        </w:rPr>
        <w:t xml:space="preserve"> </w:t>
      </w:r>
      <w:r w:rsidR="0096675B" w:rsidRPr="005D277F">
        <w:rPr>
          <w:color w:val="auto"/>
          <w:sz w:val="26"/>
          <w:szCs w:val="26"/>
        </w:rPr>
        <w:t>нов</w:t>
      </w:r>
      <w:r w:rsidR="00857A0A" w:rsidRPr="005D277F">
        <w:rPr>
          <w:color w:val="auto"/>
          <w:sz w:val="26"/>
          <w:szCs w:val="26"/>
        </w:rPr>
        <w:t>ого</w:t>
      </w:r>
      <w:r w:rsidR="00523EF1" w:rsidRPr="005D277F">
        <w:rPr>
          <w:color w:val="auto"/>
          <w:sz w:val="26"/>
          <w:szCs w:val="26"/>
        </w:rPr>
        <w:t xml:space="preserve"> </w:t>
      </w:r>
      <w:r w:rsidR="00C25467" w:rsidRPr="005D277F">
        <w:rPr>
          <w:color w:val="auto"/>
          <w:sz w:val="26"/>
          <w:szCs w:val="26"/>
        </w:rPr>
        <w:t>д</w:t>
      </w:r>
      <w:r w:rsidR="0096675B" w:rsidRPr="005D277F">
        <w:rPr>
          <w:color w:val="auto"/>
          <w:sz w:val="26"/>
          <w:szCs w:val="26"/>
        </w:rPr>
        <w:t>окумент</w:t>
      </w:r>
      <w:r w:rsidR="00857A0A" w:rsidRPr="005D277F">
        <w:rPr>
          <w:color w:val="auto"/>
          <w:sz w:val="26"/>
          <w:szCs w:val="26"/>
        </w:rPr>
        <w:t>а</w:t>
      </w:r>
      <w:r w:rsidR="0096675B" w:rsidRPr="005D277F">
        <w:rPr>
          <w:color w:val="auto"/>
          <w:sz w:val="26"/>
          <w:szCs w:val="26"/>
        </w:rPr>
        <w:t xml:space="preserve"> о государственной аккредитации</w:t>
      </w:r>
      <w:r w:rsidR="00C25467" w:rsidRPr="005D277F">
        <w:rPr>
          <w:color w:val="auto"/>
          <w:sz w:val="26"/>
          <w:szCs w:val="26"/>
        </w:rPr>
        <w:t>.</w:t>
      </w:r>
    </w:p>
    <w:p w:rsidR="005B5190" w:rsidRPr="005D277F" w:rsidRDefault="005B5190" w:rsidP="005D277F">
      <w:pPr>
        <w:ind w:firstLine="709"/>
        <w:jc w:val="both"/>
        <w:rPr>
          <w:color w:val="auto"/>
          <w:sz w:val="26"/>
          <w:szCs w:val="26"/>
        </w:rPr>
      </w:pPr>
    </w:p>
    <w:p w:rsidR="005B5190" w:rsidRPr="005D277F" w:rsidRDefault="005D277F" w:rsidP="005D277F">
      <w:pPr>
        <w:ind w:firstLine="567"/>
        <w:jc w:val="both"/>
        <w:rPr>
          <w:b/>
          <w:color w:val="auto"/>
          <w:sz w:val="26"/>
          <w:szCs w:val="26"/>
        </w:rPr>
      </w:pPr>
      <w:r w:rsidRPr="005D277F">
        <w:rPr>
          <w:b/>
          <w:color w:val="auto"/>
          <w:sz w:val="26"/>
          <w:szCs w:val="26"/>
        </w:rPr>
        <w:t>3.11</w:t>
      </w:r>
      <w:r w:rsidR="000D565E" w:rsidRPr="005D277F">
        <w:rPr>
          <w:b/>
          <w:color w:val="auto"/>
          <w:sz w:val="26"/>
          <w:szCs w:val="26"/>
        </w:rPr>
        <w:t>.</w:t>
      </w:r>
      <w:r w:rsidR="00412EBB" w:rsidRPr="005D277F">
        <w:rPr>
          <w:b/>
          <w:color w:val="auto"/>
          <w:sz w:val="26"/>
          <w:szCs w:val="26"/>
        </w:rPr>
        <w:t xml:space="preserve"> П</w:t>
      </w:r>
      <w:r w:rsidR="00CF05E3" w:rsidRPr="005D277F">
        <w:rPr>
          <w:b/>
          <w:color w:val="auto"/>
          <w:sz w:val="26"/>
          <w:szCs w:val="26"/>
        </w:rPr>
        <w:t>орядок исправления допущенных опечаток и ошибок в выданных в результате предоставления государственной услуги документах</w:t>
      </w:r>
    </w:p>
    <w:p w:rsidR="00F90C5A" w:rsidRPr="005D277F" w:rsidRDefault="00F90C5A" w:rsidP="005D277F">
      <w:pPr>
        <w:ind w:firstLine="720"/>
        <w:jc w:val="both"/>
        <w:rPr>
          <w:color w:val="auto"/>
          <w:sz w:val="26"/>
          <w:szCs w:val="26"/>
        </w:rPr>
      </w:pPr>
    </w:p>
    <w:p w:rsidR="00F90C5A" w:rsidRPr="00907C02" w:rsidRDefault="00907C02" w:rsidP="00907C02">
      <w:pPr>
        <w:ind w:firstLine="720"/>
        <w:jc w:val="both"/>
        <w:rPr>
          <w:color w:val="auto"/>
          <w:sz w:val="26"/>
          <w:szCs w:val="26"/>
        </w:rPr>
      </w:pPr>
      <w:r w:rsidRPr="00907C02">
        <w:rPr>
          <w:color w:val="auto"/>
          <w:sz w:val="26"/>
          <w:szCs w:val="26"/>
        </w:rPr>
        <w:t>1.</w:t>
      </w:r>
      <w:r>
        <w:rPr>
          <w:color w:val="auto"/>
          <w:sz w:val="26"/>
          <w:szCs w:val="26"/>
        </w:rPr>
        <w:t xml:space="preserve"> </w:t>
      </w:r>
      <w:r w:rsidR="00412EBB" w:rsidRPr="00907C02">
        <w:rPr>
          <w:color w:val="auto"/>
          <w:sz w:val="26"/>
          <w:szCs w:val="26"/>
        </w:rPr>
        <w:t>О</w:t>
      </w:r>
      <w:r w:rsidR="009C3275" w:rsidRPr="00907C02">
        <w:rPr>
          <w:color w:val="auto"/>
          <w:sz w:val="26"/>
          <w:szCs w:val="26"/>
        </w:rPr>
        <w:t>снованием для начала процедуры является представление заявителем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w:t>
      </w:r>
    </w:p>
    <w:p w:rsidR="00F90C5A" w:rsidRPr="005D277F" w:rsidRDefault="00907C02" w:rsidP="005D277F">
      <w:pPr>
        <w:ind w:firstLine="720"/>
        <w:jc w:val="both"/>
        <w:rPr>
          <w:color w:val="auto"/>
          <w:sz w:val="26"/>
          <w:szCs w:val="26"/>
        </w:rPr>
      </w:pPr>
      <w:bookmarkStart w:id="6" w:name="dst100263"/>
      <w:bookmarkEnd w:id="6"/>
      <w:r>
        <w:rPr>
          <w:color w:val="auto"/>
          <w:sz w:val="26"/>
          <w:szCs w:val="26"/>
        </w:rPr>
        <w:t xml:space="preserve">2. </w:t>
      </w:r>
      <w:r w:rsidR="00412EBB" w:rsidRPr="005D277F">
        <w:rPr>
          <w:color w:val="auto"/>
          <w:sz w:val="26"/>
          <w:szCs w:val="26"/>
        </w:rPr>
        <w:t>Д</w:t>
      </w:r>
      <w:r w:rsidR="009C3275" w:rsidRPr="005D277F">
        <w:rPr>
          <w:color w:val="auto"/>
          <w:sz w:val="26"/>
          <w:szCs w:val="26"/>
        </w:rPr>
        <w:t xml:space="preserve">олжностное лицо отдела подготовки спортивного резерва </w:t>
      </w:r>
      <w:r w:rsidR="00412EBB" w:rsidRPr="005D277F">
        <w:rPr>
          <w:color w:val="auto"/>
          <w:sz w:val="26"/>
          <w:szCs w:val="26"/>
        </w:rPr>
        <w:t>К</w:t>
      </w:r>
      <w:r w:rsidR="009C3275" w:rsidRPr="005D277F">
        <w:rPr>
          <w:color w:val="auto"/>
          <w:sz w:val="26"/>
          <w:szCs w:val="26"/>
        </w:rPr>
        <w:t>омитета, ответственное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E29CB" w:rsidRPr="005D277F" w:rsidRDefault="00907C02" w:rsidP="005D277F">
      <w:pPr>
        <w:ind w:firstLine="720"/>
        <w:jc w:val="both"/>
        <w:rPr>
          <w:color w:val="auto"/>
          <w:sz w:val="26"/>
          <w:szCs w:val="26"/>
        </w:rPr>
      </w:pPr>
      <w:r>
        <w:rPr>
          <w:color w:val="auto"/>
          <w:sz w:val="26"/>
          <w:szCs w:val="26"/>
          <w:shd w:val="clear" w:color="auto" w:fill="FFFFFF"/>
        </w:rPr>
        <w:t xml:space="preserve">3. </w:t>
      </w:r>
      <w:r w:rsidR="00412EBB" w:rsidRPr="005D277F">
        <w:rPr>
          <w:color w:val="auto"/>
          <w:sz w:val="26"/>
          <w:szCs w:val="26"/>
          <w:shd w:val="clear" w:color="auto" w:fill="FFFFFF"/>
        </w:rPr>
        <w:t>К</w:t>
      </w:r>
      <w:r w:rsidR="009C3275" w:rsidRPr="005D277F">
        <w:rPr>
          <w:color w:val="auto"/>
          <w:sz w:val="26"/>
          <w:szCs w:val="26"/>
          <w:shd w:val="clear" w:color="auto" w:fill="FFFFFF"/>
        </w:rPr>
        <w:t>ритерием принятия решения является наличие или отсутствие таких опечаток и (или) ошибок.</w:t>
      </w:r>
    </w:p>
    <w:p w:rsidR="0053794C" w:rsidRPr="005D277F" w:rsidRDefault="00907C02" w:rsidP="005D277F">
      <w:pPr>
        <w:ind w:firstLine="720"/>
        <w:jc w:val="both"/>
        <w:rPr>
          <w:color w:val="auto"/>
          <w:sz w:val="26"/>
          <w:szCs w:val="26"/>
        </w:rPr>
      </w:pPr>
      <w:bookmarkStart w:id="7" w:name="dst100264"/>
      <w:bookmarkStart w:id="8" w:name="dst100265"/>
      <w:bookmarkEnd w:id="7"/>
      <w:bookmarkEnd w:id="8"/>
      <w:r>
        <w:rPr>
          <w:color w:val="auto"/>
          <w:sz w:val="26"/>
          <w:szCs w:val="26"/>
        </w:rPr>
        <w:t xml:space="preserve">4. </w:t>
      </w:r>
      <w:r w:rsidR="00412EBB" w:rsidRPr="005D277F">
        <w:rPr>
          <w:color w:val="auto"/>
          <w:sz w:val="26"/>
          <w:szCs w:val="26"/>
        </w:rPr>
        <w:t xml:space="preserve">В </w:t>
      </w:r>
      <w:r w:rsidR="00B74429" w:rsidRPr="005D277F">
        <w:rPr>
          <w:color w:val="auto"/>
          <w:sz w:val="26"/>
          <w:szCs w:val="26"/>
        </w:rPr>
        <w:t xml:space="preserve">случае выявления допущенных опечаток и (или) ошибок в выданных в результате предоставления государственной услуги документах должностное лицо отдела подготовки спортивного резерва Комитета, ответственное за предоставление государственной услуги, осуществляет исправление и замену указанных документов в срок, не превышающий 5 рабочих дней с момента поступления соответствующего заявления. </w:t>
      </w:r>
      <w:bookmarkStart w:id="9" w:name="dst100266"/>
      <w:bookmarkEnd w:id="9"/>
    </w:p>
    <w:p w:rsidR="00F90C5A" w:rsidRPr="005D277F" w:rsidRDefault="00412EBB" w:rsidP="005D277F">
      <w:pPr>
        <w:ind w:firstLine="720"/>
        <w:jc w:val="both"/>
        <w:rPr>
          <w:color w:val="auto"/>
          <w:sz w:val="26"/>
          <w:szCs w:val="26"/>
        </w:rPr>
      </w:pPr>
      <w:r w:rsidRPr="005D277F">
        <w:rPr>
          <w:color w:val="auto"/>
          <w:sz w:val="26"/>
          <w:szCs w:val="26"/>
        </w:rPr>
        <w:t xml:space="preserve">В </w:t>
      </w:r>
      <w:r w:rsidR="00B74429" w:rsidRPr="005D277F">
        <w:rPr>
          <w:color w:val="auto"/>
          <w:sz w:val="26"/>
          <w:szCs w:val="26"/>
        </w:rPr>
        <w:t xml:space="preserve">случае отсутствия опечаток и (или) ошибок в документах, выданных в результате предоставления государственной услуги, должностное лицо отдела подготовки спортивного резерва </w:t>
      </w:r>
      <w:r w:rsidRPr="005D277F">
        <w:rPr>
          <w:color w:val="auto"/>
          <w:sz w:val="26"/>
          <w:szCs w:val="26"/>
        </w:rPr>
        <w:t>К</w:t>
      </w:r>
      <w:r w:rsidR="00B74429" w:rsidRPr="005D277F">
        <w:rPr>
          <w:color w:val="auto"/>
          <w:sz w:val="26"/>
          <w:szCs w:val="26"/>
        </w:rPr>
        <w:t>омитета, ответственное за предоставление государственной услуги, сообщает заявителю об отсутствии таких опечаток и (или) ошибок в срок, не превышающий 5 рабочих дней с момента поступления соответствующего заявления.</w:t>
      </w:r>
    </w:p>
    <w:p w:rsidR="00E31D66" w:rsidRPr="005D277F" w:rsidRDefault="00907C02" w:rsidP="005D277F">
      <w:pPr>
        <w:ind w:firstLine="720"/>
        <w:jc w:val="both"/>
        <w:rPr>
          <w:color w:val="auto"/>
          <w:sz w:val="26"/>
          <w:szCs w:val="26"/>
        </w:rPr>
      </w:pPr>
      <w:bookmarkStart w:id="10" w:name="dst100267"/>
      <w:bookmarkEnd w:id="10"/>
      <w:r>
        <w:rPr>
          <w:color w:val="auto"/>
          <w:sz w:val="26"/>
          <w:szCs w:val="26"/>
        </w:rPr>
        <w:t xml:space="preserve">5. </w:t>
      </w:r>
      <w:r w:rsidR="00412EBB" w:rsidRPr="005D277F">
        <w:rPr>
          <w:color w:val="auto"/>
          <w:sz w:val="26"/>
          <w:szCs w:val="26"/>
        </w:rPr>
        <w:t>Р</w:t>
      </w:r>
      <w:r w:rsidR="007C41F7" w:rsidRPr="005D277F">
        <w:rPr>
          <w:color w:val="auto"/>
          <w:sz w:val="26"/>
          <w:szCs w:val="26"/>
        </w:rPr>
        <w:t>езультатом является выдача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rsidR="00850635" w:rsidRPr="005D277F" w:rsidRDefault="00907C02" w:rsidP="005D277F">
      <w:pPr>
        <w:ind w:firstLine="709"/>
        <w:jc w:val="both"/>
        <w:rPr>
          <w:color w:val="auto"/>
          <w:sz w:val="26"/>
          <w:szCs w:val="26"/>
        </w:rPr>
      </w:pPr>
      <w:r>
        <w:rPr>
          <w:color w:val="auto"/>
          <w:sz w:val="26"/>
          <w:szCs w:val="26"/>
        </w:rPr>
        <w:t xml:space="preserve">6. </w:t>
      </w:r>
      <w:r w:rsidR="00850635" w:rsidRPr="005D277F">
        <w:rPr>
          <w:color w:val="auto"/>
          <w:sz w:val="26"/>
          <w:szCs w:val="26"/>
        </w:rPr>
        <w:t>Способом фиксации результата выполнения административной процедуры является регистрация в журнале Комитета нового документа</w:t>
      </w:r>
      <w:r w:rsidR="00890AE6" w:rsidRPr="005D277F">
        <w:rPr>
          <w:color w:val="auto"/>
          <w:sz w:val="26"/>
          <w:szCs w:val="26"/>
        </w:rPr>
        <w:t xml:space="preserve"> о государственной аккредитации, выданного Заявителю, либо регистрация в журнале </w:t>
      </w:r>
      <w:r w:rsidR="00F91C19" w:rsidRPr="005D277F">
        <w:rPr>
          <w:color w:val="auto"/>
          <w:sz w:val="26"/>
          <w:szCs w:val="26"/>
        </w:rPr>
        <w:t xml:space="preserve">исходящих документов Комитета </w:t>
      </w:r>
      <w:r w:rsidR="00DF5BA8" w:rsidRPr="005D277F">
        <w:rPr>
          <w:color w:val="auto"/>
          <w:sz w:val="26"/>
          <w:szCs w:val="26"/>
        </w:rPr>
        <w:t>уведомления об отсутствии опечаток и (или) ошибок.</w:t>
      </w:r>
    </w:p>
    <w:p w:rsidR="00F04B24" w:rsidRPr="005D277F" w:rsidRDefault="00F04B24" w:rsidP="005D277F">
      <w:pPr>
        <w:ind w:firstLine="720"/>
        <w:jc w:val="both"/>
        <w:rPr>
          <w:color w:val="auto"/>
          <w:sz w:val="26"/>
          <w:szCs w:val="26"/>
        </w:rPr>
      </w:pPr>
    </w:p>
    <w:p w:rsidR="00B731C8" w:rsidRPr="005D277F" w:rsidRDefault="00B731C8" w:rsidP="00354763">
      <w:pPr>
        <w:autoSpaceDE w:val="0"/>
        <w:autoSpaceDN w:val="0"/>
        <w:adjustRightInd w:val="0"/>
        <w:jc w:val="center"/>
        <w:rPr>
          <w:b/>
          <w:color w:val="auto"/>
          <w:sz w:val="26"/>
          <w:szCs w:val="26"/>
        </w:rPr>
      </w:pPr>
      <w:r w:rsidRPr="005D277F">
        <w:rPr>
          <w:b/>
          <w:color w:val="auto"/>
          <w:sz w:val="26"/>
          <w:szCs w:val="26"/>
        </w:rPr>
        <w:t>IV. Формы контроля за</w:t>
      </w:r>
      <w:r w:rsidR="00AE3583" w:rsidRPr="005D277F">
        <w:rPr>
          <w:b/>
          <w:color w:val="auto"/>
          <w:sz w:val="26"/>
          <w:szCs w:val="26"/>
        </w:rPr>
        <w:t xml:space="preserve"> </w:t>
      </w:r>
      <w:r w:rsidR="002F06DA" w:rsidRPr="005D277F">
        <w:rPr>
          <w:b/>
          <w:color w:val="auto"/>
          <w:sz w:val="26"/>
          <w:szCs w:val="26"/>
        </w:rPr>
        <w:t>исполнением регламента</w:t>
      </w:r>
    </w:p>
    <w:p w:rsidR="00B731C8" w:rsidRPr="005D277F" w:rsidRDefault="00B731C8" w:rsidP="00354763">
      <w:pPr>
        <w:autoSpaceDE w:val="0"/>
        <w:autoSpaceDN w:val="0"/>
        <w:adjustRightInd w:val="0"/>
        <w:ind w:firstLine="540"/>
        <w:jc w:val="center"/>
        <w:rPr>
          <w:color w:val="auto"/>
          <w:sz w:val="26"/>
          <w:szCs w:val="26"/>
        </w:rPr>
      </w:pPr>
    </w:p>
    <w:p w:rsidR="00B731C8" w:rsidRPr="005D277F" w:rsidRDefault="00B731C8" w:rsidP="00354763">
      <w:pPr>
        <w:autoSpaceDE w:val="0"/>
        <w:autoSpaceDN w:val="0"/>
        <w:adjustRightInd w:val="0"/>
        <w:ind w:firstLine="567"/>
        <w:jc w:val="center"/>
        <w:rPr>
          <w:b/>
          <w:color w:val="auto"/>
          <w:sz w:val="26"/>
          <w:szCs w:val="26"/>
        </w:rPr>
      </w:pPr>
      <w:r w:rsidRPr="005D277F">
        <w:rPr>
          <w:b/>
          <w:color w:val="auto"/>
          <w:sz w:val="26"/>
          <w:szCs w:val="26"/>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731C8" w:rsidRPr="005D277F" w:rsidRDefault="00B731C8" w:rsidP="00354763">
      <w:pPr>
        <w:autoSpaceDE w:val="0"/>
        <w:autoSpaceDN w:val="0"/>
        <w:adjustRightInd w:val="0"/>
        <w:ind w:firstLine="720"/>
        <w:jc w:val="center"/>
        <w:rPr>
          <w:b/>
          <w:color w:val="auto"/>
          <w:sz w:val="26"/>
          <w:szCs w:val="26"/>
        </w:rPr>
      </w:pPr>
    </w:p>
    <w:p w:rsidR="0013353B" w:rsidRPr="005D277F" w:rsidRDefault="0013353B" w:rsidP="005D277F">
      <w:pPr>
        <w:tabs>
          <w:tab w:val="left" w:pos="990"/>
        </w:tabs>
        <w:autoSpaceDE w:val="0"/>
        <w:ind w:firstLine="720"/>
        <w:jc w:val="both"/>
        <w:rPr>
          <w:color w:val="auto"/>
          <w:sz w:val="26"/>
          <w:szCs w:val="26"/>
        </w:rPr>
      </w:pPr>
      <w:r w:rsidRPr="005D277F">
        <w:rPr>
          <w:color w:val="auto"/>
          <w:sz w:val="26"/>
          <w:szCs w:val="26"/>
        </w:rPr>
        <w:t>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осуществляется председателем Комитета, а также ответственными за организацию работы по предоставлению государственной услуги.</w:t>
      </w:r>
    </w:p>
    <w:p w:rsidR="000B1597" w:rsidRPr="005D277F" w:rsidRDefault="0013353B" w:rsidP="005D277F">
      <w:pPr>
        <w:tabs>
          <w:tab w:val="left" w:pos="990"/>
        </w:tabs>
        <w:autoSpaceDE w:val="0"/>
        <w:ind w:firstLine="720"/>
        <w:jc w:val="both"/>
        <w:rPr>
          <w:color w:val="auto"/>
          <w:sz w:val="26"/>
          <w:szCs w:val="26"/>
        </w:rPr>
      </w:pPr>
      <w:r w:rsidRPr="005D277F">
        <w:rPr>
          <w:color w:val="auto"/>
          <w:sz w:val="26"/>
          <w:szCs w:val="26"/>
        </w:rPr>
        <w:t xml:space="preserve">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w:t>
      </w:r>
      <w:r w:rsidR="00AE3583" w:rsidRPr="005D277F">
        <w:rPr>
          <w:color w:val="auto"/>
          <w:sz w:val="26"/>
          <w:szCs w:val="26"/>
        </w:rPr>
        <w:t xml:space="preserve">Федерации и Курской </w:t>
      </w:r>
      <w:r w:rsidRPr="005D277F">
        <w:rPr>
          <w:color w:val="auto"/>
          <w:sz w:val="26"/>
          <w:szCs w:val="26"/>
        </w:rPr>
        <w:t>области</w:t>
      </w:r>
      <w:r w:rsidR="00124F19" w:rsidRPr="005D277F">
        <w:rPr>
          <w:color w:val="auto"/>
          <w:sz w:val="26"/>
          <w:szCs w:val="26"/>
        </w:rPr>
        <w:t>, устанавливающих требования к предоставлению государственной услуги</w:t>
      </w:r>
      <w:r w:rsidRPr="005D277F">
        <w:rPr>
          <w:color w:val="auto"/>
          <w:sz w:val="26"/>
          <w:szCs w:val="26"/>
        </w:rPr>
        <w:t>.</w:t>
      </w:r>
    </w:p>
    <w:p w:rsidR="0013353B" w:rsidRPr="005D277F" w:rsidRDefault="0013353B" w:rsidP="005D277F">
      <w:pPr>
        <w:tabs>
          <w:tab w:val="left" w:pos="990"/>
        </w:tabs>
        <w:autoSpaceDE w:val="0"/>
        <w:ind w:firstLine="720"/>
        <w:jc w:val="both"/>
        <w:rPr>
          <w:color w:val="auto"/>
          <w:sz w:val="26"/>
          <w:szCs w:val="26"/>
        </w:rPr>
      </w:pPr>
    </w:p>
    <w:p w:rsidR="00A52D5D" w:rsidRPr="005D277F" w:rsidRDefault="00B731C8" w:rsidP="00354763">
      <w:pPr>
        <w:jc w:val="center"/>
        <w:rPr>
          <w:b/>
          <w:color w:val="auto"/>
          <w:sz w:val="26"/>
          <w:szCs w:val="26"/>
        </w:rPr>
      </w:pPr>
      <w:r w:rsidRPr="005D277F">
        <w:rPr>
          <w:b/>
          <w:color w:val="auto"/>
          <w:sz w:val="26"/>
          <w:szCs w:val="26"/>
        </w:rPr>
        <w:t>4.2. Порядок и периодичность осуществления плановых</w:t>
      </w:r>
    </w:p>
    <w:p w:rsidR="00B731C8" w:rsidRPr="005D277F" w:rsidRDefault="00B731C8" w:rsidP="00354763">
      <w:pPr>
        <w:ind w:firstLine="567"/>
        <w:jc w:val="center"/>
        <w:rPr>
          <w:b/>
          <w:color w:val="auto"/>
          <w:sz w:val="26"/>
          <w:szCs w:val="26"/>
        </w:rPr>
      </w:pPr>
      <w:r w:rsidRPr="005D277F">
        <w:rPr>
          <w:b/>
          <w:color w:val="auto"/>
          <w:sz w:val="26"/>
          <w:szCs w:val="26"/>
        </w:rPr>
        <w:t>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A52D5D" w:rsidRPr="005D277F" w:rsidRDefault="00A52D5D" w:rsidP="005D277F">
      <w:pPr>
        <w:jc w:val="both"/>
        <w:rPr>
          <w:b/>
          <w:color w:val="auto"/>
          <w:sz w:val="26"/>
          <w:szCs w:val="26"/>
        </w:rPr>
      </w:pPr>
    </w:p>
    <w:p w:rsidR="0013353B" w:rsidRPr="005D277F" w:rsidRDefault="0013353B" w:rsidP="005D277F">
      <w:pPr>
        <w:autoSpaceDE w:val="0"/>
        <w:autoSpaceDN w:val="0"/>
        <w:adjustRightInd w:val="0"/>
        <w:ind w:firstLine="720"/>
        <w:jc w:val="both"/>
        <w:rPr>
          <w:color w:val="auto"/>
          <w:sz w:val="26"/>
          <w:szCs w:val="26"/>
        </w:rPr>
      </w:pPr>
      <w:r w:rsidRPr="005D277F">
        <w:rPr>
          <w:color w:val="auto"/>
          <w:sz w:val="26"/>
          <w:szCs w:val="26"/>
        </w:rPr>
        <w:t>1. Для осуществления контроля за полнотой и качеством предоставления государственной услуги в Комитете, выявления и установления нарушений прав заявителей, принятия решений об устранении соответствующих нарушений Комитетом проводятся плановые и внеплановые проверки предоставления государственной услуги.</w:t>
      </w:r>
    </w:p>
    <w:p w:rsidR="0013353B" w:rsidRPr="005D277F" w:rsidRDefault="0013353B" w:rsidP="005D277F">
      <w:pPr>
        <w:autoSpaceDE w:val="0"/>
        <w:autoSpaceDN w:val="0"/>
        <w:adjustRightInd w:val="0"/>
        <w:ind w:firstLine="720"/>
        <w:jc w:val="both"/>
        <w:rPr>
          <w:color w:val="auto"/>
          <w:sz w:val="26"/>
          <w:szCs w:val="26"/>
        </w:rPr>
      </w:pPr>
      <w:r w:rsidRPr="005D277F">
        <w:rPr>
          <w:color w:val="auto"/>
          <w:sz w:val="26"/>
          <w:szCs w:val="26"/>
        </w:rPr>
        <w:t>Плановые проверки осуществляются специалистами Комитета на основании годовых планов работы, утверждаемых председателем Комитета.</w:t>
      </w:r>
    </w:p>
    <w:p w:rsidR="00124F19" w:rsidRPr="005D277F" w:rsidRDefault="00124F19" w:rsidP="005D277F">
      <w:pPr>
        <w:autoSpaceDE w:val="0"/>
        <w:autoSpaceDN w:val="0"/>
        <w:adjustRightInd w:val="0"/>
        <w:ind w:firstLine="720"/>
        <w:jc w:val="both"/>
        <w:rPr>
          <w:color w:val="auto"/>
          <w:sz w:val="26"/>
          <w:szCs w:val="26"/>
        </w:rPr>
      </w:pPr>
      <w:r w:rsidRPr="005D277F">
        <w:rPr>
          <w:color w:val="auto"/>
          <w:sz w:val="26"/>
          <w:szCs w:val="26"/>
        </w:rPr>
        <w:t xml:space="preserve">Внеплановые проверки проводятся </w:t>
      </w:r>
      <w:r w:rsidR="0013353B" w:rsidRPr="005D277F">
        <w:rPr>
          <w:color w:val="auto"/>
          <w:sz w:val="26"/>
          <w:szCs w:val="26"/>
        </w:rPr>
        <w:t>по конкретному обращению</w:t>
      </w:r>
      <w:r w:rsidRPr="005D277F">
        <w:rPr>
          <w:color w:val="auto"/>
          <w:sz w:val="26"/>
          <w:szCs w:val="26"/>
        </w:rPr>
        <w:t xml:space="preserve"> Заявителя</w:t>
      </w:r>
      <w:r w:rsidR="0013353B" w:rsidRPr="005D277F">
        <w:rPr>
          <w:color w:val="auto"/>
          <w:sz w:val="26"/>
          <w:szCs w:val="26"/>
        </w:rPr>
        <w:t>.</w:t>
      </w:r>
    </w:p>
    <w:p w:rsidR="0013353B" w:rsidRPr="005D277F" w:rsidRDefault="0013353B" w:rsidP="005D277F">
      <w:pPr>
        <w:autoSpaceDE w:val="0"/>
        <w:autoSpaceDN w:val="0"/>
        <w:adjustRightInd w:val="0"/>
        <w:ind w:firstLine="720"/>
        <w:jc w:val="both"/>
        <w:rPr>
          <w:color w:val="auto"/>
          <w:sz w:val="26"/>
          <w:szCs w:val="26"/>
        </w:rPr>
      </w:pPr>
      <w:r w:rsidRPr="005D277F">
        <w:rPr>
          <w:color w:val="auto"/>
          <w:sz w:val="26"/>
          <w:szCs w:val="26"/>
        </w:rPr>
        <w:t xml:space="preserve">Специалисты несут ответственность за несоблюдение сроков и последовательности совершения административных процедур. </w:t>
      </w:r>
    </w:p>
    <w:p w:rsidR="0013353B" w:rsidRPr="005D277F" w:rsidRDefault="0013353B" w:rsidP="005D277F">
      <w:pPr>
        <w:autoSpaceDE w:val="0"/>
        <w:autoSpaceDN w:val="0"/>
        <w:adjustRightInd w:val="0"/>
        <w:ind w:firstLine="720"/>
        <w:jc w:val="both"/>
        <w:rPr>
          <w:color w:val="auto"/>
          <w:sz w:val="26"/>
          <w:szCs w:val="26"/>
        </w:rPr>
      </w:pPr>
      <w:r w:rsidRPr="005D277F">
        <w:rPr>
          <w:color w:val="auto"/>
          <w:sz w:val="26"/>
          <w:szCs w:val="26"/>
        </w:rPr>
        <w:t>2. Результаты проверки оформляются в виде с</w:t>
      </w:r>
      <w:r w:rsidR="00350370" w:rsidRPr="005D277F">
        <w:rPr>
          <w:color w:val="auto"/>
          <w:sz w:val="26"/>
          <w:szCs w:val="26"/>
        </w:rPr>
        <w:t>правк</w:t>
      </w:r>
      <w:r w:rsidRPr="005D277F">
        <w:rPr>
          <w:color w:val="auto"/>
          <w:sz w:val="26"/>
          <w:szCs w:val="26"/>
        </w:rPr>
        <w:t>и, в которой отмечаются выявленные недостатки и предложения по их устранению.</w:t>
      </w:r>
    </w:p>
    <w:p w:rsidR="0013353B" w:rsidRPr="005D277F" w:rsidRDefault="0013353B" w:rsidP="005D277F">
      <w:pPr>
        <w:autoSpaceDE w:val="0"/>
        <w:autoSpaceDN w:val="0"/>
        <w:adjustRightInd w:val="0"/>
        <w:ind w:firstLine="720"/>
        <w:jc w:val="both"/>
        <w:rPr>
          <w:color w:val="auto"/>
          <w:sz w:val="26"/>
          <w:szCs w:val="26"/>
        </w:rPr>
      </w:pPr>
      <w:r w:rsidRPr="005D277F">
        <w:rPr>
          <w:color w:val="auto"/>
          <w:sz w:val="26"/>
          <w:szCs w:val="26"/>
        </w:rPr>
        <w:t>Справка подписывается специалистом, осуществлявшим проверку.</w:t>
      </w:r>
    </w:p>
    <w:p w:rsidR="0013353B" w:rsidRPr="005D277F" w:rsidRDefault="0013353B" w:rsidP="005D277F">
      <w:pPr>
        <w:autoSpaceDE w:val="0"/>
        <w:autoSpaceDN w:val="0"/>
        <w:adjustRightInd w:val="0"/>
        <w:ind w:firstLine="720"/>
        <w:jc w:val="both"/>
        <w:rPr>
          <w:color w:val="auto"/>
          <w:sz w:val="26"/>
          <w:szCs w:val="26"/>
        </w:rPr>
      </w:pPr>
      <w:r w:rsidRPr="005D277F">
        <w:rPr>
          <w:color w:val="auto"/>
          <w:sz w:val="26"/>
          <w:szCs w:val="26"/>
        </w:rPr>
        <w:t xml:space="preserve">Председатель Комитета ставит свою подпись </w:t>
      </w:r>
      <w:r w:rsidR="00620070" w:rsidRPr="005D277F">
        <w:rPr>
          <w:color w:val="auto"/>
          <w:sz w:val="26"/>
          <w:szCs w:val="26"/>
        </w:rPr>
        <w:t xml:space="preserve">в справке, после чего </w:t>
      </w:r>
      <w:r w:rsidRPr="005D277F">
        <w:rPr>
          <w:color w:val="auto"/>
          <w:sz w:val="26"/>
          <w:szCs w:val="26"/>
        </w:rPr>
        <w:t>ему передается один экземпляр справки, второй экземпляр хранится в Комитете.</w:t>
      </w:r>
    </w:p>
    <w:p w:rsidR="00B731C8" w:rsidRPr="005D277F" w:rsidRDefault="00B731C8" w:rsidP="005D277F">
      <w:pPr>
        <w:autoSpaceDE w:val="0"/>
        <w:autoSpaceDN w:val="0"/>
        <w:adjustRightInd w:val="0"/>
        <w:ind w:firstLine="720"/>
        <w:jc w:val="both"/>
        <w:rPr>
          <w:color w:val="auto"/>
          <w:sz w:val="26"/>
          <w:szCs w:val="26"/>
        </w:rPr>
      </w:pPr>
    </w:p>
    <w:p w:rsidR="00B731C8" w:rsidRPr="005D277F" w:rsidRDefault="00B731C8" w:rsidP="00354763">
      <w:pPr>
        <w:ind w:firstLine="567"/>
        <w:jc w:val="center"/>
        <w:rPr>
          <w:b/>
          <w:color w:val="auto"/>
          <w:sz w:val="26"/>
          <w:szCs w:val="26"/>
        </w:rPr>
      </w:pPr>
      <w:r w:rsidRPr="005D277F">
        <w:rPr>
          <w:b/>
          <w:color w:val="auto"/>
          <w:sz w:val="26"/>
          <w:szCs w:val="26"/>
        </w:rPr>
        <w:t>4.3. О</w:t>
      </w:r>
      <w:r w:rsidR="00D6496C" w:rsidRPr="005D277F">
        <w:rPr>
          <w:b/>
          <w:color w:val="auto"/>
          <w:sz w:val="26"/>
          <w:szCs w:val="26"/>
        </w:rPr>
        <w:t xml:space="preserve">тветственность должностных лиц Комитета, предоставляющего государственную </w:t>
      </w:r>
      <w:r w:rsidR="00AD1B27" w:rsidRPr="005D277F">
        <w:rPr>
          <w:b/>
          <w:color w:val="auto"/>
          <w:sz w:val="26"/>
          <w:szCs w:val="26"/>
        </w:rPr>
        <w:t>услугу</w:t>
      </w:r>
      <w:r w:rsidR="009C4FE1" w:rsidRPr="005D277F">
        <w:rPr>
          <w:b/>
          <w:color w:val="auto"/>
          <w:sz w:val="26"/>
          <w:szCs w:val="26"/>
        </w:rPr>
        <w:t xml:space="preserve">, за решения и действия (бездействие), принимаемые (осуществляемые) ими в ходе </w:t>
      </w:r>
      <w:r w:rsidR="00115E5F" w:rsidRPr="005D277F">
        <w:rPr>
          <w:b/>
          <w:color w:val="auto"/>
          <w:sz w:val="26"/>
          <w:szCs w:val="26"/>
        </w:rPr>
        <w:t>предоставления государственной услуги».</w:t>
      </w:r>
    </w:p>
    <w:p w:rsidR="00AE1EF7" w:rsidRPr="005D277F" w:rsidRDefault="00AE1EF7" w:rsidP="00354763">
      <w:pPr>
        <w:autoSpaceDE w:val="0"/>
        <w:autoSpaceDN w:val="0"/>
        <w:adjustRightInd w:val="0"/>
        <w:ind w:firstLine="720"/>
        <w:jc w:val="center"/>
        <w:rPr>
          <w:color w:val="auto"/>
          <w:sz w:val="26"/>
          <w:szCs w:val="26"/>
        </w:rPr>
      </w:pPr>
    </w:p>
    <w:p w:rsidR="00C310FC" w:rsidRPr="005D277F" w:rsidRDefault="00C310FC" w:rsidP="005D277F">
      <w:pPr>
        <w:autoSpaceDE w:val="0"/>
        <w:autoSpaceDN w:val="0"/>
        <w:adjustRightInd w:val="0"/>
        <w:ind w:firstLine="720"/>
        <w:jc w:val="both"/>
        <w:rPr>
          <w:color w:val="auto"/>
          <w:sz w:val="26"/>
          <w:szCs w:val="26"/>
        </w:rPr>
      </w:pPr>
      <w:r w:rsidRPr="005D277F">
        <w:rPr>
          <w:color w:val="auto"/>
          <w:sz w:val="26"/>
          <w:szCs w:val="26"/>
        </w:rPr>
        <w:t>Должностные лица, ответственные за решения и действия (бездействие), принимаемые (осуществляемые) в ходе предоставления государственной услуги, несут дисциплинарную ответственность и (или) административную ответственность в порядке, предусмотренном действующим законодательством</w:t>
      </w:r>
      <w:r w:rsidR="00907C02">
        <w:rPr>
          <w:color w:val="auto"/>
          <w:sz w:val="26"/>
          <w:szCs w:val="26"/>
        </w:rPr>
        <w:t>.</w:t>
      </w:r>
    </w:p>
    <w:p w:rsidR="00907C02" w:rsidRPr="00907C02" w:rsidRDefault="00907C02" w:rsidP="00907C02">
      <w:pPr>
        <w:suppressAutoHyphens w:val="0"/>
        <w:autoSpaceDE w:val="0"/>
        <w:autoSpaceDN w:val="0"/>
        <w:adjustRightInd w:val="0"/>
        <w:ind w:firstLine="720"/>
        <w:jc w:val="both"/>
        <w:rPr>
          <w:color w:val="auto"/>
          <w:sz w:val="26"/>
          <w:szCs w:val="26"/>
          <w:lang w:eastAsia="ru-RU"/>
        </w:rPr>
      </w:pPr>
      <w:r w:rsidRPr="00907C02">
        <w:rPr>
          <w:color w:val="auto"/>
          <w:sz w:val="26"/>
          <w:szCs w:val="26"/>
          <w:lang w:eastAsia="ru-RU"/>
        </w:rPr>
        <w:t xml:space="preserve">Специалисты, участвующие в предоставлении государственной услуги за несоблюдение порядка осуществления административных процедур (действий, </w:t>
      </w:r>
      <w:r w:rsidRPr="00907C02">
        <w:rPr>
          <w:color w:val="auto"/>
          <w:sz w:val="26"/>
          <w:szCs w:val="26"/>
          <w:lang w:eastAsia="ru-RU"/>
        </w:rPr>
        <w:lastRenderedPageBreak/>
        <w:t>бездействия) в ходе предоставления государственной услуги, несут ответственность в порядке, установленном действующим законодательством.</w:t>
      </w:r>
    </w:p>
    <w:p w:rsidR="00307C0F" w:rsidRPr="005D277F" w:rsidRDefault="00307C0F" w:rsidP="005D277F">
      <w:pPr>
        <w:autoSpaceDE w:val="0"/>
        <w:autoSpaceDN w:val="0"/>
        <w:adjustRightInd w:val="0"/>
        <w:ind w:firstLine="720"/>
        <w:jc w:val="both"/>
        <w:rPr>
          <w:color w:val="auto"/>
          <w:sz w:val="26"/>
          <w:szCs w:val="26"/>
        </w:rPr>
      </w:pPr>
    </w:p>
    <w:p w:rsidR="00B731C8" w:rsidRPr="005D277F" w:rsidRDefault="00B731C8" w:rsidP="00354763">
      <w:pPr>
        <w:ind w:firstLine="567"/>
        <w:jc w:val="center"/>
        <w:rPr>
          <w:b/>
          <w:color w:val="auto"/>
          <w:sz w:val="26"/>
          <w:szCs w:val="26"/>
        </w:rPr>
      </w:pPr>
      <w:r w:rsidRPr="005D277F">
        <w:rPr>
          <w:b/>
          <w:color w:val="auto"/>
          <w:sz w:val="26"/>
          <w:szCs w:val="26"/>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731C8" w:rsidRPr="005D277F" w:rsidRDefault="00B731C8" w:rsidP="00354763">
      <w:pPr>
        <w:autoSpaceDE w:val="0"/>
        <w:autoSpaceDN w:val="0"/>
        <w:adjustRightInd w:val="0"/>
        <w:ind w:firstLine="720"/>
        <w:jc w:val="center"/>
        <w:rPr>
          <w:b/>
          <w:color w:val="auto"/>
          <w:sz w:val="26"/>
          <w:szCs w:val="26"/>
        </w:rPr>
      </w:pPr>
    </w:p>
    <w:p w:rsidR="00B731C8" w:rsidRPr="005D277F" w:rsidRDefault="00A87FEB" w:rsidP="005D277F">
      <w:pPr>
        <w:pStyle w:val="af4"/>
        <w:spacing w:before="0" w:after="0"/>
        <w:ind w:firstLine="720"/>
        <w:jc w:val="both"/>
        <w:rPr>
          <w:sz w:val="26"/>
          <w:szCs w:val="26"/>
        </w:rPr>
      </w:pPr>
      <w:r w:rsidRPr="005D277F">
        <w:rPr>
          <w:sz w:val="26"/>
          <w:szCs w:val="26"/>
        </w:rPr>
        <w:t>1</w:t>
      </w:r>
      <w:r w:rsidR="00E90EE3" w:rsidRPr="005D277F">
        <w:rPr>
          <w:sz w:val="26"/>
          <w:szCs w:val="26"/>
        </w:rPr>
        <w:t xml:space="preserve">. </w:t>
      </w:r>
      <w:r w:rsidR="00B731C8" w:rsidRPr="005D277F">
        <w:rPr>
          <w:sz w:val="26"/>
          <w:szCs w:val="26"/>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w:t>
      </w:r>
    </w:p>
    <w:p w:rsidR="004E65C8" w:rsidRPr="005D277F" w:rsidRDefault="00A87FEB" w:rsidP="005D277F">
      <w:pPr>
        <w:pStyle w:val="af4"/>
        <w:spacing w:before="0" w:after="0"/>
        <w:ind w:firstLine="720"/>
        <w:jc w:val="both"/>
        <w:rPr>
          <w:sz w:val="26"/>
          <w:szCs w:val="26"/>
        </w:rPr>
      </w:pPr>
      <w:r w:rsidRPr="005D277F">
        <w:rPr>
          <w:sz w:val="26"/>
          <w:szCs w:val="26"/>
        </w:rPr>
        <w:t>2</w:t>
      </w:r>
      <w:r w:rsidR="00E90EE3" w:rsidRPr="005D277F">
        <w:rPr>
          <w:sz w:val="26"/>
          <w:szCs w:val="26"/>
        </w:rPr>
        <w:t xml:space="preserve">. </w:t>
      </w:r>
      <w:r w:rsidR="00B731C8" w:rsidRPr="005D277F">
        <w:rPr>
          <w:sz w:val="26"/>
          <w:szCs w:val="26"/>
        </w:rPr>
        <w:t>Граждане, их объедине</w:t>
      </w:r>
      <w:r w:rsidR="004E65C8" w:rsidRPr="005D277F">
        <w:rPr>
          <w:sz w:val="26"/>
          <w:szCs w:val="26"/>
        </w:rPr>
        <w:t>ния и организации также вправе:</w:t>
      </w:r>
    </w:p>
    <w:p w:rsidR="00A87FEB" w:rsidRPr="005D277F" w:rsidRDefault="00954096" w:rsidP="005D277F">
      <w:pPr>
        <w:pStyle w:val="af4"/>
        <w:spacing w:before="0" w:after="0"/>
        <w:ind w:firstLine="720"/>
        <w:jc w:val="both"/>
        <w:rPr>
          <w:sz w:val="26"/>
          <w:szCs w:val="26"/>
        </w:rPr>
      </w:pPr>
      <w:r w:rsidRPr="005D277F">
        <w:rPr>
          <w:sz w:val="26"/>
          <w:szCs w:val="26"/>
        </w:rPr>
        <w:t xml:space="preserve">– </w:t>
      </w:r>
      <w:r w:rsidR="00B731C8" w:rsidRPr="005D277F">
        <w:rPr>
          <w:sz w:val="26"/>
          <w:szCs w:val="26"/>
        </w:rPr>
        <w:t>направлять замечания и предложения по улучшению доступности и качества предоставления государственной услуги;</w:t>
      </w:r>
    </w:p>
    <w:p w:rsidR="003F1A17" w:rsidRPr="005D277F" w:rsidRDefault="00954096" w:rsidP="005D277F">
      <w:pPr>
        <w:pStyle w:val="af4"/>
        <w:spacing w:before="0" w:after="0"/>
        <w:ind w:firstLine="720"/>
        <w:jc w:val="both"/>
        <w:rPr>
          <w:sz w:val="26"/>
          <w:szCs w:val="26"/>
        </w:rPr>
      </w:pPr>
      <w:r w:rsidRPr="005D277F">
        <w:rPr>
          <w:sz w:val="26"/>
          <w:szCs w:val="26"/>
        </w:rPr>
        <w:t xml:space="preserve">– </w:t>
      </w:r>
      <w:r w:rsidR="00A87FEB" w:rsidRPr="005D277F">
        <w:rPr>
          <w:sz w:val="26"/>
          <w:szCs w:val="26"/>
        </w:rPr>
        <w:t>в</w:t>
      </w:r>
      <w:r w:rsidR="00B731C8" w:rsidRPr="005D277F">
        <w:rPr>
          <w:sz w:val="26"/>
          <w:szCs w:val="26"/>
        </w:rPr>
        <w:t xml:space="preserve">носить предложения о мерах по устранению нарушений </w:t>
      </w:r>
      <w:r w:rsidR="00C626E4" w:rsidRPr="005D277F">
        <w:rPr>
          <w:sz w:val="26"/>
          <w:szCs w:val="26"/>
        </w:rPr>
        <w:t xml:space="preserve">настоящего </w:t>
      </w:r>
      <w:r w:rsidR="00B731C8" w:rsidRPr="005D277F">
        <w:rPr>
          <w:sz w:val="26"/>
          <w:szCs w:val="26"/>
        </w:rPr>
        <w:t>Административного регламента.</w:t>
      </w:r>
    </w:p>
    <w:p w:rsidR="00B814A7" w:rsidRPr="005D277F" w:rsidRDefault="003F1A17" w:rsidP="005D277F">
      <w:pPr>
        <w:pStyle w:val="af4"/>
        <w:spacing w:before="0" w:after="0"/>
        <w:ind w:firstLine="720"/>
        <w:jc w:val="both"/>
        <w:rPr>
          <w:sz w:val="26"/>
          <w:szCs w:val="26"/>
        </w:rPr>
      </w:pPr>
      <w:r w:rsidRPr="005D277F">
        <w:rPr>
          <w:sz w:val="26"/>
          <w:szCs w:val="26"/>
        </w:rPr>
        <w:t>3.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 предоставляющего государственную услугу.</w:t>
      </w:r>
    </w:p>
    <w:p w:rsidR="00CC174A" w:rsidRPr="005D277F" w:rsidRDefault="00CC174A" w:rsidP="005D277F">
      <w:pPr>
        <w:pStyle w:val="af4"/>
        <w:spacing w:before="0" w:after="0"/>
        <w:ind w:firstLine="720"/>
        <w:jc w:val="both"/>
        <w:rPr>
          <w:sz w:val="26"/>
          <w:szCs w:val="26"/>
        </w:rPr>
      </w:pPr>
    </w:p>
    <w:p w:rsidR="005A12DB" w:rsidRPr="005D277F" w:rsidRDefault="005A12DB" w:rsidP="00354763">
      <w:pPr>
        <w:autoSpaceDE w:val="0"/>
        <w:autoSpaceDN w:val="0"/>
        <w:adjustRightInd w:val="0"/>
        <w:ind w:firstLine="540"/>
        <w:jc w:val="center"/>
        <w:rPr>
          <w:b/>
          <w:bCs/>
          <w:color w:val="auto"/>
          <w:sz w:val="26"/>
          <w:szCs w:val="26"/>
        </w:rPr>
      </w:pPr>
      <w:r w:rsidRPr="005D277F">
        <w:rPr>
          <w:b/>
          <w:color w:val="auto"/>
          <w:sz w:val="26"/>
          <w:szCs w:val="26"/>
          <w:lang w:val="en-US"/>
        </w:rPr>
        <w:t>V</w:t>
      </w:r>
      <w:r w:rsidRPr="005D277F">
        <w:rPr>
          <w:b/>
          <w:color w:val="auto"/>
          <w:sz w:val="26"/>
          <w:szCs w:val="26"/>
        </w:rPr>
        <w:t>. Досудебный (в</w:t>
      </w:r>
      <w:r w:rsidR="00AE3583" w:rsidRPr="005D277F">
        <w:rPr>
          <w:b/>
          <w:color w:val="auto"/>
          <w:sz w:val="26"/>
          <w:szCs w:val="26"/>
        </w:rPr>
        <w:t>несудебный) порядок обжалования</w:t>
      </w:r>
      <w:r w:rsidRPr="005D277F">
        <w:rPr>
          <w:b/>
          <w:color w:val="auto"/>
          <w:sz w:val="26"/>
          <w:szCs w:val="26"/>
        </w:rPr>
        <w:t xml:space="preserve"> заявителем </w:t>
      </w:r>
      <w:r w:rsidRPr="005D277F">
        <w:rPr>
          <w:b/>
          <w:bCs/>
          <w:color w:val="auto"/>
          <w:sz w:val="26"/>
          <w:szCs w:val="26"/>
        </w:rPr>
        <w:t>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w:t>
      </w:r>
      <w:r w:rsidR="009E1C7F" w:rsidRPr="005D277F">
        <w:rPr>
          <w:b/>
          <w:bCs/>
          <w:color w:val="auto"/>
          <w:sz w:val="26"/>
          <w:szCs w:val="26"/>
        </w:rPr>
        <w:t xml:space="preserve"> также организаций</w:t>
      </w:r>
      <w:r w:rsidR="008F6043" w:rsidRPr="005D277F">
        <w:rPr>
          <w:b/>
          <w:bCs/>
          <w:color w:val="auto"/>
          <w:sz w:val="26"/>
          <w:szCs w:val="26"/>
        </w:rPr>
        <w:t>, предусмотренных частью 1.1 статьи 6 Федерального закона (далее – привлекаемые организации</w:t>
      </w:r>
      <w:r w:rsidR="002B564F" w:rsidRPr="005D277F">
        <w:rPr>
          <w:b/>
          <w:bCs/>
          <w:color w:val="auto"/>
          <w:sz w:val="26"/>
          <w:szCs w:val="26"/>
        </w:rPr>
        <w:t>), или их работников».</w:t>
      </w:r>
    </w:p>
    <w:p w:rsidR="005A12DB" w:rsidRPr="005D277F" w:rsidRDefault="005A12DB" w:rsidP="00354763">
      <w:pPr>
        <w:widowControl w:val="0"/>
        <w:autoSpaceDE w:val="0"/>
        <w:autoSpaceDN w:val="0"/>
        <w:adjustRightInd w:val="0"/>
        <w:jc w:val="center"/>
        <w:rPr>
          <w:b/>
          <w:bCs/>
          <w:color w:val="auto"/>
          <w:sz w:val="26"/>
          <w:szCs w:val="26"/>
        </w:rPr>
      </w:pPr>
    </w:p>
    <w:p w:rsidR="00E726AD" w:rsidRPr="005D277F" w:rsidRDefault="00E726AD" w:rsidP="00354763">
      <w:pPr>
        <w:autoSpaceDE w:val="0"/>
        <w:autoSpaceDN w:val="0"/>
        <w:adjustRightInd w:val="0"/>
        <w:ind w:firstLine="567"/>
        <w:jc w:val="center"/>
        <w:outlineLvl w:val="0"/>
        <w:rPr>
          <w:b/>
          <w:bCs/>
          <w:color w:val="auto"/>
          <w:kern w:val="2"/>
          <w:sz w:val="26"/>
          <w:szCs w:val="26"/>
        </w:rPr>
      </w:pPr>
      <w:r w:rsidRPr="005D277F">
        <w:rPr>
          <w:b/>
          <w:bCs/>
          <w:color w:val="auto"/>
          <w:sz w:val="26"/>
          <w:szCs w:val="26"/>
        </w:rPr>
        <w:t xml:space="preserve">5.1.  </w:t>
      </w:r>
      <w:r w:rsidRPr="005D277F">
        <w:rPr>
          <w:b/>
          <w:bCs/>
          <w:color w:val="auto"/>
          <w:kern w:val="2"/>
          <w:sz w:val="26"/>
          <w:szCs w:val="26"/>
        </w:rPr>
        <w:t xml:space="preserve">Информация для заявителя о его праве подать жалобу </w:t>
      </w:r>
      <w:r w:rsidRPr="005D277F">
        <w:rPr>
          <w:b/>
          <w:bCs/>
          <w:color w:val="auto"/>
          <w:sz w:val="26"/>
          <w:szCs w:val="26"/>
        </w:rPr>
        <w:t>на решение и действие (бездействие) органа</w:t>
      </w:r>
      <w:r w:rsidR="00F30734" w:rsidRPr="005D277F">
        <w:rPr>
          <w:b/>
          <w:bCs/>
          <w:color w:val="auto"/>
          <w:sz w:val="26"/>
          <w:szCs w:val="26"/>
        </w:rPr>
        <w:t>,</w:t>
      </w:r>
      <w:r w:rsidR="00AE3583" w:rsidRPr="005D277F">
        <w:rPr>
          <w:b/>
          <w:bCs/>
          <w:color w:val="auto"/>
          <w:sz w:val="26"/>
          <w:szCs w:val="26"/>
        </w:rPr>
        <w:t xml:space="preserve"> </w:t>
      </w:r>
      <w:r w:rsidR="00F30734" w:rsidRPr="005D277F">
        <w:rPr>
          <w:b/>
          <w:bCs/>
          <w:color w:val="auto"/>
          <w:sz w:val="26"/>
          <w:szCs w:val="26"/>
        </w:rPr>
        <w:t>предоставляющего государственную услугу,</w:t>
      </w:r>
      <w:r w:rsidRPr="005D277F">
        <w:rPr>
          <w:b/>
          <w:bCs/>
          <w:color w:val="auto"/>
          <w:sz w:val="26"/>
          <w:szCs w:val="26"/>
        </w:rPr>
        <w:t xml:space="preserve"> и (или) его должностных лиц</w:t>
      </w:r>
      <w:r w:rsidR="00495CCE" w:rsidRPr="005D277F">
        <w:rPr>
          <w:b/>
          <w:bCs/>
          <w:color w:val="auto"/>
          <w:sz w:val="26"/>
          <w:szCs w:val="26"/>
        </w:rPr>
        <w:t xml:space="preserve"> </w:t>
      </w:r>
      <w:r w:rsidR="00BA2AE7" w:rsidRPr="005D277F">
        <w:rPr>
          <w:b/>
          <w:bCs/>
          <w:color w:val="auto"/>
          <w:sz w:val="26"/>
          <w:szCs w:val="26"/>
        </w:rPr>
        <w:t xml:space="preserve">либо </w:t>
      </w:r>
      <w:r w:rsidR="000B11CA" w:rsidRPr="005D277F">
        <w:rPr>
          <w:b/>
          <w:bCs/>
          <w:color w:val="auto"/>
          <w:sz w:val="26"/>
          <w:szCs w:val="26"/>
        </w:rPr>
        <w:t>г</w:t>
      </w:r>
      <w:r w:rsidRPr="005D277F">
        <w:rPr>
          <w:b/>
          <w:bCs/>
          <w:color w:val="auto"/>
          <w:sz w:val="26"/>
          <w:szCs w:val="26"/>
        </w:rPr>
        <w:t xml:space="preserve">осударственных гражданских служащих Курской области, </w:t>
      </w:r>
      <w:r w:rsidRPr="005D277F">
        <w:rPr>
          <w:b/>
          <w:color w:val="auto"/>
          <w:sz w:val="26"/>
          <w:szCs w:val="26"/>
        </w:rPr>
        <w:t>многофункционального центра, работника многоф</w:t>
      </w:r>
      <w:r w:rsidR="0032227D" w:rsidRPr="005D277F">
        <w:rPr>
          <w:b/>
          <w:color w:val="auto"/>
          <w:sz w:val="26"/>
          <w:szCs w:val="26"/>
        </w:rPr>
        <w:t>ункционального центра, а также привлекаемых организаций</w:t>
      </w:r>
      <w:r w:rsidRPr="005D277F">
        <w:rPr>
          <w:b/>
          <w:color w:val="auto"/>
          <w:sz w:val="26"/>
          <w:szCs w:val="26"/>
        </w:rPr>
        <w:t xml:space="preserve"> или их работников </w:t>
      </w:r>
      <w:r w:rsidRPr="005D277F">
        <w:rPr>
          <w:b/>
          <w:bCs/>
          <w:color w:val="auto"/>
          <w:kern w:val="2"/>
          <w:sz w:val="26"/>
          <w:szCs w:val="26"/>
        </w:rPr>
        <w:t>(далее - жалоба)</w:t>
      </w:r>
    </w:p>
    <w:p w:rsidR="005A12DB" w:rsidRPr="005D277F" w:rsidRDefault="005A12DB" w:rsidP="005D277F">
      <w:pPr>
        <w:autoSpaceDE w:val="0"/>
        <w:autoSpaceDN w:val="0"/>
        <w:adjustRightInd w:val="0"/>
        <w:jc w:val="both"/>
        <w:outlineLvl w:val="0"/>
        <w:rPr>
          <w:rFonts w:eastAsia="Calibri"/>
          <w:color w:val="auto"/>
          <w:sz w:val="26"/>
          <w:szCs w:val="26"/>
          <w:lang w:eastAsia="en-US"/>
        </w:rPr>
      </w:pPr>
    </w:p>
    <w:p w:rsidR="00E82DB0" w:rsidRPr="005D277F" w:rsidRDefault="00E82DB0" w:rsidP="005D277F">
      <w:pPr>
        <w:autoSpaceDE w:val="0"/>
        <w:autoSpaceDN w:val="0"/>
        <w:adjustRightInd w:val="0"/>
        <w:ind w:firstLine="709"/>
        <w:jc w:val="both"/>
        <w:outlineLvl w:val="0"/>
        <w:rPr>
          <w:bCs/>
          <w:color w:val="auto"/>
          <w:sz w:val="26"/>
          <w:szCs w:val="26"/>
        </w:rPr>
      </w:pPr>
      <w:r w:rsidRPr="005D277F">
        <w:rPr>
          <w:rFonts w:eastAsia="Calibri"/>
          <w:color w:val="auto"/>
          <w:sz w:val="26"/>
          <w:szCs w:val="26"/>
          <w:lang w:eastAsia="en-US"/>
        </w:rPr>
        <w:t xml:space="preserve">Заявитель имеет право подать жалобу </w:t>
      </w:r>
      <w:r w:rsidRPr="005D277F">
        <w:rPr>
          <w:bCs/>
          <w:color w:val="auto"/>
          <w:sz w:val="26"/>
          <w:szCs w:val="26"/>
        </w:rPr>
        <w:t>на решения и действия (бе</w:t>
      </w:r>
      <w:r w:rsidR="00AE3583" w:rsidRPr="005D277F">
        <w:rPr>
          <w:bCs/>
          <w:color w:val="auto"/>
          <w:sz w:val="26"/>
          <w:szCs w:val="26"/>
        </w:rPr>
        <w:t>здействие) Комитета и (или) его</w:t>
      </w:r>
      <w:r w:rsidRPr="005D277F">
        <w:rPr>
          <w:bCs/>
          <w:color w:val="auto"/>
          <w:sz w:val="26"/>
          <w:szCs w:val="26"/>
        </w:rPr>
        <w:t xml:space="preserve"> должностных лиц либо государственных служащих при предоставлении государственной услуги.</w:t>
      </w:r>
    </w:p>
    <w:p w:rsidR="00E82DB0" w:rsidRPr="005D277F" w:rsidRDefault="00E82DB0" w:rsidP="005D277F">
      <w:pPr>
        <w:autoSpaceDE w:val="0"/>
        <w:autoSpaceDN w:val="0"/>
        <w:adjustRightInd w:val="0"/>
        <w:ind w:firstLine="709"/>
        <w:jc w:val="both"/>
        <w:outlineLvl w:val="0"/>
        <w:rPr>
          <w:bCs/>
          <w:color w:val="auto"/>
          <w:sz w:val="26"/>
          <w:szCs w:val="26"/>
        </w:rPr>
      </w:pPr>
      <w:r w:rsidRPr="005D277F">
        <w:rPr>
          <w:bCs/>
          <w:color w:val="auto"/>
          <w:sz w:val="26"/>
          <w:szCs w:val="26"/>
        </w:rPr>
        <w:t xml:space="preserve">Заявитель имеет право направить </w:t>
      </w:r>
      <w:r w:rsidR="004467AD" w:rsidRPr="005D277F">
        <w:rPr>
          <w:bCs/>
          <w:color w:val="auto"/>
          <w:sz w:val="26"/>
          <w:szCs w:val="26"/>
        </w:rPr>
        <w:t>жалобу,</w:t>
      </w:r>
      <w:r w:rsidRPr="005D277F">
        <w:rPr>
          <w:bCs/>
          <w:color w:val="auto"/>
          <w:sz w:val="26"/>
          <w:szCs w:val="26"/>
        </w:rPr>
        <w:t xml:space="preserve"> в том числе посредством федеральной информационной системы "Единый портал государственных и муниципальных услуг (функций) https://www.gosuslugi.ru.</w:t>
      </w:r>
    </w:p>
    <w:p w:rsidR="005A12DB" w:rsidRPr="005D277F" w:rsidRDefault="005A12DB" w:rsidP="005D277F">
      <w:pPr>
        <w:autoSpaceDE w:val="0"/>
        <w:autoSpaceDN w:val="0"/>
        <w:adjustRightInd w:val="0"/>
        <w:ind w:firstLine="540"/>
        <w:jc w:val="both"/>
        <w:outlineLvl w:val="0"/>
        <w:rPr>
          <w:bCs/>
          <w:color w:val="auto"/>
          <w:sz w:val="26"/>
          <w:szCs w:val="26"/>
        </w:rPr>
      </w:pPr>
    </w:p>
    <w:p w:rsidR="005A12DB" w:rsidRPr="005D277F" w:rsidRDefault="005A12DB" w:rsidP="00354763">
      <w:pPr>
        <w:autoSpaceDE w:val="0"/>
        <w:autoSpaceDN w:val="0"/>
        <w:adjustRightInd w:val="0"/>
        <w:ind w:firstLine="567"/>
        <w:jc w:val="center"/>
        <w:rPr>
          <w:b/>
          <w:bCs/>
          <w:color w:val="auto"/>
          <w:sz w:val="26"/>
          <w:szCs w:val="26"/>
        </w:rPr>
      </w:pPr>
      <w:r w:rsidRPr="005D277F">
        <w:rPr>
          <w:b/>
          <w:bCs/>
          <w:color w:val="auto"/>
          <w:sz w:val="26"/>
          <w:szCs w:val="26"/>
        </w:rPr>
        <w:t>5.</w:t>
      </w:r>
      <w:r w:rsidR="00A12898" w:rsidRPr="005D277F">
        <w:rPr>
          <w:b/>
          <w:bCs/>
          <w:color w:val="auto"/>
          <w:sz w:val="26"/>
          <w:szCs w:val="26"/>
        </w:rPr>
        <w:t>2</w:t>
      </w:r>
      <w:r w:rsidR="00AE3583" w:rsidRPr="005D277F">
        <w:rPr>
          <w:b/>
          <w:bCs/>
          <w:color w:val="auto"/>
          <w:sz w:val="26"/>
          <w:szCs w:val="26"/>
        </w:rPr>
        <w:t xml:space="preserve">. Органы </w:t>
      </w:r>
      <w:r w:rsidRPr="005D277F">
        <w:rPr>
          <w:b/>
          <w:bCs/>
          <w:color w:val="auto"/>
          <w:sz w:val="26"/>
          <w:szCs w:val="26"/>
        </w:rPr>
        <w:t>исполнительной власти Курской области, многофункциональные центры, ли</w:t>
      </w:r>
      <w:r w:rsidRPr="005D277F">
        <w:rPr>
          <w:b/>
          <w:color w:val="auto"/>
          <w:sz w:val="26"/>
          <w:szCs w:val="26"/>
        </w:rPr>
        <w:t xml:space="preserve">бо соответствующий орган государственной власти (орган местного самоуправления) публично-правового образования, </w:t>
      </w:r>
      <w:r w:rsidRPr="005D277F">
        <w:rPr>
          <w:b/>
          <w:color w:val="auto"/>
          <w:sz w:val="26"/>
          <w:szCs w:val="26"/>
        </w:rPr>
        <w:lastRenderedPageBreak/>
        <w:t>являющийся учредителем многофункционального центра</w:t>
      </w:r>
      <w:r w:rsidRPr="005D277F">
        <w:rPr>
          <w:b/>
          <w:bCs/>
          <w:color w:val="auto"/>
          <w:sz w:val="26"/>
          <w:szCs w:val="26"/>
        </w:rPr>
        <w:t xml:space="preserve">, а также привлекаемые </w:t>
      </w:r>
      <w:r w:rsidR="005D277F" w:rsidRPr="005D277F">
        <w:rPr>
          <w:b/>
          <w:bCs/>
          <w:color w:val="auto"/>
          <w:sz w:val="26"/>
          <w:szCs w:val="26"/>
        </w:rPr>
        <w:t>организации и</w:t>
      </w:r>
      <w:r w:rsidRPr="005D277F">
        <w:rPr>
          <w:b/>
          <w:bCs/>
          <w:color w:val="auto"/>
          <w:sz w:val="26"/>
          <w:szCs w:val="26"/>
        </w:rPr>
        <w:t xml:space="preserve"> уполномоченные на рассмотрение жалобы должностные лица, которым может быть направлена жалоба</w:t>
      </w:r>
    </w:p>
    <w:p w:rsidR="005A12DB" w:rsidRPr="005D277F" w:rsidRDefault="005A12DB" w:rsidP="005D277F">
      <w:pPr>
        <w:autoSpaceDE w:val="0"/>
        <w:autoSpaceDN w:val="0"/>
        <w:adjustRightInd w:val="0"/>
        <w:ind w:firstLine="540"/>
        <w:jc w:val="both"/>
        <w:rPr>
          <w:b/>
          <w:bCs/>
          <w:color w:val="auto"/>
          <w:sz w:val="26"/>
          <w:szCs w:val="26"/>
        </w:rPr>
      </w:pPr>
    </w:p>
    <w:p w:rsidR="005A12DB" w:rsidRPr="005D277F" w:rsidRDefault="0096040E" w:rsidP="005D277F">
      <w:pPr>
        <w:autoSpaceDE w:val="0"/>
        <w:autoSpaceDN w:val="0"/>
        <w:adjustRightInd w:val="0"/>
        <w:ind w:firstLine="540"/>
        <w:jc w:val="both"/>
        <w:rPr>
          <w:bCs/>
          <w:color w:val="auto"/>
          <w:sz w:val="26"/>
          <w:szCs w:val="26"/>
        </w:rPr>
      </w:pPr>
      <w:r w:rsidRPr="005D277F">
        <w:rPr>
          <w:bCs/>
          <w:color w:val="auto"/>
          <w:sz w:val="26"/>
          <w:szCs w:val="26"/>
        </w:rPr>
        <w:t xml:space="preserve">1. </w:t>
      </w:r>
      <w:r w:rsidR="005A12DB" w:rsidRPr="005D277F">
        <w:rPr>
          <w:bCs/>
          <w:color w:val="auto"/>
          <w:sz w:val="26"/>
          <w:szCs w:val="26"/>
        </w:rPr>
        <w:t xml:space="preserve">Жалоба может быть </w:t>
      </w:r>
      <w:r w:rsidR="009811C9" w:rsidRPr="005D277F">
        <w:rPr>
          <w:bCs/>
          <w:color w:val="auto"/>
          <w:sz w:val="26"/>
          <w:szCs w:val="26"/>
        </w:rPr>
        <w:t>направлена</w:t>
      </w:r>
      <w:r w:rsidR="005A12DB" w:rsidRPr="005D277F">
        <w:rPr>
          <w:bCs/>
          <w:color w:val="auto"/>
          <w:sz w:val="26"/>
          <w:szCs w:val="26"/>
        </w:rPr>
        <w:t>:</w:t>
      </w:r>
    </w:p>
    <w:p w:rsidR="005A12DB" w:rsidRPr="005D277F" w:rsidRDefault="0096040E" w:rsidP="005D277F">
      <w:pPr>
        <w:autoSpaceDE w:val="0"/>
        <w:autoSpaceDN w:val="0"/>
        <w:adjustRightInd w:val="0"/>
        <w:ind w:firstLine="540"/>
        <w:jc w:val="both"/>
        <w:rPr>
          <w:color w:val="auto"/>
          <w:sz w:val="26"/>
          <w:szCs w:val="26"/>
        </w:rPr>
      </w:pPr>
      <w:r w:rsidRPr="005D277F">
        <w:rPr>
          <w:color w:val="auto"/>
          <w:sz w:val="26"/>
          <w:szCs w:val="26"/>
        </w:rPr>
        <w:t xml:space="preserve">- </w:t>
      </w:r>
      <w:r w:rsidR="005A12DB" w:rsidRPr="005D277F">
        <w:rPr>
          <w:color w:val="auto"/>
          <w:sz w:val="26"/>
          <w:szCs w:val="26"/>
        </w:rPr>
        <w:t xml:space="preserve">Администрацию Курской области; </w:t>
      </w:r>
    </w:p>
    <w:p w:rsidR="005A12DB" w:rsidRPr="005D277F" w:rsidRDefault="0096040E" w:rsidP="005D277F">
      <w:pPr>
        <w:autoSpaceDE w:val="0"/>
        <w:autoSpaceDN w:val="0"/>
        <w:adjustRightInd w:val="0"/>
        <w:ind w:firstLine="540"/>
        <w:jc w:val="both"/>
        <w:rPr>
          <w:color w:val="auto"/>
          <w:sz w:val="26"/>
          <w:szCs w:val="26"/>
        </w:rPr>
      </w:pPr>
      <w:r w:rsidRPr="005D277F">
        <w:rPr>
          <w:bCs/>
          <w:color w:val="auto"/>
          <w:sz w:val="26"/>
          <w:szCs w:val="26"/>
        </w:rPr>
        <w:t>- Комитет</w:t>
      </w:r>
      <w:r w:rsidRPr="005D277F">
        <w:rPr>
          <w:color w:val="auto"/>
          <w:sz w:val="26"/>
          <w:szCs w:val="26"/>
        </w:rPr>
        <w:t>.</w:t>
      </w:r>
    </w:p>
    <w:p w:rsidR="005A12DB" w:rsidRPr="005D277F" w:rsidRDefault="005A12DB" w:rsidP="005D277F">
      <w:pPr>
        <w:autoSpaceDE w:val="0"/>
        <w:autoSpaceDN w:val="0"/>
        <w:adjustRightInd w:val="0"/>
        <w:ind w:firstLine="540"/>
        <w:jc w:val="both"/>
        <w:rPr>
          <w:bCs/>
          <w:color w:val="auto"/>
          <w:sz w:val="26"/>
          <w:szCs w:val="26"/>
        </w:rPr>
      </w:pPr>
      <w:r w:rsidRPr="005D277F">
        <w:rPr>
          <w:bCs/>
          <w:color w:val="auto"/>
          <w:sz w:val="26"/>
          <w:szCs w:val="26"/>
        </w:rPr>
        <w:t>2.</w:t>
      </w:r>
      <w:r w:rsidR="00F91288" w:rsidRPr="005D277F">
        <w:rPr>
          <w:bCs/>
          <w:color w:val="auto"/>
          <w:sz w:val="26"/>
          <w:szCs w:val="26"/>
        </w:rPr>
        <w:t>Жалобу</w:t>
      </w:r>
      <w:r w:rsidRPr="005D277F">
        <w:rPr>
          <w:bCs/>
          <w:color w:val="auto"/>
          <w:sz w:val="26"/>
          <w:szCs w:val="26"/>
        </w:rPr>
        <w:t xml:space="preserve"> рассматривают:</w:t>
      </w:r>
    </w:p>
    <w:p w:rsidR="005A12DB" w:rsidRPr="005D277F" w:rsidRDefault="005A12DB" w:rsidP="005D277F">
      <w:pPr>
        <w:autoSpaceDE w:val="0"/>
        <w:autoSpaceDN w:val="0"/>
        <w:adjustRightInd w:val="0"/>
        <w:ind w:firstLine="540"/>
        <w:jc w:val="both"/>
        <w:rPr>
          <w:color w:val="auto"/>
          <w:sz w:val="26"/>
          <w:szCs w:val="26"/>
        </w:rPr>
      </w:pPr>
      <w:r w:rsidRPr="005D277F">
        <w:rPr>
          <w:bCs/>
          <w:color w:val="auto"/>
          <w:sz w:val="26"/>
          <w:szCs w:val="26"/>
        </w:rPr>
        <w:t xml:space="preserve">-в </w:t>
      </w:r>
      <w:r w:rsidRPr="005D277F">
        <w:rPr>
          <w:color w:val="auto"/>
          <w:sz w:val="26"/>
          <w:szCs w:val="26"/>
        </w:rPr>
        <w:t xml:space="preserve">Администрации Курской области - заместитель Губернатора Курской области, в ведении которого находится </w:t>
      </w:r>
      <w:r w:rsidR="0096040E" w:rsidRPr="005D277F">
        <w:rPr>
          <w:color w:val="auto"/>
          <w:sz w:val="26"/>
          <w:szCs w:val="26"/>
        </w:rPr>
        <w:t>Комитет</w:t>
      </w:r>
      <w:r w:rsidRPr="005D277F">
        <w:rPr>
          <w:color w:val="auto"/>
          <w:sz w:val="26"/>
          <w:szCs w:val="26"/>
        </w:rPr>
        <w:t>;</w:t>
      </w:r>
    </w:p>
    <w:p w:rsidR="005A12DB" w:rsidRPr="005D277F" w:rsidRDefault="005A12DB" w:rsidP="005D277F">
      <w:pPr>
        <w:autoSpaceDE w:val="0"/>
        <w:autoSpaceDN w:val="0"/>
        <w:adjustRightInd w:val="0"/>
        <w:ind w:firstLine="540"/>
        <w:jc w:val="both"/>
        <w:rPr>
          <w:color w:val="auto"/>
          <w:sz w:val="26"/>
          <w:szCs w:val="26"/>
        </w:rPr>
      </w:pPr>
      <w:r w:rsidRPr="005D277F">
        <w:rPr>
          <w:color w:val="auto"/>
          <w:sz w:val="26"/>
          <w:szCs w:val="26"/>
        </w:rPr>
        <w:t xml:space="preserve">- в </w:t>
      </w:r>
      <w:r w:rsidR="0096040E" w:rsidRPr="005D277F">
        <w:rPr>
          <w:color w:val="auto"/>
          <w:sz w:val="26"/>
          <w:szCs w:val="26"/>
        </w:rPr>
        <w:t>К</w:t>
      </w:r>
      <w:r w:rsidRPr="005D277F">
        <w:rPr>
          <w:color w:val="auto"/>
          <w:sz w:val="26"/>
          <w:szCs w:val="26"/>
        </w:rPr>
        <w:t xml:space="preserve">омитете -  </w:t>
      </w:r>
      <w:r w:rsidR="00523EF1" w:rsidRPr="005D277F">
        <w:rPr>
          <w:color w:val="auto"/>
          <w:sz w:val="26"/>
          <w:szCs w:val="26"/>
        </w:rPr>
        <w:t>заместитель председателя Комитета</w:t>
      </w:r>
      <w:r w:rsidR="0096040E" w:rsidRPr="005D277F">
        <w:rPr>
          <w:color w:val="auto"/>
          <w:sz w:val="26"/>
          <w:szCs w:val="26"/>
        </w:rPr>
        <w:t>.</w:t>
      </w:r>
    </w:p>
    <w:p w:rsidR="005A12DB" w:rsidRPr="005D277F" w:rsidRDefault="005A12DB" w:rsidP="005D277F">
      <w:pPr>
        <w:widowControl w:val="0"/>
        <w:autoSpaceDE w:val="0"/>
        <w:autoSpaceDN w:val="0"/>
        <w:adjustRightInd w:val="0"/>
        <w:jc w:val="both"/>
        <w:rPr>
          <w:color w:val="auto"/>
          <w:sz w:val="26"/>
          <w:szCs w:val="26"/>
        </w:rPr>
      </w:pPr>
    </w:p>
    <w:p w:rsidR="005A12DB" w:rsidRPr="005D277F" w:rsidRDefault="00AA5B14" w:rsidP="00354763">
      <w:pPr>
        <w:widowControl w:val="0"/>
        <w:autoSpaceDE w:val="0"/>
        <w:autoSpaceDN w:val="0"/>
        <w:adjustRightInd w:val="0"/>
        <w:ind w:firstLine="567"/>
        <w:jc w:val="center"/>
        <w:rPr>
          <w:b/>
          <w:bCs/>
          <w:color w:val="auto"/>
          <w:sz w:val="26"/>
          <w:szCs w:val="26"/>
        </w:rPr>
      </w:pPr>
      <w:r w:rsidRPr="005D277F">
        <w:rPr>
          <w:b/>
          <w:bCs/>
          <w:color w:val="auto"/>
          <w:sz w:val="26"/>
          <w:szCs w:val="26"/>
        </w:rPr>
        <w:t>5.</w:t>
      </w:r>
      <w:r w:rsidR="00A12898" w:rsidRPr="005D277F">
        <w:rPr>
          <w:b/>
          <w:bCs/>
          <w:color w:val="auto"/>
          <w:sz w:val="26"/>
          <w:szCs w:val="26"/>
        </w:rPr>
        <w:t>3</w:t>
      </w:r>
      <w:r w:rsidRPr="005D277F">
        <w:rPr>
          <w:b/>
          <w:bCs/>
          <w:color w:val="auto"/>
          <w:sz w:val="26"/>
          <w:szCs w:val="26"/>
        </w:rPr>
        <w:t>. Способы информирования З</w:t>
      </w:r>
      <w:r w:rsidR="005A12DB" w:rsidRPr="005D277F">
        <w:rPr>
          <w:b/>
          <w:bCs/>
          <w:color w:val="auto"/>
          <w:sz w:val="26"/>
          <w:szCs w:val="26"/>
        </w:rPr>
        <w:t>аявителей о порядке подачи и рассмотрения жалобы</w:t>
      </w:r>
      <w:r w:rsidR="005D7820" w:rsidRPr="005D277F">
        <w:rPr>
          <w:b/>
          <w:bCs/>
          <w:color w:val="auto"/>
          <w:sz w:val="26"/>
          <w:szCs w:val="26"/>
        </w:rPr>
        <w:t xml:space="preserve">, </w:t>
      </w:r>
      <w:r w:rsidR="003548B7" w:rsidRPr="005D277F">
        <w:rPr>
          <w:b/>
          <w:bCs/>
          <w:color w:val="auto"/>
          <w:sz w:val="26"/>
          <w:szCs w:val="26"/>
        </w:rPr>
        <w:t xml:space="preserve">в том числе с использованием </w:t>
      </w:r>
      <w:r w:rsidR="006B2262" w:rsidRPr="005D277F">
        <w:rPr>
          <w:b/>
          <w:bCs/>
          <w:color w:val="auto"/>
          <w:sz w:val="26"/>
          <w:szCs w:val="26"/>
        </w:rPr>
        <w:t>Е</w:t>
      </w:r>
      <w:r w:rsidR="003548B7" w:rsidRPr="005D277F">
        <w:rPr>
          <w:b/>
          <w:bCs/>
          <w:color w:val="auto"/>
          <w:sz w:val="26"/>
          <w:szCs w:val="26"/>
        </w:rPr>
        <w:t>диного портала</w:t>
      </w:r>
    </w:p>
    <w:p w:rsidR="005A12DB" w:rsidRPr="005D277F" w:rsidRDefault="005A12DB" w:rsidP="005D277F">
      <w:pPr>
        <w:widowControl w:val="0"/>
        <w:autoSpaceDE w:val="0"/>
        <w:autoSpaceDN w:val="0"/>
        <w:adjustRightInd w:val="0"/>
        <w:ind w:firstLine="709"/>
        <w:jc w:val="both"/>
        <w:rPr>
          <w:b/>
          <w:bCs/>
          <w:color w:val="auto"/>
          <w:sz w:val="26"/>
          <w:szCs w:val="26"/>
        </w:rPr>
      </w:pPr>
    </w:p>
    <w:p w:rsidR="004F113D" w:rsidRPr="005D277F" w:rsidRDefault="004F113D" w:rsidP="005D277F">
      <w:pPr>
        <w:ind w:firstLine="709"/>
        <w:jc w:val="both"/>
        <w:rPr>
          <w:color w:val="auto"/>
          <w:kern w:val="2"/>
          <w:sz w:val="26"/>
          <w:szCs w:val="26"/>
        </w:rPr>
      </w:pPr>
      <w:r w:rsidRPr="005D277F">
        <w:rPr>
          <w:color w:val="auto"/>
          <w:kern w:val="2"/>
          <w:sz w:val="26"/>
          <w:szCs w:val="26"/>
        </w:rPr>
        <w:t xml:space="preserve">Заявитель </w:t>
      </w:r>
      <w:r w:rsidR="00D644EF" w:rsidRPr="005D277F">
        <w:rPr>
          <w:color w:val="auto"/>
          <w:kern w:val="2"/>
          <w:sz w:val="26"/>
          <w:szCs w:val="26"/>
        </w:rPr>
        <w:t>в</w:t>
      </w:r>
      <w:r w:rsidRPr="005D277F">
        <w:rPr>
          <w:color w:val="auto"/>
          <w:kern w:val="2"/>
          <w:sz w:val="26"/>
          <w:szCs w:val="26"/>
        </w:rPr>
        <w:t>праве получать информацию и документы, необходимые для обоснования и рассмотрения жалобы.</w:t>
      </w:r>
    </w:p>
    <w:p w:rsidR="005A12DB" w:rsidRPr="005D277F" w:rsidRDefault="00AE3583" w:rsidP="005D277F">
      <w:pPr>
        <w:ind w:firstLine="709"/>
        <w:jc w:val="both"/>
        <w:rPr>
          <w:color w:val="auto"/>
          <w:kern w:val="2"/>
          <w:sz w:val="26"/>
          <w:szCs w:val="26"/>
        </w:rPr>
      </w:pPr>
      <w:r w:rsidRPr="005D277F">
        <w:rPr>
          <w:color w:val="auto"/>
          <w:sz w:val="26"/>
          <w:szCs w:val="26"/>
        </w:rPr>
        <w:t xml:space="preserve">Информирование </w:t>
      </w:r>
      <w:r w:rsidR="00AA5B14" w:rsidRPr="005D277F">
        <w:rPr>
          <w:color w:val="auto"/>
          <w:sz w:val="26"/>
          <w:szCs w:val="26"/>
        </w:rPr>
        <w:t>З</w:t>
      </w:r>
      <w:r w:rsidR="005A12DB" w:rsidRPr="005D277F">
        <w:rPr>
          <w:color w:val="auto"/>
          <w:sz w:val="26"/>
          <w:szCs w:val="26"/>
        </w:rPr>
        <w:t xml:space="preserve">аявителей о порядке </w:t>
      </w:r>
      <w:r w:rsidRPr="005D277F">
        <w:rPr>
          <w:color w:val="auto"/>
          <w:kern w:val="2"/>
          <w:sz w:val="26"/>
          <w:szCs w:val="26"/>
        </w:rPr>
        <w:t>подачи</w:t>
      </w:r>
      <w:r w:rsidR="005A12DB" w:rsidRPr="005D277F">
        <w:rPr>
          <w:color w:val="auto"/>
          <w:kern w:val="2"/>
          <w:sz w:val="26"/>
          <w:szCs w:val="26"/>
        </w:rPr>
        <w:t xml:space="preserve"> и рассмотрения жалобы </w:t>
      </w:r>
      <w:r w:rsidR="005A12DB" w:rsidRPr="005D277F">
        <w:rPr>
          <w:color w:val="auto"/>
          <w:sz w:val="26"/>
          <w:szCs w:val="26"/>
        </w:rPr>
        <w:t>осуществляется посредством размещения информации на стендах в местах предоставления государственной услуги, в федеральной государственной информационной системе «Единый портал государственных и муниципальных услуг (функций)»</w:t>
      </w:r>
      <w:r w:rsidR="005A12DB" w:rsidRPr="005D277F">
        <w:rPr>
          <w:color w:val="auto"/>
          <w:sz w:val="26"/>
          <w:szCs w:val="26"/>
          <w:lang w:eastAsia="en-US"/>
        </w:rPr>
        <w:t xml:space="preserve">, </w:t>
      </w:r>
      <w:r w:rsidR="00A00B45" w:rsidRPr="005D277F">
        <w:rPr>
          <w:color w:val="auto"/>
          <w:sz w:val="26"/>
          <w:szCs w:val="26"/>
        </w:rPr>
        <w:t>на официальном сайте</w:t>
      </w:r>
      <w:r w:rsidR="000E44E6" w:rsidRPr="005D277F">
        <w:rPr>
          <w:color w:val="auto"/>
          <w:sz w:val="26"/>
          <w:szCs w:val="26"/>
        </w:rPr>
        <w:t xml:space="preserve"> Комитета</w:t>
      </w:r>
      <w:r w:rsidR="00495CCE" w:rsidRPr="005D277F">
        <w:rPr>
          <w:color w:val="auto"/>
          <w:sz w:val="26"/>
          <w:szCs w:val="26"/>
        </w:rPr>
        <w:t xml:space="preserve"> </w:t>
      </w:r>
      <w:r w:rsidR="00A00B45" w:rsidRPr="005D277F">
        <w:rPr>
          <w:color w:val="auto"/>
          <w:kern w:val="2"/>
          <w:sz w:val="26"/>
          <w:szCs w:val="26"/>
        </w:rPr>
        <w:t xml:space="preserve">осуществляется </w:t>
      </w:r>
      <w:r w:rsidR="005A12DB" w:rsidRPr="005D277F">
        <w:rPr>
          <w:color w:val="auto"/>
          <w:kern w:val="2"/>
          <w:sz w:val="26"/>
          <w:szCs w:val="26"/>
        </w:rPr>
        <w:t xml:space="preserve">по телефону, электронной </w:t>
      </w:r>
      <w:r w:rsidR="003D63EC" w:rsidRPr="005D277F">
        <w:rPr>
          <w:color w:val="auto"/>
          <w:kern w:val="2"/>
          <w:sz w:val="26"/>
          <w:szCs w:val="26"/>
        </w:rPr>
        <w:t>почте, при</w:t>
      </w:r>
      <w:r w:rsidR="005A12DB" w:rsidRPr="005D277F">
        <w:rPr>
          <w:color w:val="auto"/>
          <w:kern w:val="2"/>
          <w:sz w:val="26"/>
          <w:szCs w:val="26"/>
        </w:rPr>
        <w:t xml:space="preserve"> личном приёме.</w:t>
      </w:r>
    </w:p>
    <w:p w:rsidR="007D369B" w:rsidRPr="005D277F" w:rsidRDefault="007D369B" w:rsidP="005D277F">
      <w:pPr>
        <w:ind w:firstLine="709"/>
        <w:jc w:val="both"/>
        <w:rPr>
          <w:color w:val="auto"/>
          <w:kern w:val="2"/>
          <w:sz w:val="26"/>
          <w:szCs w:val="26"/>
        </w:rPr>
      </w:pPr>
    </w:p>
    <w:p w:rsidR="005D277F" w:rsidRDefault="005D277F" w:rsidP="00354763">
      <w:pPr>
        <w:suppressAutoHyphens w:val="0"/>
        <w:ind w:firstLine="540"/>
        <w:jc w:val="center"/>
        <w:outlineLvl w:val="0"/>
        <w:rPr>
          <w:b/>
          <w:sz w:val="26"/>
          <w:szCs w:val="26"/>
          <w:lang w:eastAsia="ru-RU"/>
        </w:rPr>
      </w:pPr>
      <w:r w:rsidRPr="005D277F">
        <w:rPr>
          <w:b/>
          <w:sz w:val="26"/>
          <w:szCs w:val="26"/>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32C8D" w:rsidRPr="005D277F" w:rsidRDefault="00732C8D" w:rsidP="00354763">
      <w:pPr>
        <w:suppressAutoHyphens w:val="0"/>
        <w:ind w:firstLine="540"/>
        <w:jc w:val="center"/>
        <w:outlineLvl w:val="0"/>
        <w:rPr>
          <w:b/>
          <w:sz w:val="26"/>
          <w:szCs w:val="26"/>
          <w:lang w:eastAsia="ru-RU"/>
        </w:rPr>
      </w:pPr>
    </w:p>
    <w:p w:rsidR="00205E14" w:rsidRPr="005D277F" w:rsidRDefault="00205E14" w:rsidP="005D277F">
      <w:pPr>
        <w:widowControl w:val="0"/>
        <w:autoSpaceDE w:val="0"/>
        <w:autoSpaceDN w:val="0"/>
        <w:ind w:firstLine="708"/>
        <w:jc w:val="both"/>
        <w:rPr>
          <w:color w:val="auto"/>
          <w:kern w:val="2"/>
          <w:sz w:val="26"/>
          <w:szCs w:val="26"/>
        </w:rPr>
      </w:pPr>
      <w:r w:rsidRPr="005D277F">
        <w:rPr>
          <w:color w:val="auto"/>
          <w:kern w:val="2"/>
          <w:sz w:val="26"/>
          <w:szCs w:val="26"/>
        </w:rPr>
        <w:t>Порядок досудебного (внесудебного) обжалования решений и действий (бездействия) органа исполнительной власти Курской области, предоставляющего государственную услугу, а также его должностных лиц, регулируется:</w:t>
      </w:r>
    </w:p>
    <w:p w:rsidR="00205E14" w:rsidRPr="005D277F" w:rsidRDefault="00205E14" w:rsidP="005D277F">
      <w:pPr>
        <w:widowControl w:val="0"/>
        <w:autoSpaceDE w:val="0"/>
        <w:autoSpaceDN w:val="0"/>
        <w:ind w:firstLine="708"/>
        <w:jc w:val="both"/>
        <w:rPr>
          <w:color w:val="auto"/>
          <w:kern w:val="2"/>
          <w:sz w:val="26"/>
          <w:szCs w:val="26"/>
        </w:rPr>
      </w:pPr>
      <w:r w:rsidRPr="005D277F">
        <w:rPr>
          <w:color w:val="auto"/>
          <w:kern w:val="2"/>
          <w:sz w:val="26"/>
          <w:szCs w:val="26"/>
        </w:rPr>
        <w:t>- Федеральным законом от 27.07.2010 № 210-ФЗ «Об организации предоставления государственных и муниципальных услуг»;</w:t>
      </w:r>
    </w:p>
    <w:p w:rsidR="00205E14" w:rsidRDefault="00205E14" w:rsidP="005D277F">
      <w:pPr>
        <w:widowControl w:val="0"/>
        <w:autoSpaceDE w:val="0"/>
        <w:autoSpaceDN w:val="0"/>
        <w:ind w:firstLine="708"/>
        <w:jc w:val="both"/>
        <w:rPr>
          <w:color w:val="auto"/>
          <w:kern w:val="2"/>
          <w:sz w:val="26"/>
          <w:szCs w:val="26"/>
        </w:rPr>
      </w:pPr>
      <w:r w:rsidRPr="005D277F">
        <w:rPr>
          <w:color w:val="auto"/>
          <w:kern w:val="2"/>
          <w:sz w:val="26"/>
          <w:szCs w:val="26"/>
        </w:rPr>
        <w:t xml:space="preserve">- </w:t>
      </w:r>
      <w:r w:rsidR="0096460E" w:rsidRPr="005D277F">
        <w:rPr>
          <w:color w:val="auto"/>
          <w:kern w:val="2"/>
          <w:sz w:val="26"/>
          <w:szCs w:val="26"/>
        </w:rPr>
        <w:t>п</w:t>
      </w:r>
      <w:r w:rsidRPr="005D277F">
        <w:rPr>
          <w:color w:val="auto"/>
          <w:kern w:val="2"/>
          <w:sz w:val="26"/>
          <w:szCs w:val="26"/>
        </w:rPr>
        <w:t>остановлением Правительства РФ от 16.08.2</w:t>
      </w:r>
      <w:r w:rsidR="0096460E" w:rsidRPr="005D277F">
        <w:rPr>
          <w:color w:val="auto"/>
          <w:kern w:val="2"/>
          <w:sz w:val="26"/>
          <w:szCs w:val="26"/>
        </w:rPr>
        <w:t>012 №</w:t>
      </w:r>
      <w:r w:rsidR="004335D1" w:rsidRPr="005D277F">
        <w:rPr>
          <w:color w:val="auto"/>
          <w:kern w:val="2"/>
          <w:sz w:val="26"/>
          <w:szCs w:val="26"/>
        </w:rPr>
        <w:t xml:space="preserve"> 840 «</w:t>
      </w:r>
      <w:r w:rsidRPr="005D277F">
        <w:rPr>
          <w:color w:val="auto"/>
          <w:kern w:val="2"/>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4335D1" w:rsidRPr="005D277F">
        <w:rPr>
          <w:color w:val="auto"/>
          <w:kern w:val="2"/>
          <w:sz w:val="26"/>
          <w:szCs w:val="26"/>
        </w:rPr>
        <w:t xml:space="preserve"> статьи 16 Федерального закона «</w:t>
      </w:r>
      <w:r w:rsidRPr="005D277F">
        <w:rPr>
          <w:color w:val="auto"/>
          <w:kern w:val="2"/>
          <w:sz w:val="26"/>
          <w:szCs w:val="26"/>
        </w:rPr>
        <w:t>Об организации предоставления госуда</w:t>
      </w:r>
      <w:r w:rsidR="004335D1" w:rsidRPr="005D277F">
        <w:rPr>
          <w:color w:val="auto"/>
          <w:kern w:val="2"/>
          <w:sz w:val="26"/>
          <w:szCs w:val="26"/>
        </w:rPr>
        <w:t>рственных и муниципальных услуг»</w:t>
      </w:r>
      <w:r w:rsidRPr="005D277F">
        <w:rPr>
          <w:color w:val="auto"/>
          <w:kern w:val="2"/>
          <w:sz w:val="26"/>
          <w:szCs w:val="26"/>
        </w:rPr>
        <w:t>, и их работников, а также многофункциональных центров предоставления государственных и муниципальных услуг и их р</w:t>
      </w:r>
      <w:r w:rsidR="004335D1" w:rsidRPr="005D277F">
        <w:rPr>
          <w:color w:val="auto"/>
          <w:kern w:val="2"/>
          <w:sz w:val="26"/>
          <w:szCs w:val="26"/>
        </w:rPr>
        <w:t>аботников»</w:t>
      </w:r>
      <w:r w:rsidRPr="005D277F">
        <w:rPr>
          <w:color w:val="auto"/>
          <w:kern w:val="2"/>
          <w:sz w:val="26"/>
          <w:szCs w:val="26"/>
        </w:rPr>
        <w:t>;</w:t>
      </w:r>
    </w:p>
    <w:p w:rsidR="00C82658" w:rsidRPr="005D277F" w:rsidRDefault="00C82658" w:rsidP="005D277F">
      <w:pPr>
        <w:widowControl w:val="0"/>
        <w:autoSpaceDE w:val="0"/>
        <w:autoSpaceDN w:val="0"/>
        <w:ind w:firstLine="708"/>
        <w:jc w:val="both"/>
        <w:rPr>
          <w:color w:val="auto"/>
          <w:kern w:val="2"/>
          <w:sz w:val="26"/>
          <w:szCs w:val="26"/>
        </w:rPr>
      </w:pPr>
      <w:r>
        <w:rPr>
          <w:color w:val="auto"/>
          <w:kern w:val="2"/>
          <w:sz w:val="26"/>
          <w:szCs w:val="26"/>
        </w:rPr>
        <w:t xml:space="preserve">- Приказом Министерства спорта Российской Федерации от 01.08.2014 № 663 «Об утверждении порядка проведения государственной аккредитации региональных </w:t>
      </w:r>
      <w:r>
        <w:rPr>
          <w:color w:val="auto"/>
          <w:kern w:val="2"/>
          <w:sz w:val="26"/>
          <w:szCs w:val="26"/>
        </w:rPr>
        <w:lastRenderedPageBreak/>
        <w:t xml:space="preserve">общественных организаций 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и формы документа о государственной аккредитации, подтверждающего наличие статуса региональной спортивной федерации»;    </w:t>
      </w:r>
    </w:p>
    <w:p w:rsidR="00205E14" w:rsidRPr="005D277F" w:rsidRDefault="00205E14" w:rsidP="005D277F">
      <w:pPr>
        <w:widowControl w:val="0"/>
        <w:autoSpaceDE w:val="0"/>
        <w:autoSpaceDN w:val="0"/>
        <w:ind w:firstLine="708"/>
        <w:jc w:val="both"/>
        <w:rPr>
          <w:color w:val="auto"/>
          <w:kern w:val="2"/>
          <w:sz w:val="26"/>
          <w:szCs w:val="26"/>
        </w:rPr>
      </w:pPr>
      <w:r w:rsidRPr="005D277F">
        <w:rPr>
          <w:color w:val="auto"/>
          <w:kern w:val="2"/>
          <w:sz w:val="26"/>
          <w:szCs w:val="26"/>
        </w:rPr>
        <w:t xml:space="preserve">- </w:t>
      </w:r>
      <w:r w:rsidR="0096460E" w:rsidRPr="005D277F">
        <w:rPr>
          <w:color w:val="auto"/>
          <w:kern w:val="2"/>
          <w:sz w:val="26"/>
          <w:szCs w:val="26"/>
        </w:rPr>
        <w:t>п</w:t>
      </w:r>
      <w:r w:rsidRPr="005D277F">
        <w:rPr>
          <w:color w:val="auto"/>
          <w:kern w:val="2"/>
          <w:sz w:val="26"/>
          <w:szCs w:val="26"/>
        </w:rPr>
        <w:t>остановлением Администрации Курской о</w:t>
      </w:r>
      <w:r w:rsidR="004335D1" w:rsidRPr="005D277F">
        <w:rPr>
          <w:color w:val="auto"/>
          <w:kern w:val="2"/>
          <w:sz w:val="26"/>
          <w:szCs w:val="26"/>
        </w:rPr>
        <w:t xml:space="preserve">бласти от 19.12.2012 </w:t>
      </w:r>
      <w:r w:rsidR="0096460E" w:rsidRPr="005D277F">
        <w:rPr>
          <w:color w:val="auto"/>
          <w:kern w:val="2"/>
          <w:sz w:val="26"/>
          <w:szCs w:val="26"/>
        </w:rPr>
        <w:t>№</w:t>
      </w:r>
      <w:r w:rsidR="004335D1" w:rsidRPr="005D277F">
        <w:rPr>
          <w:color w:val="auto"/>
          <w:kern w:val="2"/>
          <w:sz w:val="26"/>
          <w:szCs w:val="26"/>
        </w:rPr>
        <w:t xml:space="preserve"> 1100-па «</w:t>
      </w:r>
      <w:r w:rsidRPr="005D277F">
        <w:rPr>
          <w:color w:val="auto"/>
          <w:kern w:val="2"/>
          <w:sz w:val="26"/>
          <w:szCs w:val="26"/>
        </w:rPr>
        <w:t>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w:t>
      </w:r>
      <w:r w:rsidR="004335D1" w:rsidRPr="005D277F">
        <w:rPr>
          <w:color w:val="auto"/>
          <w:kern w:val="2"/>
          <w:sz w:val="26"/>
          <w:szCs w:val="26"/>
        </w:rPr>
        <w:t>ительной власти Курской области</w:t>
      </w:r>
      <w:r w:rsidR="00F14131">
        <w:rPr>
          <w:color w:val="auto"/>
          <w:kern w:val="2"/>
          <w:sz w:val="26"/>
          <w:szCs w:val="26"/>
        </w:rPr>
        <w:t>, а также на решения и действия (бездействие) многофункционального центра, работников многофункционального центра</w:t>
      </w:r>
      <w:r w:rsidR="004335D1" w:rsidRPr="005D277F">
        <w:rPr>
          <w:color w:val="auto"/>
          <w:kern w:val="2"/>
          <w:sz w:val="26"/>
          <w:szCs w:val="26"/>
        </w:rPr>
        <w:t>».</w:t>
      </w:r>
    </w:p>
    <w:p w:rsidR="00891611" w:rsidRDefault="00891611" w:rsidP="005D277F">
      <w:pPr>
        <w:widowControl w:val="0"/>
        <w:autoSpaceDE w:val="0"/>
        <w:autoSpaceDN w:val="0"/>
        <w:ind w:firstLine="708"/>
        <w:jc w:val="both"/>
        <w:rPr>
          <w:color w:val="auto"/>
          <w:sz w:val="26"/>
          <w:szCs w:val="26"/>
          <w:lang w:eastAsia="ru-RU"/>
        </w:rPr>
      </w:pPr>
      <w:r w:rsidRPr="005D277F">
        <w:rPr>
          <w:color w:val="auto"/>
          <w:sz w:val="26"/>
          <w:szCs w:val="26"/>
          <w:lang w:eastAsia="ru-RU"/>
        </w:rPr>
        <w:t>Информация, указанная в данном разделе, размещена на Едином</w:t>
      </w:r>
      <w:r w:rsidR="001F39F6" w:rsidRPr="005D277F">
        <w:rPr>
          <w:color w:val="auto"/>
          <w:sz w:val="26"/>
          <w:szCs w:val="26"/>
          <w:lang w:eastAsia="ru-RU"/>
        </w:rPr>
        <w:t xml:space="preserve"> </w:t>
      </w:r>
      <w:r w:rsidR="0002447B" w:rsidRPr="005D277F">
        <w:rPr>
          <w:color w:val="auto"/>
          <w:sz w:val="26"/>
          <w:szCs w:val="26"/>
          <w:lang w:eastAsia="ru-RU"/>
        </w:rPr>
        <w:t>портале</w:t>
      </w:r>
      <w:r w:rsidR="000175DA" w:rsidRPr="005D277F">
        <w:rPr>
          <w:color w:val="auto"/>
          <w:sz w:val="26"/>
          <w:szCs w:val="26"/>
          <w:lang w:eastAsia="ru-RU"/>
        </w:rPr>
        <w:t>.</w:t>
      </w:r>
    </w:p>
    <w:p w:rsidR="00817198" w:rsidRDefault="00817198" w:rsidP="005D277F">
      <w:pPr>
        <w:widowControl w:val="0"/>
        <w:autoSpaceDE w:val="0"/>
        <w:autoSpaceDN w:val="0"/>
        <w:ind w:firstLine="708"/>
        <w:jc w:val="both"/>
        <w:rPr>
          <w:color w:val="auto"/>
          <w:sz w:val="26"/>
          <w:szCs w:val="26"/>
          <w:lang w:eastAsia="ru-RU"/>
        </w:rPr>
      </w:pPr>
    </w:p>
    <w:p w:rsidR="00817198" w:rsidRPr="00817198" w:rsidRDefault="00817198" w:rsidP="00817198">
      <w:pPr>
        <w:widowControl w:val="0"/>
        <w:autoSpaceDE w:val="0"/>
        <w:autoSpaceDN w:val="0"/>
        <w:ind w:firstLine="708"/>
        <w:jc w:val="center"/>
        <w:rPr>
          <w:color w:val="auto"/>
          <w:kern w:val="2"/>
          <w:sz w:val="26"/>
          <w:szCs w:val="26"/>
        </w:rPr>
      </w:pPr>
      <w:r w:rsidRPr="00817198">
        <w:rPr>
          <w:b/>
          <w:bCs/>
          <w:color w:val="auto"/>
          <w:kern w:val="2"/>
          <w:sz w:val="26"/>
          <w:szCs w:val="26"/>
        </w:rPr>
        <w:t>VI. Особенности выполнения административных процедур</w:t>
      </w:r>
    </w:p>
    <w:p w:rsidR="00817198" w:rsidRPr="00817198" w:rsidRDefault="00817198" w:rsidP="00817198">
      <w:pPr>
        <w:widowControl w:val="0"/>
        <w:autoSpaceDE w:val="0"/>
        <w:autoSpaceDN w:val="0"/>
        <w:ind w:firstLine="708"/>
        <w:jc w:val="center"/>
        <w:rPr>
          <w:b/>
          <w:bCs/>
          <w:color w:val="auto"/>
          <w:kern w:val="2"/>
          <w:sz w:val="26"/>
          <w:szCs w:val="26"/>
        </w:rPr>
      </w:pPr>
      <w:r w:rsidRPr="00817198">
        <w:rPr>
          <w:b/>
          <w:bCs/>
          <w:color w:val="auto"/>
          <w:kern w:val="2"/>
          <w:sz w:val="26"/>
          <w:szCs w:val="26"/>
        </w:rPr>
        <w:t>(действий) в многофункциональных центрах предоставления государственных и муниципальных услуг</w:t>
      </w:r>
    </w:p>
    <w:p w:rsidR="00817198" w:rsidRPr="00817198" w:rsidRDefault="00817198" w:rsidP="00817198">
      <w:pPr>
        <w:widowControl w:val="0"/>
        <w:autoSpaceDE w:val="0"/>
        <w:autoSpaceDN w:val="0"/>
        <w:ind w:firstLine="708"/>
        <w:jc w:val="both"/>
        <w:rPr>
          <w:color w:val="auto"/>
          <w:kern w:val="2"/>
          <w:sz w:val="26"/>
          <w:szCs w:val="26"/>
        </w:rPr>
      </w:pP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t xml:space="preserve"> 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 настоящего Административного регламента.</w:t>
      </w: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t>Предоставление государственной услуги в многофункциональных центрах осуществляется в соответствии с Федеральным законом от 27.07.2010 № 210 – 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 № 210 – 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t>АУ КО «МФЦ» обеспечивает информирование заявителей о порядке предоставления государственной услуги в АУ КО «МФЦ», о ходе предоставления государственной услуги, работник АУ КО «МФЦ» оказывает помощь заявителю в оформлении заявления;</w:t>
      </w: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t>При получении заявления работник АУ КО «МФЦ»:</w:t>
      </w: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t>а) проверяет правильность оформления заявления. В случае неправильного оформления заявления о предоставлении государственной услуги, работник АУ КО «МФЦ» оказывает помощь заявителю в оформлении заявления;</w:t>
      </w: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t>в) заполняет расписку о приеме (регистрации) заявления заявителя с указанием перечня принятых документов и срока предоставления государственной услуги.</w:t>
      </w: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lastRenderedPageBreak/>
        <w:t>Срок передачи заявления и документов, необходимых для предоставления государственной услуги из АУ КО «МФЦ» в орган социальной защиты населения – 1 рабочий день после регистрации заявления и документов.</w:t>
      </w: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t>Критерием принятия решения является обращение заявителя за получением государственной услуги в АУ КО «МФЦ».</w:t>
      </w: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t xml:space="preserve">Результатом административной процедуры является передача заявления и документов из АУ КО «МФЦ» в </w:t>
      </w:r>
      <w:r w:rsidR="00907C02">
        <w:rPr>
          <w:color w:val="auto"/>
          <w:kern w:val="2"/>
          <w:sz w:val="26"/>
          <w:szCs w:val="26"/>
        </w:rPr>
        <w:t>Комитет</w:t>
      </w:r>
      <w:r w:rsidRPr="00817198">
        <w:rPr>
          <w:color w:val="auto"/>
          <w:kern w:val="2"/>
          <w:sz w:val="26"/>
          <w:szCs w:val="26"/>
        </w:rPr>
        <w:t>.</w:t>
      </w:r>
    </w:p>
    <w:p w:rsidR="00817198" w:rsidRPr="00817198" w:rsidRDefault="00817198" w:rsidP="00817198">
      <w:pPr>
        <w:widowControl w:val="0"/>
        <w:autoSpaceDE w:val="0"/>
        <w:autoSpaceDN w:val="0"/>
        <w:ind w:firstLine="708"/>
        <w:jc w:val="both"/>
        <w:rPr>
          <w:color w:val="auto"/>
          <w:kern w:val="2"/>
          <w:sz w:val="26"/>
          <w:szCs w:val="26"/>
        </w:rPr>
      </w:pPr>
      <w:r w:rsidRPr="00817198">
        <w:rPr>
          <w:color w:val="auto"/>
          <w:kern w:val="2"/>
          <w:sz w:val="26"/>
          <w:szCs w:val="26"/>
        </w:rPr>
        <w:t xml:space="preserve"> Способ фиксации результата - отметка в передаточной ведомости о передаче документов из АУ КО «МФЦ» в </w:t>
      </w:r>
      <w:r w:rsidR="00907C02">
        <w:rPr>
          <w:color w:val="auto"/>
          <w:kern w:val="2"/>
          <w:sz w:val="26"/>
          <w:szCs w:val="26"/>
        </w:rPr>
        <w:t>Комитет</w:t>
      </w:r>
      <w:r w:rsidRPr="00817198">
        <w:rPr>
          <w:color w:val="auto"/>
          <w:kern w:val="2"/>
          <w:sz w:val="26"/>
          <w:szCs w:val="26"/>
        </w:rPr>
        <w:t>.</w:t>
      </w:r>
    </w:p>
    <w:p w:rsidR="00817198" w:rsidRPr="005D277F" w:rsidRDefault="00817198" w:rsidP="005D277F">
      <w:pPr>
        <w:widowControl w:val="0"/>
        <w:autoSpaceDE w:val="0"/>
        <w:autoSpaceDN w:val="0"/>
        <w:ind w:firstLine="708"/>
        <w:jc w:val="both"/>
        <w:rPr>
          <w:color w:val="auto"/>
          <w:kern w:val="2"/>
          <w:sz w:val="26"/>
          <w:szCs w:val="26"/>
        </w:rPr>
      </w:pPr>
    </w:p>
    <w:p w:rsidR="00F47126" w:rsidRPr="005D277F" w:rsidRDefault="00F47126" w:rsidP="005D277F">
      <w:pPr>
        <w:widowControl w:val="0"/>
        <w:autoSpaceDE w:val="0"/>
        <w:autoSpaceDN w:val="0"/>
        <w:ind w:firstLine="708"/>
        <w:jc w:val="both"/>
        <w:rPr>
          <w:color w:val="auto"/>
          <w:kern w:val="2"/>
          <w:sz w:val="26"/>
          <w:szCs w:val="26"/>
        </w:rPr>
      </w:pPr>
    </w:p>
    <w:p w:rsidR="00FA3EB6" w:rsidRPr="005D277F" w:rsidRDefault="00FA3EB6" w:rsidP="005D277F">
      <w:pPr>
        <w:pStyle w:val="aff1"/>
        <w:ind w:left="4111"/>
        <w:jc w:val="both"/>
        <w:rPr>
          <w:color w:val="auto"/>
          <w:sz w:val="26"/>
          <w:szCs w:val="26"/>
        </w:rPr>
      </w:pPr>
    </w:p>
    <w:p w:rsidR="00FA3EB6" w:rsidRPr="005D277F" w:rsidRDefault="00FA3EB6" w:rsidP="005D277F">
      <w:pPr>
        <w:pStyle w:val="aff1"/>
        <w:ind w:left="4111"/>
        <w:jc w:val="both"/>
        <w:rPr>
          <w:color w:val="auto"/>
          <w:sz w:val="26"/>
          <w:szCs w:val="26"/>
        </w:rPr>
      </w:pPr>
    </w:p>
    <w:p w:rsidR="00FA3EB6" w:rsidRDefault="00FA3EB6" w:rsidP="005D277F">
      <w:pPr>
        <w:pStyle w:val="aff1"/>
        <w:ind w:left="4111"/>
        <w:jc w:val="both"/>
        <w:rPr>
          <w:color w:val="auto"/>
          <w:sz w:val="26"/>
          <w:szCs w:val="26"/>
        </w:rPr>
      </w:pPr>
    </w:p>
    <w:p w:rsidR="00817198" w:rsidRDefault="00817198" w:rsidP="005D277F">
      <w:pPr>
        <w:pStyle w:val="aff1"/>
        <w:ind w:left="4111"/>
        <w:jc w:val="both"/>
        <w:rPr>
          <w:color w:val="auto"/>
          <w:sz w:val="26"/>
          <w:szCs w:val="26"/>
        </w:rPr>
      </w:pPr>
    </w:p>
    <w:p w:rsidR="00817198" w:rsidRDefault="00817198" w:rsidP="005D277F">
      <w:pPr>
        <w:pStyle w:val="aff1"/>
        <w:ind w:left="4111"/>
        <w:jc w:val="both"/>
        <w:rPr>
          <w:color w:val="auto"/>
          <w:sz w:val="26"/>
          <w:szCs w:val="26"/>
        </w:rPr>
      </w:pPr>
    </w:p>
    <w:p w:rsidR="00817198" w:rsidRDefault="00817198" w:rsidP="005D277F">
      <w:pPr>
        <w:pStyle w:val="aff1"/>
        <w:ind w:left="4111"/>
        <w:jc w:val="both"/>
        <w:rPr>
          <w:color w:val="auto"/>
          <w:sz w:val="26"/>
          <w:szCs w:val="26"/>
        </w:rPr>
      </w:pPr>
    </w:p>
    <w:p w:rsidR="00817198" w:rsidRDefault="00817198" w:rsidP="005D277F">
      <w:pPr>
        <w:pStyle w:val="aff1"/>
        <w:ind w:left="4111"/>
        <w:jc w:val="both"/>
        <w:rPr>
          <w:color w:val="auto"/>
          <w:sz w:val="26"/>
          <w:szCs w:val="26"/>
        </w:rPr>
      </w:pPr>
    </w:p>
    <w:p w:rsidR="00817198" w:rsidRDefault="00817198" w:rsidP="005D277F">
      <w:pPr>
        <w:pStyle w:val="aff1"/>
        <w:ind w:left="4111"/>
        <w:jc w:val="both"/>
        <w:rPr>
          <w:color w:val="auto"/>
          <w:sz w:val="26"/>
          <w:szCs w:val="26"/>
        </w:rPr>
      </w:pPr>
    </w:p>
    <w:p w:rsidR="00817198" w:rsidRDefault="00817198" w:rsidP="005D277F">
      <w:pPr>
        <w:pStyle w:val="aff1"/>
        <w:ind w:left="4111"/>
        <w:jc w:val="both"/>
        <w:rPr>
          <w:color w:val="auto"/>
          <w:sz w:val="26"/>
          <w:szCs w:val="26"/>
        </w:rPr>
      </w:pPr>
    </w:p>
    <w:p w:rsidR="00817198" w:rsidRDefault="00817198" w:rsidP="005D277F">
      <w:pPr>
        <w:pStyle w:val="aff1"/>
        <w:ind w:left="4111"/>
        <w:jc w:val="both"/>
        <w:rPr>
          <w:color w:val="auto"/>
          <w:sz w:val="26"/>
          <w:szCs w:val="26"/>
        </w:rPr>
      </w:pPr>
    </w:p>
    <w:p w:rsidR="00817198" w:rsidRDefault="00817198"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732C8D" w:rsidRDefault="00732C8D" w:rsidP="005D277F">
      <w:pPr>
        <w:pStyle w:val="aff1"/>
        <w:ind w:left="4111"/>
        <w:jc w:val="both"/>
        <w:rPr>
          <w:color w:val="auto"/>
          <w:sz w:val="26"/>
          <w:szCs w:val="26"/>
        </w:rPr>
      </w:pPr>
    </w:p>
    <w:p w:rsidR="00817198" w:rsidRPr="005D277F" w:rsidRDefault="00817198" w:rsidP="005D277F">
      <w:pPr>
        <w:pStyle w:val="aff1"/>
        <w:ind w:left="4111"/>
        <w:jc w:val="both"/>
        <w:rPr>
          <w:color w:val="auto"/>
          <w:sz w:val="26"/>
          <w:szCs w:val="26"/>
        </w:rPr>
      </w:pPr>
    </w:p>
    <w:p w:rsidR="00FA3EB6" w:rsidRDefault="00FA3EB6" w:rsidP="003D63EC">
      <w:pPr>
        <w:pStyle w:val="aff1"/>
        <w:jc w:val="both"/>
        <w:rPr>
          <w:color w:val="auto"/>
          <w:sz w:val="26"/>
          <w:szCs w:val="26"/>
        </w:rPr>
      </w:pPr>
    </w:p>
    <w:p w:rsidR="003D63EC" w:rsidRPr="005D277F" w:rsidRDefault="003D63EC" w:rsidP="003D63EC">
      <w:pPr>
        <w:pStyle w:val="aff1"/>
        <w:jc w:val="both"/>
        <w:rPr>
          <w:color w:val="auto"/>
          <w:sz w:val="26"/>
          <w:szCs w:val="26"/>
        </w:rPr>
      </w:pPr>
    </w:p>
    <w:p w:rsidR="00FA3EB6" w:rsidRPr="005D277F" w:rsidRDefault="00FA3EB6" w:rsidP="005D277F">
      <w:pPr>
        <w:pStyle w:val="aff1"/>
        <w:ind w:left="4111"/>
        <w:jc w:val="both"/>
        <w:rPr>
          <w:color w:val="auto"/>
          <w:sz w:val="26"/>
          <w:szCs w:val="26"/>
        </w:rPr>
      </w:pPr>
    </w:p>
    <w:p w:rsidR="001F2436" w:rsidRPr="005D277F" w:rsidRDefault="0070012C" w:rsidP="005D277F">
      <w:pPr>
        <w:pStyle w:val="aff1"/>
        <w:ind w:left="4111"/>
        <w:jc w:val="both"/>
        <w:rPr>
          <w:color w:val="auto"/>
          <w:sz w:val="26"/>
          <w:szCs w:val="26"/>
        </w:rPr>
      </w:pPr>
      <w:r w:rsidRPr="005D277F">
        <w:rPr>
          <w:color w:val="auto"/>
          <w:sz w:val="26"/>
          <w:szCs w:val="26"/>
        </w:rPr>
        <w:lastRenderedPageBreak/>
        <w:t>Приложение № 1</w:t>
      </w:r>
    </w:p>
    <w:p w:rsidR="001F2436" w:rsidRPr="005D277F" w:rsidRDefault="001F2436" w:rsidP="005D277F">
      <w:pPr>
        <w:pStyle w:val="aff1"/>
        <w:ind w:left="4111"/>
        <w:jc w:val="both"/>
        <w:rPr>
          <w:color w:val="auto"/>
          <w:sz w:val="26"/>
          <w:szCs w:val="26"/>
        </w:rPr>
      </w:pPr>
      <w:r w:rsidRPr="005D277F">
        <w:rPr>
          <w:color w:val="auto"/>
          <w:sz w:val="26"/>
          <w:szCs w:val="26"/>
        </w:rPr>
        <w:t>к Административному регламенту</w:t>
      </w:r>
    </w:p>
    <w:p w:rsidR="001F2436" w:rsidRPr="005D277F" w:rsidRDefault="001F2436" w:rsidP="005D277F">
      <w:pPr>
        <w:pStyle w:val="aff1"/>
        <w:ind w:left="4111"/>
        <w:jc w:val="both"/>
        <w:rPr>
          <w:color w:val="auto"/>
          <w:sz w:val="26"/>
          <w:szCs w:val="26"/>
        </w:rPr>
      </w:pPr>
      <w:r w:rsidRPr="005D277F">
        <w:rPr>
          <w:color w:val="auto"/>
          <w:sz w:val="26"/>
          <w:szCs w:val="26"/>
        </w:rPr>
        <w:t>предоставления комитетом по физической культуре</w:t>
      </w:r>
    </w:p>
    <w:p w:rsidR="001F2436" w:rsidRPr="005D277F" w:rsidRDefault="001F2436" w:rsidP="005D277F">
      <w:pPr>
        <w:pStyle w:val="aff1"/>
        <w:ind w:left="4111"/>
        <w:jc w:val="both"/>
        <w:rPr>
          <w:color w:val="auto"/>
          <w:sz w:val="26"/>
          <w:szCs w:val="26"/>
        </w:rPr>
      </w:pPr>
      <w:r w:rsidRPr="005D277F">
        <w:rPr>
          <w:color w:val="auto"/>
          <w:sz w:val="26"/>
          <w:szCs w:val="26"/>
        </w:rPr>
        <w:t>и спорту Курской области государственной услуги</w:t>
      </w:r>
    </w:p>
    <w:p w:rsidR="001F2436" w:rsidRPr="005D277F" w:rsidRDefault="001F2436" w:rsidP="005D277F">
      <w:pPr>
        <w:pStyle w:val="aff1"/>
        <w:ind w:left="4111"/>
        <w:jc w:val="both"/>
        <w:rPr>
          <w:color w:val="auto"/>
          <w:sz w:val="26"/>
          <w:szCs w:val="26"/>
        </w:rPr>
      </w:pPr>
      <w:r w:rsidRPr="005D277F">
        <w:rPr>
          <w:color w:val="auto"/>
          <w:sz w:val="26"/>
          <w:szCs w:val="26"/>
        </w:rPr>
        <w:t>«Государственная аккредитация региональных общественных организаций</w:t>
      </w:r>
    </w:p>
    <w:p w:rsidR="001F2436" w:rsidRPr="005D277F" w:rsidRDefault="001F2436" w:rsidP="005D277F">
      <w:pPr>
        <w:pStyle w:val="aff1"/>
        <w:ind w:left="4111"/>
        <w:jc w:val="both"/>
        <w:rPr>
          <w:color w:val="auto"/>
          <w:sz w:val="26"/>
          <w:szCs w:val="26"/>
        </w:rPr>
      </w:pPr>
      <w:r w:rsidRPr="005D277F">
        <w:rPr>
          <w:color w:val="auto"/>
          <w:sz w:val="26"/>
          <w:szCs w:val="26"/>
        </w:rPr>
        <w:t>или структурных подразделений (региональных отделений) общероссийской</w:t>
      </w:r>
    </w:p>
    <w:p w:rsidR="001F2436" w:rsidRPr="005D277F" w:rsidRDefault="001F2436" w:rsidP="005D277F">
      <w:pPr>
        <w:pStyle w:val="aff1"/>
        <w:ind w:left="4111"/>
        <w:jc w:val="both"/>
        <w:rPr>
          <w:color w:val="auto"/>
          <w:sz w:val="26"/>
          <w:szCs w:val="26"/>
        </w:rPr>
      </w:pPr>
      <w:r w:rsidRPr="005D277F">
        <w:rPr>
          <w:color w:val="auto"/>
          <w:sz w:val="26"/>
          <w:szCs w:val="26"/>
        </w:rPr>
        <w:t>спортивной федерации для наделения их статусом региональных</w:t>
      </w:r>
    </w:p>
    <w:p w:rsidR="00A02D0D" w:rsidRPr="005D277F" w:rsidRDefault="00AB5EA4" w:rsidP="005D277F">
      <w:pPr>
        <w:pStyle w:val="aff1"/>
        <w:ind w:left="4111"/>
        <w:jc w:val="both"/>
        <w:rPr>
          <w:color w:val="auto"/>
          <w:sz w:val="26"/>
          <w:szCs w:val="26"/>
        </w:rPr>
      </w:pPr>
      <w:r w:rsidRPr="005D277F">
        <w:rPr>
          <w:color w:val="auto"/>
          <w:sz w:val="26"/>
          <w:szCs w:val="26"/>
        </w:rPr>
        <w:t>спортивных федераций»</w:t>
      </w:r>
    </w:p>
    <w:p w:rsidR="00AB5EA4" w:rsidRPr="005D277F" w:rsidRDefault="00AB5EA4" w:rsidP="005D277F">
      <w:pPr>
        <w:pStyle w:val="aff1"/>
        <w:ind w:left="4111"/>
        <w:jc w:val="both"/>
        <w:rPr>
          <w:color w:val="auto"/>
          <w:sz w:val="26"/>
          <w:szCs w:val="26"/>
        </w:rPr>
      </w:pPr>
    </w:p>
    <w:p w:rsidR="00A96600" w:rsidRPr="005D277F" w:rsidRDefault="00A96600" w:rsidP="005D277F">
      <w:pPr>
        <w:pStyle w:val="aff1"/>
        <w:ind w:left="4111"/>
        <w:jc w:val="both"/>
        <w:rPr>
          <w:color w:val="auto"/>
          <w:sz w:val="26"/>
          <w:szCs w:val="26"/>
        </w:rPr>
      </w:pPr>
    </w:p>
    <w:p w:rsidR="00A96600" w:rsidRPr="005D277F" w:rsidRDefault="00A96600" w:rsidP="005D277F">
      <w:pPr>
        <w:pStyle w:val="aff1"/>
        <w:ind w:left="4111"/>
        <w:jc w:val="both"/>
        <w:rPr>
          <w:color w:val="auto"/>
          <w:sz w:val="26"/>
          <w:szCs w:val="26"/>
        </w:rPr>
      </w:pPr>
    </w:p>
    <w:p w:rsidR="00557DF1" w:rsidRPr="005D277F" w:rsidRDefault="00E37158" w:rsidP="005D277F">
      <w:pPr>
        <w:ind w:left="5670"/>
        <w:jc w:val="both"/>
        <w:rPr>
          <w:color w:val="auto"/>
          <w:sz w:val="26"/>
          <w:szCs w:val="26"/>
        </w:rPr>
      </w:pPr>
      <w:r w:rsidRPr="005D277F">
        <w:rPr>
          <w:color w:val="auto"/>
          <w:sz w:val="26"/>
          <w:szCs w:val="26"/>
        </w:rPr>
        <w:t xml:space="preserve">Орган исполнительной власти </w:t>
      </w:r>
    </w:p>
    <w:p w:rsidR="001C00FD" w:rsidRPr="005D277F" w:rsidRDefault="00E37158" w:rsidP="005D277F">
      <w:pPr>
        <w:ind w:left="5670"/>
        <w:jc w:val="both"/>
        <w:rPr>
          <w:color w:val="auto"/>
          <w:sz w:val="26"/>
          <w:szCs w:val="26"/>
        </w:rPr>
      </w:pPr>
      <w:r w:rsidRPr="005D277F">
        <w:rPr>
          <w:color w:val="auto"/>
          <w:sz w:val="26"/>
          <w:szCs w:val="26"/>
        </w:rPr>
        <w:t>в области физической культуры и спорта Курской области</w:t>
      </w:r>
    </w:p>
    <w:p w:rsidR="00AB5EA4" w:rsidRPr="005D277F" w:rsidRDefault="00AB5EA4" w:rsidP="005D277F">
      <w:pPr>
        <w:ind w:left="5670"/>
        <w:jc w:val="both"/>
        <w:rPr>
          <w:color w:val="auto"/>
          <w:sz w:val="26"/>
          <w:szCs w:val="26"/>
        </w:rPr>
      </w:pPr>
    </w:p>
    <w:p w:rsidR="00A96600" w:rsidRPr="005D277F" w:rsidRDefault="00A96600" w:rsidP="005D277F">
      <w:pPr>
        <w:ind w:left="5670"/>
        <w:jc w:val="both"/>
        <w:rPr>
          <w:color w:val="auto"/>
          <w:sz w:val="26"/>
          <w:szCs w:val="26"/>
        </w:rPr>
      </w:pPr>
    </w:p>
    <w:p w:rsidR="00A96600" w:rsidRPr="005D277F" w:rsidRDefault="00A96600" w:rsidP="005D277F">
      <w:pPr>
        <w:ind w:left="5670"/>
        <w:jc w:val="both"/>
        <w:rPr>
          <w:color w:val="auto"/>
          <w:sz w:val="26"/>
          <w:szCs w:val="26"/>
        </w:rPr>
      </w:pPr>
    </w:p>
    <w:p w:rsidR="00241C4F" w:rsidRPr="005D277F" w:rsidRDefault="00241C4F" w:rsidP="005D277F">
      <w:pPr>
        <w:jc w:val="both"/>
        <w:rPr>
          <w:color w:val="auto"/>
          <w:sz w:val="26"/>
          <w:szCs w:val="26"/>
        </w:rPr>
      </w:pPr>
      <w:r w:rsidRPr="005D277F">
        <w:rPr>
          <w:color w:val="auto"/>
          <w:sz w:val="26"/>
          <w:szCs w:val="26"/>
        </w:rPr>
        <w:t>ЗАЯВЛЕНИЕ</w:t>
      </w:r>
    </w:p>
    <w:p w:rsidR="00241C4F" w:rsidRPr="005D277F" w:rsidRDefault="00241C4F" w:rsidP="005D277F">
      <w:pPr>
        <w:jc w:val="both"/>
        <w:rPr>
          <w:color w:val="auto"/>
          <w:sz w:val="26"/>
          <w:szCs w:val="26"/>
        </w:rPr>
      </w:pPr>
      <w:r w:rsidRPr="005D277F">
        <w:rPr>
          <w:color w:val="auto"/>
          <w:sz w:val="26"/>
          <w:szCs w:val="26"/>
        </w:rPr>
        <w:t xml:space="preserve">о государственной аккредитации </w:t>
      </w:r>
    </w:p>
    <w:p w:rsidR="00241C4F" w:rsidRPr="005D277F" w:rsidRDefault="00241C4F" w:rsidP="005D277F">
      <w:pPr>
        <w:jc w:val="both"/>
        <w:rPr>
          <w:color w:val="auto"/>
          <w:sz w:val="26"/>
          <w:szCs w:val="26"/>
        </w:rPr>
      </w:pPr>
      <w:r w:rsidRPr="005D277F">
        <w:rPr>
          <w:color w:val="auto"/>
          <w:sz w:val="26"/>
          <w:szCs w:val="26"/>
        </w:rPr>
        <w:t xml:space="preserve">__________________________________________________________________ </w:t>
      </w:r>
    </w:p>
    <w:p w:rsidR="00241C4F" w:rsidRPr="005D277F" w:rsidRDefault="00241C4F" w:rsidP="005D277F">
      <w:pPr>
        <w:jc w:val="both"/>
        <w:rPr>
          <w:color w:val="auto"/>
          <w:sz w:val="26"/>
          <w:szCs w:val="26"/>
        </w:rPr>
      </w:pPr>
      <w:r w:rsidRPr="005D277F">
        <w:rPr>
          <w:color w:val="auto"/>
          <w:sz w:val="26"/>
          <w:szCs w:val="26"/>
        </w:rPr>
        <w:t xml:space="preserve">(полное наименование общественной организации или структурного подразделения </w:t>
      </w:r>
    </w:p>
    <w:p w:rsidR="00241C4F" w:rsidRPr="005D277F" w:rsidRDefault="00241C4F" w:rsidP="005D277F">
      <w:pPr>
        <w:jc w:val="both"/>
        <w:rPr>
          <w:color w:val="auto"/>
          <w:sz w:val="26"/>
          <w:szCs w:val="26"/>
        </w:rPr>
      </w:pPr>
      <w:r w:rsidRPr="005D277F">
        <w:rPr>
          <w:color w:val="auto"/>
          <w:sz w:val="26"/>
          <w:szCs w:val="26"/>
        </w:rPr>
        <w:t>_____________________________________________________________________</w:t>
      </w:r>
    </w:p>
    <w:p w:rsidR="00241C4F" w:rsidRPr="005D277F" w:rsidRDefault="00241C4F" w:rsidP="005D277F">
      <w:pPr>
        <w:jc w:val="both"/>
        <w:rPr>
          <w:color w:val="auto"/>
          <w:sz w:val="26"/>
          <w:szCs w:val="26"/>
        </w:rPr>
      </w:pPr>
      <w:r w:rsidRPr="005D277F">
        <w:rPr>
          <w:color w:val="auto"/>
          <w:sz w:val="26"/>
          <w:szCs w:val="26"/>
        </w:rPr>
        <w:t>(регионального отделения) общероссийской спортивной федерации (далее общественная организация), включая организационно-правовую форму</w:t>
      </w:r>
      <w:proofErr w:type="gramStart"/>
      <w:r w:rsidRPr="005D277F">
        <w:rPr>
          <w:color w:val="auto"/>
          <w:sz w:val="26"/>
          <w:szCs w:val="26"/>
        </w:rPr>
        <w:t>),с</w:t>
      </w:r>
      <w:proofErr w:type="gramEnd"/>
      <w:r w:rsidRPr="005D277F">
        <w:rPr>
          <w:color w:val="auto"/>
          <w:sz w:val="26"/>
          <w:szCs w:val="26"/>
        </w:rPr>
        <w:t xml:space="preserve"> указанием ОГРН и ИНН</w:t>
      </w:r>
    </w:p>
    <w:p w:rsidR="005D2233" w:rsidRPr="005D277F" w:rsidRDefault="005D2233" w:rsidP="005D277F">
      <w:pPr>
        <w:jc w:val="both"/>
        <w:rPr>
          <w:color w:val="auto"/>
          <w:sz w:val="26"/>
          <w:szCs w:val="26"/>
        </w:rPr>
      </w:pPr>
    </w:p>
    <w:p w:rsidR="005D2233" w:rsidRPr="005D277F" w:rsidRDefault="00241C4F" w:rsidP="005D277F">
      <w:pPr>
        <w:jc w:val="both"/>
        <w:rPr>
          <w:color w:val="auto"/>
          <w:sz w:val="26"/>
          <w:szCs w:val="26"/>
        </w:rPr>
      </w:pPr>
      <w:r w:rsidRPr="005D277F">
        <w:rPr>
          <w:color w:val="auto"/>
          <w:sz w:val="26"/>
          <w:szCs w:val="26"/>
        </w:rPr>
        <w:t xml:space="preserve">в соответствии с ________________________________________________________ </w:t>
      </w:r>
    </w:p>
    <w:p w:rsidR="00241C4F" w:rsidRPr="005D277F" w:rsidRDefault="00241C4F" w:rsidP="005D277F">
      <w:pPr>
        <w:jc w:val="both"/>
        <w:rPr>
          <w:color w:val="auto"/>
          <w:sz w:val="26"/>
          <w:szCs w:val="26"/>
        </w:rPr>
      </w:pPr>
      <w:r w:rsidRPr="005D277F">
        <w:rPr>
          <w:color w:val="auto"/>
          <w:sz w:val="26"/>
          <w:szCs w:val="26"/>
        </w:rPr>
        <w:t>(наименование документа органа по аккредитации об объявлении государственной аккредитации)</w:t>
      </w:r>
    </w:p>
    <w:p w:rsidR="00EC46D2" w:rsidRPr="005D277F" w:rsidRDefault="00EC46D2" w:rsidP="005D277F">
      <w:pPr>
        <w:jc w:val="both"/>
        <w:rPr>
          <w:color w:val="auto"/>
          <w:sz w:val="26"/>
          <w:szCs w:val="26"/>
        </w:rPr>
      </w:pPr>
    </w:p>
    <w:p w:rsidR="00241C4F" w:rsidRPr="005D277F" w:rsidRDefault="00241C4F" w:rsidP="005D277F">
      <w:pPr>
        <w:jc w:val="both"/>
        <w:rPr>
          <w:color w:val="auto"/>
          <w:sz w:val="26"/>
          <w:szCs w:val="26"/>
        </w:rPr>
      </w:pPr>
      <w:r w:rsidRPr="005D277F">
        <w:rPr>
          <w:color w:val="auto"/>
          <w:sz w:val="26"/>
          <w:szCs w:val="26"/>
        </w:rPr>
        <w:t>от «___</w:t>
      </w:r>
      <w:proofErr w:type="gramStart"/>
      <w:r w:rsidRPr="005D277F">
        <w:rPr>
          <w:color w:val="auto"/>
          <w:sz w:val="26"/>
          <w:szCs w:val="26"/>
        </w:rPr>
        <w:t>_»_</w:t>
      </w:r>
      <w:proofErr w:type="gramEnd"/>
      <w:r w:rsidRPr="005D277F">
        <w:rPr>
          <w:color w:val="auto"/>
          <w:sz w:val="26"/>
          <w:szCs w:val="26"/>
        </w:rPr>
        <w:t>__________20___г. № ______ по виду спорта «________________»</w:t>
      </w:r>
    </w:p>
    <w:p w:rsidR="00241C4F" w:rsidRPr="005D277F" w:rsidRDefault="00241C4F" w:rsidP="005D277F">
      <w:pPr>
        <w:jc w:val="both"/>
        <w:rPr>
          <w:color w:val="auto"/>
          <w:sz w:val="26"/>
          <w:szCs w:val="26"/>
        </w:rPr>
      </w:pP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545"/>
        <w:gridCol w:w="1925"/>
        <w:gridCol w:w="4832"/>
      </w:tblGrid>
      <w:tr w:rsidR="00BE4B2A" w:rsidRPr="005D277F" w:rsidTr="009C29F3">
        <w:trPr>
          <w:trHeight w:val="1125"/>
        </w:trPr>
        <w:tc>
          <w:tcPr>
            <w:tcW w:w="2760" w:type="dxa"/>
            <w:shd w:val="clear" w:color="auto" w:fill="FFFFFF"/>
            <w:tcMar>
              <w:left w:w="103" w:type="dxa"/>
            </w:tcMar>
            <w:vAlign w:val="center"/>
          </w:tcPr>
          <w:p w:rsidR="00241C4F" w:rsidRPr="005D277F" w:rsidRDefault="00241C4F" w:rsidP="005D277F">
            <w:pPr>
              <w:jc w:val="both"/>
              <w:rPr>
                <w:color w:val="auto"/>
                <w:sz w:val="26"/>
                <w:szCs w:val="26"/>
              </w:rPr>
            </w:pPr>
            <w:r w:rsidRPr="005D277F">
              <w:rPr>
                <w:color w:val="auto"/>
                <w:sz w:val="26"/>
                <w:szCs w:val="26"/>
                <w:lang w:eastAsia="ru-RU"/>
              </w:rPr>
              <w:t>Наименование вида спорта в соответствии с ВРВС</w:t>
            </w:r>
          </w:p>
        </w:tc>
        <w:tc>
          <w:tcPr>
            <w:tcW w:w="1999"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Номер-код вида спорта в соответствии с ВРВС</w:t>
            </w:r>
          </w:p>
        </w:tc>
        <w:tc>
          <w:tcPr>
            <w:tcW w:w="5661"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Полное наименование общественной организации, включая организационно-правовую форму</w:t>
            </w:r>
          </w:p>
        </w:tc>
      </w:tr>
      <w:tr w:rsidR="00BE4B2A" w:rsidRPr="005D277F" w:rsidTr="00241C4F">
        <w:trPr>
          <w:trHeight w:val="413"/>
        </w:trPr>
        <w:tc>
          <w:tcPr>
            <w:tcW w:w="2760" w:type="dxa"/>
            <w:shd w:val="clear" w:color="auto" w:fill="FFFFFF"/>
            <w:tcMar>
              <w:left w:w="103" w:type="dxa"/>
            </w:tcMar>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1999"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5661"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r>
      <w:tr w:rsidR="00BE4B2A" w:rsidRPr="005D277F" w:rsidTr="009C29F3">
        <w:trPr>
          <w:trHeight w:val="135"/>
        </w:trPr>
        <w:tc>
          <w:tcPr>
            <w:tcW w:w="2760" w:type="dxa"/>
            <w:shd w:val="clear" w:color="auto" w:fill="FFFFFF"/>
            <w:vAlign w:val="center"/>
          </w:tcPr>
          <w:p w:rsidR="00241C4F" w:rsidRPr="005D277F" w:rsidRDefault="00241C4F" w:rsidP="005D277F">
            <w:pPr>
              <w:jc w:val="both"/>
              <w:rPr>
                <w:color w:val="auto"/>
                <w:sz w:val="26"/>
                <w:szCs w:val="26"/>
              </w:rPr>
            </w:pPr>
          </w:p>
        </w:tc>
        <w:tc>
          <w:tcPr>
            <w:tcW w:w="1999"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5661" w:type="dxa"/>
            <w:shd w:val="clear" w:color="auto" w:fill="FFFFFF"/>
            <w:vAlign w:val="center"/>
          </w:tcPr>
          <w:p w:rsidR="00241C4F" w:rsidRPr="005D277F" w:rsidRDefault="00241C4F" w:rsidP="005D277F">
            <w:pPr>
              <w:jc w:val="both"/>
              <w:rPr>
                <w:color w:val="auto"/>
                <w:sz w:val="26"/>
                <w:szCs w:val="26"/>
              </w:rPr>
            </w:pPr>
          </w:p>
        </w:tc>
      </w:tr>
      <w:tr w:rsidR="00BE4B2A" w:rsidRPr="005D277F" w:rsidTr="009C29F3">
        <w:trPr>
          <w:trHeight w:val="900"/>
        </w:trPr>
        <w:tc>
          <w:tcPr>
            <w:tcW w:w="4759" w:type="dxa"/>
            <w:gridSpan w:val="2"/>
            <w:shd w:val="clear" w:color="auto" w:fill="FFFFFF"/>
            <w:tcMar>
              <w:left w:w="103" w:type="dxa"/>
            </w:tcMar>
            <w:vAlign w:val="center"/>
          </w:tcPr>
          <w:p w:rsidR="00241C4F" w:rsidRPr="005D277F" w:rsidRDefault="00241C4F" w:rsidP="005D277F">
            <w:pPr>
              <w:jc w:val="both"/>
              <w:rPr>
                <w:color w:val="auto"/>
                <w:sz w:val="26"/>
                <w:szCs w:val="26"/>
              </w:rPr>
            </w:pPr>
            <w:r w:rsidRPr="005D277F">
              <w:rPr>
                <w:color w:val="auto"/>
                <w:sz w:val="26"/>
                <w:szCs w:val="26"/>
                <w:lang w:eastAsia="ru-RU"/>
              </w:rPr>
              <w:t>Юридический адрес общественной организации</w:t>
            </w:r>
          </w:p>
        </w:tc>
        <w:tc>
          <w:tcPr>
            <w:tcW w:w="5661"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r>
    </w:tbl>
    <w:p w:rsidR="00241C4F" w:rsidRPr="005D277F" w:rsidRDefault="00241C4F" w:rsidP="005D277F">
      <w:pPr>
        <w:jc w:val="both"/>
        <w:rPr>
          <w:color w:val="auto"/>
          <w:sz w:val="26"/>
          <w:szCs w:val="26"/>
        </w:rPr>
        <w:sectPr w:rsidR="00241C4F" w:rsidRPr="005D277F" w:rsidSect="006E52B5">
          <w:headerReference w:type="even" r:id="rId16"/>
          <w:headerReference w:type="default" r:id="rId17"/>
          <w:footerReference w:type="even" r:id="rId18"/>
          <w:footnotePr>
            <w:numRestart w:val="eachPage"/>
          </w:footnotePr>
          <w:endnotePr>
            <w:numFmt w:val="decimal"/>
          </w:endnotePr>
          <w:pgSz w:w="12240" w:h="15840"/>
          <w:pgMar w:top="851" w:right="1276" w:bottom="851" w:left="1559" w:header="561" w:footer="108" w:gutter="0"/>
          <w:cols w:space="720"/>
          <w:titlePg/>
          <w:docGrid w:linePitch="240" w:charSpace="-8193"/>
        </w:sectPr>
      </w:pPr>
      <w:bookmarkStart w:id="11" w:name="_GoBack"/>
      <w:bookmarkEnd w:id="11"/>
    </w:p>
    <w:p w:rsidR="005D2233" w:rsidRPr="005D277F" w:rsidRDefault="0070012C" w:rsidP="005D277F">
      <w:pPr>
        <w:pStyle w:val="aff1"/>
        <w:ind w:left="9781"/>
        <w:jc w:val="both"/>
        <w:rPr>
          <w:color w:val="auto"/>
          <w:sz w:val="26"/>
          <w:szCs w:val="26"/>
        </w:rPr>
      </w:pPr>
      <w:r w:rsidRPr="005D277F">
        <w:rPr>
          <w:color w:val="auto"/>
          <w:sz w:val="26"/>
          <w:szCs w:val="26"/>
        </w:rPr>
        <w:lastRenderedPageBreak/>
        <w:t>Приложение № 2</w:t>
      </w:r>
    </w:p>
    <w:p w:rsidR="005D2233" w:rsidRPr="005D277F" w:rsidRDefault="005D2233" w:rsidP="005D277F">
      <w:pPr>
        <w:pStyle w:val="aff1"/>
        <w:ind w:left="9781"/>
        <w:jc w:val="both"/>
        <w:rPr>
          <w:color w:val="auto"/>
          <w:sz w:val="26"/>
          <w:szCs w:val="26"/>
        </w:rPr>
      </w:pPr>
      <w:r w:rsidRPr="005D277F">
        <w:rPr>
          <w:color w:val="auto"/>
          <w:sz w:val="26"/>
          <w:szCs w:val="26"/>
        </w:rPr>
        <w:t>к Административному регламенту</w:t>
      </w:r>
    </w:p>
    <w:p w:rsidR="005D2233" w:rsidRPr="005D277F" w:rsidRDefault="005D2233" w:rsidP="005D277F">
      <w:pPr>
        <w:pStyle w:val="aff1"/>
        <w:ind w:left="9781"/>
        <w:jc w:val="both"/>
        <w:rPr>
          <w:color w:val="auto"/>
          <w:sz w:val="26"/>
          <w:szCs w:val="26"/>
        </w:rPr>
      </w:pPr>
      <w:r w:rsidRPr="005D277F">
        <w:rPr>
          <w:color w:val="auto"/>
          <w:sz w:val="26"/>
          <w:szCs w:val="26"/>
        </w:rPr>
        <w:t>предоставления комитетом по физической культуре</w:t>
      </w:r>
    </w:p>
    <w:p w:rsidR="005D2233" w:rsidRPr="005D277F" w:rsidRDefault="005D2233" w:rsidP="005D277F">
      <w:pPr>
        <w:pStyle w:val="aff1"/>
        <w:ind w:left="9781"/>
        <w:jc w:val="both"/>
        <w:rPr>
          <w:color w:val="auto"/>
          <w:sz w:val="26"/>
          <w:szCs w:val="26"/>
        </w:rPr>
      </w:pPr>
      <w:r w:rsidRPr="005D277F">
        <w:rPr>
          <w:color w:val="auto"/>
          <w:sz w:val="26"/>
          <w:szCs w:val="26"/>
        </w:rPr>
        <w:t>и спорту Курской области государственной услуги</w:t>
      </w:r>
    </w:p>
    <w:p w:rsidR="005D2233" w:rsidRPr="005D277F" w:rsidRDefault="005D2233" w:rsidP="005D277F">
      <w:pPr>
        <w:pStyle w:val="aff1"/>
        <w:ind w:left="9781"/>
        <w:jc w:val="both"/>
        <w:rPr>
          <w:color w:val="auto"/>
          <w:sz w:val="26"/>
          <w:szCs w:val="26"/>
        </w:rPr>
      </w:pPr>
      <w:r w:rsidRPr="005D277F">
        <w:rPr>
          <w:color w:val="auto"/>
          <w:sz w:val="26"/>
          <w:szCs w:val="26"/>
        </w:rPr>
        <w:t>«Государственная аккредитация региональных общественных организаций</w:t>
      </w:r>
    </w:p>
    <w:p w:rsidR="005D2233" w:rsidRPr="005D277F" w:rsidRDefault="005D2233" w:rsidP="005D277F">
      <w:pPr>
        <w:pStyle w:val="aff1"/>
        <w:ind w:left="9781"/>
        <w:jc w:val="both"/>
        <w:rPr>
          <w:color w:val="auto"/>
          <w:sz w:val="26"/>
          <w:szCs w:val="26"/>
        </w:rPr>
      </w:pPr>
      <w:r w:rsidRPr="005D277F">
        <w:rPr>
          <w:color w:val="auto"/>
          <w:sz w:val="26"/>
          <w:szCs w:val="26"/>
        </w:rPr>
        <w:t>или структурных подразделений (региональных отделений) общероссийской</w:t>
      </w:r>
    </w:p>
    <w:p w:rsidR="005D2233" w:rsidRPr="005D277F" w:rsidRDefault="005D2233" w:rsidP="005D277F">
      <w:pPr>
        <w:pStyle w:val="aff1"/>
        <w:ind w:left="9781"/>
        <w:jc w:val="both"/>
        <w:rPr>
          <w:color w:val="auto"/>
          <w:sz w:val="26"/>
          <w:szCs w:val="26"/>
        </w:rPr>
      </w:pPr>
      <w:r w:rsidRPr="005D277F">
        <w:rPr>
          <w:color w:val="auto"/>
          <w:sz w:val="26"/>
          <w:szCs w:val="26"/>
        </w:rPr>
        <w:t>спортивной федерации для наделения их статусом региональных</w:t>
      </w:r>
    </w:p>
    <w:p w:rsidR="005D2233" w:rsidRPr="005D277F" w:rsidRDefault="005D2233" w:rsidP="005D277F">
      <w:pPr>
        <w:pStyle w:val="aff1"/>
        <w:ind w:left="9781"/>
        <w:jc w:val="both"/>
        <w:rPr>
          <w:color w:val="auto"/>
          <w:sz w:val="26"/>
          <w:szCs w:val="26"/>
        </w:rPr>
      </w:pPr>
      <w:r w:rsidRPr="005D277F">
        <w:rPr>
          <w:color w:val="auto"/>
          <w:sz w:val="26"/>
          <w:szCs w:val="26"/>
        </w:rPr>
        <w:t>спортивных федераций»</w:t>
      </w:r>
    </w:p>
    <w:p w:rsidR="00241C4F" w:rsidRPr="005D277F" w:rsidRDefault="00241C4F" w:rsidP="005D277F">
      <w:pPr>
        <w:ind w:left="8505"/>
        <w:jc w:val="both"/>
        <w:rPr>
          <w:color w:val="auto"/>
          <w:sz w:val="26"/>
          <w:szCs w:val="26"/>
        </w:rPr>
      </w:pPr>
    </w:p>
    <w:p w:rsidR="005D2233" w:rsidRPr="005D277F" w:rsidRDefault="005D2233" w:rsidP="005D277F">
      <w:pPr>
        <w:jc w:val="both"/>
        <w:rPr>
          <w:color w:val="auto"/>
          <w:sz w:val="26"/>
          <w:szCs w:val="26"/>
        </w:rPr>
      </w:pPr>
    </w:p>
    <w:p w:rsidR="005D2233" w:rsidRPr="005D277F" w:rsidRDefault="005D2233" w:rsidP="005D277F">
      <w:pPr>
        <w:jc w:val="both"/>
        <w:rPr>
          <w:color w:val="auto"/>
          <w:sz w:val="26"/>
          <w:szCs w:val="26"/>
        </w:rPr>
      </w:pPr>
    </w:p>
    <w:p w:rsidR="00241C4F" w:rsidRPr="005D277F" w:rsidRDefault="00241C4F" w:rsidP="005D277F">
      <w:pPr>
        <w:jc w:val="both"/>
        <w:rPr>
          <w:color w:val="auto"/>
          <w:sz w:val="26"/>
          <w:szCs w:val="26"/>
        </w:rPr>
      </w:pPr>
      <w:r w:rsidRPr="005D277F">
        <w:rPr>
          <w:color w:val="auto"/>
          <w:sz w:val="26"/>
          <w:szCs w:val="26"/>
        </w:rPr>
        <w:t xml:space="preserve">СВЕДЕНИЯ </w:t>
      </w:r>
    </w:p>
    <w:p w:rsidR="00241C4F" w:rsidRPr="005D277F" w:rsidRDefault="00241C4F" w:rsidP="005D277F">
      <w:pPr>
        <w:jc w:val="both"/>
        <w:rPr>
          <w:color w:val="auto"/>
          <w:sz w:val="26"/>
          <w:szCs w:val="26"/>
        </w:rPr>
      </w:pPr>
      <w:r w:rsidRPr="005D277F">
        <w:rPr>
          <w:color w:val="auto"/>
          <w:sz w:val="26"/>
          <w:szCs w:val="26"/>
        </w:rPr>
        <w:t>о персональном составе руководящих органов _______________________________________________________________________________________________________</w:t>
      </w:r>
    </w:p>
    <w:p w:rsidR="00241C4F" w:rsidRPr="005D277F" w:rsidRDefault="00241C4F" w:rsidP="005D277F">
      <w:pPr>
        <w:jc w:val="both"/>
        <w:rPr>
          <w:color w:val="auto"/>
          <w:sz w:val="26"/>
          <w:szCs w:val="26"/>
        </w:rPr>
      </w:pPr>
      <w:r w:rsidRPr="005D277F">
        <w:rPr>
          <w:color w:val="auto"/>
          <w:sz w:val="26"/>
          <w:szCs w:val="26"/>
        </w:rPr>
        <w:t>(полное наименование региональной общественной организации или структурного подразделения (регионального отделения) общероссийской спортивной федерации (далее – общественная организация), включая организационно-правовую форму) по состоянию на дату заполнения - число, месяц, год)</w:t>
      </w:r>
    </w:p>
    <w:p w:rsidR="00241C4F" w:rsidRPr="005D277F" w:rsidRDefault="00241C4F" w:rsidP="005D277F">
      <w:pPr>
        <w:jc w:val="both"/>
        <w:rPr>
          <w:color w:val="auto"/>
          <w:sz w:val="26"/>
          <w:szCs w:val="26"/>
        </w:rPr>
      </w:pPr>
    </w:p>
    <w:p w:rsidR="00241C4F" w:rsidRPr="005D277F" w:rsidRDefault="00241C4F" w:rsidP="005D277F">
      <w:pPr>
        <w:jc w:val="both"/>
        <w:rPr>
          <w:color w:val="auto"/>
          <w:sz w:val="26"/>
          <w:szCs w:val="26"/>
        </w:rPr>
      </w:pPr>
      <w:r w:rsidRPr="005D277F">
        <w:rPr>
          <w:color w:val="auto"/>
          <w:sz w:val="26"/>
          <w:szCs w:val="26"/>
        </w:rPr>
        <w:t>Срок полномочий _________________: с ________________ по __________________</w:t>
      </w:r>
    </w:p>
    <w:p w:rsidR="00241C4F" w:rsidRPr="005D277F" w:rsidRDefault="00241C4F" w:rsidP="005D277F">
      <w:pPr>
        <w:jc w:val="both"/>
        <w:rPr>
          <w:color w:val="auto"/>
          <w:sz w:val="26"/>
          <w:szCs w:val="26"/>
        </w:rPr>
      </w:pPr>
      <w:r w:rsidRPr="005D277F">
        <w:rPr>
          <w:color w:val="auto"/>
          <w:sz w:val="26"/>
          <w:szCs w:val="26"/>
        </w:rPr>
        <w:t xml:space="preserve">наименование руководящего органа    </w:t>
      </w:r>
      <w:proofErr w:type="gramStart"/>
      <w:r w:rsidRPr="005D277F">
        <w:rPr>
          <w:color w:val="auto"/>
          <w:sz w:val="26"/>
          <w:szCs w:val="26"/>
        </w:rPr>
        <w:t xml:space="preserve">   (</w:t>
      </w:r>
      <w:proofErr w:type="gramEnd"/>
      <w:r w:rsidRPr="005D277F">
        <w:rPr>
          <w:color w:val="auto"/>
          <w:sz w:val="26"/>
          <w:szCs w:val="26"/>
        </w:rPr>
        <w:t>число, месяц, год)                (число, месяц, год)</w:t>
      </w:r>
    </w:p>
    <w:p w:rsidR="00241C4F" w:rsidRPr="005D277F" w:rsidRDefault="00241C4F" w:rsidP="005D277F">
      <w:pPr>
        <w:jc w:val="both"/>
        <w:rPr>
          <w:color w:val="auto"/>
          <w:sz w:val="26"/>
          <w:szCs w:val="26"/>
        </w:rPr>
      </w:pP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673"/>
        <w:gridCol w:w="2595"/>
        <w:gridCol w:w="2596"/>
        <w:gridCol w:w="1658"/>
        <w:gridCol w:w="4050"/>
        <w:gridCol w:w="3767"/>
      </w:tblGrid>
      <w:tr w:rsidR="00BE4B2A" w:rsidRPr="005D277F" w:rsidTr="009C29F3">
        <w:trPr>
          <w:trHeight w:val="1142"/>
        </w:trPr>
        <w:tc>
          <w:tcPr>
            <w:tcW w:w="673" w:type="dxa"/>
            <w:shd w:val="clear" w:color="auto" w:fill="FFFFFF"/>
            <w:tcMar>
              <w:left w:w="103" w:type="dxa"/>
            </w:tcMar>
            <w:vAlign w:val="center"/>
          </w:tcPr>
          <w:p w:rsidR="00241C4F" w:rsidRPr="005D277F" w:rsidRDefault="00241C4F" w:rsidP="005D277F">
            <w:pPr>
              <w:jc w:val="both"/>
              <w:rPr>
                <w:color w:val="auto"/>
                <w:sz w:val="26"/>
                <w:szCs w:val="26"/>
              </w:rPr>
            </w:pPr>
            <w:r w:rsidRPr="005D277F">
              <w:rPr>
                <w:color w:val="auto"/>
                <w:sz w:val="26"/>
                <w:szCs w:val="26"/>
                <w:lang w:eastAsia="ru-RU"/>
              </w:rPr>
              <w:t>№ п/п</w:t>
            </w:r>
          </w:p>
        </w:tc>
        <w:tc>
          <w:tcPr>
            <w:tcW w:w="2595"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Фамилия, Имя, Отчество (полностью)</w:t>
            </w:r>
          </w:p>
        </w:tc>
        <w:tc>
          <w:tcPr>
            <w:tcW w:w="2596"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Должность в руководящем органе</w:t>
            </w:r>
            <w:r w:rsidRPr="005D277F">
              <w:rPr>
                <w:rStyle w:val="afa"/>
                <w:color w:val="auto"/>
                <w:sz w:val="26"/>
                <w:szCs w:val="26"/>
                <w:lang w:eastAsia="ru-RU"/>
              </w:rPr>
              <w:endnoteReference w:id="1"/>
            </w:r>
          </w:p>
        </w:tc>
        <w:tc>
          <w:tcPr>
            <w:tcW w:w="1658" w:type="dxa"/>
            <w:tcBorders>
              <w:right w:val="single" w:sz="4" w:space="0" w:color="000001"/>
            </w:tcBorders>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Дата рождения (число, месяц, год)</w:t>
            </w:r>
          </w:p>
        </w:tc>
        <w:tc>
          <w:tcPr>
            <w:tcW w:w="4050" w:type="dxa"/>
            <w:tcBorders>
              <w:right w:val="single" w:sz="4" w:space="0" w:color="000001"/>
            </w:tcBorders>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Серия, номер паспорта, дата выдачи и наименование органа, выдавшего паспорт</w:t>
            </w:r>
          </w:p>
        </w:tc>
        <w:tc>
          <w:tcPr>
            <w:tcW w:w="3767"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Адрес постоянного места жительства, № телефона</w:t>
            </w:r>
          </w:p>
        </w:tc>
      </w:tr>
      <w:tr w:rsidR="00BE4B2A" w:rsidRPr="005D277F" w:rsidTr="009C29F3">
        <w:trPr>
          <w:trHeight w:val="264"/>
        </w:trPr>
        <w:tc>
          <w:tcPr>
            <w:tcW w:w="673" w:type="dxa"/>
            <w:shd w:val="clear" w:color="auto" w:fill="FFFFFF"/>
            <w:tcMar>
              <w:left w:w="103" w:type="dxa"/>
            </w:tcMar>
            <w:vAlign w:val="center"/>
          </w:tcPr>
          <w:p w:rsidR="00241C4F" w:rsidRPr="005D277F" w:rsidRDefault="00241C4F" w:rsidP="005D277F">
            <w:pPr>
              <w:jc w:val="both"/>
              <w:rPr>
                <w:color w:val="auto"/>
                <w:sz w:val="26"/>
                <w:szCs w:val="26"/>
              </w:rPr>
            </w:pPr>
            <w:r w:rsidRPr="005D277F">
              <w:rPr>
                <w:color w:val="auto"/>
                <w:sz w:val="26"/>
                <w:szCs w:val="26"/>
                <w:lang w:eastAsia="ru-RU"/>
              </w:rPr>
              <w:t>1</w:t>
            </w:r>
          </w:p>
        </w:tc>
        <w:tc>
          <w:tcPr>
            <w:tcW w:w="2595"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2596"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1658" w:type="dxa"/>
            <w:tcBorders>
              <w:right w:val="single" w:sz="4" w:space="0" w:color="000001"/>
            </w:tcBorders>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4050" w:type="dxa"/>
            <w:tcBorders>
              <w:right w:val="single" w:sz="4" w:space="0" w:color="000001"/>
            </w:tcBorders>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3767"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r>
      <w:tr w:rsidR="00BE4B2A" w:rsidRPr="005D277F" w:rsidTr="009C29F3">
        <w:trPr>
          <w:trHeight w:val="264"/>
        </w:trPr>
        <w:tc>
          <w:tcPr>
            <w:tcW w:w="673" w:type="dxa"/>
            <w:shd w:val="clear" w:color="auto" w:fill="FFFFFF"/>
            <w:tcMar>
              <w:left w:w="103" w:type="dxa"/>
            </w:tcMar>
            <w:vAlign w:val="center"/>
          </w:tcPr>
          <w:p w:rsidR="00241C4F" w:rsidRPr="005D277F" w:rsidRDefault="00241C4F" w:rsidP="005D277F">
            <w:pPr>
              <w:jc w:val="both"/>
              <w:rPr>
                <w:color w:val="auto"/>
                <w:sz w:val="26"/>
                <w:szCs w:val="26"/>
              </w:rPr>
            </w:pPr>
            <w:r w:rsidRPr="005D277F">
              <w:rPr>
                <w:color w:val="auto"/>
                <w:sz w:val="26"/>
                <w:szCs w:val="26"/>
                <w:lang w:eastAsia="ru-RU"/>
              </w:rPr>
              <w:t>2</w:t>
            </w:r>
          </w:p>
        </w:tc>
        <w:tc>
          <w:tcPr>
            <w:tcW w:w="2595"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2596"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1658" w:type="dxa"/>
            <w:tcBorders>
              <w:right w:val="single" w:sz="4" w:space="0" w:color="000001"/>
            </w:tcBorders>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4050" w:type="dxa"/>
            <w:tcBorders>
              <w:right w:val="single" w:sz="4" w:space="0" w:color="000001"/>
            </w:tcBorders>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3767"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r>
      <w:tr w:rsidR="00BE4B2A" w:rsidRPr="005D277F" w:rsidTr="009C29F3">
        <w:trPr>
          <w:trHeight w:val="264"/>
        </w:trPr>
        <w:tc>
          <w:tcPr>
            <w:tcW w:w="673" w:type="dxa"/>
            <w:shd w:val="clear" w:color="auto" w:fill="FFFFFF"/>
            <w:tcMar>
              <w:left w:w="103" w:type="dxa"/>
            </w:tcMar>
            <w:vAlign w:val="center"/>
          </w:tcPr>
          <w:p w:rsidR="00241C4F" w:rsidRPr="005D277F" w:rsidRDefault="00241C4F" w:rsidP="005D277F">
            <w:pPr>
              <w:jc w:val="both"/>
              <w:rPr>
                <w:color w:val="auto"/>
                <w:sz w:val="26"/>
                <w:szCs w:val="26"/>
              </w:rPr>
            </w:pPr>
            <w:r w:rsidRPr="005D277F">
              <w:rPr>
                <w:color w:val="auto"/>
                <w:sz w:val="26"/>
                <w:szCs w:val="26"/>
                <w:lang w:eastAsia="ru-RU"/>
              </w:rPr>
              <w:t>…</w:t>
            </w:r>
          </w:p>
        </w:tc>
        <w:tc>
          <w:tcPr>
            <w:tcW w:w="2595"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2596"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1658" w:type="dxa"/>
            <w:tcBorders>
              <w:right w:val="single" w:sz="4" w:space="0" w:color="000001"/>
            </w:tcBorders>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4050" w:type="dxa"/>
            <w:tcBorders>
              <w:right w:val="single" w:sz="4" w:space="0" w:color="000001"/>
            </w:tcBorders>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c>
          <w:tcPr>
            <w:tcW w:w="3767" w:type="dxa"/>
            <w:shd w:val="clear" w:color="auto" w:fill="FFFFFF"/>
            <w:vAlign w:val="center"/>
          </w:tcPr>
          <w:p w:rsidR="00241C4F" w:rsidRPr="005D277F" w:rsidRDefault="00241C4F" w:rsidP="005D277F">
            <w:pPr>
              <w:jc w:val="both"/>
              <w:rPr>
                <w:color w:val="auto"/>
                <w:sz w:val="26"/>
                <w:szCs w:val="26"/>
              </w:rPr>
            </w:pPr>
            <w:r w:rsidRPr="005D277F">
              <w:rPr>
                <w:color w:val="auto"/>
                <w:sz w:val="26"/>
                <w:szCs w:val="26"/>
                <w:lang w:eastAsia="ru-RU"/>
              </w:rPr>
              <w:t> </w:t>
            </w:r>
          </w:p>
        </w:tc>
      </w:tr>
    </w:tbl>
    <w:p w:rsidR="00241C4F" w:rsidRPr="005D277F" w:rsidRDefault="00241C4F" w:rsidP="005D277F">
      <w:pPr>
        <w:jc w:val="both"/>
        <w:rPr>
          <w:color w:val="auto"/>
          <w:sz w:val="26"/>
          <w:szCs w:val="26"/>
        </w:rPr>
      </w:pPr>
    </w:p>
    <w:p w:rsidR="00241C4F" w:rsidRPr="005D277F" w:rsidRDefault="00241C4F" w:rsidP="005D277F">
      <w:pPr>
        <w:jc w:val="both"/>
        <w:rPr>
          <w:color w:val="auto"/>
          <w:sz w:val="26"/>
          <w:szCs w:val="26"/>
        </w:rPr>
      </w:pPr>
      <w:r w:rsidRPr="005D277F">
        <w:rPr>
          <w:color w:val="auto"/>
          <w:sz w:val="26"/>
          <w:szCs w:val="26"/>
        </w:rPr>
        <w:t>_</w:t>
      </w:r>
      <w:r w:rsidR="00955884" w:rsidRPr="005D277F">
        <w:rPr>
          <w:color w:val="auto"/>
          <w:sz w:val="26"/>
          <w:szCs w:val="26"/>
        </w:rPr>
        <w:t>_______________________________</w:t>
      </w:r>
      <w:r w:rsidRPr="005D277F">
        <w:rPr>
          <w:color w:val="auto"/>
          <w:sz w:val="26"/>
          <w:szCs w:val="26"/>
        </w:rPr>
        <w:t xml:space="preserve">______                       __________________                                           </w:t>
      </w:r>
      <w:r w:rsidR="005D2233" w:rsidRPr="005D277F">
        <w:rPr>
          <w:color w:val="auto"/>
          <w:sz w:val="26"/>
          <w:szCs w:val="26"/>
        </w:rPr>
        <w:t xml:space="preserve">            ___________________</w:t>
      </w:r>
      <w:r w:rsidR="00955884" w:rsidRPr="005D277F">
        <w:rPr>
          <w:color w:val="auto"/>
          <w:sz w:val="26"/>
          <w:szCs w:val="26"/>
        </w:rPr>
        <w:t>______</w:t>
      </w:r>
    </w:p>
    <w:p w:rsidR="00241C4F" w:rsidRPr="005D277F" w:rsidRDefault="00241C4F" w:rsidP="005D277F">
      <w:pPr>
        <w:jc w:val="both"/>
        <w:rPr>
          <w:color w:val="auto"/>
          <w:sz w:val="26"/>
          <w:szCs w:val="26"/>
        </w:rPr>
      </w:pPr>
      <w:r w:rsidRPr="005D277F">
        <w:rPr>
          <w:color w:val="auto"/>
          <w:sz w:val="26"/>
          <w:szCs w:val="26"/>
        </w:rPr>
        <w:lastRenderedPageBreak/>
        <w:t xml:space="preserve">(должность руководителя общественной </w:t>
      </w:r>
      <w:proofErr w:type="gramStart"/>
      <w:r w:rsidRPr="005D277F">
        <w:rPr>
          <w:color w:val="auto"/>
          <w:sz w:val="26"/>
          <w:szCs w:val="26"/>
        </w:rPr>
        <w:t xml:space="preserve">организации)   </w:t>
      </w:r>
      <w:proofErr w:type="gramEnd"/>
      <w:r w:rsidRPr="005D277F">
        <w:rPr>
          <w:color w:val="auto"/>
          <w:sz w:val="26"/>
          <w:szCs w:val="26"/>
        </w:rPr>
        <w:t xml:space="preserve">                                       (подпись)                                                                                                       (И.О. Фамилия)</w:t>
      </w:r>
    </w:p>
    <w:p w:rsidR="009C29F3" w:rsidRPr="005D277F" w:rsidRDefault="00241C4F" w:rsidP="005D277F">
      <w:pPr>
        <w:jc w:val="both"/>
        <w:rPr>
          <w:color w:val="auto"/>
          <w:sz w:val="26"/>
          <w:szCs w:val="26"/>
        </w:rPr>
        <w:sectPr w:rsidR="009C29F3" w:rsidRPr="005D277F" w:rsidSect="008C2AAD">
          <w:headerReference w:type="default" r:id="rId19"/>
          <w:footerReference w:type="default" r:id="rId20"/>
          <w:endnotePr>
            <w:numFmt w:val="decimal"/>
            <w:numRestart w:val="eachSect"/>
          </w:endnotePr>
          <w:pgSz w:w="16838" w:h="11906" w:orient="landscape"/>
          <w:pgMar w:top="567" w:right="567" w:bottom="567" w:left="567" w:header="709" w:footer="709" w:gutter="0"/>
          <w:pgNumType w:start="25"/>
          <w:cols w:space="720"/>
          <w:formProt w:val="0"/>
          <w:docGrid w:linePitch="360" w:charSpace="4096"/>
        </w:sectPr>
      </w:pPr>
      <w:r w:rsidRPr="005D277F">
        <w:rPr>
          <w:color w:val="auto"/>
          <w:sz w:val="26"/>
          <w:szCs w:val="26"/>
        </w:rPr>
        <w:t>«_____» ___</w:t>
      </w:r>
      <w:r w:rsidR="00955884" w:rsidRPr="005D277F">
        <w:rPr>
          <w:color w:val="auto"/>
          <w:sz w:val="26"/>
          <w:szCs w:val="26"/>
        </w:rPr>
        <w:t xml:space="preserve">________ 20___ </w:t>
      </w:r>
      <w:proofErr w:type="spellStart"/>
      <w:r w:rsidR="00955884" w:rsidRPr="005D277F">
        <w:rPr>
          <w:color w:val="auto"/>
          <w:sz w:val="26"/>
          <w:szCs w:val="26"/>
        </w:rPr>
        <w:t>г.М.П</w:t>
      </w:r>
      <w:proofErr w:type="spellEnd"/>
      <w:r w:rsidR="00955884" w:rsidRPr="005D277F">
        <w:rPr>
          <w:color w:val="auto"/>
          <w:sz w:val="26"/>
          <w:szCs w:val="26"/>
        </w:rPr>
        <w:t>.</w:t>
      </w:r>
    </w:p>
    <w:p w:rsidR="009C29F3" w:rsidRPr="005D277F" w:rsidRDefault="009C29F3" w:rsidP="005D277F">
      <w:pPr>
        <w:jc w:val="both"/>
        <w:rPr>
          <w:color w:val="auto"/>
          <w:sz w:val="26"/>
          <w:szCs w:val="26"/>
        </w:rPr>
        <w:sectPr w:rsidR="009C29F3" w:rsidRPr="005D277F" w:rsidSect="009C29F3">
          <w:endnotePr>
            <w:numFmt w:val="decimal"/>
            <w:numRestart w:val="eachSect"/>
          </w:endnotePr>
          <w:type w:val="continuous"/>
          <w:pgSz w:w="16838" w:h="11906" w:orient="landscape"/>
          <w:pgMar w:top="567" w:right="567" w:bottom="567" w:left="567" w:header="709" w:footer="709" w:gutter="0"/>
          <w:pgNumType w:start="29"/>
          <w:cols w:space="720"/>
          <w:formProt w:val="0"/>
          <w:docGrid w:linePitch="360" w:charSpace="4096"/>
        </w:sectPr>
      </w:pPr>
    </w:p>
    <w:p w:rsidR="009C29F3" w:rsidRPr="005D277F" w:rsidRDefault="009C29F3" w:rsidP="005D277F">
      <w:pPr>
        <w:ind w:left="3419"/>
        <w:jc w:val="both"/>
        <w:rPr>
          <w:bCs/>
          <w:color w:val="auto"/>
          <w:sz w:val="26"/>
          <w:szCs w:val="26"/>
        </w:rPr>
      </w:pPr>
    </w:p>
    <w:p w:rsidR="00EC46D2" w:rsidRPr="005D277F" w:rsidRDefault="0070012C" w:rsidP="005D277F">
      <w:pPr>
        <w:ind w:left="5245"/>
        <w:jc w:val="both"/>
        <w:rPr>
          <w:bCs/>
          <w:color w:val="auto"/>
          <w:sz w:val="26"/>
          <w:szCs w:val="26"/>
        </w:rPr>
      </w:pPr>
      <w:r w:rsidRPr="005D277F">
        <w:rPr>
          <w:bCs/>
          <w:color w:val="auto"/>
          <w:sz w:val="26"/>
          <w:szCs w:val="26"/>
        </w:rPr>
        <w:t>Приложение № 3</w:t>
      </w:r>
    </w:p>
    <w:p w:rsidR="00EC46D2" w:rsidRPr="005D277F" w:rsidRDefault="00EC46D2" w:rsidP="005D277F">
      <w:pPr>
        <w:ind w:left="5245"/>
        <w:jc w:val="both"/>
        <w:rPr>
          <w:bCs/>
          <w:color w:val="auto"/>
          <w:sz w:val="26"/>
          <w:szCs w:val="26"/>
        </w:rPr>
      </w:pPr>
      <w:r w:rsidRPr="005D277F">
        <w:rPr>
          <w:bCs/>
          <w:color w:val="auto"/>
          <w:sz w:val="26"/>
          <w:szCs w:val="26"/>
        </w:rPr>
        <w:t>к Административному регламенту</w:t>
      </w:r>
    </w:p>
    <w:p w:rsidR="00EC46D2" w:rsidRPr="005D277F" w:rsidRDefault="00EC46D2" w:rsidP="005D277F">
      <w:pPr>
        <w:ind w:left="5245"/>
        <w:jc w:val="both"/>
        <w:rPr>
          <w:bCs/>
          <w:color w:val="auto"/>
          <w:sz w:val="26"/>
          <w:szCs w:val="26"/>
        </w:rPr>
      </w:pPr>
      <w:r w:rsidRPr="005D277F">
        <w:rPr>
          <w:bCs/>
          <w:color w:val="auto"/>
          <w:sz w:val="26"/>
          <w:szCs w:val="26"/>
        </w:rPr>
        <w:t>предоставления комитетом по физической культуре</w:t>
      </w:r>
    </w:p>
    <w:p w:rsidR="00EC46D2" w:rsidRPr="005D277F" w:rsidRDefault="00EC46D2" w:rsidP="005D277F">
      <w:pPr>
        <w:ind w:left="5245"/>
        <w:jc w:val="both"/>
        <w:rPr>
          <w:bCs/>
          <w:color w:val="auto"/>
          <w:sz w:val="26"/>
          <w:szCs w:val="26"/>
        </w:rPr>
      </w:pPr>
      <w:r w:rsidRPr="005D277F">
        <w:rPr>
          <w:bCs/>
          <w:color w:val="auto"/>
          <w:sz w:val="26"/>
          <w:szCs w:val="26"/>
        </w:rPr>
        <w:t>и спорту Курской области государственной услуги</w:t>
      </w:r>
    </w:p>
    <w:p w:rsidR="00EC46D2" w:rsidRPr="005D277F" w:rsidRDefault="00EC46D2" w:rsidP="005D277F">
      <w:pPr>
        <w:ind w:left="5245"/>
        <w:jc w:val="both"/>
        <w:rPr>
          <w:bCs/>
          <w:color w:val="auto"/>
          <w:sz w:val="26"/>
          <w:szCs w:val="26"/>
        </w:rPr>
      </w:pPr>
      <w:r w:rsidRPr="005D277F">
        <w:rPr>
          <w:bCs/>
          <w:color w:val="auto"/>
          <w:sz w:val="26"/>
          <w:szCs w:val="26"/>
        </w:rPr>
        <w:t>«Государственная аккредитация региональных общественных организаций</w:t>
      </w:r>
    </w:p>
    <w:p w:rsidR="00EC46D2" w:rsidRPr="005D277F" w:rsidRDefault="00EC46D2" w:rsidP="005D277F">
      <w:pPr>
        <w:ind w:left="5245"/>
        <w:jc w:val="both"/>
        <w:rPr>
          <w:bCs/>
          <w:color w:val="auto"/>
          <w:sz w:val="26"/>
          <w:szCs w:val="26"/>
        </w:rPr>
      </w:pPr>
      <w:r w:rsidRPr="005D277F">
        <w:rPr>
          <w:bCs/>
          <w:color w:val="auto"/>
          <w:sz w:val="26"/>
          <w:szCs w:val="26"/>
        </w:rPr>
        <w:t>или структурных подразделений (региональных отделений) общероссийской</w:t>
      </w:r>
    </w:p>
    <w:p w:rsidR="00EC46D2" w:rsidRPr="005D277F" w:rsidRDefault="00EC46D2" w:rsidP="005D277F">
      <w:pPr>
        <w:ind w:left="5245"/>
        <w:jc w:val="both"/>
        <w:rPr>
          <w:bCs/>
          <w:color w:val="auto"/>
          <w:sz w:val="26"/>
          <w:szCs w:val="26"/>
        </w:rPr>
      </w:pPr>
      <w:r w:rsidRPr="005D277F">
        <w:rPr>
          <w:bCs/>
          <w:color w:val="auto"/>
          <w:sz w:val="26"/>
          <w:szCs w:val="26"/>
        </w:rPr>
        <w:t>спортивной федерации для наделения их статусом региональных</w:t>
      </w:r>
    </w:p>
    <w:p w:rsidR="009C29F3" w:rsidRPr="005D277F" w:rsidRDefault="00EC46D2" w:rsidP="005D277F">
      <w:pPr>
        <w:ind w:left="5245"/>
        <w:jc w:val="both"/>
        <w:rPr>
          <w:color w:val="auto"/>
          <w:sz w:val="26"/>
          <w:szCs w:val="26"/>
        </w:rPr>
      </w:pPr>
      <w:r w:rsidRPr="005D277F">
        <w:rPr>
          <w:bCs/>
          <w:color w:val="auto"/>
          <w:sz w:val="26"/>
          <w:szCs w:val="26"/>
        </w:rPr>
        <w:t>спортивных федераций»</w:t>
      </w:r>
    </w:p>
    <w:p w:rsidR="009C29F3" w:rsidRPr="005D277F" w:rsidRDefault="009C29F3" w:rsidP="005D277F">
      <w:pPr>
        <w:jc w:val="both"/>
        <w:rPr>
          <w:color w:val="auto"/>
          <w:sz w:val="26"/>
          <w:szCs w:val="26"/>
        </w:rPr>
      </w:pPr>
    </w:p>
    <w:p w:rsidR="009C29F3" w:rsidRPr="005D277F" w:rsidRDefault="009C29F3" w:rsidP="005D277F">
      <w:pPr>
        <w:jc w:val="both"/>
        <w:rPr>
          <w:color w:val="auto"/>
          <w:sz w:val="26"/>
          <w:szCs w:val="26"/>
        </w:rPr>
      </w:pPr>
      <w:r w:rsidRPr="005D277F">
        <w:rPr>
          <w:color w:val="auto"/>
          <w:sz w:val="26"/>
          <w:szCs w:val="26"/>
        </w:rPr>
        <w:t>ПЕРЕЧЕНЬ</w:t>
      </w:r>
    </w:p>
    <w:p w:rsidR="009C29F3" w:rsidRPr="005D277F" w:rsidRDefault="009C29F3" w:rsidP="005D277F">
      <w:pPr>
        <w:jc w:val="both"/>
        <w:rPr>
          <w:color w:val="auto"/>
          <w:sz w:val="26"/>
          <w:szCs w:val="26"/>
        </w:rPr>
      </w:pPr>
      <w:r w:rsidRPr="005D277F">
        <w:rPr>
          <w:color w:val="auto"/>
          <w:sz w:val="26"/>
          <w:szCs w:val="26"/>
        </w:rPr>
        <w:t>лиц, являющихся членами общественной организации</w:t>
      </w:r>
    </w:p>
    <w:p w:rsidR="009C29F3" w:rsidRPr="005D277F" w:rsidRDefault="009C29F3" w:rsidP="005D277F">
      <w:pPr>
        <w:jc w:val="both"/>
        <w:rPr>
          <w:color w:val="auto"/>
          <w:sz w:val="26"/>
          <w:szCs w:val="26"/>
        </w:rPr>
      </w:pPr>
      <w:r w:rsidRPr="005D277F">
        <w:rPr>
          <w:color w:val="auto"/>
          <w:sz w:val="26"/>
          <w:szCs w:val="26"/>
        </w:rPr>
        <w:t>__________________________________________________</w:t>
      </w:r>
      <w:r w:rsidR="00EC46D2" w:rsidRPr="005D277F">
        <w:rPr>
          <w:color w:val="auto"/>
          <w:sz w:val="26"/>
          <w:szCs w:val="26"/>
        </w:rPr>
        <w:t>_____________________________</w:t>
      </w:r>
    </w:p>
    <w:p w:rsidR="009C29F3" w:rsidRPr="005D277F" w:rsidRDefault="009C29F3" w:rsidP="005D277F">
      <w:pPr>
        <w:jc w:val="both"/>
        <w:rPr>
          <w:color w:val="auto"/>
          <w:sz w:val="26"/>
          <w:szCs w:val="26"/>
        </w:rPr>
      </w:pPr>
      <w:r w:rsidRPr="005D277F">
        <w:rPr>
          <w:color w:val="auto"/>
          <w:sz w:val="26"/>
          <w:szCs w:val="26"/>
        </w:rPr>
        <w:t>(полное наименование региональной общественной организации или структурного подразделения (регионального отделения) общероссийской спортивной федерации, включая организационно-правовую форму) по состоянию на дату заполнения - число, месяц, год)</w:t>
      </w:r>
    </w:p>
    <w:p w:rsidR="009C29F3" w:rsidRPr="005D277F" w:rsidRDefault="009C29F3" w:rsidP="005D277F">
      <w:pPr>
        <w:jc w:val="both"/>
        <w:rPr>
          <w:color w:val="auto"/>
          <w:sz w:val="26"/>
          <w:szCs w:val="26"/>
        </w:rPr>
      </w:pPr>
    </w:p>
    <w:p w:rsidR="009C29F3" w:rsidRPr="005D277F" w:rsidRDefault="009C29F3" w:rsidP="005D277F">
      <w:pPr>
        <w:jc w:val="both"/>
        <w:rPr>
          <w:color w:val="auto"/>
          <w:sz w:val="26"/>
          <w:szCs w:val="26"/>
        </w:rPr>
      </w:pPr>
      <w:r w:rsidRPr="005D277F">
        <w:rPr>
          <w:color w:val="auto"/>
          <w:sz w:val="26"/>
          <w:szCs w:val="26"/>
        </w:rPr>
        <w:t>Физические лица</w:t>
      </w:r>
    </w:p>
    <w:p w:rsidR="009C29F3" w:rsidRPr="005D277F" w:rsidRDefault="009C29F3" w:rsidP="005D277F">
      <w:pPr>
        <w:jc w:val="both"/>
        <w:rPr>
          <w:color w:val="auto"/>
          <w:sz w:val="26"/>
          <w:szCs w:val="26"/>
        </w:rPr>
      </w:pPr>
    </w:p>
    <w:tbl>
      <w:tblPr>
        <w:tblW w:w="0" w:type="auto"/>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760"/>
        <w:gridCol w:w="9600"/>
      </w:tblGrid>
      <w:tr w:rsidR="00BE4B2A" w:rsidRPr="005D277F" w:rsidTr="009C29F3">
        <w:trPr>
          <w:trHeight w:val="585"/>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п/п</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Фамилия, Имя, Отчество</w:t>
            </w:r>
          </w:p>
        </w:tc>
      </w:tr>
      <w:tr w:rsidR="00BE4B2A" w:rsidRPr="005D277F" w:rsidTr="009C29F3">
        <w:trPr>
          <w:trHeight w:val="264"/>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1</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w:t>
            </w:r>
          </w:p>
        </w:tc>
      </w:tr>
      <w:tr w:rsidR="00BE4B2A" w:rsidRPr="005D277F" w:rsidTr="009C29F3">
        <w:trPr>
          <w:trHeight w:val="264"/>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2</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w:t>
            </w:r>
          </w:p>
        </w:tc>
      </w:tr>
      <w:tr w:rsidR="00BE4B2A" w:rsidRPr="005D277F" w:rsidTr="009C29F3">
        <w:trPr>
          <w:trHeight w:val="264"/>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3</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w:t>
            </w:r>
          </w:p>
        </w:tc>
      </w:tr>
      <w:tr w:rsidR="00BE4B2A" w:rsidRPr="005D277F" w:rsidTr="009C29F3">
        <w:trPr>
          <w:trHeight w:val="264"/>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4</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w:t>
            </w:r>
          </w:p>
        </w:tc>
      </w:tr>
      <w:tr w:rsidR="00BE4B2A" w:rsidRPr="005D277F" w:rsidTr="009C29F3">
        <w:trPr>
          <w:trHeight w:val="264"/>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w:t>
            </w:r>
          </w:p>
        </w:tc>
      </w:tr>
    </w:tbl>
    <w:p w:rsidR="002603C1" w:rsidRPr="005D277F" w:rsidRDefault="002603C1" w:rsidP="005D277F">
      <w:pPr>
        <w:jc w:val="both"/>
        <w:rPr>
          <w:color w:val="auto"/>
          <w:sz w:val="26"/>
          <w:szCs w:val="26"/>
        </w:rPr>
      </w:pPr>
    </w:p>
    <w:p w:rsidR="009C29F3" w:rsidRPr="005D277F" w:rsidRDefault="009C29F3" w:rsidP="005D277F">
      <w:pPr>
        <w:jc w:val="both"/>
        <w:rPr>
          <w:color w:val="auto"/>
          <w:sz w:val="26"/>
          <w:szCs w:val="26"/>
        </w:rPr>
      </w:pPr>
      <w:r w:rsidRPr="005D277F">
        <w:rPr>
          <w:color w:val="auto"/>
          <w:sz w:val="26"/>
          <w:szCs w:val="26"/>
        </w:rPr>
        <w:t>Общественные организации - юридические лица</w:t>
      </w:r>
    </w:p>
    <w:tbl>
      <w:tblPr>
        <w:tblW w:w="0" w:type="auto"/>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760"/>
        <w:gridCol w:w="9600"/>
      </w:tblGrid>
      <w:tr w:rsidR="00BE4B2A" w:rsidRPr="005D277F" w:rsidTr="009C29F3">
        <w:trPr>
          <w:trHeight w:val="528"/>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п/п</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Полное наименование общественной организации (включая организационно-правовую форму)</w:t>
            </w:r>
          </w:p>
        </w:tc>
      </w:tr>
      <w:tr w:rsidR="00BE4B2A" w:rsidRPr="005D277F" w:rsidTr="009C29F3">
        <w:trPr>
          <w:trHeight w:val="264"/>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1</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w:t>
            </w:r>
          </w:p>
        </w:tc>
      </w:tr>
      <w:tr w:rsidR="00BE4B2A" w:rsidRPr="005D277F" w:rsidTr="009C29F3">
        <w:trPr>
          <w:trHeight w:val="264"/>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2</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w:t>
            </w:r>
          </w:p>
        </w:tc>
      </w:tr>
      <w:tr w:rsidR="00BE4B2A" w:rsidRPr="005D277F" w:rsidTr="009C29F3">
        <w:trPr>
          <w:trHeight w:val="264"/>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3</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w:t>
            </w:r>
          </w:p>
        </w:tc>
      </w:tr>
      <w:tr w:rsidR="00BE4B2A" w:rsidRPr="005D277F" w:rsidTr="009C29F3">
        <w:trPr>
          <w:trHeight w:val="264"/>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4</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w:t>
            </w:r>
          </w:p>
        </w:tc>
      </w:tr>
      <w:tr w:rsidR="00BE4B2A" w:rsidRPr="005D277F" w:rsidTr="009C29F3">
        <w:trPr>
          <w:trHeight w:val="264"/>
        </w:trPr>
        <w:tc>
          <w:tcPr>
            <w:tcW w:w="760" w:type="dxa"/>
            <w:shd w:val="clear" w:color="auto" w:fill="FFFFFF"/>
            <w:tcMar>
              <w:left w:w="93" w:type="dxa"/>
            </w:tcMar>
            <w:vAlign w:val="center"/>
          </w:tcPr>
          <w:p w:rsidR="009C29F3" w:rsidRPr="005D277F" w:rsidRDefault="009C29F3" w:rsidP="005D277F">
            <w:pPr>
              <w:jc w:val="both"/>
              <w:rPr>
                <w:color w:val="auto"/>
                <w:sz w:val="26"/>
                <w:szCs w:val="26"/>
              </w:rPr>
            </w:pPr>
            <w:r w:rsidRPr="005D277F">
              <w:rPr>
                <w:color w:val="auto"/>
                <w:sz w:val="26"/>
                <w:szCs w:val="26"/>
                <w:lang w:eastAsia="ru-RU"/>
              </w:rPr>
              <w:t>…</w:t>
            </w:r>
          </w:p>
        </w:tc>
        <w:tc>
          <w:tcPr>
            <w:tcW w:w="9600" w:type="dxa"/>
            <w:shd w:val="clear" w:color="auto" w:fill="FFFFFF"/>
            <w:tcMar>
              <w:left w:w="108" w:type="dxa"/>
            </w:tcMar>
            <w:vAlign w:val="center"/>
          </w:tcPr>
          <w:p w:rsidR="009C29F3" w:rsidRPr="005D277F" w:rsidRDefault="009C29F3" w:rsidP="005D277F">
            <w:pPr>
              <w:jc w:val="both"/>
              <w:rPr>
                <w:color w:val="auto"/>
                <w:sz w:val="26"/>
                <w:szCs w:val="26"/>
              </w:rPr>
            </w:pPr>
            <w:r w:rsidRPr="005D277F">
              <w:rPr>
                <w:color w:val="auto"/>
                <w:sz w:val="26"/>
                <w:szCs w:val="26"/>
                <w:lang w:eastAsia="ru-RU"/>
              </w:rPr>
              <w:t> </w:t>
            </w:r>
          </w:p>
        </w:tc>
      </w:tr>
    </w:tbl>
    <w:p w:rsidR="009C29F3" w:rsidRPr="005D277F" w:rsidRDefault="009C29F3" w:rsidP="005D277F">
      <w:pPr>
        <w:jc w:val="both"/>
        <w:rPr>
          <w:color w:val="auto"/>
          <w:sz w:val="26"/>
          <w:szCs w:val="26"/>
        </w:rPr>
      </w:pPr>
    </w:p>
    <w:p w:rsidR="009C29F3" w:rsidRPr="005D277F" w:rsidRDefault="009C29F3" w:rsidP="005D277F">
      <w:pPr>
        <w:jc w:val="both"/>
        <w:rPr>
          <w:color w:val="auto"/>
          <w:sz w:val="26"/>
          <w:szCs w:val="26"/>
        </w:rPr>
      </w:pPr>
      <w:r w:rsidRPr="005D277F">
        <w:rPr>
          <w:color w:val="auto"/>
          <w:sz w:val="26"/>
          <w:szCs w:val="26"/>
        </w:rPr>
        <w:t>_</w:t>
      </w:r>
      <w:r w:rsidR="002603C1" w:rsidRPr="005D277F">
        <w:rPr>
          <w:color w:val="auto"/>
          <w:sz w:val="26"/>
          <w:szCs w:val="26"/>
        </w:rPr>
        <w:t>_____________________________</w:t>
      </w:r>
      <w:r w:rsidRPr="005D277F">
        <w:rPr>
          <w:color w:val="auto"/>
          <w:sz w:val="26"/>
          <w:szCs w:val="26"/>
        </w:rPr>
        <w:t>______         ________________  ______________________</w:t>
      </w:r>
    </w:p>
    <w:p w:rsidR="009C29F3" w:rsidRPr="005D277F" w:rsidRDefault="009C29F3" w:rsidP="005D277F">
      <w:pPr>
        <w:jc w:val="both"/>
        <w:rPr>
          <w:color w:val="auto"/>
          <w:sz w:val="26"/>
          <w:szCs w:val="26"/>
        </w:rPr>
      </w:pPr>
      <w:r w:rsidRPr="005D277F">
        <w:rPr>
          <w:color w:val="auto"/>
          <w:sz w:val="26"/>
          <w:szCs w:val="26"/>
        </w:rPr>
        <w:t xml:space="preserve">(должность руководителя общественной </w:t>
      </w:r>
      <w:proofErr w:type="gramStart"/>
      <w:r w:rsidRPr="005D277F">
        <w:rPr>
          <w:color w:val="auto"/>
          <w:sz w:val="26"/>
          <w:szCs w:val="26"/>
        </w:rPr>
        <w:t xml:space="preserve">организации)   </w:t>
      </w:r>
      <w:proofErr w:type="gramEnd"/>
      <w:r w:rsidRPr="005D277F">
        <w:rPr>
          <w:color w:val="auto"/>
          <w:sz w:val="26"/>
          <w:szCs w:val="26"/>
        </w:rPr>
        <w:t xml:space="preserve">                (подпись)                            (И.О. Фамилия)</w:t>
      </w:r>
    </w:p>
    <w:p w:rsidR="009C29F3" w:rsidRPr="005D277F" w:rsidRDefault="009C29F3" w:rsidP="005D277F">
      <w:pPr>
        <w:jc w:val="both"/>
        <w:rPr>
          <w:color w:val="auto"/>
          <w:sz w:val="26"/>
          <w:szCs w:val="26"/>
        </w:rPr>
      </w:pPr>
    </w:p>
    <w:p w:rsidR="009C29F3" w:rsidRPr="005D277F" w:rsidRDefault="009C29F3" w:rsidP="005D277F">
      <w:pPr>
        <w:jc w:val="both"/>
        <w:rPr>
          <w:color w:val="auto"/>
          <w:sz w:val="26"/>
          <w:szCs w:val="26"/>
        </w:rPr>
      </w:pPr>
      <w:r w:rsidRPr="005D277F">
        <w:rPr>
          <w:color w:val="auto"/>
          <w:sz w:val="26"/>
          <w:szCs w:val="26"/>
        </w:rPr>
        <w:t>«____</w:t>
      </w:r>
      <w:proofErr w:type="gramStart"/>
      <w:r w:rsidRPr="005D277F">
        <w:rPr>
          <w:color w:val="auto"/>
          <w:sz w:val="26"/>
          <w:szCs w:val="26"/>
        </w:rPr>
        <w:t>_ »</w:t>
      </w:r>
      <w:proofErr w:type="gramEnd"/>
      <w:r w:rsidRPr="005D277F">
        <w:rPr>
          <w:color w:val="auto"/>
          <w:sz w:val="26"/>
          <w:szCs w:val="26"/>
        </w:rPr>
        <w:t>___________ 20___ г.           М.П.</w:t>
      </w:r>
      <w:r w:rsidR="00F14131">
        <w:rPr>
          <w:color w:val="auto"/>
          <w:sz w:val="26"/>
          <w:szCs w:val="26"/>
        </w:rPr>
        <w:t xml:space="preserve"> (при наличии)</w:t>
      </w:r>
    </w:p>
    <w:p w:rsidR="00970C68" w:rsidRPr="005D277F" w:rsidRDefault="00970C68" w:rsidP="005D277F">
      <w:pPr>
        <w:jc w:val="both"/>
        <w:rPr>
          <w:color w:val="auto"/>
          <w:sz w:val="26"/>
          <w:szCs w:val="26"/>
        </w:rPr>
      </w:pPr>
    </w:p>
    <w:p w:rsidR="00970C68" w:rsidRPr="005D277F" w:rsidRDefault="00970C68" w:rsidP="005D277F">
      <w:pPr>
        <w:jc w:val="both"/>
        <w:rPr>
          <w:color w:val="auto"/>
          <w:sz w:val="26"/>
          <w:szCs w:val="26"/>
        </w:rPr>
      </w:pPr>
    </w:p>
    <w:p w:rsidR="00970C68" w:rsidRPr="005D277F" w:rsidRDefault="00970C68" w:rsidP="005D277F">
      <w:pPr>
        <w:jc w:val="both"/>
        <w:rPr>
          <w:color w:val="auto"/>
          <w:sz w:val="26"/>
          <w:szCs w:val="26"/>
        </w:rPr>
      </w:pPr>
    </w:p>
    <w:p w:rsidR="00CE3696" w:rsidRPr="005D277F" w:rsidRDefault="00CE3696" w:rsidP="00170E99">
      <w:pPr>
        <w:autoSpaceDE w:val="0"/>
        <w:autoSpaceDN w:val="0"/>
        <w:adjustRightInd w:val="0"/>
        <w:jc w:val="both"/>
        <w:rPr>
          <w:color w:val="auto"/>
          <w:sz w:val="26"/>
          <w:szCs w:val="26"/>
        </w:rPr>
      </w:pPr>
    </w:p>
    <w:p w:rsidR="00182C96" w:rsidRPr="005D277F" w:rsidRDefault="00182C96" w:rsidP="005D277F">
      <w:pPr>
        <w:jc w:val="both"/>
        <w:rPr>
          <w:color w:val="auto"/>
          <w:sz w:val="26"/>
          <w:szCs w:val="26"/>
        </w:rPr>
      </w:pPr>
    </w:p>
    <w:p w:rsidR="006A1ECE" w:rsidRPr="005D277F" w:rsidRDefault="0070012C" w:rsidP="005D277F">
      <w:pPr>
        <w:ind w:left="5245"/>
        <w:jc w:val="both"/>
        <w:rPr>
          <w:bCs/>
          <w:color w:val="auto"/>
          <w:sz w:val="26"/>
          <w:szCs w:val="26"/>
        </w:rPr>
      </w:pPr>
      <w:r w:rsidRPr="005D277F">
        <w:rPr>
          <w:bCs/>
          <w:color w:val="auto"/>
          <w:sz w:val="26"/>
          <w:szCs w:val="26"/>
        </w:rPr>
        <w:t>Приложение № 4</w:t>
      </w:r>
    </w:p>
    <w:p w:rsidR="006A1ECE" w:rsidRPr="005D277F" w:rsidRDefault="006A1ECE" w:rsidP="005D277F">
      <w:pPr>
        <w:ind w:left="5245"/>
        <w:jc w:val="both"/>
        <w:rPr>
          <w:bCs/>
          <w:color w:val="auto"/>
          <w:sz w:val="26"/>
          <w:szCs w:val="26"/>
        </w:rPr>
      </w:pPr>
      <w:r w:rsidRPr="005D277F">
        <w:rPr>
          <w:bCs/>
          <w:color w:val="auto"/>
          <w:sz w:val="26"/>
          <w:szCs w:val="26"/>
        </w:rPr>
        <w:t>к Административному регламенту</w:t>
      </w:r>
    </w:p>
    <w:p w:rsidR="006A1ECE" w:rsidRPr="005D277F" w:rsidRDefault="006A1ECE" w:rsidP="005D277F">
      <w:pPr>
        <w:ind w:left="5245"/>
        <w:jc w:val="both"/>
        <w:rPr>
          <w:bCs/>
          <w:color w:val="auto"/>
          <w:sz w:val="26"/>
          <w:szCs w:val="26"/>
        </w:rPr>
      </w:pPr>
      <w:r w:rsidRPr="005D277F">
        <w:rPr>
          <w:bCs/>
          <w:color w:val="auto"/>
          <w:sz w:val="26"/>
          <w:szCs w:val="26"/>
        </w:rPr>
        <w:t>предоставления комитетом по физической культуре</w:t>
      </w:r>
    </w:p>
    <w:p w:rsidR="006A1ECE" w:rsidRPr="005D277F" w:rsidRDefault="006A1ECE" w:rsidP="005D277F">
      <w:pPr>
        <w:ind w:left="5245"/>
        <w:jc w:val="both"/>
        <w:rPr>
          <w:bCs/>
          <w:color w:val="auto"/>
          <w:sz w:val="26"/>
          <w:szCs w:val="26"/>
        </w:rPr>
      </w:pPr>
      <w:r w:rsidRPr="005D277F">
        <w:rPr>
          <w:bCs/>
          <w:color w:val="auto"/>
          <w:sz w:val="26"/>
          <w:szCs w:val="26"/>
        </w:rPr>
        <w:t>и спорту Курской области государственной услуги</w:t>
      </w:r>
    </w:p>
    <w:p w:rsidR="006A1ECE" w:rsidRPr="005D277F" w:rsidRDefault="006A1ECE" w:rsidP="005D277F">
      <w:pPr>
        <w:ind w:left="5245"/>
        <w:jc w:val="both"/>
        <w:rPr>
          <w:bCs/>
          <w:color w:val="auto"/>
          <w:sz w:val="26"/>
          <w:szCs w:val="26"/>
        </w:rPr>
      </w:pPr>
      <w:r w:rsidRPr="005D277F">
        <w:rPr>
          <w:bCs/>
          <w:color w:val="auto"/>
          <w:sz w:val="26"/>
          <w:szCs w:val="26"/>
        </w:rPr>
        <w:t>«Государственная аккредитация региональных общественных организаций</w:t>
      </w:r>
    </w:p>
    <w:p w:rsidR="006A1ECE" w:rsidRPr="005D277F" w:rsidRDefault="006A1ECE" w:rsidP="005D277F">
      <w:pPr>
        <w:ind w:left="5245"/>
        <w:jc w:val="both"/>
        <w:rPr>
          <w:bCs/>
          <w:color w:val="auto"/>
          <w:sz w:val="26"/>
          <w:szCs w:val="26"/>
        </w:rPr>
      </w:pPr>
      <w:r w:rsidRPr="005D277F">
        <w:rPr>
          <w:bCs/>
          <w:color w:val="auto"/>
          <w:sz w:val="26"/>
          <w:szCs w:val="26"/>
        </w:rPr>
        <w:t>или структурных подразделений (региональных отделений) общероссийской</w:t>
      </w:r>
    </w:p>
    <w:p w:rsidR="006A1ECE" w:rsidRPr="005D277F" w:rsidRDefault="006A1ECE" w:rsidP="005D277F">
      <w:pPr>
        <w:ind w:left="5245"/>
        <w:jc w:val="both"/>
        <w:rPr>
          <w:bCs/>
          <w:color w:val="auto"/>
          <w:sz w:val="26"/>
          <w:szCs w:val="26"/>
        </w:rPr>
      </w:pPr>
      <w:r w:rsidRPr="005D277F">
        <w:rPr>
          <w:bCs/>
          <w:color w:val="auto"/>
          <w:sz w:val="26"/>
          <w:szCs w:val="26"/>
        </w:rPr>
        <w:t>спортивной федерации для наделения их статусом региональных</w:t>
      </w:r>
    </w:p>
    <w:p w:rsidR="001F17F0" w:rsidRPr="005D277F" w:rsidRDefault="006A1ECE" w:rsidP="005D277F">
      <w:pPr>
        <w:ind w:left="5245"/>
        <w:jc w:val="both"/>
        <w:rPr>
          <w:color w:val="auto"/>
          <w:sz w:val="26"/>
          <w:szCs w:val="26"/>
        </w:rPr>
      </w:pPr>
      <w:r w:rsidRPr="005D277F">
        <w:rPr>
          <w:bCs/>
          <w:color w:val="auto"/>
          <w:sz w:val="26"/>
          <w:szCs w:val="26"/>
        </w:rPr>
        <w:t>спортивных федераций»</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Изображение официального символа субъекта Российской Федерации или</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органа исполнительной власти субъекта Российской Федерации в области</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физической культуры и спорта (герб, эмблема)</w:t>
      </w:r>
    </w:p>
    <w:p w:rsidR="001F17F0" w:rsidRPr="005D277F" w:rsidRDefault="006A1ECE"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______________________________</w:t>
      </w:r>
      <w:r w:rsidR="001F17F0" w:rsidRPr="005D277F">
        <w:rPr>
          <w:color w:val="auto"/>
          <w:sz w:val="26"/>
          <w:szCs w:val="26"/>
          <w:lang w:eastAsia="ru-RU"/>
        </w:rPr>
        <w:t>_______________________________________</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(наименование органа исполнительной власти субъекта</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Российской Федерации)</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ДОКУМЕНТ</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о государственной аккредитации,</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подтверждающий наличие статуса</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региональной спортивной федерации</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 xml:space="preserve">______________            </w:t>
      </w:r>
      <w:r w:rsidR="006A1ECE" w:rsidRPr="005D277F">
        <w:rPr>
          <w:color w:val="auto"/>
          <w:sz w:val="26"/>
          <w:szCs w:val="26"/>
          <w:lang w:eastAsia="ru-RU"/>
        </w:rPr>
        <w:t xml:space="preserve">                               №</w:t>
      </w:r>
      <w:r w:rsidRPr="005D277F">
        <w:rPr>
          <w:color w:val="auto"/>
          <w:sz w:val="26"/>
          <w:szCs w:val="26"/>
          <w:lang w:eastAsia="ru-RU"/>
        </w:rPr>
        <w:t> _____________</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 xml:space="preserve">(дата </w:t>
      </w:r>
      <w:proofErr w:type="gramStart"/>
      <w:r w:rsidRPr="005D277F">
        <w:rPr>
          <w:color w:val="auto"/>
          <w:sz w:val="26"/>
          <w:szCs w:val="26"/>
          <w:lang w:eastAsia="ru-RU"/>
        </w:rPr>
        <w:t xml:space="preserve">выдачи)   </w:t>
      </w:r>
      <w:proofErr w:type="gramEnd"/>
      <w:r w:rsidRPr="005D277F">
        <w:rPr>
          <w:color w:val="auto"/>
          <w:sz w:val="26"/>
          <w:szCs w:val="26"/>
          <w:lang w:eastAsia="ru-RU"/>
        </w:rPr>
        <w:t>(цифрами)</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________________________________________________________________________</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(полное наименование общественной организации, включая</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организационно-правовую форму)</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________________________________________________________________________</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(основной государственный рег</w:t>
      </w:r>
      <w:r w:rsidR="00C01964" w:rsidRPr="005D277F">
        <w:rPr>
          <w:color w:val="auto"/>
          <w:sz w:val="26"/>
          <w:szCs w:val="26"/>
          <w:lang w:eastAsia="ru-RU"/>
        </w:rPr>
        <w:t xml:space="preserve">истрационный номер общественной </w:t>
      </w:r>
      <w:r w:rsidRPr="005D277F">
        <w:rPr>
          <w:color w:val="auto"/>
          <w:sz w:val="26"/>
          <w:szCs w:val="26"/>
          <w:lang w:eastAsia="ru-RU"/>
        </w:rPr>
        <w:t>организации)</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________________________________________________________________________</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(адрес (место нахождения) общественной организации)</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аккредитована по виду спорта ___________________________________________</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 xml:space="preserve">(наименование вида спорта, номер-код </w:t>
      </w:r>
      <w:proofErr w:type="spellStart"/>
      <w:r w:rsidRPr="005D277F">
        <w:rPr>
          <w:color w:val="auto"/>
          <w:sz w:val="26"/>
          <w:szCs w:val="26"/>
          <w:lang w:eastAsia="ru-RU"/>
        </w:rPr>
        <w:t>видаспорта</w:t>
      </w:r>
      <w:proofErr w:type="spellEnd"/>
      <w:r w:rsidRPr="005D277F">
        <w:rPr>
          <w:color w:val="auto"/>
          <w:sz w:val="26"/>
          <w:szCs w:val="26"/>
          <w:lang w:eastAsia="ru-RU"/>
        </w:rPr>
        <w:t xml:space="preserve"> в соответствии с Всероссийским реестром видов спорта)</w:t>
      </w:r>
    </w:p>
    <w:p w:rsidR="006A1ECE" w:rsidRPr="005D277F" w:rsidRDefault="006A1ECE"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в соответствии с решением о государственной аккредитации _____</w:t>
      </w:r>
      <w:r w:rsidR="00C01964" w:rsidRPr="005D277F">
        <w:rPr>
          <w:color w:val="auto"/>
          <w:sz w:val="26"/>
          <w:szCs w:val="26"/>
          <w:lang w:eastAsia="ru-RU"/>
        </w:rPr>
        <w:t>_____________________</w:t>
      </w:r>
      <w:r w:rsidR="00C01964" w:rsidRPr="005D277F">
        <w:rPr>
          <w:color w:val="auto"/>
          <w:sz w:val="26"/>
          <w:szCs w:val="26"/>
          <w:lang w:eastAsia="ru-RU"/>
        </w:rPr>
        <w:tab/>
      </w:r>
      <w:r w:rsidR="00C01964" w:rsidRPr="005D277F">
        <w:rPr>
          <w:color w:val="auto"/>
          <w:sz w:val="26"/>
          <w:szCs w:val="26"/>
          <w:lang w:eastAsia="ru-RU"/>
        </w:rPr>
        <w:tab/>
      </w:r>
      <w:r w:rsidR="00C01964" w:rsidRPr="005D277F">
        <w:rPr>
          <w:color w:val="auto"/>
          <w:sz w:val="26"/>
          <w:szCs w:val="26"/>
          <w:lang w:eastAsia="ru-RU"/>
        </w:rPr>
        <w:tab/>
      </w:r>
      <w:r w:rsidR="00C01964" w:rsidRPr="005D277F">
        <w:rPr>
          <w:color w:val="auto"/>
          <w:sz w:val="26"/>
          <w:szCs w:val="26"/>
          <w:lang w:eastAsia="ru-RU"/>
        </w:rPr>
        <w:tab/>
      </w:r>
      <w:r w:rsidR="00C01964" w:rsidRPr="005D277F">
        <w:rPr>
          <w:color w:val="auto"/>
          <w:sz w:val="26"/>
          <w:szCs w:val="26"/>
          <w:lang w:eastAsia="ru-RU"/>
        </w:rPr>
        <w:tab/>
      </w:r>
      <w:r w:rsidR="00C01964" w:rsidRPr="005D277F">
        <w:rPr>
          <w:color w:val="auto"/>
          <w:sz w:val="26"/>
          <w:szCs w:val="26"/>
          <w:lang w:eastAsia="ru-RU"/>
        </w:rPr>
        <w:tab/>
      </w:r>
      <w:r w:rsidR="00C01964" w:rsidRPr="005D277F">
        <w:rPr>
          <w:color w:val="auto"/>
          <w:sz w:val="26"/>
          <w:szCs w:val="26"/>
          <w:lang w:eastAsia="ru-RU"/>
        </w:rPr>
        <w:tab/>
      </w:r>
      <w:r w:rsidRPr="005D277F">
        <w:rPr>
          <w:color w:val="auto"/>
          <w:sz w:val="26"/>
          <w:szCs w:val="26"/>
          <w:lang w:eastAsia="ru-RU"/>
        </w:rPr>
        <w:t>(реквизиты документа)</w:t>
      </w:r>
    </w:p>
    <w:p w:rsidR="006A1ECE" w:rsidRPr="005D277F" w:rsidRDefault="006A1ECE"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наделена статусом региональной спортивной федерации</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с ____________________ до __________________</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w:t>
      </w:r>
      <w:proofErr w:type="gramStart"/>
      <w:r w:rsidRPr="005D277F">
        <w:rPr>
          <w:color w:val="auto"/>
          <w:sz w:val="26"/>
          <w:szCs w:val="26"/>
          <w:lang w:eastAsia="ru-RU"/>
        </w:rPr>
        <w:t xml:space="preserve">дата)   </w:t>
      </w:r>
      <w:proofErr w:type="gramEnd"/>
      <w:r w:rsidRPr="005D277F">
        <w:rPr>
          <w:color w:val="auto"/>
          <w:sz w:val="26"/>
          <w:szCs w:val="26"/>
          <w:lang w:eastAsia="ru-RU"/>
        </w:rPr>
        <w:t xml:space="preserve">              (дата)</w:t>
      </w:r>
    </w:p>
    <w:p w:rsidR="006A1ECE" w:rsidRPr="005D277F" w:rsidRDefault="006A1ECE"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и включена в реестр общероссийских и аккредитованных региональных</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lastRenderedPageBreak/>
        <w:t>спортивных федераций под номером-кодом</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________________________________________________________________________</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(номер-код в соответствии с реестром о</w:t>
      </w:r>
      <w:r w:rsidR="00C01964" w:rsidRPr="005D277F">
        <w:rPr>
          <w:color w:val="auto"/>
          <w:sz w:val="26"/>
          <w:szCs w:val="26"/>
          <w:lang w:eastAsia="ru-RU"/>
        </w:rPr>
        <w:t xml:space="preserve">бщероссийских и аккредитованных </w:t>
      </w:r>
      <w:r w:rsidRPr="005D277F">
        <w:rPr>
          <w:color w:val="auto"/>
          <w:sz w:val="26"/>
          <w:szCs w:val="26"/>
          <w:lang w:eastAsia="ru-RU"/>
        </w:rPr>
        <w:t>региональных спортивных федераций)</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____________________________________ _____________ _____________________</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 xml:space="preserve">(должность руководителя органа     </w:t>
      </w:r>
      <w:proofErr w:type="gramStart"/>
      <w:r w:rsidRPr="005D277F">
        <w:rPr>
          <w:color w:val="auto"/>
          <w:sz w:val="26"/>
          <w:szCs w:val="26"/>
          <w:lang w:eastAsia="ru-RU"/>
        </w:rPr>
        <w:t xml:space="preserve">   (</w:t>
      </w:r>
      <w:proofErr w:type="gramEnd"/>
      <w:r w:rsidRPr="005D277F">
        <w:rPr>
          <w:color w:val="auto"/>
          <w:sz w:val="26"/>
          <w:szCs w:val="26"/>
          <w:lang w:eastAsia="ru-RU"/>
        </w:rPr>
        <w:t>подпись)   (инициалы, фамилия)</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исполнительной власти субъекта</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Российской Федерации)</w:t>
      </w: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p>
    <w:p w:rsidR="001F17F0" w:rsidRPr="005D277F" w:rsidRDefault="001F17F0" w:rsidP="005D2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sz w:val="26"/>
          <w:szCs w:val="26"/>
          <w:lang w:eastAsia="ru-RU"/>
        </w:rPr>
      </w:pPr>
      <w:r w:rsidRPr="005D277F">
        <w:rPr>
          <w:color w:val="auto"/>
          <w:sz w:val="26"/>
          <w:szCs w:val="26"/>
          <w:lang w:eastAsia="ru-RU"/>
        </w:rPr>
        <w:t>М.П.</w:t>
      </w:r>
    </w:p>
    <w:p w:rsidR="009C29F3" w:rsidRPr="005D277F" w:rsidRDefault="009C29F3" w:rsidP="005D277F">
      <w:pPr>
        <w:jc w:val="both"/>
        <w:rPr>
          <w:color w:val="auto"/>
          <w:sz w:val="26"/>
          <w:szCs w:val="26"/>
        </w:rPr>
      </w:pPr>
    </w:p>
    <w:p w:rsidR="002407A0" w:rsidRPr="005D277F" w:rsidRDefault="002407A0" w:rsidP="005D277F">
      <w:pPr>
        <w:jc w:val="both"/>
        <w:rPr>
          <w:color w:val="auto"/>
          <w:sz w:val="26"/>
          <w:szCs w:val="26"/>
        </w:rPr>
      </w:pPr>
    </w:p>
    <w:p w:rsidR="002407A0" w:rsidRPr="005D277F" w:rsidRDefault="002407A0" w:rsidP="005D277F">
      <w:pPr>
        <w:jc w:val="both"/>
        <w:rPr>
          <w:color w:val="auto"/>
          <w:sz w:val="26"/>
          <w:szCs w:val="26"/>
        </w:rPr>
      </w:pPr>
    </w:p>
    <w:p w:rsidR="002407A0" w:rsidRPr="005D277F" w:rsidRDefault="002407A0" w:rsidP="005D277F">
      <w:pPr>
        <w:jc w:val="both"/>
        <w:rPr>
          <w:color w:val="auto"/>
          <w:sz w:val="26"/>
          <w:szCs w:val="26"/>
        </w:rPr>
      </w:pPr>
    </w:p>
    <w:p w:rsidR="002407A0" w:rsidRPr="005D277F" w:rsidRDefault="002407A0" w:rsidP="005D277F">
      <w:pPr>
        <w:jc w:val="both"/>
        <w:rPr>
          <w:color w:val="auto"/>
          <w:sz w:val="26"/>
          <w:szCs w:val="26"/>
        </w:rPr>
      </w:pPr>
    </w:p>
    <w:p w:rsidR="00C01964" w:rsidRPr="005D277F" w:rsidRDefault="00C01964" w:rsidP="005D277F">
      <w:pPr>
        <w:jc w:val="both"/>
        <w:rPr>
          <w:color w:val="auto"/>
          <w:sz w:val="26"/>
          <w:szCs w:val="26"/>
        </w:rPr>
      </w:pPr>
    </w:p>
    <w:p w:rsidR="002407A0" w:rsidRPr="005D277F" w:rsidRDefault="002407A0" w:rsidP="005D277F">
      <w:pPr>
        <w:jc w:val="both"/>
        <w:rPr>
          <w:color w:val="auto"/>
          <w:sz w:val="26"/>
          <w:szCs w:val="26"/>
        </w:rPr>
      </w:pPr>
    </w:p>
    <w:p w:rsidR="00752824" w:rsidRPr="005D277F" w:rsidRDefault="00752824" w:rsidP="005D277F">
      <w:pPr>
        <w:ind w:left="5670"/>
        <w:jc w:val="both"/>
        <w:rPr>
          <w:color w:val="auto"/>
          <w:sz w:val="26"/>
          <w:szCs w:val="26"/>
        </w:rPr>
        <w:sectPr w:rsidR="00752824" w:rsidRPr="005D277F" w:rsidSect="00295355">
          <w:headerReference w:type="default" r:id="rId21"/>
          <w:endnotePr>
            <w:numFmt w:val="decimal"/>
            <w:numRestart w:val="eachSect"/>
          </w:endnotePr>
          <w:pgSz w:w="11906" w:h="16838"/>
          <w:pgMar w:top="567" w:right="567" w:bottom="567" w:left="567" w:header="709" w:footer="709" w:gutter="0"/>
          <w:pgNumType w:start="28"/>
          <w:cols w:space="720"/>
          <w:formProt w:val="0"/>
          <w:docGrid w:linePitch="360" w:charSpace="4096"/>
        </w:sectPr>
      </w:pPr>
    </w:p>
    <w:p w:rsidR="00582F8B" w:rsidRPr="005D277F" w:rsidRDefault="00582F8B" w:rsidP="005D277F">
      <w:pPr>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p>
    <w:p w:rsidR="00170E99" w:rsidRDefault="00170E99" w:rsidP="005D277F">
      <w:pPr>
        <w:ind w:left="5245"/>
        <w:jc w:val="both"/>
        <w:rPr>
          <w:bCs/>
          <w:color w:val="auto"/>
          <w:sz w:val="26"/>
          <w:szCs w:val="26"/>
        </w:rPr>
      </w:pPr>
      <w:r>
        <w:rPr>
          <w:bCs/>
          <w:color w:val="auto"/>
          <w:sz w:val="26"/>
          <w:szCs w:val="26"/>
        </w:rPr>
        <w:t>\</w:t>
      </w:r>
    </w:p>
    <w:p w:rsidR="006A1ECE" w:rsidRPr="005D277F" w:rsidRDefault="0070012C" w:rsidP="005D277F">
      <w:pPr>
        <w:ind w:left="5245"/>
        <w:jc w:val="both"/>
        <w:rPr>
          <w:bCs/>
          <w:color w:val="auto"/>
          <w:sz w:val="26"/>
          <w:szCs w:val="26"/>
        </w:rPr>
      </w:pPr>
      <w:r w:rsidRPr="005D277F">
        <w:rPr>
          <w:bCs/>
          <w:color w:val="auto"/>
          <w:sz w:val="26"/>
          <w:szCs w:val="26"/>
        </w:rPr>
        <w:lastRenderedPageBreak/>
        <w:t>Приложение № 5</w:t>
      </w:r>
    </w:p>
    <w:p w:rsidR="006A1ECE" w:rsidRPr="005D277F" w:rsidRDefault="006A1ECE" w:rsidP="005D277F">
      <w:pPr>
        <w:ind w:left="5245"/>
        <w:jc w:val="both"/>
        <w:rPr>
          <w:bCs/>
          <w:color w:val="auto"/>
          <w:sz w:val="26"/>
          <w:szCs w:val="26"/>
        </w:rPr>
      </w:pPr>
      <w:r w:rsidRPr="005D277F">
        <w:rPr>
          <w:bCs/>
          <w:color w:val="auto"/>
          <w:sz w:val="26"/>
          <w:szCs w:val="26"/>
        </w:rPr>
        <w:t>к Административному регламенту</w:t>
      </w:r>
    </w:p>
    <w:p w:rsidR="006A1ECE" w:rsidRPr="005D277F" w:rsidRDefault="006A1ECE" w:rsidP="005D277F">
      <w:pPr>
        <w:ind w:left="5245"/>
        <w:jc w:val="both"/>
        <w:rPr>
          <w:bCs/>
          <w:color w:val="auto"/>
          <w:sz w:val="26"/>
          <w:szCs w:val="26"/>
        </w:rPr>
      </w:pPr>
      <w:r w:rsidRPr="005D277F">
        <w:rPr>
          <w:bCs/>
          <w:color w:val="auto"/>
          <w:sz w:val="26"/>
          <w:szCs w:val="26"/>
        </w:rPr>
        <w:t>предоставления комитетом по физической культуре</w:t>
      </w:r>
    </w:p>
    <w:p w:rsidR="006A1ECE" w:rsidRPr="005D277F" w:rsidRDefault="006A1ECE" w:rsidP="005D277F">
      <w:pPr>
        <w:ind w:left="5245"/>
        <w:jc w:val="both"/>
        <w:rPr>
          <w:bCs/>
          <w:color w:val="auto"/>
          <w:sz w:val="26"/>
          <w:szCs w:val="26"/>
        </w:rPr>
      </w:pPr>
      <w:r w:rsidRPr="005D277F">
        <w:rPr>
          <w:bCs/>
          <w:color w:val="auto"/>
          <w:sz w:val="26"/>
          <w:szCs w:val="26"/>
        </w:rPr>
        <w:t>и спорту Курской области государственной услуги</w:t>
      </w:r>
    </w:p>
    <w:p w:rsidR="006A1ECE" w:rsidRPr="005D277F" w:rsidRDefault="006A1ECE" w:rsidP="005D277F">
      <w:pPr>
        <w:ind w:left="5245"/>
        <w:jc w:val="both"/>
        <w:rPr>
          <w:bCs/>
          <w:color w:val="auto"/>
          <w:sz w:val="26"/>
          <w:szCs w:val="26"/>
        </w:rPr>
      </w:pPr>
      <w:r w:rsidRPr="005D277F">
        <w:rPr>
          <w:bCs/>
          <w:color w:val="auto"/>
          <w:sz w:val="26"/>
          <w:szCs w:val="26"/>
        </w:rPr>
        <w:t>«Государственная аккредитация региональных общественных организаций</w:t>
      </w:r>
    </w:p>
    <w:p w:rsidR="006A1ECE" w:rsidRPr="005D277F" w:rsidRDefault="006A1ECE" w:rsidP="005D277F">
      <w:pPr>
        <w:ind w:left="5245"/>
        <w:jc w:val="both"/>
        <w:rPr>
          <w:bCs/>
          <w:color w:val="auto"/>
          <w:sz w:val="26"/>
          <w:szCs w:val="26"/>
        </w:rPr>
      </w:pPr>
      <w:r w:rsidRPr="005D277F">
        <w:rPr>
          <w:bCs/>
          <w:color w:val="auto"/>
          <w:sz w:val="26"/>
          <w:szCs w:val="26"/>
        </w:rPr>
        <w:t>или структурных подразделений (региональных отделений) общероссийской</w:t>
      </w:r>
    </w:p>
    <w:p w:rsidR="006A1ECE" w:rsidRPr="005D277F" w:rsidRDefault="006A1ECE" w:rsidP="005D277F">
      <w:pPr>
        <w:ind w:left="5245"/>
        <w:jc w:val="both"/>
        <w:rPr>
          <w:bCs/>
          <w:color w:val="auto"/>
          <w:sz w:val="26"/>
          <w:szCs w:val="26"/>
        </w:rPr>
      </w:pPr>
      <w:r w:rsidRPr="005D277F">
        <w:rPr>
          <w:bCs/>
          <w:color w:val="auto"/>
          <w:sz w:val="26"/>
          <w:szCs w:val="26"/>
        </w:rPr>
        <w:t>спортивной федерации для наделения их статусом региональных</w:t>
      </w:r>
    </w:p>
    <w:p w:rsidR="006A1ECE" w:rsidRPr="005D277F" w:rsidRDefault="006A1ECE" w:rsidP="005D277F">
      <w:pPr>
        <w:ind w:left="5245"/>
        <w:jc w:val="both"/>
        <w:rPr>
          <w:color w:val="auto"/>
          <w:sz w:val="26"/>
          <w:szCs w:val="26"/>
        </w:rPr>
      </w:pPr>
      <w:r w:rsidRPr="005D277F">
        <w:rPr>
          <w:bCs/>
          <w:color w:val="auto"/>
          <w:sz w:val="26"/>
          <w:szCs w:val="26"/>
        </w:rPr>
        <w:t>спортивных федераций»</w:t>
      </w:r>
    </w:p>
    <w:p w:rsidR="002407A0" w:rsidRPr="005D277F" w:rsidRDefault="002407A0" w:rsidP="005D277F">
      <w:pPr>
        <w:jc w:val="both"/>
        <w:rPr>
          <w:color w:val="auto"/>
          <w:sz w:val="26"/>
          <w:szCs w:val="26"/>
        </w:rPr>
      </w:pP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_________________________________________</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наименование органа исполнительной власти</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в области физической культуры и спорта</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spacing w:before="108" w:after="108"/>
        <w:jc w:val="both"/>
        <w:outlineLvl w:val="0"/>
        <w:rPr>
          <w:bCs/>
          <w:color w:val="auto"/>
          <w:sz w:val="26"/>
          <w:szCs w:val="26"/>
          <w:lang w:eastAsia="ru-RU"/>
        </w:rPr>
      </w:pPr>
      <w:r w:rsidRPr="005D277F">
        <w:rPr>
          <w:bCs/>
          <w:color w:val="auto"/>
          <w:sz w:val="26"/>
          <w:szCs w:val="26"/>
          <w:lang w:eastAsia="ru-RU"/>
        </w:rPr>
        <w:t>ЗАЯВЛЕНИЕ</w:t>
      </w:r>
      <w:r w:rsidRPr="005D277F">
        <w:rPr>
          <w:bCs/>
          <w:color w:val="auto"/>
          <w:sz w:val="26"/>
          <w:szCs w:val="26"/>
          <w:lang w:eastAsia="ru-RU"/>
        </w:rPr>
        <w:br/>
        <w:t>о выдаче документа о государственной аккредитации в связи с изменением адреса (места нахождения) региональной спортивной федерации, аккредитованной по виду спорта "___________________"</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В связи с изменением адреса (места нахождения)</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________________________________________________________________________</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 xml:space="preserve">(полное наименование общероссийской или региональной </w:t>
      </w:r>
      <w:proofErr w:type="spellStart"/>
      <w:r w:rsidRPr="005D277F">
        <w:rPr>
          <w:color w:val="auto"/>
          <w:sz w:val="26"/>
          <w:szCs w:val="26"/>
          <w:lang w:eastAsia="ru-RU"/>
        </w:rPr>
        <w:t>спортивнойфедерации</w:t>
      </w:r>
      <w:proofErr w:type="spellEnd"/>
      <w:r w:rsidRPr="005D277F">
        <w:rPr>
          <w:color w:val="auto"/>
          <w:sz w:val="26"/>
          <w:szCs w:val="26"/>
          <w:lang w:eastAsia="ru-RU"/>
        </w:rPr>
        <w:t>, включая организационно-правовую форму)</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ОГРН ____________ ИНН ________________ номер-код региональной спортивной</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 xml:space="preserve"> (</w:t>
      </w:r>
      <w:proofErr w:type="gramStart"/>
      <w:r w:rsidRPr="005D277F">
        <w:rPr>
          <w:color w:val="auto"/>
          <w:sz w:val="26"/>
          <w:szCs w:val="26"/>
          <w:lang w:eastAsia="ru-RU"/>
        </w:rPr>
        <w:t xml:space="preserve">номер)   </w:t>
      </w:r>
      <w:proofErr w:type="gramEnd"/>
      <w:r w:rsidRPr="005D277F">
        <w:rPr>
          <w:color w:val="auto"/>
          <w:sz w:val="26"/>
          <w:szCs w:val="26"/>
          <w:lang w:eastAsia="ru-RU"/>
        </w:rPr>
        <w:t xml:space="preserve">          (номер)</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федерации ____________ новый адрес (место нахождения): _______________</w:t>
      </w:r>
      <w:r w:rsidR="00C01964" w:rsidRPr="005D277F">
        <w:rPr>
          <w:color w:val="auto"/>
          <w:sz w:val="26"/>
          <w:szCs w:val="26"/>
          <w:lang w:eastAsia="ru-RU"/>
        </w:rPr>
        <w:t>_________</w:t>
      </w:r>
      <w:r w:rsidRPr="005D277F">
        <w:rPr>
          <w:color w:val="auto"/>
          <w:sz w:val="26"/>
          <w:szCs w:val="26"/>
          <w:lang w:eastAsia="ru-RU"/>
        </w:rPr>
        <w:t>__</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w:t>
      </w:r>
      <w:proofErr w:type="gramStart"/>
      <w:r w:rsidRPr="005D277F">
        <w:rPr>
          <w:color w:val="auto"/>
          <w:sz w:val="26"/>
          <w:szCs w:val="26"/>
          <w:lang w:eastAsia="ru-RU"/>
        </w:rPr>
        <w:t xml:space="preserve">номер)   </w:t>
      </w:r>
      <w:proofErr w:type="gramEnd"/>
      <w:r w:rsidRPr="005D277F">
        <w:rPr>
          <w:color w:val="auto"/>
          <w:sz w:val="26"/>
          <w:szCs w:val="26"/>
          <w:lang w:eastAsia="ru-RU"/>
        </w:rPr>
        <w:t xml:space="preserve">                        (адрес (место нахождения)</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прошу выдать новый документ о государственной аккредитации.</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______________________________________ ________________ ________________</w:t>
      </w:r>
    </w:p>
    <w:p w:rsidR="00495BA6" w:rsidRPr="005D277F" w:rsidRDefault="005418DB"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w:t>
      </w:r>
      <w:r w:rsidR="00495BA6" w:rsidRPr="005D277F">
        <w:rPr>
          <w:color w:val="auto"/>
          <w:sz w:val="26"/>
          <w:szCs w:val="26"/>
          <w:lang w:eastAsia="ru-RU"/>
        </w:rPr>
        <w:t xml:space="preserve">должность руководителя    </w:t>
      </w:r>
      <w:proofErr w:type="gramStart"/>
      <w:r w:rsidR="00495BA6" w:rsidRPr="005D277F">
        <w:rPr>
          <w:color w:val="auto"/>
          <w:sz w:val="26"/>
          <w:szCs w:val="26"/>
          <w:lang w:eastAsia="ru-RU"/>
        </w:rPr>
        <w:t xml:space="preserve">   (</w:t>
      </w:r>
      <w:proofErr w:type="gramEnd"/>
      <w:r w:rsidR="00495BA6" w:rsidRPr="005D277F">
        <w:rPr>
          <w:color w:val="auto"/>
          <w:sz w:val="26"/>
          <w:szCs w:val="26"/>
          <w:lang w:eastAsia="ru-RU"/>
        </w:rPr>
        <w:t>подпись)      (И.О. Фамилия)</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региональной спортивной федерации)</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 xml:space="preserve">                                         "_____" ___________20___г. М.П.</w:t>
      </w:r>
      <w:r w:rsidR="00F14131">
        <w:rPr>
          <w:color w:val="auto"/>
          <w:sz w:val="26"/>
          <w:szCs w:val="26"/>
        </w:rPr>
        <w:t xml:space="preserve"> (при наличии)</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ind w:firstLine="698"/>
        <w:jc w:val="both"/>
        <w:rPr>
          <w:b/>
          <w:bCs/>
          <w:color w:val="auto"/>
          <w:sz w:val="26"/>
          <w:szCs w:val="26"/>
          <w:lang w:eastAsia="ru-RU"/>
        </w:rPr>
      </w:pPr>
      <w:bookmarkStart w:id="12" w:name="sub_8000"/>
    </w:p>
    <w:p w:rsidR="00495BA6" w:rsidRPr="005D277F" w:rsidRDefault="00495BA6" w:rsidP="005D277F">
      <w:pPr>
        <w:suppressAutoHyphens w:val="0"/>
        <w:autoSpaceDE w:val="0"/>
        <w:autoSpaceDN w:val="0"/>
        <w:adjustRightInd w:val="0"/>
        <w:ind w:firstLine="698"/>
        <w:jc w:val="both"/>
        <w:rPr>
          <w:b/>
          <w:bCs/>
          <w:color w:val="auto"/>
          <w:sz w:val="26"/>
          <w:szCs w:val="26"/>
          <w:lang w:eastAsia="ru-RU"/>
        </w:rPr>
      </w:pPr>
    </w:p>
    <w:p w:rsidR="00495BA6" w:rsidRPr="005D277F" w:rsidRDefault="00495BA6" w:rsidP="005D277F">
      <w:pPr>
        <w:suppressAutoHyphens w:val="0"/>
        <w:autoSpaceDE w:val="0"/>
        <w:autoSpaceDN w:val="0"/>
        <w:adjustRightInd w:val="0"/>
        <w:ind w:firstLine="698"/>
        <w:jc w:val="both"/>
        <w:rPr>
          <w:b/>
          <w:bCs/>
          <w:color w:val="auto"/>
          <w:sz w:val="26"/>
          <w:szCs w:val="26"/>
          <w:lang w:eastAsia="ru-RU"/>
        </w:rPr>
      </w:pPr>
    </w:p>
    <w:p w:rsidR="00495BA6" w:rsidRPr="005D277F" w:rsidRDefault="00495BA6" w:rsidP="005D277F">
      <w:pPr>
        <w:suppressAutoHyphens w:val="0"/>
        <w:autoSpaceDE w:val="0"/>
        <w:autoSpaceDN w:val="0"/>
        <w:adjustRightInd w:val="0"/>
        <w:ind w:firstLine="698"/>
        <w:jc w:val="both"/>
        <w:rPr>
          <w:b/>
          <w:bCs/>
          <w:color w:val="auto"/>
          <w:sz w:val="26"/>
          <w:szCs w:val="26"/>
          <w:lang w:eastAsia="ru-RU"/>
        </w:rPr>
      </w:pPr>
    </w:p>
    <w:p w:rsidR="00752824" w:rsidRDefault="00752824" w:rsidP="005D277F">
      <w:pPr>
        <w:suppressAutoHyphens w:val="0"/>
        <w:autoSpaceDE w:val="0"/>
        <w:autoSpaceDN w:val="0"/>
        <w:adjustRightInd w:val="0"/>
        <w:ind w:firstLine="698"/>
        <w:jc w:val="both"/>
        <w:rPr>
          <w:b/>
          <w:bCs/>
          <w:color w:val="auto"/>
          <w:sz w:val="26"/>
          <w:szCs w:val="26"/>
          <w:lang w:eastAsia="ru-RU"/>
        </w:rPr>
      </w:pPr>
    </w:p>
    <w:p w:rsidR="00170E99" w:rsidRPr="005D277F" w:rsidRDefault="00170E99" w:rsidP="005D277F">
      <w:pPr>
        <w:suppressAutoHyphens w:val="0"/>
        <w:autoSpaceDE w:val="0"/>
        <w:autoSpaceDN w:val="0"/>
        <w:adjustRightInd w:val="0"/>
        <w:ind w:firstLine="698"/>
        <w:jc w:val="both"/>
        <w:rPr>
          <w:b/>
          <w:bCs/>
          <w:color w:val="auto"/>
          <w:sz w:val="26"/>
          <w:szCs w:val="26"/>
          <w:lang w:eastAsia="ru-RU"/>
        </w:rPr>
        <w:sectPr w:rsidR="00170E99" w:rsidRPr="005D277F" w:rsidSect="00752824">
          <w:headerReference w:type="default" r:id="rId22"/>
          <w:endnotePr>
            <w:numFmt w:val="decimal"/>
            <w:numRestart w:val="eachSect"/>
          </w:endnotePr>
          <w:type w:val="continuous"/>
          <w:pgSz w:w="11906" w:h="16838"/>
          <w:pgMar w:top="567" w:right="567" w:bottom="567" w:left="567" w:header="709" w:footer="709" w:gutter="0"/>
          <w:pgNumType w:start="28"/>
          <w:cols w:space="720"/>
          <w:formProt w:val="0"/>
          <w:docGrid w:linePitch="360" w:charSpace="4096"/>
        </w:sectPr>
      </w:pPr>
    </w:p>
    <w:bookmarkEnd w:id="12"/>
    <w:p w:rsidR="00170E99" w:rsidRDefault="00170E99" w:rsidP="005D277F">
      <w:pPr>
        <w:ind w:left="5245"/>
        <w:jc w:val="both"/>
        <w:rPr>
          <w:bCs/>
          <w:color w:val="auto"/>
          <w:sz w:val="26"/>
          <w:szCs w:val="26"/>
        </w:rPr>
      </w:pPr>
    </w:p>
    <w:p w:rsidR="005418DB" w:rsidRPr="005D277F" w:rsidRDefault="0070012C" w:rsidP="005D277F">
      <w:pPr>
        <w:ind w:left="5245"/>
        <w:jc w:val="both"/>
        <w:rPr>
          <w:bCs/>
          <w:color w:val="auto"/>
          <w:sz w:val="26"/>
          <w:szCs w:val="26"/>
        </w:rPr>
      </w:pPr>
      <w:r w:rsidRPr="005D277F">
        <w:rPr>
          <w:bCs/>
          <w:color w:val="auto"/>
          <w:sz w:val="26"/>
          <w:szCs w:val="26"/>
        </w:rPr>
        <w:lastRenderedPageBreak/>
        <w:t>Приложение № 6</w:t>
      </w:r>
    </w:p>
    <w:p w:rsidR="005418DB" w:rsidRPr="005D277F" w:rsidRDefault="005418DB" w:rsidP="005D277F">
      <w:pPr>
        <w:ind w:left="5245"/>
        <w:jc w:val="both"/>
        <w:rPr>
          <w:bCs/>
          <w:color w:val="auto"/>
          <w:sz w:val="26"/>
          <w:szCs w:val="26"/>
        </w:rPr>
      </w:pPr>
      <w:r w:rsidRPr="005D277F">
        <w:rPr>
          <w:bCs/>
          <w:color w:val="auto"/>
          <w:sz w:val="26"/>
          <w:szCs w:val="26"/>
        </w:rPr>
        <w:t>к Административному регламенту</w:t>
      </w:r>
    </w:p>
    <w:p w:rsidR="005418DB" w:rsidRPr="005D277F" w:rsidRDefault="005418DB" w:rsidP="005D277F">
      <w:pPr>
        <w:ind w:left="5245"/>
        <w:jc w:val="both"/>
        <w:rPr>
          <w:bCs/>
          <w:color w:val="auto"/>
          <w:sz w:val="26"/>
          <w:szCs w:val="26"/>
        </w:rPr>
      </w:pPr>
      <w:r w:rsidRPr="005D277F">
        <w:rPr>
          <w:bCs/>
          <w:color w:val="auto"/>
          <w:sz w:val="26"/>
          <w:szCs w:val="26"/>
        </w:rPr>
        <w:t>предоставления комитетом по физической культуре</w:t>
      </w:r>
    </w:p>
    <w:p w:rsidR="005418DB" w:rsidRPr="005D277F" w:rsidRDefault="005418DB" w:rsidP="005D277F">
      <w:pPr>
        <w:ind w:left="5245"/>
        <w:jc w:val="both"/>
        <w:rPr>
          <w:bCs/>
          <w:color w:val="auto"/>
          <w:sz w:val="26"/>
          <w:szCs w:val="26"/>
        </w:rPr>
      </w:pPr>
      <w:r w:rsidRPr="005D277F">
        <w:rPr>
          <w:bCs/>
          <w:color w:val="auto"/>
          <w:sz w:val="26"/>
          <w:szCs w:val="26"/>
        </w:rPr>
        <w:t>и спорту Курской области государственной услуги</w:t>
      </w:r>
    </w:p>
    <w:p w:rsidR="005418DB" w:rsidRPr="005D277F" w:rsidRDefault="005418DB" w:rsidP="005D277F">
      <w:pPr>
        <w:ind w:left="5245"/>
        <w:jc w:val="both"/>
        <w:rPr>
          <w:bCs/>
          <w:color w:val="auto"/>
          <w:sz w:val="26"/>
          <w:szCs w:val="26"/>
        </w:rPr>
      </w:pPr>
      <w:r w:rsidRPr="005D277F">
        <w:rPr>
          <w:bCs/>
          <w:color w:val="auto"/>
          <w:sz w:val="26"/>
          <w:szCs w:val="26"/>
        </w:rPr>
        <w:t>«Государственная аккредитация региональных общественных организаций</w:t>
      </w:r>
    </w:p>
    <w:p w:rsidR="005418DB" w:rsidRPr="005D277F" w:rsidRDefault="005418DB" w:rsidP="005D277F">
      <w:pPr>
        <w:ind w:left="5245"/>
        <w:jc w:val="both"/>
        <w:rPr>
          <w:bCs/>
          <w:color w:val="auto"/>
          <w:sz w:val="26"/>
          <w:szCs w:val="26"/>
        </w:rPr>
      </w:pPr>
      <w:r w:rsidRPr="005D277F">
        <w:rPr>
          <w:bCs/>
          <w:color w:val="auto"/>
          <w:sz w:val="26"/>
          <w:szCs w:val="26"/>
        </w:rPr>
        <w:t>или структурных подразделений (региональных отделений) общероссийской</w:t>
      </w:r>
    </w:p>
    <w:p w:rsidR="005418DB" w:rsidRPr="005D277F" w:rsidRDefault="005418DB" w:rsidP="005D277F">
      <w:pPr>
        <w:ind w:left="5245"/>
        <w:jc w:val="both"/>
        <w:rPr>
          <w:bCs/>
          <w:color w:val="auto"/>
          <w:sz w:val="26"/>
          <w:szCs w:val="26"/>
        </w:rPr>
      </w:pPr>
      <w:r w:rsidRPr="005D277F">
        <w:rPr>
          <w:bCs/>
          <w:color w:val="auto"/>
          <w:sz w:val="26"/>
          <w:szCs w:val="26"/>
        </w:rPr>
        <w:t>спортивной федерации для наделения их статусом региональных</w:t>
      </w:r>
    </w:p>
    <w:p w:rsidR="005418DB" w:rsidRPr="005D277F" w:rsidRDefault="005418DB" w:rsidP="005D277F">
      <w:pPr>
        <w:ind w:left="5245"/>
        <w:jc w:val="both"/>
        <w:rPr>
          <w:color w:val="auto"/>
          <w:sz w:val="26"/>
          <w:szCs w:val="26"/>
        </w:rPr>
      </w:pPr>
      <w:r w:rsidRPr="005D277F">
        <w:rPr>
          <w:bCs/>
          <w:color w:val="auto"/>
          <w:sz w:val="26"/>
          <w:szCs w:val="26"/>
        </w:rPr>
        <w:t>спортивных федераций»</w:t>
      </w:r>
    </w:p>
    <w:p w:rsidR="00495BA6" w:rsidRPr="005D277F" w:rsidRDefault="00495BA6" w:rsidP="005D277F">
      <w:pPr>
        <w:ind w:left="5670"/>
        <w:jc w:val="both"/>
        <w:rPr>
          <w:color w:val="auto"/>
          <w:sz w:val="26"/>
          <w:szCs w:val="26"/>
        </w:rPr>
      </w:pP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__________________________________</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наименование органа исполнительной</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власти в области физической</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культуры и спорта</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spacing w:before="108" w:after="108"/>
        <w:jc w:val="both"/>
        <w:outlineLvl w:val="0"/>
        <w:rPr>
          <w:bCs/>
          <w:color w:val="auto"/>
          <w:sz w:val="26"/>
          <w:szCs w:val="26"/>
          <w:lang w:eastAsia="ru-RU"/>
        </w:rPr>
      </w:pPr>
      <w:r w:rsidRPr="005D277F">
        <w:rPr>
          <w:bCs/>
          <w:color w:val="auto"/>
          <w:sz w:val="26"/>
          <w:szCs w:val="26"/>
          <w:lang w:eastAsia="ru-RU"/>
        </w:rPr>
        <w:t>ЗАЯВЛЕНИЕ</w:t>
      </w:r>
      <w:r w:rsidRPr="005D277F">
        <w:rPr>
          <w:bCs/>
          <w:color w:val="auto"/>
          <w:sz w:val="26"/>
          <w:szCs w:val="26"/>
          <w:lang w:eastAsia="ru-RU"/>
        </w:rPr>
        <w:br/>
        <w:t>о выдаче документа о государственной аккредитации в связи с изменением наименования общероссийской или региональной спортивной федерации, аккредитованной по виду спорта "___________________"</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В связи с изменением наименования</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________________________________________________________________________</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(полное наименование региональной спортивной федерации, включая организационно-правовую форму)</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ОГРН _______________ ИНН _____________ номер-код региональной спортивной</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 xml:space="preserve"> (</w:t>
      </w:r>
      <w:proofErr w:type="gramStart"/>
      <w:r w:rsidRPr="005D277F">
        <w:rPr>
          <w:color w:val="auto"/>
          <w:sz w:val="26"/>
          <w:szCs w:val="26"/>
          <w:lang w:eastAsia="ru-RU"/>
        </w:rPr>
        <w:t xml:space="preserve">номер)   </w:t>
      </w:r>
      <w:proofErr w:type="gramEnd"/>
      <w:r w:rsidRPr="005D277F">
        <w:rPr>
          <w:color w:val="auto"/>
          <w:sz w:val="26"/>
          <w:szCs w:val="26"/>
          <w:lang w:eastAsia="ru-RU"/>
        </w:rPr>
        <w:t xml:space="preserve">         (номер)</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федерации ______ прежнее наименование региональной спортивной федерации:</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(номер)</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 xml:space="preserve"> _______________________________________________________________________</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(полное наименование региональной спортивной федерации, включая организационно-правовую форму)</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прошу выдать новый документ о государственной аккредитации.</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Приложение:</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1. Заверенные руководителем и печатью общественной организации копии:</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протокола учредительного съезда (конференции) или общего собрания об изменении наименования региональной спортивной федерации в двух экз. на ____ л.;</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свидетельства о государственной регистрации некоммерческой организации (для общественных организаций с правами юридического лица) в двух экз. на ___ л.</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2. Засвидетельствованные в нотариальном порядке копии учредительных документов - устав (для общественных организаций с правами юридического лица) в двух экз. на ____ л.</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lastRenderedPageBreak/>
        <w:t>3. Выписка из ЕГРЮЛ, выданная не позднее, чем за один месяц до дня подачи заявления о выдаче нового документа о государственной аккредитации, в связи с изменением наименования региональной спортивной федерации в двух экз. (оригинал и копия) на ____ л.</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r w:rsidRPr="005D277F">
        <w:rPr>
          <w:color w:val="auto"/>
          <w:sz w:val="26"/>
          <w:szCs w:val="26"/>
          <w:lang w:eastAsia="ru-RU"/>
        </w:rPr>
        <w:t>4. Электронный носитель (CD диск или флэш накопитель) с вышеперечисленными сведениями и документами - 1 шт.</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_____________________________________ ________________ _________________</w:t>
      </w:r>
    </w:p>
    <w:p w:rsidR="00495BA6" w:rsidRPr="005D277F" w:rsidRDefault="00BB3AE8"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w:t>
      </w:r>
      <w:r w:rsidR="00495BA6" w:rsidRPr="005D277F">
        <w:rPr>
          <w:color w:val="auto"/>
          <w:sz w:val="26"/>
          <w:szCs w:val="26"/>
          <w:lang w:eastAsia="ru-RU"/>
        </w:rPr>
        <w:t xml:space="preserve">должность руководителя             </w:t>
      </w:r>
      <w:proofErr w:type="gramStart"/>
      <w:r w:rsidR="00495BA6" w:rsidRPr="005D277F">
        <w:rPr>
          <w:color w:val="auto"/>
          <w:sz w:val="26"/>
          <w:szCs w:val="26"/>
          <w:lang w:eastAsia="ru-RU"/>
        </w:rPr>
        <w:t xml:space="preserve">   (</w:t>
      </w:r>
      <w:proofErr w:type="gramEnd"/>
      <w:r w:rsidR="00495BA6" w:rsidRPr="005D277F">
        <w:rPr>
          <w:color w:val="auto"/>
          <w:sz w:val="26"/>
          <w:szCs w:val="26"/>
          <w:lang w:eastAsia="ru-RU"/>
        </w:rPr>
        <w:t>подпись)    (И.О. Фамилия)</w:t>
      </w: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 xml:space="preserve"> региональной спортивной федерации)</w:t>
      </w:r>
    </w:p>
    <w:p w:rsidR="00495BA6" w:rsidRPr="005D277F" w:rsidRDefault="00495BA6" w:rsidP="005D277F">
      <w:pPr>
        <w:suppressAutoHyphens w:val="0"/>
        <w:autoSpaceDE w:val="0"/>
        <w:autoSpaceDN w:val="0"/>
        <w:adjustRightInd w:val="0"/>
        <w:ind w:firstLine="720"/>
        <w:jc w:val="both"/>
        <w:rPr>
          <w:color w:val="auto"/>
          <w:sz w:val="26"/>
          <w:szCs w:val="26"/>
          <w:lang w:eastAsia="ru-RU"/>
        </w:rPr>
      </w:pPr>
    </w:p>
    <w:p w:rsidR="00495BA6" w:rsidRPr="005D277F" w:rsidRDefault="00495BA6" w:rsidP="005D277F">
      <w:pPr>
        <w:suppressAutoHyphens w:val="0"/>
        <w:autoSpaceDE w:val="0"/>
        <w:autoSpaceDN w:val="0"/>
        <w:adjustRightInd w:val="0"/>
        <w:jc w:val="both"/>
        <w:rPr>
          <w:color w:val="auto"/>
          <w:sz w:val="26"/>
          <w:szCs w:val="26"/>
          <w:lang w:eastAsia="ru-RU"/>
        </w:rPr>
      </w:pPr>
      <w:r w:rsidRPr="005D277F">
        <w:rPr>
          <w:color w:val="auto"/>
          <w:sz w:val="26"/>
          <w:szCs w:val="26"/>
          <w:lang w:eastAsia="ru-RU"/>
        </w:rPr>
        <w:t xml:space="preserve">                                         "_____" ___________20___г. М.П.</w:t>
      </w:r>
      <w:r w:rsidR="00F14131">
        <w:rPr>
          <w:color w:val="auto"/>
          <w:sz w:val="26"/>
          <w:szCs w:val="26"/>
          <w:lang w:eastAsia="ru-RU"/>
        </w:rPr>
        <w:t xml:space="preserve"> </w:t>
      </w:r>
      <w:r w:rsidR="00F14131">
        <w:rPr>
          <w:color w:val="auto"/>
          <w:sz w:val="26"/>
          <w:szCs w:val="26"/>
        </w:rPr>
        <w:t>(при наличии)</w:t>
      </w:r>
    </w:p>
    <w:sectPr w:rsidR="00495BA6" w:rsidRPr="005D277F" w:rsidSect="00752824">
      <w:headerReference w:type="default" r:id="rId23"/>
      <w:endnotePr>
        <w:numFmt w:val="decimal"/>
        <w:numRestart w:val="eachSect"/>
      </w:endnotePr>
      <w:type w:val="continuous"/>
      <w:pgSz w:w="11906" w:h="16838"/>
      <w:pgMar w:top="567" w:right="567" w:bottom="567" w:left="567" w:header="709" w:footer="709" w:gutter="0"/>
      <w:pgNumType w:start="28"/>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55" w:rsidRDefault="003F0C55">
      <w:r>
        <w:separator/>
      </w:r>
    </w:p>
  </w:endnote>
  <w:endnote w:type="continuationSeparator" w:id="0">
    <w:p w:rsidR="003F0C55" w:rsidRDefault="003F0C55">
      <w:r>
        <w:continuationSeparator/>
      </w:r>
    </w:p>
  </w:endnote>
  <w:endnote w:id="1">
    <w:p w:rsidR="00AC4EB6" w:rsidRPr="005D2233" w:rsidRDefault="00AC4EB6" w:rsidP="00241C4F">
      <w:pPr>
        <w:jc w:val="both"/>
        <w:rPr>
          <w:sz w:val="16"/>
          <w:szCs w:val="16"/>
        </w:rPr>
      </w:pPr>
      <w:r w:rsidRPr="005D2233">
        <w:rPr>
          <w:rStyle w:val="ab"/>
          <w:rFonts w:cs="Calibri"/>
          <w:sz w:val="16"/>
          <w:szCs w:val="16"/>
        </w:rPr>
        <w:endnoteRef/>
      </w:r>
      <w:r w:rsidRPr="005D2233">
        <w:rPr>
          <w:sz w:val="16"/>
          <w:szCs w:val="16"/>
        </w:rPr>
        <w:t>В столбце «должность в руководящем органе» указывается наименование должности лица в соответствии с уставом общественной организации (</w:t>
      </w:r>
      <w:proofErr w:type="gramStart"/>
      <w:r w:rsidRPr="005D2233">
        <w:rPr>
          <w:sz w:val="16"/>
          <w:szCs w:val="16"/>
        </w:rPr>
        <w:t>например</w:t>
      </w:r>
      <w:proofErr w:type="gramEnd"/>
      <w:r w:rsidRPr="005D2233">
        <w:rPr>
          <w:sz w:val="16"/>
          <w:szCs w:val="16"/>
        </w:rPr>
        <w:t xml:space="preserve">: президент, председатель президиума, вице-президент, генеральный секретарь, член бюро или др. в соответствии с уставом). Если наименование должности содержит несколько слов, то все слова, составляющие </w:t>
      </w:r>
      <w:proofErr w:type="gramStart"/>
      <w:r w:rsidRPr="005D2233">
        <w:rPr>
          <w:sz w:val="16"/>
          <w:szCs w:val="16"/>
        </w:rPr>
        <w:t>наименование должности</w:t>
      </w:r>
      <w:proofErr w:type="gramEnd"/>
      <w:r w:rsidRPr="005D2233">
        <w:rPr>
          <w:sz w:val="16"/>
          <w:szCs w:val="16"/>
        </w:rPr>
        <w:t xml:space="preserve"> вносятся в одну и ту же ячейку. В документе не указываются должности, не предусмотренные уставом общественной организации.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font330">
    <w:altName w:val="MS Mincho"/>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B6" w:rsidRDefault="00AC4EB6" w:rsidP="009C29F3">
    <w:pPr>
      <w:pStyle w:val="ae"/>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4EB6" w:rsidRDefault="00AC4E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B6" w:rsidRDefault="00AC4EB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55" w:rsidRDefault="003F0C55">
      <w:r>
        <w:separator/>
      </w:r>
    </w:p>
  </w:footnote>
  <w:footnote w:type="continuationSeparator" w:id="0">
    <w:p w:rsidR="003F0C55" w:rsidRDefault="003F0C55">
      <w:r>
        <w:continuationSeparator/>
      </w:r>
    </w:p>
  </w:footnote>
  <w:footnote w:id="1">
    <w:p w:rsidR="00AC4EB6" w:rsidRDefault="00AC4EB6" w:rsidP="00990D3E">
      <w:pPr>
        <w:pStyle w:val="af5"/>
        <w:jc w:val="both"/>
      </w:pPr>
      <w:r>
        <w:rPr>
          <w:rStyle w:val="a8"/>
        </w:rPr>
        <w:footnoteRef/>
      </w:r>
      <w:r>
        <w:t xml:space="preserve"> В приказе </w:t>
      </w:r>
      <w:r>
        <w:rPr>
          <w:color w:val="000000"/>
        </w:rPr>
        <w:t>Министерства спорта Российской Федерации от 01.08.2014 г. № 663</w:t>
      </w:r>
      <w:r>
        <w:t>существует правовая неопределенность</w:t>
      </w:r>
      <w:r>
        <w:rPr>
          <w:color w:val="000000"/>
        </w:rPr>
        <w:t>: во всех случаях сроки указаны в рабочих днях кроме пункта 10, в котором срок указан в месяцах. В связи с этим срок в два месяца, указанный в пункте 10 названного приказа, был приравнен к 44 рабочим дням (из расчета 22 рабочих дней в месяце).</w:t>
      </w:r>
    </w:p>
  </w:footnote>
  <w:footnote w:id="2">
    <w:p w:rsidR="00AC4EB6" w:rsidRDefault="00AC4EB6" w:rsidP="00BC6B93">
      <w:pPr>
        <w:pStyle w:val="af5"/>
      </w:pPr>
      <w:r>
        <w:rPr>
          <w:rStyle w:val="a8"/>
        </w:rPr>
        <w:footnoteRef/>
      </w:r>
      <w:r>
        <w:rPr>
          <w:color w:val="auto"/>
        </w:rPr>
        <w:t xml:space="preserve"> Направляется после принятия решения об аккредитации.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B6" w:rsidRDefault="00AC4EB6" w:rsidP="00295355">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4EB6" w:rsidRDefault="00AC4EB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B6" w:rsidRPr="00955884" w:rsidRDefault="00AC4EB6" w:rsidP="009C29F3">
    <w:pPr>
      <w:pStyle w:val="af0"/>
      <w:framePr w:wrap="around" w:vAnchor="text" w:hAnchor="margin" w:xAlign="center" w:y="1"/>
      <w:rPr>
        <w:rStyle w:val="a5"/>
        <w:sz w:val="20"/>
        <w:szCs w:val="20"/>
      </w:rPr>
    </w:pPr>
    <w:r w:rsidRPr="00955884">
      <w:rPr>
        <w:rStyle w:val="a5"/>
        <w:sz w:val="20"/>
        <w:szCs w:val="20"/>
      </w:rPr>
      <w:fldChar w:fldCharType="begin"/>
    </w:r>
    <w:r w:rsidRPr="00955884">
      <w:rPr>
        <w:rStyle w:val="a5"/>
        <w:sz w:val="20"/>
        <w:szCs w:val="20"/>
      </w:rPr>
      <w:instrText xml:space="preserve">PAGE  </w:instrText>
    </w:r>
    <w:r w:rsidRPr="00955884">
      <w:rPr>
        <w:rStyle w:val="a5"/>
        <w:sz w:val="20"/>
        <w:szCs w:val="20"/>
      </w:rPr>
      <w:fldChar w:fldCharType="separate"/>
    </w:r>
    <w:r w:rsidR="00732C8D">
      <w:rPr>
        <w:rStyle w:val="a5"/>
        <w:noProof/>
        <w:sz w:val="20"/>
        <w:szCs w:val="20"/>
      </w:rPr>
      <w:t>33</w:t>
    </w:r>
    <w:r w:rsidRPr="00955884">
      <w:rPr>
        <w:rStyle w:val="a5"/>
        <w:sz w:val="20"/>
        <w:szCs w:val="20"/>
      </w:rPr>
      <w:fldChar w:fldCharType="end"/>
    </w:r>
  </w:p>
  <w:p w:rsidR="00AC4EB6" w:rsidRDefault="00AC4EB6">
    <w:pPr>
      <w:rPr>
        <w:sz w:val="24"/>
        <w:szCs w:val="24"/>
      </w:rPr>
    </w:pPr>
  </w:p>
  <w:p w:rsidR="00AC4EB6" w:rsidRPr="00CD5934" w:rsidRDefault="00AC4EB6">
    <w:pPr>
      <w:rPr>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B6" w:rsidRPr="00752824" w:rsidRDefault="00AC4EB6" w:rsidP="00752824">
    <w:pPr>
      <w:pStyle w:val="af0"/>
      <w:jc w:val="center"/>
      <w:rPr>
        <w:sz w:val="20"/>
        <w:szCs w:val="20"/>
      </w:rPr>
    </w:pPr>
    <w:r>
      <w:rPr>
        <w:sz w:val="20"/>
        <w:szCs w:val="20"/>
      </w:rPr>
      <w:t>28</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B6" w:rsidRPr="00752824" w:rsidRDefault="00AC4EB6" w:rsidP="00752824">
    <w:pPr>
      <w:pStyle w:val="af0"/>
      <w:jc w:val="center"/>
      <w:rPr>
        <w:sz w:val="20"/>
        <w:szCs w:val="20"/>
      </w:rPr>
    </w:pPr>
    <w:r>
      <w:rPr>
        <w:sz w:val="20"/>
        <w:szCs w:val="20"/>
      </w:rPr>
      <w:t>30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B6" w:rsidRPr="00752824" w:rsidRDefault="00AC4EB6" w:rsidP="00752824">
    <w:pPr>
      <w:pStyle w:val="af0"/>
      <w:jc w:val="center"/>
      <w:rPr>
        <w:sz w:val="20"/>
        <w:szCs w:val="20"/>
      </w:rPr>
    </w:pPr>
    <w:r>
      <w:rPr>
        <w:sz w:val="20"/>
        <w:szCs w:val="20"/>
      </w:rPr>
      <w:t>31</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B6" w:rsidRPr="00752824" w:rsidRDefault="00AC4EB6" w:rsidP="00752824">
    <w:pPr>
      <w:pStyle w:val="af0"/>
      <w:jc w:val="center"/>
      <w:rPr>
        <w:sz w:val="20"/>
        <w:szCs w:val="20"/>
      </w:rPr>
    </w:pPr>
    <w:r>
      <w:rPr>
        <w:sz w:val="20"/>
        <w:szCs w:val="20"/>
      </w:rPr>
      <w:t>32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caps w:val="0"/>
        <w:smallCaps w:val="0"/>
        <w:color w:val="000000"/>
        <w:spacing w:val="0"/>
        <w:sz w:val="28"/>
        <w:szCs w:val="28"/>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8"/>
        <w:szCs w:val="28"/>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8"/>
        <w:szCs w:val="28"/>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25D7E4E"/>
    <w:multiLevelType w:val="hybridMultilevel"/>
    <w:tmpl w:val="A5448AB8"/>
    <w:lvl w:ilvl="0" w:tplc="D3AE53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C0447B0"/>
    <w:multiLevelType w:val="hybridMultilevel"/>
    <w:tmpl w:val="3CBA0D88"/>
    <w:lvl w:ilvl="0" w:tplc="F926E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FE0C9E"/>
    <w:multiLevelType w:val="hybridMultilevel"/>
    <w:tmpl w:val="6756AB0A"/>
    <w:lvl w:ilvl="0" w:tplc="0AEC6C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D032B3E"/>
    <w:multiLevelType w:val="hybridMultilevel"/>
    <w:tmpl w:val="F646672E"/>
    <w:lvl w:ilvl="0" w:tplc="D72A00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AFF3295"/>
    <w:multiLevelType w:val="hybridMultilevel"/>
    <w:tmpl w:val="A92697AC"/>
    <w:lvl w:ilvl="0" w:tplc="1280F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A0C0329"/>
    <w:multiLevelType w:val="hybridMultilevel"/>
    <w:tmpl w:val="A346567E"/>
    <w:lvl w:ilvl="0" w:tplc="B7BE8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4F"/>
    <w:rsid w:val="00001666"/>
    <w:rsid w:val="00001BAA"/>
    <w:rsid w:val="00002861"/>
    <w:rsid w:val="00002BF0"/>
    <w:rsid w:val="0000376E"/>
    <w:rsid w:val="00003EA5"/>
    <w:rsid w:val="0000427C"/>
    <w:rsid w:val="00005079"/>
    <w:rsid w:val="00006E40"/>
    <w:rsid w:val="00006EFC"/>
    <w:rsid w:val="00007DE8"/>
    <w:rsid w:val="00007EA7"/>
    <w:rsid w:val="000114BC"/>
    <w:rsid w:val="00013D9E"/>
    <w:rsid w:val="00014023"/>
    <w:rsid w:val="000163A8"/>
    <w:rsid w:val="0001660D"/>
    <w:rsid w:val="000175DA"/>
    <w:rsid w:val="00020E44"/>
    <w:rsid w:val="0002101A"/>
    <w:rsid w:val="0002167E"/>
    <w:rsid w:val="00022D76"/>
    <w:rsid w:val="000233EF"/>
    <w:rsid w:val="00023F0D"/>
    <w:rsid w:val="0002447B"/>
    <w:rsid w:val="00026901"/>
    <w:rsid w:val="00026DF3"/>
    <w:rsid w:val="0002751C"/>
    <w:rsid w:val="00027599"/>
    <w:rsid w:val="00027C3F"/>
    <w:rsid w:val="0003120B"/>
    <w:rsid w:val="000318AD"/>
    <w:rsid w:val="000318C5"/>
    <w:rsid w:val="00032EA2"/>
    <w:rsid w:val="00034744"/>
    <w:rsid w:val="0003680C"/>
    <w:rsid w:val="00042916"/>
    <w:rsid w:val="000432C3"/>
    <w:rsid w:val="00047570"/>
    <w:rsid w:val="00052D0D"/>
    <w:rsid w:val="00054D68"/>
    <w:rsid w:val="00056194"/>
    <w:rsid w:val="0005743C"/>
    <w:rsid w:val="000574F7"/>
    <w:rsid w:val="000629F0"/>
    <w:rsid w:val="00065721"/>
    <w:rsid w:val="0007063A"/>
    <w:rsid w:val="000711F2"/>
    <w:rsid w:val="000739FA"/>
    <w:rsid w:val="00080030"/>
    <w:rsid w:val="00083327"/>
    <w:rsid w:val="000840F4"/>
    <w:rsid w:val="00084267"/>
    <w:rsid w:val="00084D8B"/>
    <w:rsid w:val="000850F0"/>
    <w:rsid w:val="00087F0E"/>
    <w:rsid w:val="0009028E"/>
    <w:rsid w:val="0009078F"/>
    <w:rsid w:val="0009491A"/>
    <w:rsid w:val="000950CE"/>
    <w:rsid w:val="000964DB"/>
    <w:rsid w:val="00097E5D"/>
    <w:rsid w:val="000A35A8"/>
    <w:rsid w:val="000A43DA"/>
    <w:rsid w:val="000A43EE"/>
    <w:rsid w:val="000A5D4F"/>
    <w:rsid w:val="000A5F1C"/>
    <w:rsid w:val="000A622F"/>
    <w:rsid w:val="000A6609"/>
    <w:rsid w:val="000B11CA"/>
    <w:rsid w:val="000B1597"/>
    <w:rsid w:val="000B2A33"/>
    <w:rsid w:val="000B448B"/>
    <w:rsid w:val="000B5E29"/>
    <w:rsid w:val="000B6917"/>
    <w:rsid w:val="000C02EA"/>
    <w:rsid w:val="000C065E"/>
    <w:rsid w:val="000C0A39"/>
    <w:rsid w:val="000C0EF1"/>
    <w:rsid w:val="000C11B6"/>
    <w:rsid w:val="000C4AED"/>
    <w:rsid w:val="000C55AE"/>
    <w:rsid w:val="000D06C4"/>
    <w:rsid w:val="000D07BB"/>
    <w:rsid w:val="000D2AB0"/>
    <w:rsid w:val="000D2B34"/>
    <w:rsid w:val="000D429D"/>
    <w:rsid w:val="000D565E"/>
    <w:rsid w:val="000D6C57"/>
    <w:rsid w:val="000D71EF"/>
    <w:rsid w:val="000E29CB"/>
    <w:rsid w:val="000E30C6"/>
    <w:rsid w:val="000E44E6"/>
    <w:rsid w:val="000E4700"/>
    <w:rsid w:val="000E59A0"/>
    <w:rsid w:val="000E601C"/>
    <w:rsid w:val="000F0552"/>
    <w:rsid w:val="000F1629"/>
    <w:rsid w:val="000F438D"/>
    <w:rsid w:val="000F61B0"/>
    <w:rsid w:val="000F7F05"/>
    <w:rsid w:val="00102329"/>
    <w:rsid w:val="00103B67"/>
    <w:rsid w:val="00105EBC"/>
    <w:rsid w:val="00106185"/>
    <w:rsid w:val="0011041C"/>
    <w:rsid w:val="0011177F"/>
    <w:rsid w:val="00115E5F"/>
    <w:rsid w:val="00120B36"/>
    <w:rsid w:val="00123364"/>
    <w:rsid w:val="00123D78"/>
    <w:rsid w:val="00124F19"/>
    <w:rsid w:val="00127622"/>
    <w:rsid w:val="001319FA"/>
    <w:rsid w:val="001325FF"/>
    <w:rsid w:val="001329F1"/>
    <w:rsid w:val="0013353B"/>
    <w:rsid w:val="0013356C"/>
    <w:rsid w:val="00133B77"/>
    <w:rsid w:val="0013529B"/>
    <w:rsid w:val="00135F46"/>
    <w:rsid w:val="00140027"/>
    <w:rsid w:val="00140980"/>
    <w:rsid w:val="0014182A"/>
    <w:rsid w:val="00142753"/>
    <w:rsid w:val="00142FCA"/>
    <w:rsid w:val="0014309A"/>
    <w:rsid w:val="00145F7A"/>
    <w:rsid w:val="001524FB"/>
    <w:rsid w:val="00152663"/>
    <w:rsid w:val="00152BAF"/>
    <w:rsid w:val="00154FAA"/>
    <w:rsid w:val="001552D5"/>
    <w:rsid w:val="001558E6"/>
    <w:rsid w:val="00155AE6"/>
    <w:rsid w:val="001573DC"/>
    <w:rsid w:val="00160498"/>
    <w:rsid w:val="001646A4"/>
    <w:rsid w:val="001653E6"/>
    <w:rsid w:val="00167A52"/>
    <w:rsid w:val="00170E99"/>
    <w:rsid w:val="00172316"/>
    <w:rsid w:val="00172AE1"/>
    <w:rsid w:val="001731CC"/>
    <w:rsid w:val="001736D5"/>
    <w:rsid w:val="00174CF7"/>
    <w:rsid w:val="00176E0F"/>
    <w:rsid w:val="001777E2"/>
    <w:rsid w:val="0018132E"/>
    <w:rsid w:val="00181F43"/>
    <w:rsid w:val="001825CF"/>
    <w:rsid w:val="00182C96"/>
    <w:rsid w:val="00183D7C"/>
    <w:rsid w:val="00183FE0"/>
    <w:rsid w:val="00184A17"/>
    <w:rsid w:val="0018682D"/>
    <w:rsid w:val="0018789B"/>
    <w:rsid w:val="00190EC2"/>
    <w:rsid w:val="00191A2A"/>
    <w:rsid w:val="00193F17"/>
    <w:rsid w:val="001944F3"/>
    <w:rsid w:val="00195F86"/>
    <w:rsid w:val="001967A2"/>
    <w:rsid w:val="00196DBE"/>
    <w:rsid w:val="001A07CF"/>
    <w:rsid w:val="001A3A14"/>
    <w:rsid w:val="001A5ECF"/>
    <w:rsid w:val="001A5EDA"/>
    <w:rsid w:val="001B04C0"/>
    <w:rsid w:val="001B2BD9"/>
    <w:rsid w:val="001B2F72"/>
    <w:rsid w:val="001B3460"/>
    <w:rsid w:val="001B3EF1"/>
    <w:rsid w:val="001B400D"/>
    <w:rsid w:val="001B571C"/>
    <w:rsid w:val="001B7ABD"/>
    <w:rsid w:val="001C00FD"/>
    <w:rsid w:val="001C1D12"/>
    <w:rsid w:val="001C34E1"/>
    <w:rsid w:val="001C5220"/>
    <w:rsid w:val="001C5A2A"/>
    <w:rsid w:val="001C5C19"/>
    <w:rsid w:val="001C6476"/>
    <w:rsid w:val="001C6916"/>
    <w:rsid w:val="001C74E4"/>
    <w:rsid w:val="001C7EDB"/>
    <w:rsid w:val="001D0179"/>
    <w:rsid w:val="001D132A"/>
    <w:rsid w:val="001D19A3"/>
    <w:rsid w:val="001D73E5"/>
    <w:rsid w:val="001D77FA"/>
    <w:rsid w:val="001E05BA"/>
    <w:rsid w:val="001E1E5F"/>
    <w:rsid w:val="001E395F"/>
    <w:rsid w:val="001E3D73"/>
    <w:rsid w:val="001E5D13"/>
    <w:rsid w:val="001E6AF1"/>
    <w:rsid w:val="001F0087"/>
    <w:rsid w:val="001F08C3"/>
    <w:rsid w:val="001F17F0"/>
    <w:rsid w:val="001F2436"/>
    <w:rsid w:val="001F39F6"/>
    <w:rsid w:val="001F407E"/>
    <w:rsid w:val="001F4264"/>
    <w:rsid w:val="001F79A2"/>
    <w:rsid w:val="00200052"/>
    <w:rsid w:val="002001D2"/>
    <w:rsid w:val="00200731"/>
    <w:rsid w:val="00201154"/>
    <w:rsid w:val="00202020"/>
    <w:rsid w:val="002023AA"/>
    <w:rsid w:val="00202FBD"/>
    <w:rsid w:val="002032D8"/>
    <w:rsid w:val="002037F5"/>
    <w:rsid w:val="00203B77"/>
    <w:rsid w:val="00204731"/>
    <w:rsid w:val="00204AA1"/>
    <w:rsid w:val="00205D8E"/>
    <w:rsid w:val="00205E14"/>
    <w:rsid w:val="00207D67"/>
    <w:rsid w:val="0021204C"/>
    <w:rsid w:val="0021351D"/>
    <w:rsid w:val="00213BB1"/>
    <w:rsid w:val="00215603"/>
    <w:rsid w:val="00222489"/>
    <w:rsid w:val="00222D51"/>
    <w:rsid w:val="0022345D"/>
    <w:rsid w:val="00224838"/>
    <w:rsid w:val="00225C1A"/>
    <w:rsid w:val="00226C3B"/>
    <w:rsid w:val="00230843"/>
    <w:rsid w:val="00231100"/>
    <w:rsid w:val="002312E5"/>
    <w:rsid w:val="00231F19"/>
    <w:rsid w:val="0023311B"/>
    <w:rsid w:val="002337FB"/>
    <w:rsid w:val="00236EB9"/>
    <w:rsid w:val="002379A7"/>
    <w:rsid w:val="00237F83"/>
    <w:rsid w:val="002407A0"/>
    <w:rsid w:val="00241C4F"/>
    <w:rsid w:val="00244E11"/>
    <w:rsid w:val="002452E6"/>
    <w:rsid w:val="00245C00"/>
    <w:rsid w:val="00245F08"/>
    <w:rsid w:val="00245F6E"/>
    <w:rsid w:val="00246097"/>
    <w:rsid w:val="002463DA"/>
    <w:rsid w:val="002468E8"/>
    <w:rsid w:val="00246C64"/>
    <w:rsid w:val="002474D5"/>
    <w:rsid w:val="0024764F"/>
    <w:rsid w:val="00247B14"/>
    <w:rsid w:val="0025026C"/>
    <w:rsid w:val="00251EF2"/>
    <w:rsid w:val="002534DB"/>
    <w:rsid w:val="002603C1"/>
    <w:rsid w:val="002612F8"/>
    <w:rsid w:val="00261DB8"/>
    <w:rsid w:val="00262D24"/>
    <w:rsid w:val="00263CD4"/>
    <w:rsid w:val="00264F64"/>
    <w:rsid w:val="00265CC3"/>
    <w:rsid w:val="00266E6F"/>
    <w:rsid w:val="00272D90"/>
    <w:rsid w:val="00273451"/>
    <w:rsid w:val="00273A78"/>
    <w:rsid w:val="002749A4"/>
    <w:rsid w:val="0027507A"/>
    <w:rsid w:val="0027574B"/>
    <w:rsid w:val="0027758A"/>
    <w:rsid w:val="00277DEB"/>
    <w:rsid w:val="00281FF0"/>
    <w:rsid w:val="002827F9"/>
    <w:rsid w:val="0028296C"/>
    <w:rsid w:val="00283942"/>
    <w:rsid w:val="00284430"/>
    <w:rsid w:val="00284631"/>
    <w:rsid w:val="002856B7"/>
    <w:rsid w:val="00287B06"/>
    <w:rsid w:val="00290CA4"/>
    <w:rsid w:val="00290ED6"/>
    <w:rsid w:val="002918D7"/>
    <w:rsid w:val="00293009"/>
    <w:rsid w:val="00294B6C"/>
    <w:rsid w:val="002950D7"/>
    <w:rsid w:val="00295355"/>
    <w:rsid w:val="00296577"/>
    <w:rsid w:val="002A0A3B"/>
    <w:rsid w:val="002A2D9A"/>
    <w:rsid w:val="002A38BA"/>
    <w:rsid w:val="002A3FA2"/>
    <w:rsid w:val="002A75A7"/>
    <w:rsid w:val="002B0A2A"/>
    <w:rsid w:val="002B1043"/>
    <w:rsid w:val="002B1663"/>
    <w:rsid w:val="002B1DAD"/>
    <w:rsid w:val="002B260C"/>
    <w:rsid w:val="002B3986"/>
    <w:rsid w:val="002B3DA7"/>
    <w:rsid w:val="002B3F3C"/>
    <w:rsid w:val="002B47FB"/>
    <w:rsid w:val="002B564F"/>
    <w:rsid w:val="002B795D"/>
    <w:rsid w:val="002C009C"/>
    <w:rsid w:val="002C2141"/>
    <w:rsid w:val="002C2321"/>
    <w:rsid w:val="002C3D9E"/>
    <w:rsid w:val="002C3EC8"/>
    <w:rsid w:val="002C49A6"/>
    <w:rsid w:val="002C49D8"/>
    <w:rsid w:val="002C536F"/>
    <w:rsid w:val="002C58D0"/>
    <w:rsid w:val="002C689A"/>
    <w:rsid w:val="002D00F3"/>
    <w:rsid w:val="002D660A"/>
    <w:rsid w:val="002E2265"/>
    <w:rsid w:val="002E3216"/>
    <w:rsid w:val="002E33BF"/>
    <w:rsid w:val="002E3559"/>
    <w:rsid w:val="002E42A2"/>
    <w:rsid w:val="002E7FA5"/>
    <w:rsid w:val="002F00B6"/>
    <w:rsid w:val="002F06DA"/>
    <w:rsid w:val="002F2833"/>
    <w:rsid w:val="002F2915"/>
    <w:rsid w:val="002F29D5"/>
    <w:rsid w:val="002F5065"/>
    <w:rsid w:val="002F611E"/>
    <w:rsid w:val="002F6C99"/>
    <w:rsid w:val="002F78EB"/>
    <w:rsid w:val="00300D22"/>
    <w:rsid w:val="00305AC7"/>
    <w:rsid w:val="00306AB3"/>
    <w:rsid w:val="00306B37"/>
    <w:rsid w:val="00307914"/>
    <w:rsid w:val="00307C0F"/>
    <w:rsid w:val="00311EBF"/>
    <w:rsid w:val="00313A51"/>
    <w:rsid w:val="00313E79"/>
    <w:rsid w:val="003146E7"/>
    <w:rsid w:val="003150DF"/>
    <w:rsid w:val="0031581B"/>
    <w:rsid w:val="00315F51"/>
    <w:rsid w:val="0032073F"/>
    <w:rsid w:val="00320C99"/>
    <w:rsid w:val="0032172A"/>
    <w:rsid w:val="0032227D"/>
    <w:rsid w:val="00322A37"/>
    <w:rsid w:val="00323243"/>
    <w:rsid w:val="0032330B"/>
    <w:rsid w:val="003244AC"/>
    <w:rsid w:val="00324AAF"/>
    <w:rsid w:val="003266F8"/>
    <w:rsid w:val="00327BA1"/>
    <w:rsid w:val="00327D69"/>
    <w:rsid w:val="0033158A"/>
    <w:rsid w:val="0033402F"/>
    <w:rsid w:val="00334E40"/>
    <w:rsid w:val="00335037"/>
    <w:rsid w:val="00336D37"/>
    <w:rsid w:val="003407F0"/>
    <w:rsid w:val="00340D73"/>
    <w:rsid w:val="00342910"/>
    <w:rsid w:val="00342BD6"/>
    <w:rsid w:val="003439E4"/>
    <w:rsid w:val="00346739"/>
    <w:rsid w:val="003469B8"/>
    <w:rsid w:val="00350370"/>
    <w:rsid w:val="003503BE"/>
    <w:rsid w:val="00350D62"/>
    <w:rsid w:val="00352A57"/>
    <w:rsid w:val="00352E63"/>
    <w:rsid w:val="00353BEC"/>
    <w:rsid w:val="00354254"/>
    <w:rsid w:val="00354763"/>
    <w:rsid w:val="003548B7"/>
    <w:rsid w:val="003552B7"/>
    <w:rsid w:val="00356130"/>
    <w:rsid w:val="00357BD3"/>
    <w:rsid w:val="00360FFA"/>
    <w:rsid w:val="003626D1"/>
    <w:rsid w:val="00363372"/>
    <w:rsid w:val="00364336"/>
    <w:rsid w:val="003703EE"/>
    <w:rsid w:val="00371E60"/>
    <w:rsid w:val="0037652E"/>
    <w:rsid w:val="00376F34"/>
    <w:rsid w:val="00377374"/>
    <w:rsid w:val="00380B9D"/>
    <w:rsid w:val="0038488D"/>
    <w:rsid w:val="00384936"/>
    <w:rsid w:val="00385600"/>
    <w:rsid w:val="00390B81"/>
    <w:rsid w:val="0039137A"/>
    <w:rsid w:val="0039141E"/>
    <w:rsid w:val="00391A21"/>
    <w:rsid w:val="00392130"/>
    <w:rsid w:val="003929FC"/>
    <w:rsid w:val="00396EB9"/>
    <w:rsid w:val="0039794A"/>
    <w:rsid w:val="003A0E14"/>
    <w:rsid w:val="003A1C4F"/>
    <w:rsid w:val="003A21F7"/>
    <w:rsid w:val="003A3013"/>
    <w:rsid w:val="003A3617"/>
    <w:rsid w:val="003A5588"/>
    <w:rsid w:val="003B02C0"/>
    <w:rsid w:val="003B4BE0"/>
    <w:rsid w:val="003B5DB8"/>
    <w:rsid w:val="003C103A"/>
    <w:rsid w:val="003C3F41"/>
    <w:rsid w:val="003C48DD"/>
    <w:rsid w:val="003C4E59"/>
    <w:rsid w:val="003C4F59"/>
    <w:rsid w:val="003D0568"/>
    <w:rsid w:val="003D0D92"/>
    <w:rsid w:val="003D2432"/>
    <w:rsid w:val="003D29A4"/>
    <w:rsid w:val="003D3326"/>
    <w:rsid w:val="003D5878"/>
    <w:rsid w:val="003D60FD"/>
    <w:rsid w:val="003D63EC"/>
    <w:rsid w:val="003D6E9C"/>
    <w:rsid w:val="003D7F03"/>
    <w:rsid w:val="003E100D"/>
    <w:rsid w:val="003E19F6"/>
    <w:rsid w:val="003E27CB"/>
    <w:rsid w:val="003E3144"/>
    <w:rsid w:val="003F0C55"/>
    <w:rsid w:val="003F1286"/>
    <w:rsid w:val="003F1A17"/>
    <w:rsid w:val="003F224C"/>
    <w:rsid w:val="003F3103"/>
    <w:rsid w:val="003F707C"/>
    <w:rsid w:val="003F7F8A"/>
    <w:rsid w:val="004020E3"/>
    <w:rsid w:val="00402483"/>
    <w:rsid w:val="004025E4"/>
    <w:rsid w:val="004037E9"/>
    <w:rsid w:val="004039CF"/>
    <w:rsid w:val="00403E64"/>
    <w:rsid w:val="00405829"/>
    <w:rsid w:val="0040763A"/>
    <w:rsid w:val="00410AC1"/>
    <w:rsid w:val="004112E0"/>
    <w:rsid w:val="00412EBB"/>
    <w:rsid w:val="00413276"/>
    <w:rsid w:val="0041358F"/>
    <w:rsid w:val="00413B5D"/>
    <w:rsid w:val="00415805"/>
    <w:rsid w:val="00417110"/>
    <w:rsid w:val="00422EC5"/>
    <w:rsid w:val="004252DE"/>
    <w:rsid w:val="004262CD"/>
    <w:rsid w:val="004275EE"/>
    <w:rsid w:val="00432125"/>
    <w:rsid w:val="00432CD5"/>
    <w:rsid w:val="004335D1"/>
    <w:rsid w:val="004354C0"/>
    <w:rsid w:val="00436230"/>
    <w:rsid w:val="004369FE"/>
    <w:rsid w:val="00436BA5"/>
    <w:rsid w:val="00437BC1"/>
    <w:rsid w:val="00440C2D"/>
    <w:rsid w:val="00444DD0"/>
    <w:rsid w:val="00444E74"/>
    <w:rsid w:val="0044560E"/>
    <w:rsid w:val="00445A16"/>
    <w:rsid w:val="0044623E"/>
    <w:rsid w:val="004467AD"/>
    <w:rsid w:val="00447477"/>
    <w:rsid w:val="0045060C"/>
    <w:rsid w:val="0045068A"/>
    <w:rsid w:val="0045146E"/>
    <w:rsid w:val="004528B3"/>
    <w:rsid w:val="00455542"/>
    <w:rsid w:val="004578BC"/>
    <w:rsid w:val="004635F3"/>
    <w:rsid w:val="0046722B"/>
    <w:rsid w:val="00472B44"/>
    <w:rsid w:val="00473753"/>
    <w:rsid w:val="00475AB6"/>
    <w:rsid w:val="0047605E"/>
    <w:rsid w:val="00476194"/>
    <w:rsid w:val="0047683B"/>
    <w:rsid w:val="004775EA"/>
    <w:rsid w:val="00487085"/>
    <w:rsid w:val="004903EF"/>
    <w:rsid w:val="00490D0B"/>
    <w:rsid w:val="0049412F"/>
    <w:rsid w:val="00494C93"/>
    <w:rsid w:val="00495244"/>
    <w:rsid w:val="00495A5B"/>
    <w:rsid w:val="00495BA6"/>
    <w:rsid w:val="00495CCE"/>
    <w:rsid w:val="0049706A"/>
    <w:rsid w:val="004A115D"/>
    <w:rsid w:val="004A173A"/>
    <w:rsid w:val="004A30A8"/>
    <w:rsid w:val="004A40EC"/>
    <w:rsid w:val="004A46C6"/>
    <w:rsid w:val="004A4E57"/>
    <w:rsid w:val="004A5774"/>
    <w:rsid w:val="004A5E9D"/>
    <w:rsid w:val="004A7E45"/>
    <w:rsid w:val="004B09FD"/>
    <w:rsid w:val="004B0C2D"/>
    <w:rsid w:val="004B0E40"/>
    <w:rsid w:val="004B29E6"/>
    <w:rsid w:val="004B2B4B"/>
    <w:rsid w:val="004B4CCD"/>
    <w:rsid w:val="004B4ECD"/>
    <w:rsid w:val="004B4FDD"/>
    <w:rsid w:val="004C0DD9"/>
    <w:rsid w:val="004C3B04"/>
    <w:rsid w:val="004C3CB6"/>
    <w:rsid w:val="004C3D69"/>
    <w:rsid w:val="004C4E8B"/>
    <w:rsid w:val="004D0FFD"/>
    <w:rsid w:val="004D13E3"/>
    <w:rsid w:val="004D2B06"/>
    <w:rsid w:val="004D4384"/>
    <w:rsid w:val="004D47F1"/>
    <w:rsid w:val="004D4AF7"/>
    <w:rsid w:val="004D7303"/>
    <w:rsid w:val="004E03FE"/>
    <w:rsid w:val="004E07F7"/>
    <w:rsid w:val="004E0B41"/>
    <w:rsid w:val="004E13ED"/>
    <w:rsid w:val="004E200B"/>
    <w:rsid w:val="004E25F2"/>
    <w:rsid w:val="004E2C8B"/>
    <w:rsid w:val="004E4249"/>
    <w:rsid w:val="004E51F7"/>
    <w:rsid w:val="004E627E"/>
    <w:rsid w:val="004E65C8"/>
    <w:rsid w:val="004E6F8C"/>
    <w:rsid w:val="004E7900"/>
    <w:rsid w:val="004E7EA1"/>
    <w:rsid w:val="004F018F"/>
    <w:rsid w:val="004F113D"/>
    <w:rsid w:val="004F1E03"/>
    <w:rsid w:val="004F20DF"/>
    <w:rsid w:val="004F3639"/>
    <w:rsid w:val="004F536F"/>
    <w:rsid w:val="004F5B43"/>
    <w:rsid w:val="004F600A"/>
    <w:rsid w:val="004F60AB"/>
    <w:rsid w:val="004F6644"/>
    <w:rsid w:val="004F66D5"/>
    <w:rsid w:val="004F721C"/>
    <w:rsid w:val="005009DE"/>
    <w:rsid w:val="0050110C"/>
    <w:rsid w:val="00501C40"/>
    <w:rsid w:val="005052A0"/>
    <w:rsid w:val="00506586"/>
    <w:rsid w:val="00510B3E"/>
    <w:rsid w:val="005118E7"/>
    <w:rsid w:val="0051349E"/>
    <w:rsid w:val="00516AD1"/>
    <w:rsid w:val="00520923"/>
    <w:rsid w:val="00521D31"/>
    <w:rsid w:val="00522601"/>
    <w:rsid w:val="005235C9"/>
    <w:rsid w:val="00523B80"/>
    <w:rsid w:val="00523BC8"/>
    <w:rsid w:val="00523EF1"/>
    <w:rsid w:val="00523FE8"/>
    <w:rsid w:val="005252A8"/>
    <w:rsid w:val="005275BE"/>
    <w:rsid w:val="0053065A"/>
    <w:rsid w:val="00530970"/>
    <w:rsid w:val="00531CBB"/>
    <w:rsid w:val="0053349E"/>
    <w:rsid w:val="00534B9D"/>
    <w:rsid w:val="00536723"/>
    <w:rsid w:val="00536F27"/>
    <w:rsid w:val="0053794C"/>
    <w:rsid w:val="00540A93"/>
    <w:rsid w:val="0054119D"/>
    <w:rsid w:val="005418DB"/>
    <w:rsid w:val="00542C3B"/>
    <w:rsid w:val="00543207"/>
    <w:rsid w:val="00543E73"/>
    <w:rsid w:val="00544AA5"/>
    <w:rsid w:val="0054502F"/>
    <w:rsid w:val="0054647D"/>
    <w:rsid w:val="00550CC6"/>
    <w:rsid w:val="00551CCC"/>
    <w:rsid w:val="0055203C"/>
    <w:rsid w:val="00553125"/>
    <w:rsid w:val="00554472"/>
    <w:rsid w:val="00556FD8"/>
    <w:rsid w:val="00557DF1"/>
    <w:rsid w:val="00562CB7"/>
    <w:rsid w:val="00563825"/>
    <w:rsid w:val="00564488"/>
    <w:rsid w:val="0056456B"/>
    <w:rsid w:val="00565493"/>
    <w:rsid w:val="0057251F"/>
    <w:rsid w:val="00574822"/>
    <w:rsid w:val="005749A0"/>
    <w:rsid w:val="00574F14"/>
    <w:rsid w:val="00575F7C"/>
    <w:rsid w:val="00577792"/>
    <w:rsid w:val="00577DC3"/>
    <w:rsid w:val="00577F5D"/>
    <w:rsid w:val="0058161D"/>
    <w:rsid w:val="005820C6"/>
    <w:rsid w:val="00582F8B"/>
    <w:rsid w:val="005831CD"/>
    <w:rsid w:val="00583670"/>
    <w:rsid w:val="005861BF"/>
    <w:rsid w:val="005868D6"/>
    <w:rsid w:val="00590740"/>
    <w:rsid w:val="00591200"/>
    <w:rsid w:val="00593602"/>
    <w:rsid w:val="00593E88"/>
    <w:rsid w:val="00594531"/>
    <w:rsid w:val="005948F9"/>
    <w:rsid w:val="00595B7D"/>
    <w:rsid w:val="0059727B"/>
    <w:rsid w:val="005A0450"/>
    <w:rsid w:val="005A0AAC"/>
    <w:rsid w:val="005A12DB"/>
    <w:rsid w:val="005A3290"/>
    <w:rsid w:val="005A3328"/>
    <w:rsid w:val="005A3CE6"/>
    <w:rsid w:val="005A5374"/>
    <w:rsid w:val="005A5C29"/>
    <w:rsid w:val="005A64E7"/>
    <w:rsid w:val="005A67B5"/>
    <w:rsid w:val="005A6964"/>
    <w:rsid w:val="005A72AF"/>
    <w:rsid w:val="005A740E"/>
    <w:rsid w:val="005B259F"/>
    <w:rsid w:val="005B26D0"/>
    <w:rsid w:val="005B2D1B"/>
    <w:rsid w:val="005B2DC7"/>
    <w:rsid w:val="005B50B9"/>
    <w:rsid w:val="005B5190"/>
    <w:rsid w:val="005B530F"/>
    <w:rsid w:val="005B536C"/>
    <w:rsid w:val="005B5523"/>
    <w:rsid w:val="005C2431"/>
    <w:rsid w:val="005C3927"/>
    <w:rsid w:val="005C4379"/>
    <w:rsid w:val="005C4656"/>
    <w:rsid w:val="005C4D9E"/>
    <w:rsid w:val="005C4DAB"/>
    <w:rsid w:val="005C6B46"/>
    <w:rsid w:val="005C6C6C"/>
    <w:rsid w:val="005D0913"/>
    <w:rsid w:val="005D1786"/>
    <w:rsid w:val="005D1D33"/>
    <w:rsid w:val="005D2233"/>
    <w:rsid w:val="005D277F"/>
    <w:rsid w:val="005D328D"/>
    <w:rsid w:val="005D34D7"/>
    <w:rsid w:val="005D4B86"/>
    <w:rsid w:val="005D50D4"/>
    <w:rsid w:val="005D60E8"/>
    <w:rsid w:val="005D624E"/>
    <w:rsid w:val="005D7820"/>
    <w:rsid w:val="005D7CEA"/>
    <w:rsid w:val="005D7CF1"/>
    <w:rsid w:val="005E14B0"/>
    <w:rsid w:val="005E1FDC"/>
    <w:rsid w:val="005E2642"/>
    <w:rsid w:val="005E622C"/>
    <w:rsid w:val="005E6862"/>
    <w:rsid w:val="005E6CC9"/>
    <w:rsid w:val="005E70A5"/>
    <w:rsid w:val="005E7237"/>
    <w:rsid w:val="005F3194"/>
    <w:rsid w:val="005F49FB"/>
    <w:rsid w:val="005F4F7D"/>
    <w:rsid w:val="005F5F7C"/>
    <w:rsid w:val="005F6019"/>
    <w:rsid w:val="005F635A"/>
    <w:rsid w:val="005F6604"/>
    <w:rsid w:val="005F6BF4"/>
    <w:rsid w:val="005F6ED4"/>
    <w:rsid w:val="00600D2E"/>
    <w:rsid w:val="00601C09"/>
    <w:rsid w:val="0060240F"/>
    <w:rsid w:val="006032D9"/>
    <w:rsid w:val="006033CE"/>
    <w:rsid w:val="006042CA"/>
    <w:rsid w:val="006136C1"/>
    <w:rsid w:val="00614534"/>
    <w:rsid w:val="00620070"/>
    <w:rsid w:val="006209C6"/>
    <w:rsid w:val="006211AB"/>
    <w:rsid w:val="006215BC"/>
    <w:rsid w:val="0062229D"/>
    <w:rsid w:val="0062304B"/>
    <w:rsid w:val="006230DC"/>
    <w:rsid w:val="00624B5E"/>
    <w:rsid w:val="00625885"/>
    <w:rsid w:val="00626DCA"/>
    <w:rsid w:val="0062799B"/>
    <w:rsid w:val="0063160A"/>
    <w:rsid w:val="0063235E"/>
    <w:rsid w:val="006324B2"/>
    <w:rsid w:val="00633C72"/>
    <w:rsid w:val="00634D81"/>
    <w:rsid w:val="0063671C"/>
    <w:rsid w:val="00637108"/>
    <w:rsid w:val="00641A58"/>
    <w:rsid w:val="00641BB0"/>
    <w:rsid w:val="00642A43"/>
    <w:rsid w:val="00643191"/>
    <w:rsid w:val="00644B44"/>
    <w:rsid w:val="00644C52"/>
    <w:rsid w:val="006459CF"/>
    <w:rsid w:val="006468C4"/>
    <w:rsid w:val="00646F2E"/>
    <w:rsid w:val="00647B4C"/>
    <w:rsid w:val="00647E57"/>
    <w:rsid w:val="006500AB"/>
    <w:rsid w:val="00650738"/>
    <w:rsid w:val="00654306"/>
    <w:rsid w:val="006547E7"/>
    <w:rsid w:val="00660AE4"/>
    <w:rsid w:val="00663794"/>
    <w:rsid w:val="006666F1"/>
    <w:rsid w:val="00666F46"/>
    <w:rsid w:val="00667A51"/>
    <w:rsid w:val="00670C4F"/>
    <w:rsid w:val="0067250D"/>
    <w:rsid w:val="006730B2"/>
    <w:rsid w:val="0067563D"/>
    <w:rsid w:val="00676A41"/>
    <w:rsid w:val="00676C07"/>
    <w:rsid w:val="0068078C"/>
    <w:rsid w:val="00680AD1"/>
    <w:rsid w:val="00680C90"/>
    <w:rsid w:val="0068112C"/>
    <w:rsid w:val="006812D8"/>
    <w:rsid w:val="0068189E"/>
    <w:rsid w:val="006824D1"/>
    <w:rsid w:val="00682638"/>
    <w:rsid w:val="00682B99"/>
    <w:rsid w:val="00682D0B"/>
    <w:rsid w:val="00682E32"/>
    <w:rsid w:val="00683040"/>
    <w:rsid w:val="006878DE"/>
    <w:rsid w:val="00690966"/>
    <w:rsid w:val="00690F12"/>
    <w:rsid w:val="00691E50"/>
    <w:rsid w:val="00692D46"/>
    <w:rsid w:val="006948EB"/>
    <w:rsid w:val="00694BF9"/>
    <w:rsid w:val="00694C27"/>
    <w:rsid w:val="00694EB4"/>
    <w:rsid w:val="0069667F"/>
    <w:rsid w:val="00696A53"/>
    <w:rsid w:val="0069725A"/>
    <w:rsid w:val="006972D5"/>
    <w:rsid w:val="006A1ECE"/>
    <w:rsid w:val="006A23F0"/>
    <w:rsid w:val="006A6B24"/>
    <w:rsid w:val="006B0324"/>
    <w:rsid w:val="006B0E80"/>
    <w:rsid w:val="006B12D1"/>
    <w:rsid w:val="006B2262"/>
    <w:rsid w:val="006B2438"/>
    <w:rsid w:val="006B3EFB"/>
    <w:rsid w:val="006B429C"/>
    <w:rsid w:val="006B4829"/>
    <w:rsid w:val="006B7920"/>
    <w:rsid w:val="006C0324"/>
    <w:rsid w:val="006C0E58"/>
    <w:rsid w:val="006C4028"/>
    <w:rsid w:val="006C47CE"/>
    <w:rsid w:val="006C4BF7"/>
    <w:rsid w:val="006C4C1E"/>
    <w:rsid w:val="006C59A6"/>
    <w:rsid w:val="006D01E3"/>
    <w:rsid w:val="006D07F0"/>
    <w:rsid w:val="006D188C"/>
    <w:rsid w:val="006D1C1E"/>
    <w:rsid w:val="006D48EE"/>
    <w:rsid w:val="006D6003"/>
    <w:rsid w:val="006D6198"/>
    <w:rsid w:val="006D69CE"/>
    <w:rsid w:val="006D6C8D"/>
    <w:rsid w:val="006D6DE2"/>
    <w:rsid w:val="006D7270"/>
    <w:rsid w:val="006E01AA"/>
    <w:rsid w:val="006E055A"/>
    <w:rsid w:val="006E0D62"/>
    <w:rsid w:val="006E21C1"/>
    <w:rsid w:val="006E463A"/>
    <w:rsid w:val="006E4FEF"/>
    <w:rsid w:val="006E52B5"/>
    <w:rsid w:val="006E61D3"/>
    <w:rsid w:val="006E6D3E"/>
    <w:rsid w:val="006E6F20"/>
    <w:rsid w:val="006E7D7F"/>
    <w:rsid w:val="006F0968"/>
    <w:rsid w:val="006F21C6"/>
    <w:rsid w:val="006F49D3"/>
    <w:rsid w:val="006F544A"/>
    <w:rsid w:val="006F7ECB"/>
    <w:rsid w:val="0070011C"/>
    <w:rsid w:val="0070012C"/>
    <w:rsid w:val="00702035"/>
    <w:rsid w:val="00702E3E"/>
    <w:rsid w:val="007044E1"/>
    <w:rsid w:val="0070610D"/>
    <w:rsid w:val="00706992"/>
    <w:rsid w:val="007113FF"/>
    <w:rsid w:val="0071323D"/>
    <w:rsid w:val="00713E94"/>
    <w:rsid w:val="00717DAB"/>
    <w:rsid w:val="007210A0"/>
    <w:rsid w:val="0072336E"/>
    <w:rsid w:val="00723501"/>
    <w:rsid w:val="00725BAE"/>
    <w:rsid w:val="007277F0"/>
    <w:rsid w:val="00731353"/>
    <w:rsid w:val="0073258C"/>
    <w:rsid w:val="00732C8D"/>
    <w:rsid w:val="00734801"/>
    <w:rsid w:val="0073517B"/>
    <w:rsid w:val="007351AD"/>
    <w:rsid w:val="00735F91"/>
    <w:rsid w:val="00736F58"/>
    <w:rsid w:val="0074117D"/>
    <w:rsid w:val="00744863"/>
    <w:rsid w:val="0074501F"/>
    <w:rsid w:val="0074541E"/>
    <w:rsid w:val="00746D8D"/>
    <w:rsid w:val="0074747E"/>
    <w:rsid w:val="00752824"/>
    <w:rsid w:val="0075395E"/>
    <w:rsid w:val="007559C5"/>
    <w:rsid w:val="00755D97"/>
    <w:rsid w:val="00757242"/>
    <w:rsid w:val="00761557"/>
    <w:rsid w:val="00762195"/>
    <w:rsid w:val="00762660"/>
    <w:rsid w:val="00762F7F"/>
    <w:rsid w:val="007646BB"/>
    <w:rsid w:val="00765D02"/>
    <w:rsid w:val="007666BA"/>
    <w:rsid w:val="00766A77"/>
    <w:rsid w:val="00766FD3"/>
    <w:rsid w:val="00767AAA"/>
    <w:rsid w:val="00767BFF"/>
    <w:rsid w:val="00773199"/>
    <w:rsid w:val="007741EB"/>
    <w:rsid w:val="00774201"/>
    <w:rsid w:val="007759EB"/>
    <w:rsid w:val="007762AD"/>
    <w:rsid w:val="00781F52"/>
    <w:rsid w:val="00782506"/>
    <w:rsid w:val="00783607"/>
    <w:rsid w:val="00783A17"/>
    <w:rsid w:val="00785315"/>
    <w:rsid w:val="00786DED"/>
    <w:rsid w:val="00787EE2"/>
    <w:rsid w:val="007901AF"/>
    <w:rsid w:val="007902BA"/>
    <w:rsid w:val="00792A4D"/>
    <w:rsid w:val="00792A77"/>
    <w:rsid w:val="00793A84"/>
    <w:rsid w:val="0079453E"/>
    <w:rsid w:val="00794C0E"/>
    <w:rsid w:val="007957A0"/>
    <w:rsid w:val="007958DE"/>
    <w:rsid w:val="00796909"/>
    <w:rsid w:val="00796A21"/>
    <w:rsid w:val="007A035D"/>
    <w:rsid w:val="007A1B27"/>
    <w:rsid w:val="007A2178"/>
    <w:rsid w:val="007A4158"/>
    <w:rsid w:val="007A4A38"/>
    <w:rsid w:val="007A4E65"/>
    <w:rsid w:val="007A6666"/>
    <w:rsid w:val="007A70D3"/>
    <w:rsid w:val="007B01EE"/>
    <w:rsid w:val="007B0834"/>
    <w:rsid w:val="007B2F9A"/>
    <w:rsid w:val="007B2FC3"/>
    <w:rsid w:val="007B39CE"/>
    <w:rsid w:val="007B48AE"/>
    <w:rsid w:val="007B56B2"/>
    <w:rsid w:val="007B6368"/>
    <w:rsid w:val="007B63AA"/>
    <w:rsid w:val="007B73C9"/>
    <w:rsid w:val="007C1647"/>
    <w:rsid w:val="007C30D3"/>
    <w:rsid w:val="007C41F7"/>
    <w:rsid w:val="007C65D5"/>
    <w:rsid w:val="007C7C42"/>
    <w:rsid w:val="007C7F80"/>
    <w:rsid w:val="007D13F0"/>
    <w:rsid w:val="007D14D6"/>
    <w:rsid w:val="007D2D96"/>
    <w:rsid w:val="007D32F8"/>
    <w:rsid w:val="007D369B"/>
    <w:rsid w:val="007D7A64"/>
    <w:rsid w:val="007E4B3F"/>
    <w:rsid w:val="007E5CBA"/>
    <w:rsid w:val="007E74CF"/>
    <w:rsid w:val="007F0488"/>
    <w:rsid w:val="007F0B80"/>
    <w:rsid w:val="007F0CF6"/>
    <w:rsid w:val="007F2994"/>
    <w:rsid w:val="007F3AA1"/>
    <w:rsid w:val="007F3C71"/>
    <w:rsid w:val="007F494E"/>
    <w:rsid w:val="007F4AD9"/>
    <w:rsid w:val="007F738E"/>
    <w:rsid w:val="00800973"/>
    <w:rsid w:val="00800C14"/>
    <w:rsid w:val="008016AE"/>
    <w:rsid w:val="00801B51"/>
    <w:rsid w:val="00805D99"/>
    <w:rsid w:val="008069CF"/>
    <w:rsid w:val="00807874"/>
    <w:rsid w:val="00811FB2"/>
    <w:rsid w:val="00813D97"/>
    <w:rsid w:val="00814229"/>
    <w:rsid w:val="00815568"/>
    <w:rsid w:val="00817198"/>
    <w:rsid w:val="008175B6"/>
    <w:rsid w:val="0082111D"/>
    <w:rsid w:val="00821791"/>
    <w:rsid w:val="008217F4"/>
    <w:rsid w:val="00821DD5"/>
    <w:rsid w:val="00822D76"/>
    <w:rsid w:val="008239BE"/>
    <w:rsid w:val="00824001"/>
    <w:rsid w:val="00824986"/>
    <w:rsid w:val="00824B76"/>
    <w:rsid w:val="008253B6"/>
    <w:rsid w:val="00826A81"/>
    <w:rsid w:val="00831FC6"/>
    <w:rsid w:val="00832761"/>
    <w:rsid w:val="00832998"/>
    <w:rsid w:val="0083305B"/>
    <w:rsid w:val="008340B9"/>
    <w:rsid w:val="0083674C"/>
    <w:rsid w:val="00837EA2"/>
    <w:rsid w:val="00843400"/>
    <w:rsid w:val="00843DF4"/>
    <w:rsid w:val="00847F0F"/>
    <w:rsid w:val="00850635"/>
    <w:rsid w:val="00851F18"/>
    <w:rsid w:val="00853821"/>
    <w:rsid w:val="00854180"/>
    <w:rsid w:val="00855C8B"/>
    <w:rsid w:val="00857A0A"/>
    <w:rsid w:val="00857A8A"/>
    <w:rsid w:val="008604A5"/>
    <w:rsid w:val="00860808"/>
    <w:rsid w:val="00860F95"/>
    <w:rsid w:val="00861292"/>
    <w:rsid w:val="008613A7"/>
    <w:rsid w:val="00861D3B"/>
    <w:rsid w:val="0086246B"/>
    <w:rsid w:val="008637CA"/>
    <w:rsid w:val="00863886"/>
    <w:rsid w:val="00864AE3"/>
    <w:rsid w:val="00871FF2"/>
    <w:rsid w:val="008743FA"/>
    <w:rsid w:val="00875837"/>
    <w:rsid w:val="00875ABB"/>
    <w:rsid w:val="00875F72"/>
    <w:rsid w:val="00877CF0"/>
    <w:rsid w:val="00880AA5"/>
    <w:rsid w:val="00881C20"/>
    <w:rsid w:val="00883217"/>
    <w:rsid w:val="00884A71"/>
    <w:rsid w:val="0088759E"/>
    <w:rsid w:val="00890168"/>
    <w:rsid w:val="00890AE6"/>
    <w:rsid w:val="0089139E"/>
    <w:rsid w:val="008915D8"/>
    <w:rsid w:val="00891611"/>
    <w:rsid w:val="00891BF4"/>
    <w:rsid w:val="008932D5"/>
    <w:rsid w:val="00893A5F"/>
    <w:rsid w:val="00896878"/>
    <w:rsid w:val="00897429"/>
    <w:rsid w:val="00897565"/>
    <w:rsid w:val="00897920"/>
    <w:rsid w:val="00897E5E"/>
    <w:rsid w:val="008A39E9"/>
    <w:rsid w:val="008A3CF1"/>
    <w:rsid w:val="008A5422"/>
    <w:rsid w:val="008A556C"/>
    <w:rsid w:val="008B0885"/>
    <w:rsid w:val="008B1F20"/>
    <w:rsid w:val="008B58D2"/>
    <w:rsid w:val="008B663E"/>
    <w:rsid w:val="008B7066"/>
    <w:rsid w:val="008B70A1"/>
    <w:rsid w:val="008C04E9"/>
    <w:rsid w:val="008C1181"/>
    <w:rsid w:val="008C2AAD"/>
    <w:rsid w:val="008C3004"/>
    <w:rsid w:val="008C6485"/>
    <w:rsid w:val="008D07AA"/>
    <w:rsid w:val="008D127D"/>
    <w:rsid w:val="008D19D4"/>
    <w:rsid w:val="008D5C9D"/>
    <w:rsid w:val="008E5F6A"/>
    <w:rsid w:val="008E7292"/>
    <w:rsid w:val="008F1806"/>
    <w:rsid w:val="008F2439"/>
    <w:rsid w:val="008F243B"/>
    <w:rsid w:val="008F3220"/>
    <w:rsid w:val="008F382A"/>
    <w:rsid w:val="008F574C"/>
    <w:rsid w:val="008F5D4F"/>
    <w:rsid w:val="008F6043"/>
    <w:rsid w:val="008F6EB5"/>
    <w:rsid w:val="008F7B7B"/>
    <w:rsid w:val="008F7CBD"/>
    <w:rsid w:val="0090024B"/>
    <w:rsid w:val="009005AC"/>
    <w:rsid w:val="009012E4"/>
    <w:rsid w:val="009031C8"/>
    <w:rsid w:val="0090397F"/>
    <w:rsid w:val="00905866"/>
    <w:rsid w:val="00907C02"/>
    <w:rsid w:val="0091002F"/>
    <w:rsid w:val="00911813"/>
    <w:rsid w:val="009118CF"/>
    <w:rsid w:val="0091199F"/>
    <w:rsid w:val="00911BB7"/>
    <w:rsid w:val="00912551"/>
    <w:rsid w:val="0091311D"/>
    <w:rsid w:val="00914034"/>
    <w:rsid w:val="00914D4B"/>
    <w:rsid w:val="00915A5F"/>
    <w:rsid w:val="0091693B"/>
    <w:rsid w:val="009172E3"/>
    <w:rsid w:val="009175D7"/>
    <w:rsid w:val="00917F83"/>
    <w:rsid w:val="00920C45"/>
    <w:rsid w:val="00921488"/>
    <w:rsid w:val="00921786"/>
    <w:rsid w:val="00922FBD"/>
    <w:rsid w:val="0092363F"/>
    <w:rsid w:val="00923B28"/>
    <w:rsid w:val="00923D18"/>
    <w:rsid w:val="00924A2E"/>
    <w:rsid w:val="00924D68"/>
    <w:rsid w:val="00925BAD"/>
    <w:rsid w:val="00926008"/>
    <w:rsid w:val="00930387"/>
    <w:rsid w:val="00930553"/>
    <w:rsid w:val="0093081B"/>
    <w:rsid w:val="00933AC6"/>
    <w:rsid w:val="009358FE"/>
    <w:rsid w:val="00940949"/>
    <w:rsid w:val="0094199E"/>
    <w:rsid w:val="0094276D"/>
    <w:rsid w:val="00942C05"/>
    <w:rsid w:val="00943AC9"/>
    <w:rsid w:val="00944516"/>
    <w:rsid w:val="0094578F"/>
    <w:rsid w:val="0094603A"/>
    <w:rsid w:val="00946905"/>
    <w:rsid w:val="00950239"/>
    <w:rsid w:val="0095038F"/>
    <w:rsid w:val="009518F4"/>
    <w:rsid w:val="009523E9"/>
    <w:rsid w:val="00952DB2"/>
    <w:rsid w:val="00954096"/>
    <w:rsid w:val="00955884"/>
    <w:rsid w:val="00955B60"/>
    <w:rsid w:val="00956315"/>
    <w:rsid w:val="0095771E"/>
    <w:rsid w:val="00957A34"/>
    <w:rsid w:val="00960260"/>
    <w:rsid w:val="0096040E"/>
    <w:rsid w:val="0096045D"/>
    <w:rsid w:val="009606FA"/>
    <w:rsid w:val="00960E4C"/>
    <w:rsid w:val="00961091"/>
    <w:rsid w:val="00961AAD"/>
    <w:rsid w:val="009631A1"/>
    <w:rsid w:val="00963E9A"/>
    <w:rsid w:val="0096460E"/>
    <w:rsid w:val="00964841"/>
    <w:rsid w:val="0096675B"/>
    <w:rsid w:val="00967000"/>
    <w:rsid w:val="00967B96"/>
    <w:rsid w:val="00970C68"/>
    <w:rsid w:val="00971208"/>
    <w:rsid w:val="00972984"/>
    <w:rsid w:val="0097566C"/>
    <w:rsid w:val="00975692"/>
    <w:rsid w:val="00980689"/>
    <w:rsid w:val="00980CE7"/>
    <w:rsid w:val="009811C9"/>
    <w:rsid w:val="00984B22"/>
    <w:rsid w:val="00985BBC"/>
    <w:rsid w:val="009861CC"/>
    <w:rsid w:val="0098639A"/>
    <w:rsid w:val="00990D3E"/>
    <w:rsid w:val="00990F4F"/>
    <w:rsid w:val="009922DE"/>
    <w:rsid w:val="0099304B"/>
    <w:rsid w:val="00995075"/>
    <w:rsid w:val="00995166"/>
    <w:rsid w:val="009A0291"/>
    <w:rsid w:val="009A3A52"/>
    <w:rsid w:val="009B0B71"/>
    <w:rsid w:val="009B0D43"/>
    <w:rsid w:val="009B19BF"/>
    <w:rsid w:val="009B3CEA"/>
    <w:rsid w:val="009B4E9B"/>
    <w:rsid w:val="009B58B0"/>
    <w:rsid w:val="009B5E58"/>
    <w:rsid w:val="009B64A7"/>
    <w:rsid w:val="009B77E3"/>
    <w:rsid w:val="009C287D"/>
    <w:rsid w:val="009C29F3"/>
    <w:rsid w:val="009C3275"/>
    <w:rsid w:val="009C3B00"/>
    <w:rsid w:val="009C3F27"/>
    <w:rsid w:val="009C41FD"/>
    <w:rsid w:val="009C4FE1"/>
    <w:rsid w:val="009C5889"/>
    <w:rsid w:val="009C60F1"/>
    <w:rsid w:val="009C6EFF"/>
    <w:rsid w:val="009C6F39"/>
    <w:rsid w:val="009C7AE5"/>
    <w:rsid w:val="009D2195"/>
    <w:rsid w:val="009D31A3"/>
    <w:rsid w:val="009D4080"/>
    <w:rsid w:val="009D70C4"/>
    <w:rsid w:val="009E033C"/>
    <w:rsid w:val="009E0D9D"/>
    <w:rsid w:val="009E1767"/>
    <w:rsid w:val="009E1C7F"/>
    <w:rsid w:val="009E2798"/>
    <w:rsid w:val="009E39EE"/>
    <w:rsid w:val="009E6B9A"/>
    <w:rsid w:val="009E71EB"/>
    <w:rsid w:val="009F11C4"/>
    <w:rsid w:val="009F22FC"/>
    <w:rsid w:val="009F53FF"/>
    <w:rsid w:val="009F5D88"/>
    <w:rsid w:val="009F622A"/>
    <w:rsid w:val="009F787A"/>
    <w:rsid w:val="00A00950"/>
    <w:rsid w:val="00A00B45"/>
    <w:rsid w:val="00A02D0D"/>
    <w:rsid w:val="00A032F9"/>
    <w:rsid w:val="00A03864"/>
    <w:rsid w:val="00A0389E"/>
    <w:rsid w:val="00A03FE5"/>
    <w:rsid w:val="00A076DE"/>
    <w:rsid w:val="00A10449"/>
    <w:rsid w:val="00A110D4"/>
    <w:rsid w:val="00A11151"/>
    <w:rsid w:val="00A12898"/>
    <w:rsid w:val="00A13266"/>
    <w:rsid w:val="00A135B6"/>
    <w:rsid w:val="00A170CD"/>
    <w:rsid w:val="00A176A2"/>
    <w:rsid w:val="00A215A4"/>
    <w:rsid w:val="00A23D0F"/>
    <w:rsid w:val="00A25543"/>
    <w:rsid w:val="00A349D5"/>
    <w:rsid w:val="00A37351"/>
    <w:rsid w:val="00A42206"/>
    <w:rsid w:val="00A42551"/>
    <w:rsid w:val="00A439A6"/>
    <w:rsid w:val="00A44050"/>
    <w:rsid w:val="00A441A5"/>
    <w:rsid w:val="00A45C6D"/>
    <w:rsid w:val="00A467B8"/>
    <w:rsid w:val="00A50150"/>
    <w:rsid w:val="00A52A55"/>
    <w:rsid w:val="00A52D47"/>
    <w:rsid w:val="00A52D5D"/>
    <w:rsid w:val="00A636FB"/>
    <w:rsid w:val="00A63C5D"/>
    <w:rsid w:val="00A63C9D"/>
    <w:rsid w:val="00A64ADA"/>
    <w:rsid w:val="00A65A57"/>
    <w:rsid w:val="00A7206C"/>
    <w:rsid w:val="00A74A8F"/>
    <w:rsid w:val="00A750A1"/>
    <w:rsid w:val="00A75392"/>
    <w:rsid w:val="00A77498"/>
    <w:rsid w:val="00A7781D"/>
    <w:rsid w:val="00A77E97"/>
    <w:rsid w:val="00A815F1"/>
    <w:rsid w:val="00A859B5"/>
    <w:rsid w:val="00A859B8"/>
    <w:rsid w:val="00A85DD4"/>
    <w:rsid w:val="00A8640D"/>
    <w:rsid w:val="00A86D80"/>
    <w:rsid w:val="00A87FEB"/>
    <w:rsid w:val="00A90DBD"/>
    <w:rsid w:val="00A912D8"/>
    <w:rsid w:val="00A9243A"/>
    <w:rsid w:val="00A93238"/>
    <w:rsid w:val="00A95455"/>
    <w:rsid w:val="00A95ACF"/>
    <w:rsid w:val="00A96561"/>
    <w:rsid w:val="00A96600"/>
    <w:rsid w:val="00A97665"/>
    <w:rsid w:val="00A97B94"/>
    <w:rsid w:val="00A97F08"/>
    <w:rsid w:val="00AA2261"/>
    <w:rsid w:val="00AA5B14"/>
    <w:rsid w:val="00AA669C"/>
    <w:rsid w:val="00AA785D"/>
    <w:rsid w:val="00AB1123"/>
    <w:rsid w:val="00AB1698"/>
    <w:rsid w:val="00AB26EF"/>
    <w:rsid w:val="00AB2854"/>
    <w:rsid w:val="00AB4E23"/>
    <w:rsid w:val="00AB5EA4"/>
    <w:rsid w:val="00AB6F79"/>
    <w:rsid w:val="00AB7D18"/>
    <w:rsid w:val="00AC0631"/>
    <w:rsid w:val="00AC1331"/>
    <w:rsid w:val="00AC26D7"/>
    <w:rsid w:val="00AC2A4A"/>
    <w:rsid w:val="00AC2F87"/>
    <w:rsid w:val="00AC4EB6"/>
    <w:rsid w:val="00AC54A8"/>
    <w:rsid w:val="00AC6643"/>
    <w:rsid w:val="00AD04D2"/>
    <w:rsid w:val="00AD0544"/>
    <w:rsid w:val="00AD0FC9"/>
    <w:rsid w:val="00AD1AED"/>
    <w:rsid w:val="00AD1B27"/>
    <w:rsid w:val="00AD3685"/>
    <w:rsid w:val="00AD3A7F"/>
    <w:rsid w:val="00AD5BF2"/>
    <w:rsid w:val="00AD62CF"/>
    <w:rsid w:val="00AD6B8C"/>
    <w:rsid w:val="00AD70C8"/>
    <w:rsid w:val="00AD7F1A"/>
    <w:rsid w:val="00AE038F"/>
    <w:rsid w:val="00AE0440"/>
    <w:rsid w:val="00AE07D4"/>
    <w:rsid w:val="00AE1EF7"/>
    <w:rsid w:val="00AE3583"/>
    <w:rsid w:val="00AE3714"/>
    <w:rsid w:val="00AF2389"/>
    <w:rsid w:val="00AF5D39"/>
    <w:rsid w:val="00AF78AB"/>
    <w:rsid w:val="00B02A24"/>
    <w:rsid w:val="00B031C1"/>
    <w:rsid w:val="00B0413D"/>
    <w:rsid w:val="00B043BE"/>
    <w:rsid w:val="00B0448B"/>
    <w:rsid w:val="00B05132"/>
    <w:rsid w:val="00B05F54"/>
    <w:rsid w:val="00B11C14"/>
    <w:rsid w:val="00B1416B"/>
    <w:rsid w:val="00B154FF"/>
    <w:rsid w:val="00B17165"/>
    <w:rsid w:val="00B1740B"/>
    <w:rsid w:val="00B221A4"/>
    <w:rsid w:val="00B24985"/>
    <w:rsid w:val="00B26F08"/>
    <w:rsid w:val="00B27ACC"/>
    <w:rsid w:val="00B30E2E"/>
    <w:rsid w:val="00B3467F"/>
    <w:rsid w:val="00B3540D"/>
    <w:rsid w:val="00B35BDA"/>
    <w:rsid w:val="00B430EE"/>
    <w:rsid w:val="00B437FC"/>
    <w:rsid w:val="00B43F22"/>
    <w:rsid w:val="00B44637"/>
    <w:rsid w:val="00B4479B"/>
    <w:rsid w:val="00B45999"/>
    <w:rsid w:val="00B52190"/>
    <w:rsid w:val="00B523A6"/>
    <w:rsid w:val="00B52733"/>
    <w:rsid w:val="00B53780"/>
    <w:rsid w:val="00B547D5"/>
    <w:rsid w:val="00B54CE0"/>
    <w:rsid w:val="00B558D5"/>
    <w:rsid w:val="00B60C1A"/>
    <w:rsid w:val="00B62B44"/>
    <w:rsid w:val="00B633D1"/>
    <w:rsid w:val="00B633D4"/>
    <w:rsid w:val="00B64A0C"/>
    <w:rsid w:val="00B6703F"/>
    <w:rsid w:val="00B714D4"/>
    <w:rsid w:val="00B72522"/>
    <w:rsid w:val="00B730EE"/>
    <w:rsid w:val="00B731C8"/>
    <w:rsid w:val="00B73931"/>
    <w:rsid w:val="00B74429"/>
    <w:rsid w:val="00B7474F"/>
    <w:rsid w:val="00B74BF7"/>
    <w:rsid w:val="00B77148"/>
    <w:rsid w:val="00B7771C"/>
    <w:rsid w:val="00B814A7"/>
    <w:rsid w:val="00B82757"/>
    <w:rsid w:val="00B82E74"/>
    <w:rsid w:val="00B82FC6"/>
    <w:rsid w:val="00B83B11"/>
    <w:rsid w:val="00B84D76"/>
    <w:rsid w:val="00B87013"/>
    <w:rsid w:val="00B9045C"/>
    <w:rsid w:val="00B90AAF"/>
    <w:rsid w:val="00B90DFE"/>
    <w:rsid w:val="00B91F41"/>
    <w:rsid w:val="00B924EF"/>
    <w:rsid w:val="00B92B09"/>
    <w:rsid w:val="00B939AB"/>
    <w:rsid w:val="00B9549F"/>
    <w:rsid w:val="00B95D9E"/>
    <w:rsid w:val="00B96D7C"/>
    <w:rsid w:val="00B978DD"/>
    <w:rsid w:val="00BA066A"/>
    <w:rsid w:val="00BA077D"/>
    <w:rsid w:val="00BA20B5"/>
    <w:rsid w:val="00BA2AE7"/>
    <w:rsid w:val="00BA41A7"/>
    <w:rsid w:val="00BA4E45"/>
    <w:rsid w:val="00BA5661"/>
    <w:rsid w:val="00BA6C81"/>
    <w:rsid w:val="00BA7057"/>
    <w:rsid w:val="00BB03F5"/>
    <w:rsid w:val="00BB04F2"/>
    <w:rsid w:val="00BB11DD"/>
    <w:rsid w:val="00BB20CB"/>
    <w:rsid w:val="00BB34F9"/>
    <w:rsid w:val="00BB3AE8"/>
    <w:rsid w:val="00BB3C68"/>
    <w:rsid w:val="00BB532D"/>
    <w:rsid w:val="00BB573E"/>
    <w:rsid w:val="00BB57F7"/>
    <w:rsid w:val="00BB5AA1"/>
    <w:rsid w:val="00BB6293"/>
    <w:rsid w:val="00BB6675"/>
    <w:rsid w:val="00BB706F"/>
    <w:rsid w:val="00BB7DF8"/>
    <w:rsid w:val="00BC1DD2"/>
    <w:rsid w:val="00BC2859"/>
    <w:rsid w:val="00BC62A0"/>
    <w:rsid w:val="00BC6B93"/>
    <w:rsid w:val="00BD159C"/>
    <w:rsid w:val="00BD4858"/>
    <w:rsid w:val="00BD5A5F"/>
    <w:rsid w:val="00BD6E99"/>
    <w:rsid w:val="00BE1C35"/>
    <w:rsid w:val="00BE2FBD"/>
    <w:rsid w:val="00BE2FE3"/>
    <w:rsid w:val="00BE3017"/>
    <w:rsid w:val="00BE47DF"/>
    <w:rsid w:val="00BE4AB6"/>
    <w:rsid w:val="00BE4B2A"/>
    <w:rsid w:val="00BE6457"/>
    <w:rsid w:val="00BE6A9C"/>
    <w:rsid w:val="00BF0226"/>
    <w:rsid w:val="00BF1045"/>
    <w:rsid w:val="00BF2153"/>
    <w:rsid w:val="00BF3FF9"/>
    <w:rsid w:val="00BF4D04"/>
    <w:rsid w:val="00BF4FA6"/>
    <w:rsid w:val="00BF552C"/>
    <w:rsid w:val="00BF553D"/>
    <w:rsid w:val="00BF5721"/>
    <w:rsid w:val="00BF74C5"/>
    <w:rsid w:val="00C005C8"/>
    <w:rsid w:val="00C01964"/>
    <w:rsid w:val="00C0491A"/>
    <w:rsid w:val="00C056D2"/>
    <w:rsid w:val="00C05A49"/>
    <w:rsid w:val="00C05C4E"/>
    <w:rsid w:val="00C067D0"/>
    <w:rsid w:val="00C10403"/>
    <w:rsid w:val="00C10A7F"/>
    <w:rsid w:val="00C11BBC"/>
    <w:rsid w:val="00C11C20"/>
    <w:rsid w:val="00C13135"/>
    <w:rsid w:val="00C14074"/>
    <w:rsid w:val="00C14746"/>
    <w:rsid w:val="00C15AC7"/>
    <w:rsid w:val="00C21F60"/>
    <w:rsid w:val="00C227B5"/>
    <w:rsid w:val="00C23C1C"/>
    <w:rsid w:val="00C24029"/>
    <w:rsid w:val="00C25467"/>
    <w:rsid w:val="00C25E7B"/>
    <w:rsid w:val="00C26497"/>
    <w:rsid w:val="00C3032D"/>
    <w:rsid w:val="00C3077B"/>
    <w:rsid w:val="00C310FC"/>
    <w:rsid w:val="00C31CBC"/>
    <w:rsid w:val="00C33AF3"/>
    <w:rsid w:val="00C3431C"/>
    <w:rsid w:val="00C34C39"/>
    <w:rsid w:val="00C35BD9"/>
    <w:rsid w:val="00C36107"/>
    <w:rsid w:val="00C3796C"/>
    <w:rsid w:val="00C43EAD"/>
    <w:rsid w:val="00C45003"/>
    <w:rsid w:val="00C457BE"/>
    <w:rsid w:val="00C45E63"/>
    <w:rsid w:val="00C515A7"/>
    <w:rsid w:val="00C51F87"/>
    <w:rsid w:val="00C56441"/>
    <w:rsid w:val="00C56D45"/>
    <w:rsid w:val="00C56FA1"/>
    <w:rsid w:val="00C57820"/>
    <w:rsid w:val="00C6111F"/>
    <w:rsid w:val="00C626E4"/>
    <w:rsid w:val="00C63238"/>
    <w:rsid w:val="00C643B0"/>
    <w:rsid w:val="00C661B2"/>
    <w:rsid w:val="00C70220"/>
    <w:rsid w:val="00C70EE6"/>
    <w:rsid w:val="00C71311"/>
    <w:rsid w:val="00C75F0D"/>
    <w:rsid w:val="00C77858"/>
    <w:rsid w:val="00C80E20"/>
    <w:rsid w:val="00C80FB7"/>
    <w:rsid w:val="00C82480"/>
    <w:rsid w:val="00C82658"/>
    <w:rsid w:val="00C838EB"/>
    <w:rsid w:val="00C8650D"/>
    <w:rsid w:val="00C87495"/>
    <w:rsid w:val="00C90425"/>
    <w:rsid w:val="00C91452"/>
    <w:rsid w:val="00C92CC9"/>
    <w:rsid w:val="00C9374A"/>
    <w:rsid w:val="00C94269"/>
    <w:rsid w:val="00C94428"/>
    <w:rsid w:val="00C946C5"/>
    <w:rsid w:val="00C94B69"/>
    <w:rsid w:val="00C957CD"/>
    <w:rsid w:val="00C96D0D"/>
    <w:rsid w:val="00CA3DCB"/>
    <w:rsid w:val="00CA43F9"/>
    <w:rsid w:val="00CA573D"/>
    <w:rsid w:val="00CB1891"/>
    <w:rsid w:val="00CB2948"/>
    <w:rsid w:val="00CB39A0"/>
    <w:rsid w:val="00CB413C"/>
    <w:rsid w:val="00CB4729"/>
    <w:rsid w:val="00CB4E76"/>
    <w:rsid w:val="00CB5299"/>
    <w:rsid w:val="00CB5892"/>
    <w:rsid w:val="00CC174A"/>
    <w:rsid w:val="00CC212B"/>
    <w:rsid w:val="00CC3C46"/>
    <w:rsid w:val="00CC4324"/>
    <w:rsid w:val="00CC4B5E"/>
    <w:rsid w:val="00CC4D4B"/>
    <w:rsid w:val="00CC7E7C"/>
    <w:rsid w:val="00CD05E3"/>
    <w:rsid w:val="00CD1FDA"/>
    <w:rsid w:val="00CD2970"/>
    <w:rsid w:val="00CD5934"/>
    <w:rsid w:val="00CD6B14"/>
    <w:rsid w:val="00CD718A"/>
    <w:rsid w:val="00CE3696"/>
    <w:rsid w:val="00CE3BC2"/>
    <w:rsid w:val="00CE604D"/>
    <w:rsid w:val="00CE678E"/>
    <w:rsid w:val="00CF05E3"/>
    <w:rsid w:val="00CF0988"/>
    <w:rsid w:val="00CF0C1F"/>
    <w:rsid w:val="00CF3122"/>
    <w:rsid w:val="00CF6724"/>
    <w:rsid w:val="00CF723A"/>
    <w:rsid w:val="00D01A92"/>
    <w:rsid w:val="00D02AE4"/>
    <w:rsid w:val="00D040C1"/>
    <w:rsid w:val="00D04BFE"/>
    <w:rsid w:val="00D05937"/>
    <w:rsid w:val="00D05D0D"/>
    <w:rsid w:val="00D05DE2"/>
    <w:rsid w:val="00D06219"/>
    <w:rsid w:val="00D062C5"/>
    <w:rsid w:val="00D10C82"/>
    <w:rsid w:val="00D10E93"/>
    <w:rsid w:val="00D13264"/>
    <w:rsid w:val="00D13DB5"/>
    <w:rsid w:val="00D14B2B"/>
    <w:rsid w:val="00D1536B"/>
    <w:rsid w:val="00D15FDD"/>
    <w:rsid w:val="00D169DB"/>
    <w:rsid w:val="00D17C78"/>
    <w:rsid w:val="00D2077D"/>
    <w:rsid w:val="00D217DE"/>
    <w:rsid w:val="00D25F88"/>
    <w:rsid w:val="00D304E5"/>
    <w:rsid w:val="00D304F9"/>
    <w:rsid w:val="00D32B1D"/>
    <w:rsid w:val="00D33F8E"/>
    <w:rsid w:val="00D34444"/>
    <w:rsid w:val="00D40101"/>
    <w:rsid w:val="00D4076E"/>
    <w:rsid w:val="00D4268D"/>
    <w:rsid w:val="00D4310C"/>
    <w:rsid w:val="00D43F64"/>
    <w:rsid w:val="00D4535F"/>
    <w:rsid w:val="00D45FEC"/>
    <w:rsid w:val="00D4653F"/>
    <w:rsid w:val="00D465CB"/>
    <w:rsid w:val="00D47303"/>
    <w:rsid w:val="00D509FA"/>
    <w:rsid w:val="00D51A98"/>
    <w:rsid w:val="00D57C11"/>
    <w:rsid w:val="00D57E87"/>
    <w:rsid w:val="00D60072"/>
    <w:rsid w:val="00D603AE"/>
    <w:rsid w:val="00D61225"/>
    <w:rsid w:val="00D625B7"/>
    <w:rsid w:val="00D6393B"/>
    <w:rsid w:val="00D644EF"/>
    <w:rsid w:val="00D6496C"/>
    <w:rsid w:val="00D6610E"/>
    <w:rsid w:val="00D71451"/>
    <w:rsid w:val="00D72973"/>
    <w:rsid w:val="00D74A0E"/>
    <w:rsid w:val="00D750F0"/>
    <w:rsid w:val="00D81D29"/>
    <w:rsid w:val="00D8318F"/>
    <w:rsid w:val="00D832FB"/>
    <w:rsid w:val="00D83870"/>
    <w:rsid w:val="00D851F8"/>
    <w:rsid w:val="00D86403"/>
    <w:rsid w:val="00D86649"/>
    <w:rsid w:val="00D86EB4"/>
    <w:rsid w:val="00D87DE3"/>
    <w:rsid w:val="00D9109D"/>
    <w:rsid w:val="00D92280"/>
    <w:rsid w:val="00D928F2"/>
    <w:rsid w:val="00D9430D"/>
    <w:rsid w:val="00D94676"/>
    <w:rsid w:val="00D95B1C"/>
    <w:rsid w:val="00D9750D"/>
    <w:rsid w:val="00DA219F"/>
    <w:rsid w:val="00DA4760"/>
    <w:rsid w:val="00DA4921"/>
    <w:rsid w:val="00DA54DC"/>
    <w:rsid w:val="00DA5E79"/>
    <w:rsid w:val="00DA6256"/>
    <w:rsid w:val="00DA62AE"/>
    <w:rsid w:val="00DA76F5"/>
    <w:rsid w:val="00DB075E"/>
    <w:rsid w:val="00DB09A3"/>
    <w:rsid w:val="00DB1DDF"/>
    <w:rsid w:val="00DB2F04"/>
    <w:rsid w:val="00DB3C88"/>
    <w:rsid w:val="00DB618B"/>
    <w:rsid w:val="00DC07C0"/>
    <w:rsid w:val="00DC1717"/>
    <w:rsid w:val="00DC4E1B"/>
    <w:rsid w:val="00DC57D6"/>
    <w:rsid w:val="00DC7CB2"/>
    <w:rsid w:val="00DD1B8A"/>
    <w:rsid w:val="00DD47E9"/>
    <w:rsid w:val="00DD4833"/>
    <w:rsid w:val="00DD4B29"/>
    <w:rsid w:val="00DD4E35"/>
    <w:rsid w:val="00DD7870"/>
    <w:rsid w:val="00DE2F8C"/>
    <w:rsid w:val="00DE35B0"/>
    <w:rsid w:val="00DE3C09"/>
    <w:rsid w:val="00DE3EF7"/>
    <w:rsid w:val="00DE625A"/>
    <w:rsid w:val="00DF138B"/>
    <w:rsid w:val="00DF2157"/>
    <w:rsid w:val="00DF26D4"/>
    <w:rsid w:val="00DF2A44"/>
    <w:rsid w:val="00DF4781"/>
    <w:rsid w:val="00DF5BA8"/>
    <w:rsid w:val="00DF6716"/>
    <w:rsid w:val="00DF7DAE"/>
    <w:rsid w:val="00E03B6F"/>
    <w:rsid w:val="00E0598F"/>
    <w:rsid w:val="00E05CF0"/>
    <w:rsid w:val="00E07340"/>
    <w:rsid w:val="00E10536"/>
    <w:rsid w:val="00E10AD5"/>
    <w:rsid w:val="00E112B1"/>
    <w:rsid w:val="00E12F74"/>
    <w:rsid w:val="00E13724"/>
    <w:rsid w:val="00E14921"/>
    <w:rsid w:val="00E159FC"/>
    <w:rsid w:val="00E20C10"/>
    <w:rsid w:val="00E21D84"/>
    <w:rsid w:val="00E22232"/>
    <w:rsid w:val="00E22BC8"/>
    <w:rsid w:val="00E23141"/>
    <w:rsid w:val="00E26605"/>
    <w:rsid w:val="00E2792F"/>
    <w:rsid w:val="00E30811"/>
    <w:rsid w:val="00E31D66"/>
    <w:rsid w:val="00E3264A"/>
    <w:rsid w:val="00E33319"/>
    <w:rsid w:val="00E34B82"/>
    <w:rsid w:val="00E35A8F"/>
    <w:rsid w:val="00E36336"/>
    <w:rsid w:val="00E37064"/>
    <w:rsid w:val="00E37158"/>
    <w:rsid w:val="00E37296"/>
    <w:rsid w:val="00E37419"/>
    <w:rsid w:val="00E37F19"/>
    <w:rsid w:val="00E404DA"/>
    <w:rsid w:val="00E41D94"/>
    <w:rsid w:val="00E422CD"/>
    <w:rsid w:val="00E44942"/>
    <w:rsid w:val="00E46396"/>
    <w:rsid w:val="00E46C95"/>
    <w:rsid w:val="00E47B3C"/>
    <w:rsid w:val="00E5154C"/>
    <w:rsid w:val="00E517C5"/>
    <w:rsid w:val="00E526EB"/>
    <w:rsid w:val="00E52A12"/>
    <w:rsid w:val="00E530AF"/>
    <w:rsid w:val="00E54075"/>
    <w:rsid w:val="00E54BC8"/>
    <w:rsid w:val="00E60734"/>
    <w:rsid w:val="00E60C3F"/>
    <w:rsid w:val="00E642E9"/>
    <w:rsid w:val="00E65391"/>
    <w:rsid w:val="00E65921"/>
    <w:rsid w:val="00E6684B"/>
    <w:rsid w:val="00E67BFC"/>
    <w:rsid w:val="00E71390"/>
    <w:rsid w:val="00E715FF"/>
    <w:rsid w:val="00E71EB8"/>
    <w:rsid w:val="00E726AD"/>
    <w:rsid w:val="00E72796"/>
    <w:rsid w:val="00E72B87"/>
    <w:rsid w:val="00E73843"/>
    <w:rsid w:val="00E73E79"/>
    <w:rsid w:val="00E75920"/>
    <w:rsid w:val="00E7624F"/>
    <w:rsid w:val="00E775A8"/>
    <w:rsid w:val="00E82DB0"/>
    <w:rsid w:val="00E82F0C"/>
    <w:rsid w:val="00E83CDC"/>
    <w:rsid w:val="00E85411"/>
    <w:rsid w:val="00E877E0"/>
    <w:rsid w:val="00E9070B"/>
    <w:rsid w:val="00E90EE3"/>
    <w:rsid w:val="00E94930"/>
    <w:rsid w:val="00E949FD"/>
    <w:rsid w:val="00E965AC"/>
    <w:rsid w:val="00EA10FB"/>
    <w:rsid w:val="00EA1C93"/>
    <w:rsid w:val="00EA2452"/>
    <w:rsid w:val="00EA2D32"/>
    <w:rsid w:val="00EA3F8E"/>
    <w:rsid w:val="00EA4908"/>
    <w:rsid w:val="00EA5065"/>
    <w:rsid w:val="00EA570A"/>
    <w:rsid w:val="00EA6A85"/>
    <w:rsid w:val="00EA790D"/>
    <w:rsid w:val="00EB0131"/>
    <w:rsid w:val="00EB02C5"/>
    <w:rsid w:val="00EB12FA"/>
    <w:rsid w:val="00EB18B6"/>
    <w:rsid w:val="00EB2CCF"/>
    <w:rsid w:val="00EB4586"/>
    <w:rsid w:val="00EB5B41"/>
    <w:rsid w:val="00EB637F"/>
    <w:rsid w:val="00EB79A3"/>
    <w:rsid w:val="00EB7B0E"/>
    <w:rsid w:val="00EC1CB3"/>
    <w:rsid w:val="00EC389D"/>
    <w:rsid w:val="00EC3A01"/>
    <w:rsid w:val="00EC46D2"/>
    <w:rsid w:val="00EC4A34"/>
    <w:rsid w:val="00EC63FB"/>
    <w:rsid w:val="00EC6BA0"/>
    <w:rsid w:val="00EC7F90"/>
    <w:rsid w:val="00ED09FC"/>
    <w:rsid w:val="00ED3A01"/>
    <w:rsid w:val="00ED3EE9"/>
    <w:rsid w:val="00ED5768"/>
    <w:rsid w:val="00EE1A56"/>
    <w:rsid w:val="00EE41A3"/>
    <w:rsid w:val="00EF0F8C"/>
    <w:rsid w:val="00EF1177"/>
    <w:rsid w:val="00EF3F73"/>
    <w:rsid w:val="00EF6F21"/>
    <w:rsid w:val="00F009E7"/>
    <w:rsid w:val="00F0197A"/>
    <w:rsid w:val="00F04B24"/>
    <w:rsid w:val="00F05D11"/>
    <w:rsid w:val="00F0636E"/>
    <w:rsid w:val="00F06E77"/>
    <w:rsid w:val="00F07804"/>
    <w:rsid w:val="00F07BDA"/>
    <w:rsid w:val="00F1127C"/>
    <w:rsid w:val="00F116FD"/>
    <w:rsid w:val="00F12B0D"/>
    <w:rsid w:val="00F12EFD"/>
    <w:rsid w:val="00F1394D"/>
    <w:rsid w:val="00F14131"/>
    <w:rsid w:val="00F149AA"/>
    <w:rsid w:val="00F17095"/>
    <w:rsid w:val="00F20239"/>
    <w:rsid w:val="00F202CF"/>
    <w:rsid w:val="00F215DA"/>
    <w:rsid w:val="00F2162B"/>
    <w:rsid w:val="00F21E9E"/>
    <w:rsid w:val="00F2252A"/>
    <w:rsid w:val="00F23B9D"/>
    <w:rsid w:val="00F23C60"/>
    <w:rsid w:val="00F2412F"/>
    <w:rsid w:val="00F25C7B"/>
    <w:rsid w:val="00F27D6E"/>
    <w:rsid w:val="00F30734"/>
    <w:rsid w:val="00F30EB0"/>
    <w:rsid w:val="00F32654"/>
    <w:rsid w:val="00F327CD"/>
    <w:rsid w:val="00F32EBF"/>
    <w:rsid w:val="00F33256"/>
    <w:rsid w:val="00F3468F"/>
    <w:rsid w:val="00F37BE5"/>
    <w:rsid w:val="00F40939"/>
    <w:rsid w:val="00F40F4F"/>
    <w:rsid w:val="00F417F6"/>
    <w:rsid w:val="00F43CAF"/>
    <w:rsid w:val="00F44AB8"/>
    <w:rsid w:val="00F45206"/>
    <w:rsid w:val="00F4530B"/>
    <w:rsid w:val="00F4702D"/>
    <w:rsid w:val="00F47126"/>
    <w:rsid w:val="00F52213"/>
    <w:rsid w:val="00F536A9"/>
    <w:rsid w:val="00F54173"/>
    <w:rsid w:val="00F54561"/>
    <w:rsid w:val="00F553AA"/>
    <w:rsid w:val="00F559F9"/>
    <w:rsid w:val="00F55F81"/>
    <w:rsid w:val="00F5763F"/>
    <w:rsid w:val="00F57FED"/>
    <w:rsid w:val="00F605F6"/>
    <w:rsid w:val="00F60F2F"/>
    <w:rsid w:val="00F61A66"/>
    <w:rsid w:val="00F65B46"/>
    <w:rsid w:val="00F6629D"/>
    <w:rsid w:val="00F70E4F"/>
    <w:rsid w:val="00F71186"/>
    <w:rsid w:val="00F71F4F"/>
    <w:rsid w:val="00F7207A"/>
    <w:rsid w:val="00F72251"/>
    <w:rsid w:val="00F731AC"/>
    <w:rsid w:val="00F74159"/>
    <w:rsid w:val="00F75A86"/>
    <w:rsid w:val="00F76293"/>
    <w:rsid w:val="00F7771D"/>
    <w:rsid w:val="00F779A0"/>
    <w:rsid w:val="00F800DE"/>
    <w:rsid w:val="00F808F1"/>
    <w:rsid w:val="00F80D86"/>
    <w:rsid w:val="00F81588"/>
    <w:rsid w:val="00F83BCC"/>
    <w:rsid w:val="00F86DC4"/>
    <w:rsid w:val="00F90C5A"/>
    <w:rsid w:val="00F91288"/>
    <w:rsid w:val="00F91C19"/>
    <w:rsid w:val="00F91D4F"/>
    <w:rsid w:val="00F92330"/>
    <w:rsid w:val="00F93796"/>
    <w:rsid w:val="00FA04A2"/>
    <w:rsid w:val="00FA097D"/>
    <w:rsid w:val="00FA0F8D"/>
    <w:rsid w:val="00FA2626"/>
    <w:rsid w:val="00FA3EB6"/>
    <w:rsid w:val="00FA3F33"/>
    <w:rsid w:val="00FA41AB"/>
    <w:rsid w:val="00FA4D85"/>
    <w:rsid w:val="00FA5A85"/>
    <w:rsid w:val="00FA6B47"/>
    <w:rsid w:val="00FB18AE"/>
    <w:rsid w:val="00FB612B"/>
    <w:rsid w:val="00FB70FC"/>
    <w:rsid w:val="00FC18A0"/>
    <w:rsid w:val="00FC74F1"/>
    <w:rsid w:val="00FC7D5E"/>
    <w:rsid w:val="00FD006A"/>
    <w:rsid w:val="00FD2FE8"/>
    <w:rsid w:val="00FD3922"/>
    <w:rsid w:val="00FD4E50"/>
    <w:rsid w:val="00FD5501"/>
    <w:rsid w:val="00FD7070"/>
    <w:rsid w:val="00FE3C12"/>
    <w:rsid w:val="00FE67C0"/>
    <w:rsid w:val="00FF1588"/>
    <w:rsid w:val="00FF1FB2"/>
    <w:rsid w:val="00FF21CC"/>
    <w:rsid w:val="00FF49E2"/>
    <w:rsid w:val="00FF6EBF"/>
    <w:rsid w:val="00FF7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337F48"/>
  <w15:docId w15:val="{471901DB-511A-4232-9459-43260FD9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F0F"/>
    <w:pPr>
      <w:suppressAutoHyphens/>
    </w:pPr>
    <w:rPr>
      <w:color w:val="2D2D2D"/>
      <w:sz w:val="28"/>
      <w:szCs w:val="28"/>
      <w:lang w:eastAsia="zh-CN"/>
    </w:rPr>
  </w:style>
  <w:style w:type="paragraph" w:styleId="1">
    <w:name w:val="heading 1"/>
    <w:basedOn w:val="a"/>
    <w:next w:val="a"/>
    <w:link w:val="10"/>
    <w:qFormat/>
    <w:rsid w:val="005749A0"/>
    <w:pPr>
      <w:keepNext/>
      <w:spacing w:before="240" w:after="60"/>
      <w:outlineLvl w:val="0"/>
    </w:pPr>
    <w:rPr>
      <w:rFonts w:ascii="Cambria" w:hAnsi="Cambria"/>
      <w:b/>
      <w:bCs/>
      <w:kern w:val="32"/>
      <w:sz w:val="32"/>
      <w:szCs w:val="32"/>
    </w:rPr>
  </w:style>
  <w:style w:type="paragraph" w:styleId="4">
    <w:name w:val="heading 4"/>
    <w:basedOn w:val="a"/>
    <w:next w:val="a0"/>
    <w:qFormat/>
    <w:rsid w:val="00097E5D"/>
    <w:pPr>
      <w:numPr>
        <w:ilvl w:val="3"/>
        <w:numId w:val="1"/>
      </w:numPr>
      <w:spacing w:before="280" w:after="280"/>
      <w:outlineLvl w:val="3"/>
    </w:pPr>
    <w:rPr>
      <w:b/>
      <w:b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false">
    <w:name w:val="WW8Num1zfalse"/>
    <w:rsid w:val="00097E5D"/>
  </w:style>
  <w:style w:type="character" w:customStyle="1" w:styleId="WW8Num1ztrue">
    <w:name w:val="WW8Num1ztrue"/>
    <w:rsid w:val="00097E5D"/>
  </w:style>
  <w:style w:type="character" w:customStyle="1" w:styleId="WW8Num1ztrue0">
    <w:name w:val="WW8Num1ztrue"/>
    <w:rsid w:val="00097E5D"/>
  </w:style>
  <w:style w:type="character" w:customStyle="1" w:styleId="WW8Num1ztrue1">
    <w:name w:val="WW8Num1ztrue"/>
    <w:rsid w:val="00097E5D"/>
  </w:style>
  <w:style w:type="character" w:customStyle="1" w:styleId="WW8Num1ztrue2">
    <w:name w:val="WW8Num1ztrue"/>
    <w:rsid w:val="00097E5D"/>
  </w:style>
  <w:style w:type="character" w:customStyle="1" w:styleId="WW8Num1ztrue3">
    <w:name w:val="WW8Num1ztrue"/>
    <w:rsid w:val="00097E5D"/>
  </w:style>
  <w:style w:type="character" w:customStyle="1" w:styleId="WW8Num1ztrue4">
    <w:name w:val="WW8Num1ztrue"/>
    <w:rsid w:val="00097E5D"/>
  </w:style>
  <w:style w:type="character" w:customStyle="1" w:styleId="WW8Num1ztrue5">
    <w:name w:val="WW8Num1ztrue"/>
    <w:rsid w:val="00097E5D"/>
  </w:style>
  <w:style w:type="character" w:customStyle="1" w:styleId="WW8Num1ztrue6">
    <w:name w:val="WW8Num1ztrue"/>
    <w:rsid w:val="00097E5D"/>
  </w:style>
  <w:style w:type="character" w:customStyle="1" w:styleId="WW8Num2zfalse">
    <w:name w:val="WW8Num2zfalse"/>
    <w:rsid w:val="00097E5D"/>
  </w:style>
  <w:style w:type="character" w:customStyle="1" w:styleId="WW8Num2ztrue">
    <w:name w:val="WW8Num2ztrue"/>
    <w:rsid w:val="00097E5D"/>
  </w:style>
  <w:style w:type="character" w:customStyle="1" w:styleId="WW8Num2ztrue0">
    <w:name w:val="WW8Num2ztrue"/>
    <w:rsid w:val="00097E5D"/>
  </w:style>
  <w:style w:type="character" w:customStyle="1" w:styleId="WW8Num2ztrue1">
    <w:name w:val="WW8Num2ztrue"/>
    <w:rsid w:val="00097E5D"/>
  </w:style>
  <w:style w:type="character" w:customStyle="1" w:styleId="WW8Num2ztrue2">
    <w:name w:val="WW8Num2ztrue"/>
    <w:rsid w:val="00097E5D"/>
  </w:style>
  <w:style w:type="character" w:customStyle="1" w:styleId="WW8Num2ztrue3">
    <w:name w:val="WW8Num2ztrue"/>
    <w:rsid w:val="00097E5D"/>
  </w:style>
  <w:style w:type="character" w:customStyle="1" w:styleId="WW8Num2ztrue4">
    <w:name w:val="WW8Num2ztrue"/>
    <w:rsid w:val="00097E5D"/>
  </w:style>
  <w:style w:type="character" w:customStyle="1" w:styleId="WW8Num2ztrue5">
    <w:name w:val="WW8Num2ztrue"/>
    <w:rsid w:val="00097E5D"/>
  </w:style>
  <w:style w:type="character" w:customStyle="1" w:styleId="WW8Num2ztrue6">
    <w:name w:val="WW8Num2ztrue"/>
    <w:rsid w:val="00097E5D"/>
  </w:style>
  <w:style w:type="character" w:customStyle="1" w:styleId="WW8Num3z0">
    <w:name w:val="WW8Num3z0"/>
    <w:rsid w:val="00097E5D"/>
    <w:rPr>
      <w:rFonts w:ascii="Symbol" w:hAnsi="Symbol" w:cs="OpenSymbol"/>
      <w:caps w:val="0"/>
      <w:smallCaps w:val="0"/>
      <w:color w:val="000000"/>
      <w:spacing w:val="0"/>
      <w:sz w:val="28"/>
      <w:szCs w:val="28"/>
      <w:lang w:val="ru-RU"/>
    </w:rPr>
  </w:style>
  <w:style w:type="character" w:customStyle="1" w:styleId="WW8Num3z1">
    <w:name w:val="WW8Num3z1"/>
    <w:rsid w:val="00097E5D"/>
    <w:rPr>
      <w:rFonts w:ascii="OpenSymbol" w:hAnsi="OpenSymbol" w:cs="OpenSymbol"/>
    </w:rPr>
  </w:style>
  <w:style w:type="character" w:customStyle="1" w:styleId="WW-WW8Num1ztrue">
    <w:name w:val="WW-WW8Num1ztrue"/>
    <w:rsid w:val="00097E5D"/>
  </w:style>
  <w:style w:type="character" w:customStyle="1" w:styleId="WW-WW8Num1ztrue1">
    <w:name w:val="WW-WW8Num1ztrue1"/>
    <w:rsid w:val="00097E5D"/>
  </w:style>
  <w:style w:type="character" w:customStyle="1" w:styleId="WW-WW8Num1ztrue2">
    <w:name w:val="WW-WW8Num1ztrue2"/>
    <w:rsid w:val="00097E5D"/>
  </w:style>
  <w:style w:type="character" w:customStyle="1" w:styleId="WW-WW8Num1ztrue3">
    <w:name w:val="WW-WW8Num1ztrue3"/>
    <w:rsid w:val="00097E5D"/>
  </w:style>
  <w:style w:type="character" w:customStyle="1" w:styleId="WW-WW8Num1ztrue4">
    <w:name w:val="WW-WW8Num1ztrue4"/>
    <w:rsid w:val="00097E5D"/>
  </w:style>
  <w:style w:type="character" w:customStyle="1" w:styleId="WW-WW8Num1ztrue5">
    <w:name w:val="WW-WW8Num1ztrue5"/>
    <w:rsid w:val="00097E5D"/>
  </w:style>
  <w:style w:type="character" w:customStyle="1" w:styleId="WW-WW8Num1ztrue6">
    <w:name w:val="WW-WW8Num1ztrue6"/>
    <w:rsid w:val="00097E5D"/>
  </w:style>
  <w:style w:type="character" w:customStyle="1" w:styleId="11">
    <w:name w:val="Основной шрифт абзаца1"/>
    <w:rsid w:val="00097E5D"/>
  </w:style>
  <w:style w:type="character" w:styleId="a4">
    <w:name w:val="Hyperlink"/>
    <w:rsid w:val="00097E5D"/>
    <w:rPr>
      <w:color w:val="0000FF"/>
      <w:u w:val="single"/>
    </w:rPr>
  </w:style>
  <w:style w:type="character" w:styleId="a5">
    <w:name w:val="page number"/>
    <w:basedOn w:val="11"/>
    <w:rsid w:val="00097E5D"/>
  </w:style>
  <w:style w:type="character" w:styleId="a6">
    <w:name w:val="Strong"/>
    <w:qFormat/>
    <w:rsid w:val="00097E5D"/>
    <w:rPr>
      <w:b/>
      <w:bCs/>
    </w:rPr>
  </w:style>
  <w:style w:type="character" w:customStyle="1" w:styleId="a7">
    <w:name w:val="Символ сноски"/>
    <w:rsid w:val="00097E5D"/>
    <w:rPr>
      <w:vertAlign w:val="superscript"/>
    </w:rPr>
  </w:style>
  <w:style w:type="character" w:customStyle="1" w:styleId="40">
    <w:name w:val="Заголовок 4 Знак"/>
    <w:rsid w:val="00097E5D"/>
    <w:rPr>
      <w:b/>
      <w:bCs/>
      <w:sz w:val="24"/>
      <w:szCs w:val="24"/>
    </w:rPr>
  </w:style>
  <w:style w:type="character" w:customStyle="1" w:styleId="highlighted">
    <w:name w:val="highlighted"/>
    <w:basedOn w:val="11"/>
    <w:rsid w:val="00097E5D"/>
  </w:style>
  <w:style w:type="character" w:customStyle="1" w:styleId="apple-converted-space">
    <w:name w:val="apple-converted-space"/>
    <w:basedOn w:val="11"/>
    <w:rsid w:val="00097E5D"/>
  </w:style>
  <w:style w:type="character" w:styleId="a8">
    <w:name w:val="footnote reference"/>
    <w:rsid w:val="00097E5D"/>
    <w:rPr>
      <w:vertAlign w:val="superscript"/>
    </w:rPr>
  </w:style>
  <w:style w:type="character" w:customStyle="1" w:styleId="a9">
    <w:name w:val="Маркеры списка"/>
    <w:rsid w:val="00097E5D"/>
    <w:rPr>
      <w:rFonts w:ascii="OpenSymbol" w:eastAsia="OpenSymbol" w:hAnsi="OpenSymbol" w:cs="OpenSymbol"/>
    </w:rPr>
  </w:style>
  <w:style w:type="character" w:customStyle="1" w:styleId="aa">
    <w:name w:val="Символы концевой сноски"/>
    <w:rsid w:val="00097E5D"/>
    <w:rPr>
      <w:vertAlign w:val="superscript"/>
    </w:rPr>
  </w:style>
  <w:style w:type="character" w:customStyle="1" w:styleId="WW-">
    <w:name w:val="WW-Символы концевой сноски"/>
    <w:rsid w:val="00097E5D"/>
  </w:style>
  <w:style w:type="character" w:styleId="ab">
    <w:name w:val="endnote reference"/>
    <w:rsid w:val="00097E5D"/>
    <w:rPr>
      <w:vertAlign w:val="superscript"/>
    </w:rPr>
  </w:style>
  <w:style w:type="character" w:customStyle="1" w:styleId="2">
    <w:name w:val="Основной шрифт абзаца2"/>
    <w:rsid w:val="00097E5D"/>
  </w:style>
  <w:style w:type="character" w:customStyle="1" w:styleId="12">
    <w:name w:val="Знак сноски1"/>
    <w:rsid w:val="00097E5D"/>
    <w:rPr>
      <w:vertAlign w:val="superscript"/>
    </w:rPr>
  </w:style>
  <w:style w:type="paragraph" w:customStyle="1" w:styleId="13">
    <w:name w:val="Заголовок1"/>
    <w:basedOn w:val="a"/>
    <w:next w:val="a0"/>
    <w:rsid w:val="00097E5D"/>
    <w:pPr>
      <w:keepNext/>
      <w:spacing w:before="240" w:after="120"/>
    </w:pPr>
    <w:rPr>
      <w:rFonts w:ascii="Arial" w:eastAsia="Microsoft YaHei" w:hAnsi="Arial" w:cs="Mangal"/>
    </w:rPr>
  </w:style>
  <w:style w:type="paragraph" w:styleId="a0">
    <w:name w:val="Body Text"/>
    <w:basedOn w:val="a"/>
    <w:rsid w:val="00097E5D"/>
    <w:pPr>
      <w:spacing w:after="120"/>
    </w:pPr>
    <w:rPr>
      <w:color w:val="auto"/>
      <w:sz w:val="24"/>
      <w:szCs w:val="24"/>
    </w:rPr>
  </w:style>
  <w:style w:type="paragraph" w:styleId="ac">
    <w:name w:val="List"/>
    <w:basedOn w:val="a0"/>
    <w:rsid w:val="00097E5D"/>
    <w:rPr>
      <w:rFonts w:cs="Mangal"/>
    </w:rPr>
  </w:style>
  <w:style w:type="paragraph" w:styleId="ad">
    <w:name w:val="caption"/>
    <w:basedOn w:val="a"/>
    <w:qFormat/>
    <w:rsid w:val="00097E5D"/>
    <w:pPr>
      <w:suppressLineNumbers/>
      <w:spacing w:before="120" w:after="120"/>
    </w:pPr>
    <w:rPr>
      <w:rFonts w:cs="Mangal"/>
      <w:i/>
      <w:iCs/>
      <w:sz w:val="24"/>
      <w:szCs w:val="24"/>
    </w:rPr>
  </w:style>
  <w:style w:type="paragraph" w:customStyle="1" w:styleId="14">
    <w:name w:val="Указатель1"/>
    <w:basedOn w:val="a"/>
    <w:rsid w:val="00097E5D"/>
    <w:pPr>
      <w:suppressLineNumbers/>
    </w:pPr>
    <w:rPr>
      <w:rFonts w:cs="Mangal"/>
    </w:rPr>
  </w:style>
  <w:style w:type="paragraph" w:customStyle="1" w:styleId="3">
    <w:name w:val="Абзац Уровень 3"/>
    <w:basedOn w:val="a"/>
    <w:rsid w:val="00097E5D"/>
    <w:pPr>
      <w:spacing w:line="360" w:lineRule="auto"/>
      <w:jc w:val="both"/>
    </w:pPr>
    <w:rPr>
      <w:rFonts w:eastAsia="font330" w:cs="font330"/>
      <w:color w:val="auto"/>
    </w:rPr>
  </w:style>
  <w:style w:type="paragraph" w:customStyle="1" w:styleId="ConsPlusNormal">
    <w:name w:val="ConsPlusNormal"/>
    <w:rsid w:val="00097E5D"/>
    <w:pPr>
      <w:widowControl w:val="0"/>
      <w:suppressAutoHyphens/>
      <w:autoSpaceDE w:val="0"/>
      <w:ind w:firstLine="720"/>
    </w:pPr>
    <w:rPr>
      <w:rFonts w:ascii="Arial" w:eastAsia="SimSun" w:hAnsi="Arial" w:cs="Arial"/>
      <w:lang w:eastAsia="zh-CN"/>
    </w:rPr>
  </w:style>
  <w:style w:type="paragraph" w:styleId="ae">
    <w:name w:val="footer"/>
    <w:basedOn w:val="a"/>
    <w:link w:val="af"/>
    <w:rsid w:val="00097E5D"/>
    <w:pPr>
      <w:tabs>
        <w:tab w:val="center" w:pos="4677"/>
        <w:tab w:val="right" w:pos="9355"/>
      </w:tabs>
    </w:pPr>
    <w:rPr>
      <w:color w:val="auto"/>
      <w:sz w:val="24"/>
      <w:szCs w:val="24"/>
    </w:rPr>
  </w:style>
  <w:style w:type="paragraph" w:styleId="af0">
    <w:name w:val="header"/>
    <w:basedOn w:val="a"/>
    <w:link w:val="af1"/>
    <w:uiPriority w:val="99"/>
    <w:rsid w:val="00097E5D"/>
    <w:pPr>
      <w:tabs>
        <w:tab w:val="center" w:pos="4677"/>
        <w:tab w:val="right" w:pos="9355"/>
      </w:tabs>
    </w:pPr>
  </w:style>
  <w:style w:type="paragraph" w:styleId="af2">
    <w:name w:val="Body Text Indent"/>
    <w:basedOn w:val="a"/>
    <w:rsid w:val="00097E5D"/>
    <w:pPr>
      <w:spacing w:after="120"/>
      <w:ind w:left="283"/>
    </w:pPr>
  </w:style>
  <w:style w:type="paragraph" w:styleId="af3">
    <w:name w:val="Balloon Text"/>
    <w:basedOn w:val="a"/>
    <w:rsid w:val="00097E5D"/>
    <w:rPr>
      <w:rFonts w:ascii="Tahoma" w:hAnsi="Tahoma" w:cs="Tahoma"/>
      <w:sz w:val="16"/>
      <w:szCs w:val="16"/>
    </w:rPr>
  </w:style>
  <w:style w:type="paragraph" w:styleId="af4">
    <w:name w:val="Normal (Web)"/>
    <w:basedOn w:val="a"/>
    <w:rsid w:val="00097E5D"/>
    <w:pPr>
      <w:spacing w:before="280" w:after="280"/>
    </w:pPr>
    <w:rPr>
      <w:color w:val="auto"/>
      <w:sz w:val="24"/>
      <w:szCs w:val="24"/>
    </w:rPr>
  </w:style>
  <w:style w:type="paragraph" w:customStyle="1" w:styleId="CharCharCharChar">
    <w:name w:val="Знак Знак Знак Знак Знак Знак Знак Знак Знак Знак Char Char Знак Char Char Знак"/>
    <w:basedOn w:val="a"/>
    <w:rsid w:val="00097E5D"/>
    <w:pPr>
      <w:spacing w:after="160" w:line="240" w:lineRule="exact"/>
    </w:pPr>
    <w:rPr>
      <w:rFonts w:ascii="Verdana" w:hAnsi="Verdana" w:cs="Verdana"/>
      <w:color w:val="auto"/>
      <w:sz w:val="20"/>
      <w:szCs w:val="20"/>
      <w:lang w:val="en-US"/>
    </w:rPr>
  </w:style>
  <w:style w:type="paragraph" w:customStyle="1" w:styleId="ConsPlusNonformat">
    <w:name w:val="ConsPlusNonformat"/>
    <w:rsid w:val="00097E5D"/>
    <w:pPr>
      <w:widowControl w:val="0"/>
      <w:suppressAutoHyphens/>
      <w:autoSpaceDE w:val="0"/>
    </w:pPr>
    <w:rPr>
      <w:rFonts w:ascii="Courier New" w:hAnsi="Courier New" w:cs="Courier New"/>
      <w:lang w:eastAsia="zh-CN"/>
    </w:rPr>
  </w:style>
  <w:style w:type="paragraph" w:styleId="af5">
    <w:name w:val="footnote text"/>
    <w:basedOn w:val="a"/>
    <w:link w:val="af6"/>
    <w:rsid w:val="00097E5D"/>
    <w:rPr>
      <w:sz w:val="20"/>
      <w:szCs w:val="20"/>
    </w:rPr>
  </w:style>
  <w:style w:type="paragraph" w:customStyle="1" w:styleId="consplusnormal0">
    <w:name w:val="consplusnormal"/>
    <w:basedOn w:val="a"/>
    <w:rsid w:val="00097E5D"/>
    <w:pPr>
      <w:spacing w:before="280" w:after="280"/>
    </w:pPr>
    <w:rPr>
      <w:color w:val="auto"/>
      <w:sz w:val="24"/>
      <w:szCs w:val="24"/>
    </w:rPr>
  </w:style>
  <w:style w:type="paragraph" w:customStyle="1" w:styleId="normalweb">
    <w:name w:val="normalweb"/>
    <w:basedOn w:val="a"/>
    <w:rsid w:val="00097E5D"/>
    <w:pPr>
      <w:spacing w:before="280" w:after="280"/>
    </w:pPr>
    <w:rPr>
      <w:color w:val="auto"/>
      <w:sz w:val="24"/>
      <w:szCs w:val="24"/>
    </w:rPr>
  </w:style>
  <w:style w:type="paragraph" w:customStyle="1" w:styleId="af7">
    <w:name w:val="Содержимое таблицы"/>
    <w:basedOn w:val="a"/>
    <w:rsid w:val="00097E5D"/>
    <w:pPr>
      <w:suppressLineNumbers/>
    </w:pPr>
  </w:style>
  <w:style w:type="paragraph" w:customStyle="1" w:styleId="af8">
    <w:name w:val="Заголовок таблицы"/>
    <w:basedOn w:val="af7"/>
    <w:rsid w:val="00097E5D"/>
    <w:pPr>
      <w:jc w:val="center"/>
    </w:pPr>
    <w:rPr>
      <w:b/>
      <w:bCs/>
    </w:rPr>
  </w:style>
  <w:style w:type="paragraph" w:customStyle="1" w:styleId="af9">
    <w:name w:val="Содержимое врезки"/>
    <w:basedOn w:val="a0"/>
    <w:rsid w:val="00097E5D"/>
  </w:style>
  <w:style w:type="paragraph" w:customStyle="1" w:styleId="15">
    <w:name w:val="Текст сноски1"/>
    <w:basedOn w:val="a"/>
    <w:rsid w:val="00097E5D"/>
    <w:pPr>
      <w:spacing w:line="100" w:lineRule="atLeast"/>
    </w:pPr>
    <w:rPr>
      <w:sz w:val="20"/>
      <w:szCs w:val="20"/>
    </w:rPr>
  </w:style>
  <w:style w:type="character" w:customStyle="1" w:styleId="afa">
    <w:name w:val="Привязка сноски"/>
    <w:rsid w:val="00241C4F"/>
    <w:rPr>
      <w:vertAlign w:val="superscript"/>
    </w:rPr>
  </w:style>
  <w:style w:type="paragraph" w:styleId="afb">
    <w:name w:val="endnote text"/>
    <w:basedOn w:val="a"/>
    <w:link w:val="afc"/>
    <w:semiHidden/>
    <w:rsid w:val="00241C4F"/>
    <w:pPr>
      <w:spacing w:after="200" w:line="276" w:lineRule="auto"/>
    </w:pPr>
    <w:rPr>
      <w:rFonts w:ascii="Calibri" w:eastAsia="SimSun" w:hAnsi="Calibri" w:cs="Calibri"/>
      <w:color w:val="auto"/>
      <w:sz w:val="20"/>
      <w:szCs w:val="20"/>
      <w:lang w:eastAsia="en-US"/>
    </w:rPr>
  </w:style>
  <w:style w:type="character" w:customStyle="1" w:styleId="afc">
    <w:name w:val="Текст концевой сноски Знак"/>
    <w:link w:val="afb"/>
    <w:semiHidden/>
    <w:locked/>
    <w:rsid w:val="00241C4F"/>
    <w:rPr>
      <w:rFonts w:ascii="Calibri" w:eastAsia="SimSun" w:hAnsi="Calibri" w:cs="Calibri"/>
      <w:lang w:val="ru-RU" w:eastAsia="en-US" w:bidi="ar-SA"/>
    </w:rPr>
  </w:style>
  <w:style w:type="character" w:customStyle="1" w:styleId="af1">
    <w:name w:val="Верхний колонтитул Знак"/>
    <w:link w:val="af0"/>
    <w:uiPriority w:val="99"/>
    <w:locked/>
    <w:rsid w:val="00241C4F"/>
    <w:rPr>
      <w:color w:val="2D2D2D"/>
      <w:sz w:val="28"/>
      <w:szCs w:val="28"/>
      <w:lang w:val="ru-RU" w:eastAsia="zh-CN" w:bidi="ar-SA"/>
    </w:rPr>
  </w:style>
  <w:style w:type="character" w:customStyle="1" w:styleId="af">
    <w:name w:val="Нижний колонтитул Знак"/>
    <w:link w:val="ae"/>
    <w:semiHidden/>
    <w:locked/>
    <w:rsid w:val="00241C4F"/>
    <w:rPr>
      <w:sz w:val="24"/>
      <w:szCs w:val="24"/>
      <w:lang w:val="ru-RU" w:eastAsia="zh-CN" w:bidi="ar-SA"/>
    </w:rPr>
  </w:style>
  <w:style w:type="character" w:customStyle="1" w:styleId="af6">
    <w:name w:val="Текст сноски Знак"/>
    <w:link w:val="af5"/>
    <w:semiHidden/>
    <w:locked/>
    <w:rsid w:val="009C29F3"/>
    <w:rPr>
      <w:color w:val="2D2D2D"/>
      <w:lang w:val="ru-RU" w:eastAsia="zh-CN" w:bidi="ar-SA"/>
    </w:rPr>
  </w:style>
  <w:style w:type="character" w:customStyle="1" w:styleId="links8">
    <w:name w:val="link s_8"/>
    <w:basedOn w:val="a1"/>
    <w:rsid w:val="00D6393B"/>
  </w:style>
  <w:style w:type="character" w:customStyle="1" w:styleId="serp-urlitem">
    <w:name w:val="serp-url__item"/>
    <w:basedOn w:val="a1"/>
    <w:rsid w:val="00593E88"/>
  </w:style>
  <w:style w:type="paragraph" w:customStyle="1" w:styleId="afd">
    <w:name w:val="Прижатый влево"/>
    <w:basedOn w:val="a"/>
    <w:next w:val="a"/>
    <w:rsid w:val="001C5220"/>
    <w:pPr>
      <w:suppressAutoHyphens w:val="0"/>
      <w:autoSpaceDE w:val="0"/>
      <w:autoSpaceDN w:val="0"/>
      <w:adjustRightInd w:val="0"/>
    </w:pPr>
    <w:rPr>
      <w:rFonts w:ascii="Arial" w:hAnsi="Arial"/>
      <w:color w:val="auto"/>
      <w:sz w:val="24"/>
      <w:szCs w:val="24"/>
      <w:lang w:eastAsia="ru-RU"/>
    </w:rPr>
  </w:style>
  <w:style w:type="character" w:customStyle="1" w:styleId="afe">
    <w:name w:val="Гипертекстовая ссылка"/>
    <w:rsid w:val="00327BA1"/>
    <w:rPr>
      <w:color w:val="106BBE"/>
    </w:rPr>
  </w:style>
  <w:style w:type="paragraph" w:customStyle="1" w:styleId="aff">
    <w:name w:val="Комментарий"/>
    <w:basedOn w:val="a"/>
    <w:next w:val="a"/>
    <w:rsid w:val="00327BA1"/>
    <w:pPr>
      <w:suppressAutoHyphens w:val="0"/>
      <w:autoSpaceDE w:val="0"/>
      <w:autoSpaceDN w:val="0"/>
      <w:adjustRightInd w:val="0"/>
      <w:spacing w:before="75"/>
      <w:ind w:left="170"/>
      <w:jc w:val="both"/>
    </w:pPr>
    <w:rPr>
      <w:rFonts w:ascii="Arial" w:hAnsi="Arial"/>
      <w:color w:val="353842"/>
      <w:sz w:val="24"/>
      <w:szCs w:val="24"/>
      <w:shd w:val="clear" w:color="auto" w:fill="F0F0F0"/>
      <w:lang w:eastAsia="ru-RU"/>
    </w:rPr>
  </w:style>
  <w:style w:type="paragraph" w:customStyle="1" w:styleId="aff0">
    <w:name w:val="Информация об изменениях документа"/>
    <w:basedOn w:val="aff"/>
    <w:next w:val="a"/>
    <w:rsid w:val="00327BA1"/>
    <w:rPr>
      <w:i/>
      <w:iCs/>
    </w:rPr>
  </w:style>
  <w:style w:type="paragraph" w:customStyle="1" w:styleId="s1">
    <w:name w:val="s_1"/>
    <w:basedOn w:val="a"/>
    <w:rsid w:val="00501C40"/>
    <w:pPr>
      <w:suppressAutoHyphens w:val="0"/>
      <w:spacing w:before="100" w:beforeAutospacing="1" w:after="100" w:afterAutospacing="1"/>
    </w:pPr>
    <w:rPr>
      <w:color w:val="auto"/>
      <w:sz w:val="24"/>
      <w:szCs w:val="24"/>
      <w:lang w:eastAsia="ru-RU"/>
    </w:rPr>
  </w:style>
  <w:style w:type="paragraph" w:styleId="HTML">
    <w:name w:val="HTML Preformatted"/>
    <w:basedOn w:val="a"/>
    <w:rsid w:val="001F1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eastAsia="ru-RU"/>
    </w:rPr>
  </w:style>
  <w:style w:type="character" w:customStyle="1" w:styleId="s10">
    <w:name w:val="s_10"/>
    <w:basedOn w:val="a1"/>
    <w:rsid w:val="001F17F0"/>
  </w:style>
  <w:style w:type="character" w:customStyle="1" w:styleId="10">
    <w:name w:val="Заголовок 1 Знак"/>
    <w:link w:val="1"/>
    <w:rsid w:val="005749A0"/>
    <w:rPr>
      <w:rFonts w:ascii="Cambria" w:eastAsia="Times New Roman" w:hAnsi="Cambria" w:cs="Times New Roman"/>
      <w:b/>
      <w:bCs/>
      <w:color w:val="2D2D2D"/>
      <w:kern w:val="32"/>
      <w:sz w:val="32"/>
      <w:szCs w:val="32"/>
      <w:lang w:eastAsia="zh-CN"/>
    </w:rPr>
  </w:style>
  <w:style w:type="paragraph" w:styleId="aff1">
    <w:name w:val="No Spacing"/>
    <w:uiPriority w:val="1"/>
    <w:qFormat/>
    <w:rsid w:val="00342910"/>
    <w:pPr>
      <w:suppressAutoHyphens/>
    </w:pPr>
    <w:rPr>
      <w:color w:val="2D2D2D"/>
      <w:sz w:val="28"/>
      <w:szCs w:val="28"/>
      <w:lang w:eastAsia="zh-CN"/>
    </w:rPr>
  </w:style>
  <w:style w:type="table" w:styleId="aff2">
    <w:name w:val="Table Grid"/>
    <w:basedOn w:val="a2"/>
    <w:rsid w:val="0068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BE4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871">
      <w:bodyDiv w:val="1"/>
      <w:marLeft w:val="0"/>
      <w:marRight w:val="0"/>
      <w:marTop w:val="0"/>
      <w:marBottom w:val="0"/>
      <w:divBdr>
        <w:top w:val="none" w:sz="0" w:space="0" w:color="auto"/>
        <w:left w:val="none" w:sz="0" w:space="0" w:color="auto"/>
        <w:bottom w:val="none" w:sz="0" w:space="0" w:color="auto"/>
        <w:right w:val="none" w:sz="0" w:space="0" w:color="auto"/>
      </w:divBdr>
    </w:div>
    <w:div w:id="71123789">
      <w:bodyDiv w:val="1"/>
      <w:marLeft w:val="0"/>
      <w:marRight w:val="0"/>
      <w:marTop w:val="0"/>
      <w:marBottom w:val="0"/>
      <w:divBdr>
        <w:top w:val="none" w:sz="0" w:space="0" w:color="auto"/>
        <w:left w:val="none" w:sz="0" w:space="0" w:color="auto"/>
        <w:bottom w:val="none" w:sz="0" w:space="0" w:color="auto"/>
        <w:right w:val="none" w:sz="0" w:space="0" w:color="auto"/>
      </w:divBdr>
    </w:div>
    <w:div w:id="81492376">
      <w:bodyDiv w:val="1"/>
      <w:marLeft w:val="0"/>
      <w:marRight w:val="0"/>
      <w:marTop w:val="0"/>
      <w:marBottom w:val="0"/>
      <w:divBdr>
        <w:top w:val="none" w:sz="0" w:space="0" w:color="auto"/>
        <w:left w:val="none" w:sz="0" w:space="0" w:color="auto"/>
        <w:bottom w:val="none" w:sz="0" w:space="0" w:color="auto"/>
        <w:right w:val="none" w:sz="0" w:space="0" w:color="auto"/>
      </w:divBdr>
    </w:div>
    <w:div w:id="365839442">
      <w:bodyDiv w:val="1"/>
      <w:marLeft w:val="0"/>
      <w:marRight w:val="0"/>
      <w:marTop w:val="0"/>
      <w:marBottom w:val="0"/>
      <w:divBdr>
        <w:top w:val="none" w:sz="0" w:space="0" w:color="auto"/>
        <w:left w:val="none" w:sz="0" w:space="0" w:color="auto"/>
        <w:bottom w:val="none" w:sz="0" w:space="0" w:color="auto"/>
        <w:right w:val="none" w:sz="0" w:space="0" w:color="auto"/>
      </w:divBdr>
    </w:div>
    <w:div w:id="466163935">
      <w:bodyDiv w:val="1"/>
      <w:marLeft w:val="0"/>
      <w:marRight w:val="0"/>
      <w:marTop w:val="0"/>
      <w:marBottom w:val="0"/>
      <w:divBdr>
        <w:top w:val="none" w:sz="0" w:space="0" w:color="auto"/>
        <w:left w:val="none" w:sz="0" w:space="0" w:color="auto"/>
        <w:bottom w:val="none" w:sz="0" w:space="0" w:color="auto"/>
        <w:right w:val="none" w:sz="0" w:space="0" w:color="auto"/>
      </w:divBdr>
    </w:div>
    <w:div w:id="513345479">
      <w:bodyDiv w:val="1"/>
      <w:marLeft w:val="0"/>
      <w:marRight w:val="0"/>
      <w:marTop w:val="0"/>
      <w:marBottom w:val="0"/>
      <w:divBdr>
        <w:top w:val="none" w:sz="0" w:space="0" w:color="auto"/>
        <w:left w:val="none" w:sz="0" w:space="0" w:color="auto"/>
        <w:bottom w:val="none" w:sz="0" w:space="0" w:color="auto"/>
        <w:right w:val="none" w:sz="0" w:space="0" w:color="auto"/>
      </w:divBdr>
    </w:div>
    <w:div w:id="569848474">
      <w:bodyDiv w:val="1"/>
      <w:marLeft w:val="0"/>
      <w:marRight w:val="0"/>
      <w:marTop w:val="0"/>
      <w:marBottom w:val="0"/>
      <w:divBdr>
        <w:top w:val="none" w:sz="0" w:space="0" w:color="auto"/>
        <w:left w:val="none" w:sz="0" w:space="0" w:color="auto"/>
        <w:bottom w:val="none" w:sz="0" w:space="0" w:color="auto"/>
        <w:right w:val="none" w:sz="0" w:space="0" w:color="auto"/>
      </w:divBdr>
    </w:div>
    <w:div w:id="1049066621">
      <w:bodyDiv w:val="1"/>
      <w:marLeft w:val="0"/>
      <w:marRight w:val="0"/>
      <w:marTop w:val="0"/>
      <w:marBottom w:val="0"/>
      <w:divBdr>
        <w:top w:val="none" w:sz="0" w:space="0" w:color="auto"/>
        <w:left w:val="none" w:sz="0" w:space="0" w:color="auto"/>
        <w:bottom w:val="none" w:sz="0" w:space="0" w:color="auto"/>
        <w:right w:val="none" w:sz="0" w:space="0" w:color="auto"/>
      </w:divBdr>
    </w:div>
    <w:div w:id="1057051422">
      <w:bodyDiv w:val="1"/>
      <w:marLeft w:val="0"/>
      <w:marRight w:val="0"/>
      <w:marTop w:val="0"/>
      <w:marBottom w:val="0"/>
      <w:divBdr>
        <w:top w:val="none" w:sz="0" w:space="0" w:color="auto"/>
        <w:left w:val="none" w:sz="0" w:space="0" w:color="auto"/>
        <w:bottom w:val="none" w:sz="0" w:space="0" w:color="auto"/>
        <w:right w:val="none" w:sz="0" w:space="0" w:color="auto"/>
      </w:divBdr>
    </w:div>
    <w:div w:id="1174347244">
      <w:bodyDiv w:val="1"/>
      <w:marLeft w:val="0"/>
      <w:marRight w:val="0"/>
      <w:marTop w:val="0"/>
      <w:marBottom w:val="0"/>
      <w:divBdr>
        <w:top w:val="none" w:sz="0" w:space="0" w:color="auto"/>
        <w:left w:val="none" w:sz="0" w:space="0" w:color="auto"/>
        <w:bottom w:val="none" w:sz="0" w:space="0" w:color="auto"/>
        <w:right w:val="none" w:sz="0" w:space="0" w:color="auto"/>
      </w:divBdr>
    </w:div>
    <w:div w:id="1193106992">
      <w:bodyDiv w:val="1"/>
      <w:marLeft w:val="0"/>
      <w:marRight w:val="0"/>
      <w:marTop w:val="0"/>
      <w:marBottom w:val="0"/>
      <w:divBdr>
        <w:top w:val="none" w:sz="0" w:space="0" w:color="auto"/>
        <w:left w:val="none" w:sz="0" w:space="0" w:color="auto"/>
        <w:bottom w:val="none" w:sz="0" w:space="0" w:color="auto"/>
        <w:right w:val="none" w:sz="0" w:space="0" w:color="auto"/>
      </w:divBdr>
    </w:div>
    <w:div w:id="1296646325">
      <w:bodyDiv w:val="1"/>
      <w:marLeft w:val="0"/>
      <w:marRight w:val="0"/>
      <w:marTop w:val="0"/>
      <w:marBottom w:val="0"/>
      <w:divBdr>
        <w:top w:val="none" w:sz="0" w:space="0" w:color="auto"/>
        <w:left w:val="none" w:sz="0" w:space="0" w:color="auto"/>
        <w:bottom w:val="none" w:sz="0" w:space="0" w:color="auto"/>
        <w:right w:val="none" w:sz="0" w:space="0" w:color="auto"/>
      </w:divBdr>
    </w:div>
    <w:div w:id="1619026002">
      <w:bodyDiv w:val="1"/>
      <w:marLeft w:val="0"/>
      <w:marRight w:val="0"/>
      <w:marTop w:val="0"/>
      <w:marBottom w:val="0"/>
      <w:divBdr>
        <w:top w:val="none" w:sz="0" w:space="0" w:color="auto"/>
        <w:left w:val="none" w:sz="0" w:space="0" w:color="auto"/>
        <w:bottom w:val="none" w:sz="0" w:space="0" w:color="auto"/>
        <w:right w:val="none" w:sz="0" w:space="0" w:color="auto"/>
      </w:divBdr>
    </w:div>
    <w:div w:id="1701315875">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
          <w:marLeft w:val="0"/>
          <w:marRight w:val="0"/>
          <w:marTop w:val="120"/>
          <w:marBottom w:val="0"/>
          <w:divBdr>
            <w:top w:val="none" w:sz="0" w:space="0" w:color="auto"/>
            <w:left w:val="none" w:sz="0" w:space="0" w:color="auto"/>
            <w:bottom w:val="none" w:sz="0" w:space="0" w:color="auto"/>
            <w:right w:val="none" w:sz="0" w:space="0" w:color="auto"/>
          </w:divBdr>
        </w:div>
        <w:div w:id="1467240760">
          <w:marLeft w:val="0"/>
          <w:marRight w:val="0"/>
          <w:marTop w:val="120"/>
          <w:marBottom w:val="0"/>
          <w:divBdr>
            <w:top w:val="none" w:sz="0" w:space="0" w:color="auto"/>
            <w:left w:val="none" w:sz="0" w:space="0" w:color="auto"/>
            <w:bottom w:val="none" w:sz="0" w:space="0" w:color="auto"/>
            <w:right w:val="none" w:sz="0" w:space="0" w:color="auto"/>
          </w:divBdr>
        </w:div>
        <w:div w:id="1692492059">
          <w:marLeft w:val="0"/>
          <w:marRight w:val="0"/>
          <w:marTop w:val="120"/>
          <w:marBottom w:val="0"/>
          <w:divBdr>
            <w:top w:val="none" w:sz="0" w:space="0" w:color="auto"/>
            <w:left w:val="none" w:sz="0" w:space="0" w:color="auto"/>
            <w:bottom w:val="none" w:sz="0" w:space="0" w:color="auto"/>
            <w:right w:val="none" w:sz="0" w:space="0" w:color="auto"/>
          </w:divBdr>
        </w:div>
        <w:div w:id="1870996104">
          <w:marLeft w:val="0"/>
          <w:marRight w:val="0"/>
          <w:marTop w:val="120"/>
          <w:marBottom w:val="0"/>
          <w:divBdr>
            <w:top w:val="none" w:sz="0" w:space="0" w:color="auto"/>
            <w:left w:val="none" w:sz="0" w:space="0" w:color="auto"/>
            <w:bottom w:val="none" w:sz="0" w:space="0" w:color="auto"/>
            <w:right w:val="none" w:sz="0" w:space="0" w:color="auto"/>
          </w:divBdr>
        </w:div>
        <w:div w:id="1199584384">
          <w:marLeft w:val="0"/>
          <w:marRight w:val="0"/>
          <w:marTop w:val="120"/>
          <w:marBottom w:val="0"/>
          <w:divBdr>
            <w:top w:val="none" w:sz="0" w:space="0" w:color="auto"/>
            <w:left w:val="none" w:sz="0" w:space="0" w:color="auto"/>
            <w:bottom w:val="none" w:sz="0" w:space="0" w:color="auto"/>
            <w:right w:val="none" w:sz="0" w:space="0" w:color="auto"/>
          </w:divBdr>
        </w:div>
        <w:div w:id="771559404">
          <w:marLeft w:val="0"/>
          <w:marRight w:val="0"/>
          <w:marTop w:val="120"/>
          <w:marBottom w:val="0"/>
          <w:divBdr>
            <w:top w:val="none" w:sz="0" w:space="0" w:color="auto"/>
            <w:left w:val="none" w:sz="0" w:space="0" w:color="auto"/>
            <w:bottom w:val="none" w:sz="0" w:space="0" w:color="auto"/>
            <w:right w:val="none" w:sz="0" w:space="0" w:color="auto"/>
          </w:divBdr>
        </w:div>
        <w:div w:id="1681925832">
          <w:marLeft w:val="0"/>
          <w:marRight w:val="0"/>
          <w:marTop w:val="120"/>
          <w:marBottom w:val="0"/>
          <w:divBdr>
            <w:top w:val="none" w:sz="0" w:space="0" w:color="auto"/>
            <w:left w:val="none" w:sz="0" w:space="0" w:color="auto"/>
            <w:bottom w:val="none" w:sz="0" w:space="0" w:color="auto"/>
            <w:right w:val="none" w:sz="0" w:space="0" w:color="auto"/>
          </w:divBdr>
        </w:div>
      </w:divsChild>
    </w:div>
    <w:div w:id="1855873469">
      <w:bodyDiv w:val="1"/>
      <w:marLeft w:val="0"/>
      <w:marRight w:val="0"/>
      <w:marTop w:val="0"/>
      <w:marBottom w:val="0"/>
      <w:divBdr>
        <w:top w:val="none" w:sz="0" w:space="0" w:color="auto"/>
        <w:left w:val="none" w:sz="0" w:space="0" w:color="auto"/>
        <w:bottom w:val="none" w:sz="0" w:space="0" w:color="auto"/>
        <w:right w:val="none" w:sz="0" w:space="0" w:color="auto"/>
      </w:divBdr>
    </w:div>
    <w:div w:id="1916434044">
      <w:bodyDiv w:val="1"/>
      <w:marLeft w:val="0"/>
      <w:marRight w:val="0"/>
      <w:marTop w:val="0"/>
      <w:marBottom w:val="0"/>
      <w:divBdr>
        <w:top w:val="none" w:sz="0" w:space="0" w:color="auto"/>
        <w:left w:val="none" w:sz="0" w:space="0" w:color="auto"/>
        <w:bottom w:val="none" w:sz="0" w:space="0" w:color="auto"/>
        <w:right w:val="none" w:sz="0" w:space="0" w:color="auto"/>
      </w:divBdr>
      <w:divsChild>
        <w:div w:id="2086681987">
          <w:marLeft w:val="0"/>
          <w:marRight w:val="0"/>
          <w:marTop w:val="0"/>
          <w:marBottom w:val="0"/>
          <w:divBdr>
            <w:top w:val="none" w:sz="0" w:space="0" w:color="auto"/>
            <w:left w:val="none" w:sz="0" w:space="0" w:color="auto"/>
            <w:bottom w:val="none" w:sz="0" w:space="0" w:color="auto"/>
            <w:right w:val="none" w:sz="0" w:space="0" w:color="auto"/>
          </w:divBdr>
        </w:div>
      </w:divsChild>
    </w:div>
    <w:div w:id="1951471923">
      <w:bodyDiv w:val="1"/>
      <w:marLeft w:val="0"/>
      <w:marRight w:val="0"/>
      <w:marTop w:val="0"/>
      <w:marBottom w:val="0"/>
      <w:divBdr>
        <w:top w:val="none" w:sz="0" w:space="0" w:color="auto"/>
        <w:left w:val="none" w:sz="0" w:space="0" w:color="auto"/>
        <w:bottom w:val="none" w:sz="0" w:space="0" w:color="auto"/>
        <w:right w:val="none" w:sz="0" w:space="0" w:color="auto"/>
      </w:divBdr>
    </w:div>
    <w:div w:id="1972859542">
      <w:bodyDiv w:val="1"/>
      <w:marLeft w:val="0"/>
      <w:marRight w:val="0"/>
      <w:marTop w:val="0"/>
      <w:marBottom w:val="0"/>
      <w:divBdr>
        <w:top w:val="none" w:sz="0" w:space="0" w:color="auto"/>
        <w:left w:val="none" w:sz="0" w:space="0" w:color="auto"/>
        <w:bottom w:val="none" w:sz="0" w:space="0" w:color="auto"/>
        <w:right w:val="none" w:sz="0" w:space="0" w:color="auto"/>
      </w:divBdr>
    </w:div>
    <w:div w:id="20439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sk.ru" TargetMode="External"/><Relationship Id="rId13" Type="http://schemas.openxmlformats.org/officeDocument/2006/relationships/hyperlink" Target="garantF1://55072479.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garantF1://55072479.2"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23" Type="http://schemas.openxmlformats.org/officeDocument/2006/relationships/header" Target="header6.xml"/><Relationship Id="rId10" Type="http://schemas.openxmlformats.org/officeDocument/2006/relationships/hyperlink" Target="garantF1://55072479.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garantF1://55072479.2" TargetMode="External"/><Relationship Id="rId14" Type="http://schemas.openxmlformats.org/officeDocument/2006/relationships/hyperlink" Target="consultantplus://offline/ref=FF1C71CC0EFED39C406FE71097E79A9960BDA47AF2A7E235BF125044BF0D6E7CBE428A894CC37A5FkDU3G"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2793-0221-42DC-96E2-60BF7312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13900</Words>
  <Characters>79233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Комитет</Company>
  <LinksUpToDate>false</LinksUpToDate>
  <CharactersWithSpaces>92948</CharactersWithSpaces>
  <SharedDoc>false</SharedDoc>
  <HLinks>
    <vt:vector size="120" baseType="variant">
      <vt:variant>
        <vt:i4>5570605</vt:i4>
      </vt:variant>
      <vt:variant>
        <vt:i4>57</vt:i4>
      </vt:variant>
      <vt:variant>
        <vt:i4>0</vt:i4>
      </vt:variant>
      <vt:variant>
        <vt:i4>5</vt:i4>
      </vt:variant>
      <vt:variant>
        <vt:lpwstr>http://10.9.4.7/index.php?action=%CC%E5%ED%FE+%F1%E0%E9%F2%E0&amp;mats=yes&amp;id=119&amp;add_mat=yes</vt:lpwstr>
      </vt:variant>
      <vt:variant>
        <vt:lpwstr>Par489</vt:lpwstr>
      </vt:variant>
      <vt:variant>
        <vt:i4>4784217</vt:i4>
      </vt:variant>
      <vt:variant>
        <vt:i4>54</vt:i4>
      </vt:variant>
      <vt:variant>
        <vt:i4>0</vt:i4>
      </vt:variant>
      <vt:variant>
        <vt:i4>5</vt:i4>
      </vt:variant>
      <vt:variant>
        <vt:lpwstr>consultantplus://offline/ref=A5B9C8880C626A0824A682864869760DBC3ED31007D1324A062572023AB8LCL</vt:lpwstr>
      </vt:variant>
      <vt:variant>
        <vt:lpwstr/>
      </vt:variant>
      <vt:variant>
        <vt:i4>7012404</vt:i4>
      </vt:variant>
      <vt:variant>
        <vt:i4>51</vt:i4>
      </vt:variant>
      <vt:variant>
        <vt:i4>0</vt:i4>
      </vt:variant>
      <vt:variant>
        <vt:i4>5</vt:i4>
      </vt:variant>
      <vt:variant>
        <vt:lpwstr>garantf1://55072479.3/</vt:lpwstr>
      </vt:variant>
      <vt:variant>
        <vt:lpwstr/>
      </vt:variant>
      <vt:variant>
        <vt:i4>7012405</vt:i4>
      </vt:variant>
      <vt:variant>
        <vt:i4>48</vt:i4>
      </vt:variant>
      <vt:variant>
        <vt:i4>0</vt:i4>
      </vt:variant>
      <vt:variant>
        <vt:i4>5</vt:i4>
      </vt:variant>
      <vt:variant>
        <vt:lpwstr>garantf1://55072479.2/</vt:lpwstr>
      </vt:variant>
      <vt:variant>
        <vt:lpwstr/>
      </vt:variant>
      <vt:variant>
        <vt:i4>2949136</vt:i4>
      </vt:variant>
      <vt:variant>
        <vt:i4>45</vt:i4>
      </vt:variant>
      <vt:variant>
        <vt:i4>0</vt:i4>
      </vt:variant>
      <vt:variant>
        <vt:i4>5</vt:i4>
      </vt:variant>
      <vt:variant>
        <vt:lpwstr/>
      </vt:variant>
      <vt:variant>
        <vt:lpwstr>sub_1007</vt:lpwstr>
      </vt:variant>
      <vt:variant>
        <vt:i4>6029324</vt:i4>
      </vt:variant>
      <vt:variant>
        <vt:i4>42</vt:i4>
      </vt:variant>
      <vt:variant>
        <vt:i4>0</vt:i4>
      </vt:variant>
      <vt:variant>
        <vt:i4>5</vt:i4>
      </vt:variant>
      <vt:variant>
        <vt:lpwstr>garantf1://12077515.706/</vt:lpwstr>
      </vt:variant>
      <vt:variant>
        <vt:lpwstr/>
      </vt:variant>
      <vt:variant>
        <vt:i4>2949136</vt:i4>
      </vt:variant>
      <vt:variant>
        <vt:i4>39</vt:i4>
      </vt:variant>
      <vt:variant>
        <vt:i4>0</vt:i4>
      </vt:variant>
      <vt:variant>
        <vt:i4>5</vt:i4>
      </vt:variant>
      <vt:variant>
        <vt:lpwstr/>
      </vt:variant>
      <vt:variant>
        <vt:lpwstr>sub_10071</vt:lpwstr>
      </vt:variant>
      <vt:variant>
        <vt:i4>7012404</vt:i4>
      </vt:variant>
      <vt:variant>
        <vt:i4>36</vt:i4>
      </vt:variant>
      <vt:variant>
        <vt:i4>0</vt:i4>
      </vt:variant>
      <vt:variant>
        <vt:i4>5</vt:i4>
      </vt:variant>
      <vt:variant>
        <vt:lpwstr>garantf1://55072479.3/</vt:lpwstr>
      </vt:variant>
      <vt:variant>
        <vt:lpwstr/>
      </vt:variant>
      <vt:variant>
        <vt:i4>7012405</vt:i4>
      </vt:variant>
      <vt:variant>
        <vt:i4>33</vt:i4>
      </vt:variant>
      <vt:variant>
        <vt:i4>0</vt:i4>
      </vt:variant>
      <vt:variant>
        <vt:i4>5</vt:i4>
      </vt:variant>
      <vt:variant>
        <vt:lpwstr>garantf1://55072479.2/</vt:lpwstr>
      </vt:variant>
      <vt:variant>
        <vt:lpwstr/>
      </vt:variant>
      <vt:variant>
        <vt:i4>4587529</vt:i4>
      </vt:variant>
      <vt:variant>
        <vt:i4>30</vt:i4>
      </vt:variant>
      <vt:variant>
        <vt:i4>0</vt:i4>
      </vt:variant>
      <vt:variant>
        <vt:i4>5</vt:i4>
      </vt:variant>
      <vt:variant>
        <vt:lpwstr>garantf1://12057560.1725/</vt:lpwstr>
      </vt:variant>
      <vt:variant>
        <vt:lpwstr/>
      </vt:variant>
      <vt:variant>
        <vt:i4>4653065</vt:i4>
      </vt:variant>
      <vt:variant>
        <vt:i4>27</vt:i4>
      </vt:variant>
      <vt:variant>
        <vt:i4>0</vt:i4>
      </vt:variant>
      <vt:variant>
        <vt:i4>5</vt:i4>
      </vt:variant>
      <vt:variant>
        <vt:lpwstr>garantf1://12057560.1724/</vt:lpwstr>
      </vt:variant>
      <vt:variant>
        <vt:lpwstr/>
      </vt:variant>
      <vt:variant>
        <vt:i4>4194313</vt:i4>
      </vt:variant>
      <vt:variant>
        <vt:i4>24</vt:i4>
      </vt:variant>
      <vt:variant>
        <vt:i4>0</vt:i4>
      </vt:variant>
      <vt:variant>
        <vt:i4>5</vt:i4>
      </vt:variant>
      <vt:variant>
        <vt:lpwstr>garantf1://12057560.1723/</vt:lpwstr>
      </vt:variant>
      <vt:variant>
        <vt:lpwstr/>
      </vt:variant>
      <vt:variant>
        <vt:i4>1835024</vt:i4>
      </vt:variant>
      <vt:variant>
        <vt:i4>21</vt:i4>
      </vt:variant>
      <vt:variant>
        <vt:i4>0</vt:i4>
      </vt:variant>
      <vt:variant>
        <vt:i4>5</vt:i4>
      </vt:variant>
      <vt:variant>
        <vt:lpwstr>http://sport.minstm.gov.ru/.cmsc/upload/docs/pril1_734_080609.xls</vt:lpwstr>
      </vt:variant>
      <vt:variant>
        <vt:lpwstr/>
      </vt:variant>
      <vt:variant>
        <vt:i4>65600</vt:i4>
      </vt:variant>
      <vt:variant>
        <vt:i4>18</vt:i4>
      </vt:variant>
      <vt:variant>
        <vt:i4>0</vt:i4>
      </vt:variant>
      <vt:variant>
        <vt:i4>5</vt:i4>
      </vt:variant>
      <vt:variant>
        <vt:lpwstr>http://pgu.rkursk.ru/</vt:lpwstr>
      </vt:variant>
      <vt:variant>
        <vt:lpwstr/>
      </vt:variant>
      <vt:variant>
        <vt:i4>5767268</vt:i4>
      </vt:variant>
      <vt:variant>
        <vt:i4>15</vt:i4>
      </vt:variant>
      <vt:variant>
        <vt:i4>0</vt:i4>
      </vt:variant>
      <vt:variant>
        <vt:i4>5</vt:i4>
      </vt:variant>
      <vt:variant>
        <vt:lpwstr>mailto:kursksportcom@list.ru</vt:lpwstr>
      </vt:variant>
      <vt:variant>
        <vt:lpwstr/>
      </vt:variant>
      <vt:variant>
        <vt:i4>4915327</vt:i4>
      </vt:variant>
      <vt:variant>
        <vt:i4>12</vt:i4>
      </vt:variant>
      <vt:variant>
        <vt:i4>0</vt:i4>
      </vt:variant>
      <vt:variant>
        <vt:i4>5</vt:i4>
      </vt:variant>
      <vt:variant>
        <vt:lpwstr>mailto:sportcom@kursknet.ru</vt:lpwstr>
      </vt:variant>
      <vt:variant>
        <vt:lpwstr/>
      </vt:variant>
      <vt:variant>
        <vt:i4>4390936</vt:i4>
      </vt:variant>
      <vt:variant>
        <vt:i4>9</vt:i4>
      </vt:variant>
      <vt:variant>
        <vt:i4>0</vt:i4>
      </vt:variant>
      <vt:variant>
        <vt:i4>5</vt:i4>
      </vt:variant>
      <vt:variant>
        <vt:lpwstr>http://www.sportcom46.ru/</vt:lpwstr>
      </vt:variant>
      <vt:variant>
        <vt:lpwstr/>
      </vt:variant>
      <vt:variant>
        <vt:i4>7012404</vt:i4>
      </vt:variant>
      <vt:variant>
        <vt:i4>6</vt:i4>
      </vt:variant>
      <vt:variant>
        <vt:i4>0</vt:i4>
      </vt:variant>
      <vt:variant>
        <vt:i4>5</vt:i4>
      </vt:variant>
      <vt:variant>
        <vt:lpwstr>garantf1://55072479.3/</vt:lpwstr>
      </vt:variant>
      <vt:variant>
        <vt:lpwstr/>
      </vt:variant>
      <vt:variant>
        <vt:i4>7012405</vt:i4>
      </vt:variant>
      <vt:variant>
        <vt:i4>3</vt:i4>
      </vt:variant>
      <vt:variant>
        <vt:i4>0</vt:i4>
      </vt:variant>
      <vt:variant>
        <vt:i4>5</vt:i4>
      </vt:variant>
      <vt:variant>
        <vt:lpwstr>garantf1://55072479.2/</vt:lpwstr>
      </vt:variant>
      <vt:variant>
        <vt:lpwstr/>
      </vt:variant>
      <vt:variant>
        <vt:i4>7012406</vt:i4>
      </vt:variant>
      <vt:variant>
        <vt:i4>0</vt:i4>
      </vt:variant>
      <vt:variant>
        <vt:i4>0</vt:i4>
      </vt:variant>
      <vt:variant>
        <vt:i4>5</vt:i4>
      </vt:variant>
      <vt:variant>
        <vt:lpwstr>garantf1://55072479.1/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Михаил Чернышёв</dc:creator>
  <cp:lastModifiedBy>Полина Ковалева</cp:lastModifiedBy>
  <cp:revision>2</cp:revision>
  <cp:lastPrinted>2022-06-20T09:28:00Z</cp:lastPrinted>
  <dcterms:created xsi:type="dcterms:W3CDTF">2022-06-20T09:28:00Z</dcterms:created>
  <dcterms:modified xsi:type="dcterms:W3CDTF">2022-06-20T09:28:00Z</dcterms:modified>
</cp:coreProperties>
</file>