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9C5C5C">
        <w:rPr>
          <w:sz w:val="28"/>
          <w:szCs w:val="28"/>
        </w:rPr>
        <w:t>31</w:t>
      </w:r>
      <w:r w:rsidR="00CC0B6F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602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242772" w:rsidRPr="00242772">
        <w:rPr>
          <w:b/>
          <w:szCs w:val="28"/>
        </w:rPr>
        <w:t>Об опыте работы Администрации Железногорского района Курской области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42772" w:rsidRPr="00354A49" w:rsidRDefault="00242772" w:rsidP="00242772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Pr="00354A49">
        <w:rPr>
          <w:szCs w:val="28"/>
        </w:rPr>
        <w:t>Рекомендовать главам муниципальных районов и городских округов Курской области:</w:t>
      </w:r>
    </w:p>
    <w:p w:rsidR="00242772" w:rsidRPr="00354A49" w:rsidRDefault="00242772" w:rsidP="00242772">
      <w:pPr>
        <w:ind w:firstLine="709"/>
        <w:rPr>
          <w:szCs w:val="28"/>
        </w:rPr>
      </w:pPr>
      <w:r w:rsidRPr="00354A49">
        <w:rPr>
          <w:szCs w:val="28"/>
        </w:rPr>
        <w:t xml:space="preserve">в целях формирования программы модернизации коммунальной инфраструктуры Курской области активизировать работу по разработке проектно-сметной документации и получению положительных заключений </w:t>
      </w:r>
      <w:proofErr w:type="spellStart"/>
      <w:r w:rsidRPr="00354A49">
        <w:rPr>
          <w:szCs w:val="28"/>
        </w:rPr>
        <w:t>госэкспертизы</w:t>
      </w:r>
      <w:proofErr w:type="spellEnd"/>
      <w:r w:rsidRPr="00354A49">
        <w:rPr>
          <w:szCs w:val="28"/>
        </w:rPr>
        <w:t xml:space="preserve"> на объекты жилищно-коммунального хозяйства (теплоснабжение, водоснабжение, водоотведение). О проделанной работе проинформировать Правительство Курской области в установленном порядке.</w:t>
      </w:r>
    </w:p>
    <w:p w:rsidR="00242772" w:rsidRPr="00354A49" w:rsidRDefault="00242772" w:rsidP="00242772">
      <w:pPr>
        <w:ind w:firstLine="709"/>
        <w:rPr>
          <w:b/>
          <w:szCs w:val="28"/>
        </w:rPr>
      </w:pPr>
      <w:r w:rsidRPr="00354A49">
        <w:rPr>
          <w:b/>
          <w:szCs w:val="28"/>
        </w:rPr>
        <w:t>Срок: до 1 декабря 2024 г.;</w:t>
      </w:r>
    </w:p>
    <w:p w:rsidR="00242772" w:rsidRPr="00354A49" w:rsidRDefault="00242772" w:rsidP="00242772">
      <w:pPr>
        <w:ind w:firstLine="709"/>
        <w:rPr>
          <w:szCs w:val="28"/>
        </w:rPr>
      </w:pPr>
      <w:r w:rsidRPr="00354A49">
        <w:rPr>
          <w:szCs w:val="28"/>
        </w:rPr>
        <w:t>взять на контроль своевременное получение актов и паспортов готовности к осенне-зимнему периоду 2024-2025 годов. О проделанной работе проинформировать Правительство Курской области в установленном порядке.</w:t>
      </w:r>
    </w:p>
    <w:p w:rsidR="00242772" w:rsidRPr="00354A49" w:rsidRDefault="00242772" w:rsidP="00242772">
      <w:pPr>
        <w:ind w:firstLine="709"/>
        <w:rPr>
          <w:b/>
          <w:szCs w:val="28"/>
        </w:rPr>
      </w:pPr>
      <w:r w:rsidRPr="00354A49">
        <w:rPr>
          <w:b/>
          <w:szCs w:val="28"/>
        </w:rPr>
        <w:t>Срок: до 1 сентября 2024 г.;</w:t>
      </w:r>
    </w:p>
    <w:p w:rsidR="00242772" w:rsidRPr="00354A49" w:rsidRDefault="00242772" w:rsidP="00242772">
      <w:pPr>
        <w:ind w:firstLine="709"/>
        <w:rPr>
          <w:szCs w:val="28"/>
        </w:rPr>
      </w:pPr>
      <w:r w:rsidRPr="00354A49">
        <w:rPr>
          <w:szCs w:val="28"/>
        </w:rPr>
        <w:t>проанализировать работу Администрации Железногорского района Курской области по указанным направлениям и использовать положительный опыт при решении обозначенных вопросов в своих муниципальных образованиях.</w:t>
      </w:r>
    </w:p>
    <w:p w:rsidR="00242772" w:rsidRPr="00354A49" w:rsidRDefault="00242772" w:rsidP="00242772">
      <w:pPr>
        <w:ind w:firstLine="709"/>
        <w:rPr>
          <w:szCs w:val="28"/>
        </w:rPr>
      </w:pPr>
      <w:r>
        <w:rPr>
          <w:szCs w:val="28"/>
        </w:rPr>
        <w:t>2</w:t>
      </w:r>
      <w:r w:rsidRPr="00354A49">
        <w:rPr>
          <w:szCs w:val="28"/>
        </w:rPr>
        <w:t xml:space="preserve">. </w:t>
      </w:r>
      <w:r>
        <w:rPr>
          <w:bCs/>
          <w:szCs w:val="28"/>
        </w:rPr>
        <w:t xml:space="preserve">Министерству культуры </w:t>
      </w:r>
      <w:r w:rsidRPr="00D311EC">
        <w:rPr>
          <w:bCs/>
          <w:szCs w:val="28"/>
        </w:rPr>
        <w:t>Курской области</w:t>
      </w:r>
      <w:r>
        <w:rPr>
          <w:bCs/>
          <w:szCs w:val="28"/>
        </w:rPr>
        <w:t xml:space="preserve"> (Ю.Н. </w:t>
      </w:r>
      <w:proofErr w:type="spellStart"/>
      <w:r>
        <w:rPr>
          <w:bCs/>
          <w:szCs w:val="28"/>
        </w:rPr>
        <w:t>Полетыкина</w:t>
      </w:r>
      <w:proofErr w:type="spellEnd"/>
      <w:r>
        <w:rPr>
          <w:bCs/>
          <w:szCs w:val="28"/>
        </w:rPr>
        <w:t xml:space="preserve">) </w:t>
      </w:r>
      <w:r w:rsidRPr="00354A49">
        <w:rPr>
          <w:szCs w:val="28"/>
        </w:rPr>
        <w:t>во взаимодействии с заинтересованными исполнительными органами Курской области подготовить и представить план мероприятий («дорожную карту») по капитальному ремонту в 2024 году Тазовского сельского дома культуры – филиала МКУК «Золотухинский РДК».</w:t>
      </w:r>
    </w:p>
    <w:p w:rsidR="00242772" w:rsidRPr="00354A49" w:rsidRDefault="00242772" w:rsidP="00242772">
      <w:pPr>
        <w:ind w:firstLine="709"/>
        <w:rPr>
          <w:b/>
          <w:szCs w:val="28"/>
        </w:rPr>
      </w:pPr>
      <w:r w:rsidRPr="00354A49">
        <w:rPr>
          <w:b/>
          <w:szCs w:val="28"/>
        </w:rPr>
        <w:t>Срок: до 7 июня 2024 г.</w:t>
      </w:r>
    </w:p>
    <w:p w:rsidR="0090349E" w:rsidRPr="003710C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242772" w:rsidRPr="00242772">
        <w:rPr>
          <w:b/>
          <w:szCs w:val="28"/>
        </w:rPr>
        <w:t>О проектно-</w:t>
      </w:r>
      <w:proofErr w:type="spellStart"/>
      <w:r w:rsidR="00242772" w:rsidRPr="00242772">
        <w:rPr>
          <w:b/>
          <w:szCs w:val="28"/>
        </w:rPr>
        <w:t>грантовой</w:t>
      </w:r>
      <w:proofErr w:type="spellEnd"/>
      <w:r w:rsidR="00242772" w:rsidRPr="00242772">
        <w:rPr>
          <w:b/>
          <w:szCs w:val="28"/>
        </w:rPr>
        <w:t xml:space="preserve"> деятельности учреждений культуры региона и развитии некоммерческого сектора услуг в сфере культуры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42772" w:rsidRDefault="00242772" w:rsidP="002427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главам муниципальных районов и городских округов Курской области с целью развития проектно-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Курской области провести работу по следующим направлениям:</w:t>
      </w:r>
    </w:p>
    <w:p w:rsidR="00242772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определить ответственных </w:t>
      </w:r>
      <w:r w:rsidRPr="00622A2A">
        <w:rPr>
          <w:rFonts w:ascii="Times New Roman" w:hAnsi="Times New Roman" w:cs="Times New Roman"/>
          <w:bCs/>
          <w:sz w:val="28"/>
          <w:szCs w:val="28"/>
        </w:rPr>
        <w:t>за проектно-</w:t>
      </w:r>
      <w:proofErr w:type="spellStart"/>
      <w:r w:rsidRPr="00622A2A">
        <w:rPr>
          <w:rFonts w:ascii="Times New Roman" w:hAnsi="Times New Roman" w:cs="Times New Roman"/>
          <w:bCs/>
          <w:sz w:val="28"/>
          <w:szCs w:val="28"/>
        </w:rPr>
        <w:t>грантовую</w:t>
      </w:r>
      <w:proofErr w:type="spellEnd"/>
      <w:r w:rsidRPr="00622A2A">
        <w:rPr>
          <w:rFonts w:ascii="Times New Roman" w:hAnsi="Times New Roman" w:cs="Times New Roman"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еятельность в своих муниципалитетах. О проделанной работе проинформировать Министерство культуры </w:t>
      </w:r>
      <w:r w:rsidRPr="00BF4EB2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представлением соответствующих документов в установленном порядке.</w:t>
      </w:r>
    </w:p>
    <w:p w:rsidR="00242772" w:rsidRPr="00476D48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D48">
        <w:rPr>
          <w:rFonts w:ascii="Times New Roman" w:hAnsi="Times New Roman" w:cs="Times New Roman"/>
          <w:b/>
          <w:bCs/>
          <w:sz w:val="28"/>
          <w:szCs w:val="28"/>
        </w:rPr>
        <w:t>Срок: до 1 июля 2024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76D48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242772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обеспечить наличие организаций, посредством которых возможно участие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конкурсах (</w:t>
      </w:r>
      <w:r w:rsidRPr="00622A2A">
        <w:rPr>
          <w:rFonts w:ascii="Times New Roman" w:hAnsi="Times New Roman" w:cs="Times New Roman"/>
          <w:bCs/>
          <w:sz w:val="28"/>
          <w:szCs w:val="28"/>
        </w:rPr>
        <w:t>создать 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ые некоммерческие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организации, организовать</w:t>
      </w:r>
      <w:r w:rsidRPr="00622A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280">
        <w:rPr>
          <w:rFonts w:ascii="Times New Roman" w:hAnsi="Times New Roman" w:cs="Times New Roman"/>
          <w:bCs/>
          <w:sz w:val="28"/>
          <w:szCs w:val="28"/>
        </w:rPr>
        <w:t>взаимодействие с существующими НКО муниципалитета</w:t>
      </w:r>
      <w:r w:rsidRPr="001A6280">
        <w:rPr>
          <w:rFonts w:ascii="Times New Roman" w:hAnsi="Times New Roman" w:cs="Times New Roman"/>
          <w:sz w:val="28"/>
          <w:szCs w:val="28"/>
        </w:rPr>
        <w:t xml:space="preserve">, а также рассмотреть возможность изменения типа </w:t>
      </w:r>
      <w:r w:rsidRPr="001A6280">
        <w:rPr>
          <w:rFonts w:ascii="Times New Roman" w:hAnsi="Times New Roman" w:cs="Times New Roman"/>
          <w:bCs/>
          <w:sz w:val="28"/>
          <w:szCs w:val="28"/>
        </w:rPr>
        <w:t xml:space="preserve">казенных </w:t>
      </w:r>
      <w:r w:rsidRPr="001A6280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1A6280">
        <w:rPr>
          <w:rFonts w:ascii="Times New Roman" w:hAnsi="Times New Roman" w:cs="Times New Roman"/>
          <w:sz w:val="28"/>
          <w:szCs w:val="28"/>
        </w:rPr>
        <w:t xml:space="preserve"> </w:t>
      </w:r>
      <w:r w:rsidRPr="001A6280">
        <w:rPr>
          <w:rFonts w:ascii="Times New Roman" w:hAnsi="Times New Roman" w:cs="Times New Roman"/>
          <w:bCs/>
          <w:sz w:val="28"/>
          <w:szCs w:val="28"/>
        </w:rPr>
        <w:t>на бюджетные или автономные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F4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проделанной работе проинформировать Министерство культуры </w:t>
      </w:r>
      <w:r w:rsidRPr="00BF4EB2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порядке.</w:t>
      </w:r>
    </w:p>
    <w:p w:rsidR="00242772" w:rsidRPr="00476D48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6D48">
        <w:rPr>
          <w:rFonts w:ascii="Times New Roman" w:hAnsi="Times New Roman" w:cs="Times New Roman"/>
          <w:b/>
          <w:bCs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b/>
          <w:bCs/>
          <w:sz w:val="28"/>
          <w:szCs w:val="28"/>
        </w:rPr>
        <w:t>до 1 января 2025 г.</w:t>
      </w:r>
    </w:p>
    <w:p w:rsidR="00242772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Министерству культуры Курской области (Ю.Н.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Полетыкина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):</w:t>
      </w:r>
    </w:p>
    <w:p w:rsidR="00242772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взаимодействие с главами </w:t>
      </w:r>
      <w:r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вопросам проектно-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деятельности;</w:t>
      </w:r>
    </w:p>
    <w:p w:rsidR="00242772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оказывать муниципальным учреждениям культуры методическую помощь в области проектно-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деятельности;</w:t>
      </w:r>
    </w:p>
    <w:p w:rsidR="00242772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осуществлять мониторинг проектно-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работы региона в отрасли «Культура».</w:t>
      </w:r>
    </w:p>
    <w:p w:rsidR="00242772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Министерству культуры </w:t>
      </w:r>
      <w:r w:rsidRPr="00D311EC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(Ю.Н.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Полетыкина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во взаимодействии с главами муниципальных районов и городских округов </w:t>
      </w:r>
      <w:r w:rsidRPr="00D311EC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целях повышения качества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заявок, касающихся отрасли «Культура», организовать работу по предзащите предлагаемых проектов и оказывать содействие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грантозаявителям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достижении положительных результатов участия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конкурсах.</w:t>
      </w:r>
    </w:p>
    <w:p w:rsidR="00242772" w:rsidRPr="00D311EC" w:rsidRDefault="00242772" w:rsidP="00242772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11EC">
        <w:rPr>
          <w:rFonts w:ascii="Times New Roman" w:hAnsi="Times New Roman" w:cs="Times New Roman"/>
          <w:b/>
          <w:bCs/>
          <w:sz w:val="28"/>
          <w:szCs w:val="28"/>
        </w:rPr>
        <w:t>Срок: постоянно.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242772" w:rsidRPr="00242772">
        <w:rPr>
          <w:b/>
          <w:szCs w:val="28"/>
        </w:rPr>
        <w:t>О деятельности Министерства строительства Курской области за 2023 год и истекший период 2024 года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42772" w:rsidRPr="005B37FF" w:rsidRDefault="00242772" w:rsidP="00242772">
      <w:pPr>
        <w:ind w:firstLine="709"/>
        <w:rPr>
          <w:szCs w:val="28"/>
        </w:rPr>
      </w:pPr>
      <w:r w:rsidRPr="005B37FF">
        <w:rPr>
          <w:szCs w:val="28"/>
        </w:rPr>
        <w:t xml:space="preserve">1. Министерству строительства Курской области (А.В. </w:t>
      </w:r>
      <w:proofErr w:type="spellStart"/>
      <w:r w:rsidRPr="005B37FF">
        <w:rPr>
          <w:szCs w:val="28"/>
        </w:rPr>
        <w:t>Афонин</w:t>
      </w:r>
      <w:proofErr w:type="spellEnd"/>
      <w:r w:rsidRPr="005B37FF">
        <w:rPr>
          <w:szCs w:val="28"/>
        </w:rPr>
        <w:t>) совместно с органами местного самоуправления Курской области продолжить строительство (реконструкцию) объектов капитального строительства, реализация которых осуществляется в том числе в рамках национальных и региональных проектов. О результатах работы проинформировать Правительство Курской области в установленном порядке.</w:t>
      </w:r>
    </w:p>
    <w:p w:rsidR="00242772" w:rsidRPr="005B37FF" w:rsidRDefault="00242772" w:rsidP="00242772">
      <w:pPr>
        <w:pStyle w:val="a4"/>
        <w:tabs>
          <w:tab w:val="left" w:pos="142"/>
        </w:tabs>
        <w:ind w:left="709"/>
        <w:jc w:val="both"/>
        <w:rPr>
          <w:b/>
          <w:sz w:val="28"/>
          <w:szCs w:val="28"/>
        </w:rPr>
      </w:pPr>
      <w:r w:rsidRPr="005B37FF">
        <w:rPr>
          <w:b/>
          <w:sz w:val="28"/>
          <w:szCs w:val="28"/>
        </w:rPr>
        <w:t>Срок: до 18 января 2025 г.</w:t>
      </w:r>
    </w:p>
    <w:p w:rsidR="00242772" w:rsidRPr="005B37FF" w:rsidRDefault="00242772" w:rsidP="00242772">
      <w:pPr>
        <w:ind w:firstLine="709"/>
        <w:rPr>
          <w:szCs w:val="28"/>
        </w:rPr>
      </w:pPr>
      <w:r w:rsidRPr="005B37FF">
        <w:rPr>
          <w:szCs w:val="28"/>
        </w:rPr>
        <w:t xml:space="preserve">2. Временно исполняющему обязанности заместителя Губернатора Курской области Р.Ю. Денисову совместно с Министерством строительства Курской области (А.В. </w:t>
      </w:r>
      <w:proofErr w:type="spellStart"/>
      <w:r w:rsidRPr="005B37FF">
        <w:rPr>
          <w:szCs w:val="28"/>
        </w:rPr>
        <w:t>Афонин</w:t>
      </w:r>
      <w:proofErr w:type="spellEnd"/>
      <w:r w:rsidRPr="005B37FF">
        <w:rPr>
          <w:szCs w:val="28"/>
        </w:rPr>
        <w:t>):</w:t>
      </w:r>
    </w:p>
    <w:p w:rsidR="00242772" w:rsidRPr="005B37FF" w:rsidRDefault="00242772" w:rsidP="00242772">
      <w:pPr>
        <w:ind w:firstLine="709"/>
        <w:rPr>
          <w:szCs w:val="28"/>
        </w:rPr>
      </w:pPr>
      <w:r w:rsidRPr="005B37FF">
        <w:rPr>
          <w:szCs w:val="28"/>
        </w:rPr>
        <w:t>взять на контроль соблюдение сроков строительства объектов, реализация которых завершается в 2024 году, и представить соответствующий план проведения данной работы, а также проработать вопрос привлечения общественности к реализации указанных объектов;</w:t>
      </w:r>
    </w:p>
    <w:p w:rsidR="00242772" w:rsidRPr="005B37FF" w:rsidRDefault="00242772" w:rsidP="00242772">
      <w:pPr>
        <w:ind w:firstLine="709"/>
        <w:rPr>
          <w:szCs w:val="28"/>
        </w:rPr>
      </w:pPr>
      <w:r w:rsidRPr="005B37FF">
        <w:rPr>
          <w:szCs w:val="28"/>
        </w:rPr>
        <w:t>обеспечить присутствие всех заинтересованных отраслевых органов власти на этапах ввода объектов в эксплуатацию. Информацию о проделанной работе представить в Правительство Курской области в установленном порядке.</w:t>
      </w:r>
    </w:p>
    <w:p w:rsidR="00242772" w:rsidRPr="005B37FF" w:rsidRDefault="00242772" w:rsidP="00242772">
      <w:pPr>
        <w:pStyle w:val="a4"/>
        <w:tabs>
          <w:tab w:val="left" w:pos="142"/>
        </w:tabs>
        <w:ind w:left="709"/>
        <w:jc w:val="both"/>
        <w:rPr>
          <w:b/>
          <w:bCs/>
          <w:sz w:val="28"/>
          <w:szCs w:val="28"/>
        </w:rPr>
      </w:pPr>
      <w:r w:rsidRPr="005B37FF">
        <w:rPr>
          <w:b/>
          <w:bCs/>
          <w:sz w:val="28"/>
          <w:szCs w:val="28"/>
        </w:rPr>
        <w:t>Срок: до 20 июня 2024 г.</w:t>
      </w:r>
    </w:p>
    <w:p w:rsidR="00BD47F0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242772" w:rsidRPr="00242772">
        <w:rPr>
          <w:b/>
          <w:szCs w:val="28"/>
        </w:rPr>
        <w:t>О предоставлении государственных и муниципальных услуг в электронном виде в Курской области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42772" w:rsidRDefault="00242772" w:rsidP="0024277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Министерству цифрового развития и связи Курской области </w:t>
      </w:r>
      <w:r>
        <w:rPr>
          <w:sz w:val="28"/>
          <w:szCs w:val="28"/>
        </w:rPr>
        <w:br/>
        <w:t>(С.В. Кожевников)</w:t>
      </w:r>
      <w:r w:rsidRPr="0097085D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исполнительными органами Курской области:</w:t>
      </w:r>
    </w:p>
    <w:p w:rsidR="00242772" w:rsidRPr="00232E2C" w:rsidRDefault="00242772" w:rsidP="0024277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работу, направленную на качественное предоставление государственных и муниципальных услуг в электронном виде, в том числе с использованием принципов </w:t>
      </w:r>
      <w:proofErr w:type="spellStart"/>
      <w:r>
        <w:rPr>
          <w:sz w:val="28"/>
          <w:szCs w:val="28"/>
        </w:rPr>
        <w:t>клиентоцентричности</w:t>
      </w:r>
      <w:proofErr w:type="spellEnd"/>
      <w:r>
        <w:rPr>
          <w:sz w:val="28"/>
          <w:szCs w:val="28"/>
        </w:rPr>
        <w:t>;</w:t>
      </w:r>
    </w:p>
    <w:p w:rsidR="00242772" w:rsidRDefault="00242772" w:rsidP="00242772">
      <w:pPr>
        <w:pStyle w:val="a4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исполнение п</w:t>
      </w:r>
      <w:r w:rsidRPr="00E71CBB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E71CBB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Pr="00E71CBB">
        <w:rPr>
          <w:sz w:val="28"/>
          <w:szCs w:val="28"/>
        </w:rPr>
        <w:t xml:space="preserve"> перехода на предоставление исполнительными органами Курской области государственных услуг </w:t>
      </w:r>
      <w:r>
        <w:rPr>
          <w:sz w:val="28"/>
          <w:szCs w:val="28"/>
        </w:rPr>
        <w:t xml:space="preserve">в электронном виде в 2024 году, утвержденного </w:t>
      </w:r>
      <w:r w:rsidRPr="00E71CB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71CBB">
        <w:rPr>
          <w:sz w:val="28"/>
          <w:szCs w:val="28"/>
        </w:rPr>
        <w:t xml:space="preserve"> Правительства Курской</w:t>
      </w:r>
      <w:r>
        <w:rPr>
          <w:sz w:val="28"/>
          <w:szCs w:val="28"/>
        </w:rPr>
        <w:t xml:space="preserve"> области от 28.03.2024 № 240-пп. О проделанной работе проинформировать Правительство </w:t>
      </w:r>
      <w:r w:rsidRPr="0097085D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в установленном порядке.</w:t>
      </w:r>
    </w:p>
    <w:p w:rsidR="00242772" w:rsidRPr="00030786" w:rsidRDefault="00242772" w:rsidP="00242772">
      <w:pPr>
        <w:pStyle w:val="a4"/>
        <w:tabs>
          <w:tab w:val="left" w:pos="142"/>
        </w:tabs>
        <w:ind w:left="0" w:firstLine="709"/>
        <w:jc w:val="both"/>
        <w:rPr>
          <w:b/>
          <w:sz w:val="28"/>
          <w:szCs w:val="28"/>
        </w:rPr>
      </w:pPr>
      <w:r w:rsidRPr="00030786">
        <w:rPr>
          <w:b/>
          <w:sz w:val="28"/>
          <w:szCs w:val="28"/>
        </w:rPr>
        <w:t xml:space="preserve">Срок: </w:t>
      </w:r>
      <w:r>
        <w:rPr>
          <w:b/>
          <w:sz w:val="28"/>
          <w:szCs w:val="28"/>
        </w:rPr>
        <w:t xml:space="preserve">до </w:t>
      </w:r>
      <w:r w:rsidRPr="00030786">
        <w:rPr>
          <w:b/>
          <w:sz w:val="28"/>
          <w:szCs w:val="28"/>
        </w:rPr>
        <w:t>27 декабря 2024 г.</w:t>
      </w:r>
    </w:p>
    <w:p w:rsidR="00242772" w:rsidRDefault="00242772" w:rsidP="00242772">
      <w:pPr>
        <w:ind w:firstLine="709"/>
        <w:rPr>
          <w:szCs w:val="28"/>
        </w:rPr>
      </w:pPr>
      <w:r>
        <w:rPr>
          <w:szCs w:val="28"/>
        </w:rPr>
        <w:t>2</w:t>
      </w:r>
      <w:r w:rsidRPr="00030786">
        <w:rPr>
          <w:szCs w:val="28"/>
        </w:rPr>
        <w:t>. Министерству социального</w:t>
      </w:r>
      <w:r>
        <w:rPr>
          <w:szCs w:val="28"/>
        </w:rPr>
        <w:t xml:space="preserve"> обеспечения, материнства и детства Курской области (Т.А. </w:t>
      </w:r>
      <w:proofErr w:type="spellStart"/>
      <w:r>
        <w:rPr>
          <w:szCs w:val="28"/>
        </w:rPr>
        <w:t>Сукновалова</w:t>
      </w:r>
      <w:proofErr w:type="spellEnd"/>
      <w:r>
        <w:rPr>
          <w:szCs w:val="28"/>
        </w:rPr>
        <w:t>), инспекции Гостехнадзора Курской области (Р.Д. Коваленко), Министерству образования и науки Курской области (Н.А. Бастрикова), Министерству природных ресурсов Курской области (К.О. Поляков), комитету архитектуры и градостроительства Курской области (С.Г. Чернов) при выводе на ЕПГУ новых наименований государственных услуг, предоставляемых в ведомственных информационных системах (далее – ВИС), обеспечивать доработку ВИС в части обеспечения приема новых заявлений с ЕПГУ, в том числе за счет средств, предусмотренных на техническую поддержку</w:t>
      </w:r>
      <w:r w:rsidRPr="00301196">
        <w:rPr>
          <w:szCs w:val="28"/>
        </w:rPr>
        <w:t>.</w:t>
      </w:r>
    </w:p>
    <w:p w:rsidR="00242772" w:rsidRDefault="00242772" w:rsidP="0024277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DD284F">
        <w:rPr>
          <w:b w:val="0"/>
          <w:sz w:val="28"/>
          <w:szCs w:val="28"/>
        </w:rPr>
        <w:t xml:space="preserve">. Рекомендовать Министерству социального обеспечения, материнства и детства Курской области (Т.А. </w:t>
      </w:r>
      <w:proofErr w:type="spellStart"/>
      <w:r w:rsidRPr="00DD284F">
        <w:rPr>
          <w:b w:val="0"/>
          <w:sz w:val="28"/>
          <w:szCs w:val="28"/>
        </w:rPr>
        <w:t>Сукновалова</w:t>
      </w:r>
      <w:proofErr w:type="spellEnd"/>
      <w:r w:rsidRPr="00DD284F">
        <w:rPr>
          <w:b w:val="0"/>
          <w:sz w:val="28"/>
          <w:szCs w:val="28"/>
        </w:rPr>
        <w:t xml:space="preserve">), инспекции </w:t>
      </w:r>
      <w:r>
        <w:rPr>
          <w:b w:val="0"/>
          <w:sz w:val="28"/>
          <w:szCs w:val="28"/>
        </w:rPr>
        <w:t xml:space="preserve">Гостехнадзора </w:t>
      </w:r>
      <w:r w:rsidRPr="00DD284F">
        <w:rPr>
          <w:b w:val="0"/>
          <w:sz w:val="28"/>
          <w:szCs w:val="28"/>
        </w:rPr>
        <w:t>Курской области (Р.Д. Коваленко),</w:t>
      </w:r>
      <w:r w:rsidRPr="00DD284F">
        <w:rPr>
          <w:b w:val="0"/>
          <w:color w:val="000000"/>
          <w:sz w:val="28"/>
          <w:szCs w:val="28"/>
        </w:rPr>
        <w:t xml:space="preserve"> Министерств</w:t>
      </w:r>
      <w:r>
        <w:rPr>
          <w:b w:val="0"/>
          <w:color w:val="000000"/>
          <w:sz w:val="28"/>
          <w:szCs w:val="28"/>
        </w:rPr>
        <w:t>у</w:t>
      </w:r>
      <w:r w:rsidRPr="00DD284F">
        <w:rPr>
          <w:b w:val="0"/>
          <w:color w:val="000000"/>
          <w:sz w:val="28"/>
          <w:szCs w:val="28"/>
        </w:rPr>
        <w:t xml:space="preserve"> по государственной охране объектов культурного наследия Курской области</w:t>
      </w:r>
      <w:r>
        <w:rPr>
          <w:b w:val="0"/>
          <w:color w:val="000000"/>
          <w:sz w:val="28"/>
          <w:szCs w:val="28"/>
        </w:rPr>
        <w:t xml:space="preserve"> (И.А. </w:t>
      </w:r>
      <w:proofErr w:type="spellStart"/>
      <w:r>
        <w:rPr>
          <w:b w:val="0"/>
          <w:color w:val="000000"/>
          <w:sz w:val="28"/>
          <w:szCs w:val="28"/>
        </w:rPr>
        <w:t>Мусьял</w:t>
      </w:r>
      <w:proofErr w:type="spellEnd"/>
      <w:r>
        <w:rPr>
          <w:b w:val="0"/>
          <w:color w:val="000000"/>
          <w:sz w:val="28"/>
          <w:szCs w:val="28"/>
        </w:rPr>
        <w:t xml:space="preserve">) совместно с Министерством цифрового развития и связи Курской области (С.В. Кожевников) </w:t>
      </w:r>
      <w:r w:rsidRPr="00D52EFA">
        <w:rPr>
          <w:b w:val="0"/>
          <w:sz w:val="28"/>
          <w:szCs w:val="28"/>
        </w:rPr>
        <w:t>рассмотреть возможность перевода в электронный вид</w:t>
      </w:r>
      <w:r>
        <w:rPr>
          <w:b w:val="0"/>
          <w:color w:val="000000"/>
          <w:sz w:val="28"/>
          <w:szCs w:val="28"/>
        </w:rPr>
        <w:t xml:space="preserve"> услуг, получивших </w:t>
      </w:r>
      <w:r w:rsidRPr="00DD284F">
        <w:rPr>
          <w:b w:val="0"/>
          <w:bCs w:val="0"/>
          <w:color w:val="333333"/>
          <w:sz w:val="28"/>
          <w:szCs w:val="28"/>
          <w:shd w:val="clear" w:color="auto" w:fill="FFFFFF"/>
        </w:rPr>
        <w:t>по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D284F">
        <w:rPr>
          <w:b w:val="0"/>
          <w:bCs w:val="0"/>
          <w:color w:val="333333"/>
          <w:sz w:val="28"/>
          <w:szCs w:val="28"/>
          <w:shd w:val="clear" w:color="auto" w:fill="FFFFFF"/>
        </w:rPr>
        <w:t>результатам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333333"/>
          <w:sz w:val="28"/>
          <w:szCs w:val="28"/>
          <w:shd w:val="clear" w:color="auto" w:fill="FFFFFF"/>
        </w:rPr>
        <w:t xml:space="preserve">оценки уровня соответствия принципам и стандартам </w:t>
      </w:r>
      <w:proofErr w:type="spellStart"/>
      <w:r>
        <w:rPr>
          <w:b w:val="0"/>
          <w:color w:val="333333"/>
          <w:sz w:val="28"/>
          <w:szCs w:val="28"/>
          <w:shd w:val="clear" w:color="auto" w:fill="FFFFFF"/>
        </w:rPr>
        <w:t>клиентоцентричности</w:t>
      </w:r>
      <w:proofErr w:type="spellEnd"/>
      <w:r w:rsidRPr="004F659B">
        <w:rPr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616210">
        <w:rPr>
          <w:b w:val="0"/>
          <w:bCs w:val="0"/>
          <w:color w:val="333333"/>
          <w:sz w:val="28"/>
          <w:szCs w:val="28"/>
          <w:shd w:val="clear" w:color="auto" w:fill="FFFFFF"/>
        </w:rPr>
        <w:t>оценк</w:t>
      </w:r>
      <w:r>
        <w:rPr>
          <w:b w:val="0"/>
          <w:bCs w:val="0"/>
          <w:color w:val="333333"/>
          <w:sz w:val="28"/>
          <w:szCs w:val="28"/>
          <w:shd w:val="clear" w:color="auto" w:fill="FFFFFF"/>
        </w:rPr>
        <w:t>и</w:t>
      </w:r>
      <w:r w:rsidRPr="00616210">
        <w:rPr>
          <w:b w:val="0"/>
          <w:color w:val="333333"/>
          <w:sz w:val="28"/>
          <w:szCs w:val="28"/>
          <w:shd w:val="clear" w:color="auto" w:fill="FFFFFF"/>
        </w:rPr>
        <w:t xml:space="preserve"> «</w:t>
      </w:r>
      <w:r w:rsidRPr="00DD284F">
        <w:rPr>
          <w:b w:val="0"/>
          <w:bCs w:val="0"/>
          <w:color w:val="333333"/>
          <w:sz w:val="28"/>
          <w:szCs w:val="28"/>
          <w:shd w:val="clear" w:color="auto" w:fill="FFFFFF"/>
        </w:rPr>
        <w:t>В</w:t>
      </w:r>
      <w:r w:rsidRPr="00DD284F">
        <w:rPr>
          <w:color w:val="333333"/>
          <w:sz w:val="28"/>
          <w:szCs w:val="28"/>
          <w:shd w:val="clear" w:color="auto" w:fill="FFFFFF"/>
        </w:rPr>
        <w:t>»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D284F">
        <w:rPr>
          <w:b w:val="0"/>
          <w:bCs w:val="0"/>
          <w:color w:val="333333"/>
          <w:sz w:val="28"/>
          <w:szCs w:val="28"/>
          <w:shd w:val="clear" w:color="auto" w:fill="FFFFFF"/>
        </w:rPr>
        <w:t>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D284F">
        <w:rPr>
          <w:color w:val="333333"/>
          <w:sz w:val="28"/>
          <w:szCs w:val="28"/>
          <w:shd w:val="clear" w:color="auto" w:fill="FFFFFF"/>
        </w:rPr>
        <w:t>«</w:t>
      </w:r>
      <w:r w:rsidRPr="00DD284F">
        <w:rPr>
          <w:b w:val="0"/>
          <w:bCs w:val="0"/>
          <w:color w:val="333333"/>
          <w:sz w:val="28"/>
          <w:szCs w:val="28"/>
          <w:shd w:val="clear" w:color="auto" w:fill="FFFFFF"/>
        </w:rPr>
        <w:t>Г</w:t>
      </w:r>
      <w:r w:rsidRPr="00DD284F">
        <w:rPr>
          <w:color w:val="333333"/>
          <w:sz w:val="28"/>
          <w:szCs w:val="28"/>
          <w:shd w:val="clear" w:color="auto" w:fill="FFFFFF"/>
        </w:rPr>
        <w:t>»</w:t>
      </w:r>
      <w:r>
        <w:rPr>
          <w:b w:val="0"/>
          <w:color w:val="333333"/>
          <w:sz w:val="28"/>
          <w:szCs w:val="28"/>
          <w:shd w:val="clear" w:color="auto" w:fill="FFFFFF"/>
        </w:rPr>
        <w:t>, а также вошедших в перечень региональных жизненных ситуаций</w:t>
      </w:r>
      <w:r w:rsidRPr="00D52EF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Предложения по данному вопросу представить в Министерство </w:t>
      </w:r>
      <w:r w:rsidRPr="00E62E46">
        <w:rPr>
          <w:b w:val="0"/>
          <w:sz w:val="28"/>
          <w:szCs w:val="28"/>
        </w:rPr>
        <w:t>цифрового развития и связи Курской области</w:t>
      </w:r>
      <w:r>
        <w:rPr>
          <w:b w:val="0"/>
          <w:sz w:val="28"/>
          <w:szCs w:val="28"/>
        </w:rPr>
        <w:t xml:space="preserve"> в установленном порядке.</w:t>
      </w:r>
    </w:p>
    <w:p w:rsidR="00242772" w:rsidRDefault="00242772" w:rsidP="0024277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2EFA">
        <w:rPr>
          <w:sz w:val="28"/>
          <w:szCs w:val="28"/>
        </w:rPr>
        <w:t>Срок:</w:t>
      </w:r>
      <w:r>
        <w:rPr>
          <w:sz w:val="28"/>
          <w:szCs w:val="28"/>
        </w:rPr>
        <w:t xml:space="preserve"> до 27 декабря 2024 г.</w:t>
      </w:r>
    </w:p>
    <w:p w:rsidR="00242772" w:rsidRPr="00AF586B" w:rsidRDefault="00242772" w:rsidP="0024277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708E2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</w:t>
      </w:r>
      <w:r w:rsidRPr="00AF586B">
        <w:rPr>
          <w:b w:val="0"/>
          <w:sz w:val="28"/>
          <w:szCs w:val="28"/>
        </w:rPr>
        <w:t>Рекомендовать администрациям муниципальных районов и городских округов Курской области, а также Министерству социального обеспечения</w:t>
      </w:r>
      <w:r>
        <w:rPr>
          <w:b w:val="0"/>
          <w:sz w:val="28"/>
          <w:szCs w:val="28"/>
        </w:rPr>
        <w:t>,</w:t>
      </w:r>
      <w:r w:rsidRPr="00AF586B">
        <w:rPr>
          <w:b w:val="0"/>
          <w:sz w:val="28"/>
          <w:szCs w:val="28"/>
        </w:rPr>
        <w:t xml:space="preserve"> материнства и детства Курской области</w:t>
      </w:r>
      <w:r>
        <w:rPr>
          <w:b w:val="0"/>
          <w:sz w:val="28"/>
          <w:szCs w:val="28"/>
        </w:rPr>
        <w:t xml:space="preserve"> (Т.А. </w:t>
      </w:r>
      <w:proofErr w:type="spellStart"/>
      <w:r>
        <w:rPr>
          <w:b w:val="0"/>
          <w:sz w:val="28"/>
          <w:szCs w:val="28"/>
        </w:rPr>
        <w:t>Сукновалова</w:t>
      </w:r>
      <w:proofErr w:type="spellEnd"/>
      <w:r>
        <w:rPr>
          <w:b w:val="0"/>
          <w:sz w:val="28"/>
          <w:szCs w:val="28"/>
        </w:rPr>
        <w:t>)</w:t>
      </w:r>
      <w:r w:rsidRPr="00AF586B">
        <w:rPr>
          <w:b w:val="0"/>
          <w:sz w:val="28"/>
          <w:szCs w:val="28"/>
        </w:rPr>
        <w:t xml:space="preserve">, Министерству образования и науки Курской области </w:t>
      </w:r>
      <w:r>
        <w:rPr>
          <w:b w:val="0"/>
          <w:sz w:val="28"/>
          <w:szCs w:val="28"/>
        </w:rPr>
        <w:t xml:space="preserve">(Н.А. Бастрикова) </w:t>
      </w:r>
      <w:r w:rsidRPr="00AF586B">
        <w:rPr>
          <w:b w:val="0"/>
          <w:sz w:val="28"/>
          <w:szCs w:val="28"/>
        </w:rPr>
        <w:t>обеспечить доработку и утверждение описаний целевого состояния услуг</w:t>
      </w:r>
      <w:bookmarkStart w:id="0" w:name="_GoBack"/>
      <w:bookmarkEnd w:id="0"/>
      <w:r>
        <w:rPr>
          <w:b w:val="0"/>
          <w:sz w:val="28"/>
          <w:szCs w:val="28"/>
        </w:rPr>
        <w:t>,</w:t>
      </w:r>
      <w:r w:rsidRPr="00AF586B">
        <w:rPr>
          <w:b w:val="0"/>
          <w:sz w:val="28"/>
          <w:szCs w:val="28"/>
        </w:rPr>
        <w:t xml:space="preserve"> завершить доработку </w:t>
      </w:r>
      <w:r>
        <w:rPr>
          <w:b w:val="0"/>
          <w:sz w:val="28"/>
          <w:szCs w:val="28"/>
        </w:rPr>
        <w:t>описаний целевых состояний</w:t>
      </w:r>
      <w:r w:rsidRPr="00AF586B">
        <w:rPr>
          <w:b w:val="0"/>
          <w:sz w:val="28"/>
          <w:szCs w:val="28"/>
        </w:rPr>
        <w:t xml:space="preserve"> и организовать в соответствии с ними предоставление </w:t>
      </w:r>
      <w:r>
        <w:rPr>
          <w:b w:val="0"/>
          <w:sz w:val="28"/>
          <w:szCs w:val="28"/>
        </w:rPr>
        <w:t>соответствующих</w:t>
      </w:r>
      <w:r w:rsidRPr="00AF586B">
        <w:rPr>
          <w:b w:val="0"/>
          <w:sz w:val="28"/>
          <w:szCs w:val="28"/>
        </w:rPr>
        <w:t xml:space="preserve"> услуг.</w:t>
      </w:r>
      <w:r>
        <w:rPr>
          <w:b w:val="0"/>
          <w:sz w:val="28"/>
          <w:szCs w:val="28"/>
        </w:rPr>
        <w:t xml:space="preserve"> По результатам проделанной работы проинформировать Министерство </w:t>
      </w:r>
      <w:r w:rsidRPr="00C5179F">
        <w:rPr>
          <w:b w:val="0"/>
          <w:sz w:val="28"/>
          <w:szCs w:val="28"/>
        </w:rPr>
        <w:t>цифрового развития и связи Курской области</w:t>
      </w:r>
      <w:r>
        <w:rPr>
          <w:b w:val="0"/>
          <w:sz w:val="28"/>
          <w:szCs w:val="28"/>
        </w:rPr>
        <w:t xml:space="preserve"> в установленном порядке.</w:t>
      </w:r>
    </w:p>
    <w:p w:rsidR="00242772" w:rsidRPr="00AF586B" w:rsidRDefault="00242772" w:rsidP="00242772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86B">
        <w:rPr>
          <w:sz w:val="28"/>
          <w:szCs w:val="28"/>
        </w:rPr>
        <w:t>Срок: до 27 декабря 2024 г.</w:t>
      </w:r>
    </w:p>
    <w:p w:rsidR="00BD47F0" w:rsidRPr="00242772" w:rsidRDefault="00BD47F0" w:rsidP="00BD47F0">
      <w:pPr>
        <w:ind w:firstLine="709"/>
        <w:rPr>
          <w:b/>
        </w:rPr>
      </w:pPr>
      <w:r>
        <w:rPr>
          <w:b/>
        </w:rPr>
        <w:t>5.</w:t>
      </w:r>
      <w:r>
        <w:rPr>
          <w:b/>
          <w:szCs w:val="28"/>
        </w:rPr>
        <w:t xml:space="preserve"> </w:t>
      </w:r>
      <w:r w:rsidR="00242772" w:rsidRPr="00242772">
        <w:rPr>
          <w:b/>
          <w:szCs w:val="28"/>
        </w:rPr>
        <w:t>О развитии правоохранительного сегмента комплексной системы обеспечения безопасности жизнедеятельности населения Курской области АПК «Безопасный город</w:t>
      </w:r>
      <w:r w:rsidR="00242772" w:rsidRPr="00242772">
        <w:rPr>
          <w:b/>
          <w:iCs/>
          <w:szCs w:val="28"/>
        </w:rPr>
        <w:t>»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242772" w:rsidRPr="00357AD6" w:rsidRDefault="00242772" w:rsidP="002427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AD6">
        <w:rPr>
          <w:rFonts w:ascii="Times New Roman" w:hAnsi="Times New Roman" w:cs="Times New Roman"/>
          <w:sz w:val="28"/>
          <w:szCs w:val="28"/>
        </w:rPr>
        <w:t xml:space="preserve">1. Рекомендовать главам городских округов и муниципальных районов Курской области продолжить работу по созданию подсистем видеонаблюдения и </w:t>
      </w:r>
      <w:proofErr w:type="spellStart"/>
      <w:r w:rsidRPr="00357AD6">
        <w:rPr>
          <w:rFonts w:ascii="Times New Roman" w:hAnsi="Times New Roman" w:cs="Times New Roman"/>
          <w:sz w:val="28"/>
          <w:szCs w:val="28"/>
        </w:rPr>
        <w:t>видеоаналитики</w:t>
      </w:r>
      <w:proofErr w:type="spellEnd"/>
      <w:r w:rsidRPr="00357AD6">
        <w:rPr>
          <w:rFonts w:ascii="Times New Roman" w:hAnsi="Times New Roman" w:cs="Times New Roman"/>
          <w:sz w:val="28"/>
          <w:szCs w:val="28"/>
        </w:rPr>
        <w:t xml:space="preserve"> КСОБЖН АПК «Безопасный город».</w:t>
      </w:r>
    </w:p>
    <w:p w:rsidR="00242772" w:rsidRDefault="00242772" w:rsidP="002427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AD6">
        <w:rPr>
          <w:rFonts w:ascii="Times New Roman" w:hAnsi="Times New Roman" w:cs="Times New Roman"/>
          <w:sz w:val="28"/>
          <w:szCs w:val="28"/>
        </w:rPr>
        <w:t>2. Комитету региональной безопасности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(М.Н. Горбунов):</w:t>
      </w:r>
    </w:p>
    <w:p w:rsidR="00242772" w:rsidRPr="00357AD6" w:rsidRDefault="00242772" w:rsidP="002427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компетентными органами проработать механизм правового регулирования передачи сведений в подсистему </w:t>
      </w:r>
      <w:r w:rsidRPr="00357AD6">
        <w:rPr>
          <w:rFonts w:ascii="Times New Roman" w:hAnsi="Times New Roman" w:cs="Times New Roman"/>
          <w:sz w:val="28"/>
          <w:szCs w:val="28"/>
        </w:rPr>
        <w:t xml:space="preserve">видеонаблюдения и </w:t>
      </w:r>
      <w:proofErr w:type="spellStart"/>
      <w:r w:rsidRPr="00357AD6">
        <w:rPr>
          <w:rFonts w:ascii="Times New Roman" w:hAnsi="Times New Roman" w:cs="Times New Roman"/>
          <w:sz w:val="28"/>
          <w:szCs w:val="28"/>
        </w:rPr>
        <w:t>видеоаналитики</w:t>
      </w:r>
      <w:proofErr w:type="spellEnd"/>
      <w:r w:rsidRPr="00357AD6">
        <w:rPr>
          <w:rFonts w:ascii="Times New Roman" w:hAnsi="Times New Roman" w:cs="Times New Roman"/>
          <w:sz w:val="28"/>
          <w:szCs w:val="28"/>
        </w:rPr>
        <w:t xml:space="preserve"> КСОБЖН АПК «Безопасный город»</w:t>
      </w:r>
      <w:r>
        <w:rPr>
          <w:rFonts w:ascii="Times New Roman" w:hAnsi="Times New Roman" w:cs="Times New Roman"/>
          <w:sz w:val="28"/>
          <w:szCs w:val="28"/>
        </w:rPr>
        <w:t>, полученных с помощью видеонаблюдения;</w:t>
      </w:r>
    </w:p>
    <w:p w:rsidR="00242772" w:rsidRPr="00357AD6" w:rsidRDefault="00242772" w:rsidP="002427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AD6">
        <w:rPr>
          <w:rFonts w:ascii="Times New Roman" w:hAnsi="Times New Roman" w:cs="Times New Roman"/>
          <w:sz w:val="28"/>
          <w:szCs w:val="28"/>
        </w:rPr>
        <w:t>по согласованию с УФСБ России по Курской области, УМВД России по Курской области подготовить техническое задание на проектирование создания специального раздела вычис</w:t>
      </w:r>
      <w:r>
        <w:rPr>
          <w:rFonts w:ascii="Times New Roman" w:hAnsi="Times New Roman" w:cs="Times New Roman"/>
          <w:sz w:val="28"/>
          <w:szCs w:val="28"/>
        </w:rPr>
        <w:t>лительной инфраструктуры</w:t>
      </w:r>
      <w:r w:rsidRPr="00357AD6">
        <w:rPr>
          <w:rFonts w:ascii="Times New Roman" w:hAnsi="Times New Roman" w:cs="Times New Roman"/>
          <w:sz w:val="28"/>
          <w:szCs w:val="28"/>
        </w:rPr>
        <w:t xml:space="preserve"> региональной платформ</w:t>
      </w:r>
      <w:r>
        <w:rPr>
          <w:rFonts w:ascii="Times New Roman" w:hAnsi="Times New Roman" w:cs="Times New Roman"/>
          <w:sz w:val="28"/>
          <w:szCs w:val="28"/>
        </w:rPr>
        <w:t xml:space="preserve">ы КСОБЖН АПК «Безопасный город». </w:t>
      </w:r>
      <w:r>
        <w:rPr>
          <w:rFonts w:ascii="Times New Roman" w:hAnsi="Times New Roman" w:cs="Times New Roman"/>
          <w:sz w:val="28"/>
          <w:szCs w:val="28"/>
        </w:rPr>
        <w:br/>
        <w:t xml:space="preserve">О результатах проделанной работы проинформировать Правительство </w:t>
      </w:r>
      <w:r w:rsidRPr="00B00E5D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42772" w:rsidRDefault="00242772" w:rsidP="002427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Pr="00357A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357AD6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г.;</w:t>
      </w:r>
    </w:p>
    <w:p w:rsidR="00242772" w:rsidRDefault="00242772" w:rsidP="002427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 представить в Правительство </w:t>
      </w:r>
      <w:r w:rsidRPr="003624C6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«дорожную карту» развития подсистемы видеонаблюдения</w:t>
      </w:r>
      <w:r w:rsidRPr="00FC2A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2A3B">
        <w:rPr>
          <w:rFonts w:ascii="Times New Roman" w:hAnsi="Times New Roman" w:cs="Times New Roman"/>
          <w:sz w:val="28"/>
          <w:szCs w:val="28"/>
        </w:rPr>
        <w:t>видеоаналитики</w:t>
      </w:r>
      <w:proofErr w:type="spellEnd"/>
      <w:r w:rsidRPr="00FC2A3B">
        <w:rPr>
          <w:rFonts w:ascii="Times New Roman" w:hAnsi="Times New Roman" w:cs="Times New Roman"/>
          <w:sz w:val="28"/>
          <w:szCs w:val="28"/>
        </w:rPr>
        <w:t xml:space="preserve"> КСОБЖН АПК «Безопасный город»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поэтапного подключения к ней систем видеонаблюдения (видеокамер) объектов Курской области.</w:t>
      </w:r>
    </w:p>
    <w:p w:rsidR="00556714" w:rsidRPr="00242772" w:rsidRDefault="00242772" w:rsidP="0024277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Pr="00357AD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357AD6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556714" w:rsidRPr="00242772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242772"/>
    <w:rsid w:val="003710CC"/>
    <w:rsid w:val="00556714"/>
    <w:rsid w:val="006025F2"/>
    <w:rsid w:val="007C4518"/>
    <w:rsid w:val="0090349E"/>
    <w:rsid w:val="009C5C5C"/>
    <w:rsid w:val="00A811F3"/>
    <w:rsid w:val="00BD47F0"/>
    <w:rsid w:val="00BE3E5D"/>
    <w:rsid w:val="00C13745"/>
    <w:rsid w:val="00CC0B6F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2017-04-03T14:45:00Z</dcterms:created>
  <dcterms:modified xsi:type="dcterms:W3CDTF">2024-06-06T12:17:00Z</dcterms:modified>
</cp:coreProperties>
</file>