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7138C69C" w14:textId="77777777" w:rsidR="00C93423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DB2E90" w:rsidRPr="00DB2E90">
        <w:rPr>
          <w:b/>
          <w:sz w:val="28"/>
          <w:szCs w:val="28"/>
        </w:rPr>
        <w:t xml:space="preserve">«Братская могила 132 советских воинов 3–го </w:t>
      </w:r>
      <w:proofErr w:type="spellStart"/>
      <w:r w:rsidR="00DB2E90" w:rsidRPr="00DB2E90">
        <w:rPr>
          <w:b/>
          <w:sz w:val="28"/>
          <w:szCs w:val="28"/>
        </w:rPr>
        <w:t>кавкорпуса</w:t>
      </w:r>
      <w:proofErr w:type="spellEnd"/>
      <w:r w:rsidR="00DB2E90" w:rsidRPr="00DB2E90">
        <w:rPr>
          <w:b/>
          <w:sz w:val="28"/>
          <w:szCs w:val="28"/>
        </w:rPr>
        <w:t>», 1942 г.,</w:t>
      </w:r>
      <w:r w:rsidR="00C93423">
        <w:rPr>
          <w:b/>
          <w:sz w:val="28"/>
          <w:szCs w:val="28"/>
        </w:rPr>
        <w:t xml:space="preserve"> </w:t>
      </w:r>
      <w:r w:rsidR="00DB2E90" w:rsidRPr="00DB2E90">
        <w:rPr>
          <w:b/>
          <w:sz w:val="28"/>
          <w:szCs w:val="28"/>
        </w:rPr>
        <w:t>расположенного по адресу: Курская область, Щигровский район,</w:t>
      </w:r>
      <w:r w:rsidR="00C93423">
        <w:rPr>
          <w:b/>
          <w:sz w:val="28"/>
          <w:szCs w:val="28"/>
        </w:rPr>
        <w:t xml:space="preserve"> </w:t>
      </w:r>
    </w:p>
    <w:p w14:paraId="7C8649AA" w14:textId="53E41CFC" w:rsidR="00C93423" w:rsidRDefault="00DB2E90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DB2E90">
        <w:rPr>
          <w:b/>
          <w:sz w:val="28"/>
          <w:szCs w:val="28"/>
        </w:rPr>
        <w:t xml:space="preserve">д. </w:t>
      </w:r>
      <w:proofErr w:type="spellStart"/>
      <w:r w:rsidRPr="00DB2E90">
        <w:rPr>
          <w:b/>
          <w:sz w:val="28"/>
          <w:szCs w:val="28"/>
        </w:rPr>
        <w:t>Курносовка</w:t>
      </w:r>
      <w:proofErr w:type="spellEnd"/>
      <w:r w:rsidR="001A22A7">
        <w:rPr>
          <w:b/>
          <w:bCs/>
          <w:sz w:val="28"/>
          <w:szCs w:val="28"/>
        </w:rPr>
        <w:t>,</w:t>
      </w:r>
      <w:r w:rsidR="00CF23CA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 xml:space="preserve">с перечнем координат характерных точек этих </w:t>
      </w:r>
    </w:p>
    <w:p w14:paraId="67C874B9" w14:textId="77777777" w:rsidR="00C93423" w:rsidRDefault="00A36A7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 xml:space="preserve">границ в системе координат, установленной для ведения </w:t>
      </w:r>
    </w:p>
    <w:p w14:paraId="12A11C03" w14:textId="2A28516C" w:rsidR="00A36A7D" w:rsidRPr="00466F9D" w:rsidRDefault="00A36A7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5120562D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F51D7C" w:rsidRPr="00F51D7C">
        <w:rPr>
          <w:rFonts w:eastAsia="Calibri"/>
          <w:bCs/>
          <w:sz w:val="28"/>
          <w:szCs w:val="28"/>
        </w:rPr>
        <w:t xml:space="preserve">«Братская могила 132 советских воинов 3–го </w:t>
      </w:r>
      <w:proofErr w:type="spellStart"/>
      <w:r w:rsidR="00F51D7C" w:rsidRPr="00F51D7C">
        <w:rPr>
          <w:rFonts w:eastAsia="Calibri"/>
          <w:bCs/>
          <w:sz w:val="28"/>
          <w:szCs w:val="28"/>
        </w:rPr>
        <w:t>кавкорпуса</w:t>
      </w:r>
      <w:proofErr w:type="spellEnd"/>
      <w:r w:rsidR="00F51D7C" w:rsidRPr="00F51D7C">
        <w:rPr>
          <w:rFonts w:eastAsia="Calibri"/>
          <w:bCs/>
          <w:sz w:val="28"/>
          <w:szCs w:val="28"/>
        </w:rPr>
        <w:t>», 1942 г.</w:t>
      </w:r>
    </w:p>
    <w:p w14:paraId="6ED40ADE" w14:textId="22D2CBC2" w:rsidR="004079CB" w:rsidRDefault="00772D6A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BDF8AF3" wp14:editId="472AE18A">
            <wp:extent cx="3528587" cy="4121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2729" cy="413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32F846A8">
            <wp:extent cx="3546179" cy="1636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5941" cy="16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17C48A59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F51D7C" w:rsidRPr="00F51D7C">
        <w:rPr>
          <w:rFonts w:eastAsia="Calibri"/>
          <w:bCs/>
          <w:sz w:val="28"/>
          <w:szCs w:val="28"/>
        </w:rPr>
        <w:t xml:space="preserve">«Братская могила 132 советских воинов 3–го </w:t>
      </w:r>
      <w:proofErr w:type="spellStart"/>
      <w:r w:rsidR="00F51D7C" w:rsidRPr="00F51D7C">
        <w:rPr>
          <w:rFonts w:eastAsia="Calibri"/>
          <w:bCs/>
          <w:sz w:val="28"/>
          <w:szCs w:val="28"/>
        </w:rPr>
        <w:t>кавкорпуса</w:t>
      </w:r>
      <w:proofErr w:type="spellEnd"/>
      <w:r w:rsidR="00F51D7C" w:rsidRPr="00F51D7C">
        <w:rPr>
          <w:rFonts w:eastAsia="Calibri"/>
          <w:bCs/>
          <w:sz w:val="28"/>
          <w:szCs w:val="28"/>
        </w:rPr>
        <w:t>», 1942 г.</w:t>
      </w:r>
      <w:r w:rsidR="00F51D7C">
        <w:rPr>
          <w:rFonts w:eastAsia="Calibri"/>
          <w:bCs/>
          <w:sz w:val="28"/>
          <w:szCs w:val="28"/>
        </w:rPr>
        <w:t xml:space="preserve">                               </w:t>
      </w:r>
      <w:r w:rsidR="002141F8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CF23CA">
        <w:rPr>
          <w:bCs/>
          <w:color w:val="000000"/>
          <w:spacing w:val="-2"/>
          <w:sz w:val="28"/>
          <w:szCs w:val="28"/>
        </w:rPr>
        <w:t>4</w:t>
      </w:r>
      <w:r w:rsidR="00772D6A">
        <w:rPr>
          <w:bCs/>
          <w:color w:val="000000"/>
          <w:spacing w:val="-2"/>
          <w:sz w:val="28"/>
          <w:szCs w:val="28"/>
        </w:rPr>
        <w:t>5872</w:t>
      </w:r>
      <w:r w:rsidR="00704B23" w:rsidRPr="00704B23">
        <w:rPr>
          <w:bCs/>
          <w:sz w:val="28"/>
          <w:szCs w:val="28"/>
        </w:rPr>
        <w:t xml:space="preserve"> кв. м. ± </w:t>
      </w:r>
      <w:r w:rsidR="00CF23CA">
        <w:rPr>
          <w:bCs/>
          <w:sz w:val="28"/>
          <w:szCs w:val="28"/>
        </w:rPr>
        <w:t>7</w:t>
      </w:r>
      <w:r w:rsidR="00772D6A">
        <w:rPr>
          <w:bCs/>
          <w:sz w:val="28"/>
          <w:szCs w:val="28"/>
        </w:rPr>
        <w:t>5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772D6A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772D6A" w:rsidRPr="006B4CBE" w:rsidRDefault="00772D6A" w:rsidP="00772D6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619BA5E5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453791,45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23DD01F7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1349248,00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772D6A" w:rsidRPr="006B4CBE" w:rsidRDefault="00772D6A" w:rsidP="00772D6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772D6A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772D6A" w:rsidRPr="006B4CBE" w:rsidRDefault="00772D6A" w:rsidP="00772D6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73736EAB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453764,17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1F7A30C9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1349461,60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772D6A" w:rsidRPr="006B4CBE" w:rsidRDefault="00772D6A" w:rsidP="00772D6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772D6A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772D6A" w:rsidRPr="006B4CBE" w:rsidRDefault="00772D6A" w:rsidP="00772D6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15AF0078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453552,83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3E8D2094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1349434,01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772D6A" w:rsidRPr="006B4CBE" w:rsidRDefault="00772D6A" w:rsidP="00772D6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772D6A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772D6A" w:rsidRPr="006B4CBE" w:rsidRDefault="00772D6A" w:rsidP="00772D6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586F6A4E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453579,53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60DC4D7F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1349221,05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772D6A" w:rsidRPr="006B4CBE" w:rsidRDefault="00772D6A" w:rsidP="00772D6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772D6A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772D6A" w:rsidRPr="006B4CBE" w:rsidRDefault="00772D6A" w:rsidP="00772D6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59A79055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453791,45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4969F496" w:rsidR="00772D6A" w:rsidRPr="00772D6A" w:rsidRDefault="00772D6A" w:rsidP="00772D6A">
            <w:pPr>
              <w:jc w:val="center"/>
              <w:rPr>
                <w:iCs/>
                <w:sz w:val="28"/>
                <w:szCs w:val="28"/>
              </w:rPr>
            </w:pPr>
            <w:r w:rsidRPr="00772D6A">
              <w:rPr>
                <w:sz w:val="28"/>
                <w:szCs w:val="28"/>
              </w:rPr>
              <w:t xml:space="preserve">1349248,00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772D6A" w:rsidRPr="006B4CBE" w:rsidRDefault="00772D6A" w:rsidP="00772D6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FD4C" w14:textId="77777777" w:rsidR="00570E2A" w:rsidRDefault="00570E2A">
      <w:r>
        <w:separator/>
      </w:r>
    </w:p>
  </w:endnote>
  <w:endnote w:type="continuationSeparator" w:id="0">
    <w:p w14:paraId="686AE5DA" w14:textId="77777777" w:rsidR="00570E2A" w:rsidRDefault="005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1C1B" w14:textId="77777777" w:rsidR="00570E2A" w:rsidRDefault="00570E2A">
      <w:r>
        <w:separator/>
      </w:r>
    </w:p>
  </w:footnote>
  <w:footnote w:type="continuationSeparator" w:id="0">
    <w:p w14:paraId="6005A1C3" w14:textId="77777777" w:rsidR="00570E2A" w:rsidRDefault="0057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C6A27"/>
    <w:rsid w:val="000D6850"/>
    <w:rsid w:val="000F142C"/>
    <w:rsid w:val="00103610"/>
    <w:rsid w:val="00137F92"/>
    <w:rsid w:val="001653C5"/>
    <w:rsid w:val="00187787"/>
    <w:rsid w:val="00197DF6"/>
    <w:rsid w:val="001A22A7"/>
    <w:rsid w:val="001B5027"/>
    <w:rsid w:val="001D12B9"/>
    <w:rsid w:val="00203022"/>
    <w:rsid w:val="002141F8"/>
    <w:rsid w:val="00232E31"/>
    <w:rsid w:val="0027251C"/>
    <w:rsid w:val="002C2B64"/>
    <w:rsid w:val="002C39F2"/>
    <w:rsid w:val="00306C75"/>
    <w:rsid w:val="00317AAF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51F87"/>
    <w:rsid w:val="00454698"/>
    <w:rsid w:val="00466F9D"/>
    <w:rsid w:val="0047240A"/>
    <w:rsid w:val="004C1DAF"/>
    <w:rsid w:val="004C335B"/>
    <w:rsid w:val="004E3A23"/>
    <w:rsid w:val="004F531C"/>
    <w:rsid w:val="004F555A"/>
    <w:rsid w:val="004F605F"/>
    <w:rsid w:val="005126DA"/>
    <w:rsid w:val="005127E1"/>
    <w:rsid w:val="00550DD4"/>
    <w:rsid w:val="005641C4"/>
    <w:rsid w:val="00567FB2"/>
    <w:rsid w:val="00570E2A"/>
    <w:rsid w:val="005760E7"/>
    <w:rsid w:val="005A6914"/>
    <w:rsid w:val="005C19DD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6F420A"/>
    <w:rsid w:val="007018B2"/>
    <w:rsid w:val="00704B23"/>
    <w:rsid w:val="00723F8F"/>
    <w:rsid w:val="00756DD3"/>
    <w:rsid w:val="007603CC"/>
    <w:rsid w:val="00764701"/>
    <w:rsid w:val="00772D6A"/>
    <w:rsid w:val="007825E2"/>
    <w:rsid w:val="007B54A3"/>
    <w:rsid w:val="00806B2E"/>
    <w:rsid w:val="00847270"/>
    <w:rsid w:val="00854174"/>
    <w:rsid w:val="00881B7F"/>
    <w:rsid w:val="00884A9A"/>
    <w:rsid w:val="008A0A38"/>
    <w:rsid w:val="008E7EC0"/>
    <w:rsid w:val="008F5976"/>
    <w:rsid w:val="00924399"/>
    <w:rsid w:val="00954AC2"/>
    <w:rsid w:val="00967E1E"/>
    <w:rsid w:val="00973F3B"/>
    <w:rsid w:val="00975F7D"/>
    <w:rsid w:val="009852D9"/>
    <w:rsid w:val="00992113"/>
    <w:rsid w:val="009A04C4"/>
    <w:rsid w:val="009A3C4A"/>
    <w:rsid w:val="009B085E"/>
    <w:rsid w:val="009C4527"/>
    <w:rsid w:val="009C4674"/>
    <w:rsid w:val="009E57B8"/>
    <w:rsid w:val="00A054EB"/>
    <w:rsid w:val="00A36A7D"/>
    <w:rsid w:val="00A45B74"/>
    <w:rsid w:val="00A47BC6"/>
    <w:rsid w:val="00A90B67"/>
    <w:rsid w:val="00AB5C1D"/>
    <w:rsid w:val="00AF3C39"/>
    <w:rsid w:val="00B073B6"/>
    <w:rsid w:val="00B7602B"/>
    <w:rsid w:val="00B820B1"/>
    <w:rsid w:val="00B86AAA"/>
    <w:rsid w:val="00BA3353"/>
    <w:rsid w:val="00BB4DD8"/>
    <w:rsid w:val="00BC267A"/>
    <w:rsid w:val="00BC2A31"/>
    <w:rsid w:val="00BC58CB"/>
    <w:rsid w:val="00BF5D53"/>
    <w:rsid w:val="00C43D07"/>
    <w:rsid w:val="00C66686"/>
    <w:rsid w:val="00C80575"/>
    <w:rsid w:val="00C91AF2"/>
    <w:rsid w:val="00C93423"/>
    <w:rsid w:val="00CC3067"/>
    <w:rsid w:val="00CE7966"/>
    <w:rsid w:val="00CF23CA"/>
    <w:rsid w:val="00D41A2B"/>
    <w:rsid w:val="00D77875"/>
    <w:rsid w:val="00D90BD4"/>
    <w:rsid w:val="00D92F60"/>
    <w:rsid w:val="00D96B7D"/>
    <w:rsid w:val="00DA7F26"/>
    <w:rsid w:val="00DB2E90"/>
    <w:rsid w:val="00E13969"/>
    <w:rsid w:val="00E26F0F"/>
    <w:rsid w:val="00E63AC2"/>
    <w:rsid w:val="00E90B2D"/>
    <w:rsid w:val="00EE0CDE"/>
    <w:rsid w:val="00F02458"/>
    <w:rsid w:val="00F0349B"/>
    <w:rsid w:val="00F10D23"/>
    <w:rsid w:val="00F27061"/>
    <w:rsid w:val="00F36B26"/>
    <w:rsid w:val="00F4315A"/>
    <w:rsid w:val="00F45041"/>
    <w:rsid w:val="00F46E1A"/>
    <w:rsid w:val="00F51D7C"/>
    <w:rsid w:val="00F613BD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2021-05-24T08:08:00Z</cp:lastPrinted>
  <dcterms:created xsi:type="dcterms:W3CDTF">2020-06-15T13:47:00Z</dcterms:created>
  <dcterms:modified xsi:type="dcterms:W3CDTF">2022-03-21T12:03:00Z</dcterms:modified>
</cp:coreProperties>
</file>