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1F450866" w14:textId="77777777" w:rsidR="00BC17FD" w:rsidRDefault="007D6F6C" w:rsidP="00BC17F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BC17FD">
        <w:rPr>
          <w:rFonts w:ascii="Times New Roman" w:hAnsi="Times New Roman" w:cs="Times New Roman"/>
          <w:sz w:val="27"/>
          <w:szCs w:val="27"/>
        </w:rPr>
        <w:t>«9» сентября 2022 г.</w:t>
      </w:r>
    </w:p>
    <w:p w14:paraId="365FF3AB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</w:t>
      </w:r>
      <w:r>
        <w:rPr>
          <w:rFonts w:ascii="Times New Roman" w:hAnsi="Times New Roman" w:cs="Times New Roman"/>
          <w:sz w:val="27"/>
          <w:szCs w:val="27"/>
        </w:rPr>
        <w:t xml:space="preserve"> по проекту: «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Внесение изменений в </w:t>
      </w:r>
      <w:r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«Тазовский сельсовет» Золотухинского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>
        <w:rPr>
          <w:rFonts w:ascii="Times New Roman" w:hAnsi="Times New Roman" w:cs="Times New Roman"/>
          <w:sz w:val="27"/>
          <w:szCs w:val="27"/>
        </w:rPr>
        <w:t>».</w:t>
      </w:r>
    </w:p>
    <w:p w14:paraId="1A13ACF5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Сведения о количестве участников общественных обсуждений, которые приняли участие в </w:t>
      </w:r>
      <w:r>
        <w:rPr>
          <w:rFonts w:ascii="Times New Roman" w:hAnsi="Times New Roman" w:cs="Times New Roman"/>
          <w:bCs/>
          <w:sz w:val="27"/>
          <w:szCs w:val="27"/>
        </w:rPr>
        <w:t>общественных обсуждениях</w:t>
      </w:r>
      <w:r>
        <w:rPr>
          <w:rFonts w:ascii="Times New Roman" w:hAnsi="Times New Roman" w:cs="Times New Roman"/>
          <w:sz w:val="27"/>
          <w:szCs w:val="27"/>
        </w:rPr>
        <w:t>: 0.</w:t>
      </w:r>
    </w:p>
    <w:p w14:paraId="7FDEF191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основании протокола </w:t>
      </w:r>
      <w:r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>
        <w:rPr>
          <w:rFonts w:ascii="Times New Roman" w:hAnsi="Times New Roman" w:cs="Times New Roman"/>
          <w:sz w:val="27"/>
          <w:szCs w:val="27"/>
        </w:rPr>
        <w:t>от «9» сентября 2022 г. № 57.</w:t>
      </w:r>
    </w:p>
    <w:p w14:paraId="26E63B38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Предложения и замечания граждан, являющихся участниками </w:t>
      </w:r>
      <w:r>
        <w:rPr>
          <w:rFonts w:ascii="Times New Roman" w:hAnsi="Times New Roman" w:cs="Times New Roman"/>
          <w:bCs/>
          <w:sz w:val="27"/>
          <w:szCs w:val="27"/>
        </w:rPr>
        <w:t xml:space="preserve">общественных обсуждений </w:t>
      </w:r>
      <w:r>
        <w:rPr>
          <w:rFonts w:ascii="Times New Roman" w:hAnsi="Times New Roman" w:cs="Times New Roman"/>
          <w:sz w:val="27"/>
          <w:szCs w:val="27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697A8A6A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Предложения и замечания иных участников общественных обсуждений: не поступило.</w:t>
      </w:r>
    </w:p>
    <w:p w14:paraId="1D1CF1C1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7A734C81" w14:textId="77777777" w:rsidR="00BC17FD" w:rsidRDefault="00BC17FD" w:rsidP="00BC17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>на территории городских и сельских поселений Курской области по результатам проведенных общественных обсуждений по</w:t>
      </w:r>
      <w:r>
        <w:rPr>
          <w:rFonts w:ascii="Times New Roman" w:hAnsi="Times New Roman" w:cs="Times New Roman"/>
          <w:sz w:val="27"/>
          <w:szCs w:val="27"/>
        </w:rPr>
        <w:t xml:space="preserve"> проекту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внесения изменений в </w:t>
      </w:r>
      <w:r>
        <w:rPr>
          <w:rFonts w:ascii="Times New Roman" w:hAnsi="Times New Roman" w:cs="Times New Roman"/>
          <w:sz w:val="27"/>
          <w:szCs w:val="27"/>
        </w:rPr>
        <w:t>Правила землепользования и застройки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«Тазовский сельсовет» </w:t>
      </w:r>
      <w:r>
        <w:rPr>
          <w:rFonts w:ascii="Times New Roman" w:hAnsi="Times New Roman" w:cs="Times New Roman"/>
          <w:sz w:val="27"/>
          <w:szCs w:val="27"/>
        </w:rPr>
        <w:t>Золотухинского района</w:t>
      </w: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 Курской области</w:t>
      </w:r>
      <w:r>
        <w:rPr>
          <w:rFonts w:ascii="Times New Roman" w:hAnsi="Times New Roman" w:cs="Times New Roman"/>
          <w:sz w:val="27"/>
          <w:szCs w:val="27"/>
        </w:rPr>
        <w:t xml:space="preserve">, рекомендует принять решение об утверждении проекта </w:t>
      </w:r>
      <w:r>
        <w:rPr>
          <w:rFonts w:ascii="Times New Roman" w:eastAsia="Times New Roman" w:hAnsi="Times New Roman"/>
          <w:sz w:val="27"/>
          <w:szCs w:val="27"/>
          <w:lang w:eastAsia="ru-RU"/>
        </w:rPr>
        <w:t>Правил землепользования и застройки</w:t>
      </w:r>
      <w:proofErr w:type="gramEnd"/>
    </w:p>
    <w:p w14:paraId="597C9E2A" w14:textId="36B6D639" w:rsidR="007D6F6C" w:rsidRPr="00E85653" w:rsidRDefault="007D6F6C" w:rsidP="00BC17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6940E6F5" w14:textId="26B951F2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464073" w:rsidRPr="00C04F58">
        <w:rPr>
          <w:rFonts w:ascii="Times New Roman" w:hAnsi="Times New Roman" w:cs="Times New Roman"/>
          <w:sz w:val="26"/>
          <w:szCs w:val="26"/>
        </w:rPr>
        <w:t>Горчакова Н.М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A2C34"/>
    <w:rsid w:val="001072ED"/>
    <w:rsid w:val="001E1A3F"/>
    <w:rsid w:val="002D003C"/>
    <w:rsid w:val="002F6973"/>
    <w:rsid w:val="00304B37"/>
    <w:rsid w:val="00343D2D"/>
    <w:rsid w:val="00355820"/>
    <w:rsid w:val="00384F3D"/>
    <w:rsid w:val="00464073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17FD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41</cp:revision>
  <cp:lastPrinted>2022-05-04T08:46:00Z</cp:lastPrinted>
  <dcterms:created xsi:type="dcterms:W3CDTF">2022-02-07T07:32:00Z</dcterms:created>
  <dcterms:modified xsi:type="dcterms:W3CDTF">2022-09-08T14:52:00Z</dcterms:modified>
</cp:coreProperties>
</file>