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DBE62" w14:textId="0CB1A695" w:rsidR="00705C95" w:rsidRDefault="00705C95" w:rsidP="00705C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bookmarkStart w:id="0" w:name="_Hlk138068961"/>
    </w:p>
    <w:p w14:paraId="165059F4" w14:textId="2397A57B" w:rsidR="0051191B" w:rsidRDefault="0051191B" w:rsidP="00705C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0BB4303C" w14:textId="1AAB2B64" w:rsidR="0051191B" w:rsidRDefault="0051191B" w:rsidP="00705C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33AC5AA5" w14:textId="761E3212" w:rsidR="0051191B" w:rsidRDefault="0051191B" w:rsidP="00705C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7F73DD56" w14:textId="1AFF35BD" w:rsidR="0051191B" w:rsidRDefault="0051191B" w:rsidP="00705C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4BBD5320" w14:textId="392AC6B2" w:rsidR="0051191B" w:rsidRDefault="0051191B" w:rsidP="00705C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39156CDC" w14:textId="05FE17BB" w:rsidR="0051191B" w:rsidRDefault="0051191B" w:rsidP="00705C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7FE1124F" w14:textId="7888556F" w:rsidR="0051191B" w:rsidRDefault="0051191B" w:rsidP="00705C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21428387" w14:textId="0FBCA3CB" w:rsidR="0051191B" w:rsidRDefault="0051191B" w:rsidP="00705C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52E45CBD" w14:textId="77777777" w:rsidR="0051191B" w:rsidRPr="0051191B" w:rsidRDefault="0051191B" w:rsidP="00705C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5AD7454D" w14:textId="19E9C996" w:rsidR="001341C9" w:rsidRPr="001341C9" w:rsidRDefault="001341C9" w:rsidP="001341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_Hlk195201637"/>
      <w:bookmarkEnd w:id="0"/>
      <w:r w:rsidRPr="001341C9">
        <w:rPr>
          <w:rFonts w:ascii="Times New Roman" w:hAnsi="Times New Roman"/>
          <w:b/>
          <w:bCs/>
          <w:sz w:val="28"/>
          <w:szCs w:val="28"/>
        </w:rPr>
        <w:t>Об утверждении порядка при</w:t>
      </w:r>
      <w:r w:rsidR="006031B4">
        <w:rPr>
          <w:rFonts w:ascii="Times New Roman" w:hAnsi="Times New Roman"/>
          <w:b/>
          <w:bCs/>
          <w:sz w:val="28"/>
          <w:szCs w:val="28"/>
        </w:rPr>
        <w:t>н</w:t>
      </w:r>
      <w:r w:rsidRPr="001341C9">
        <w:rPr>
          <w:rFonts w:ascii="Times New Roman" w:hAnsi="Times New Roman"/>
          <w:b/>
          <w:bCs/>
          <w:sz w:val="28"/>
          <w:szCs w:val="28"/>
        </w:rPr>
        <w:t>ятия решения о разработке проектов зон охраны, объединенных зон охраны объектов культурного наследия</w:t>
      </w:r>
    </w:p>
    <w:p w14:paraId="671CD6DA" w14:textId="0F8A8752" w:rsidR="00936D73" w:rsidRDefault="001341C9" w:rsidP="001341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341C9">
        <w:rPr>
          <w:rFonts w:ascii="Times New Roman" w:hAnsi="Times New Roman"/>
          <w:b/>
          <w:bCs/>
          <w:sz w:val="28"/>
          <w:szCs w:val="28"/>
        </w:rPr>
        <w:t>(памятников истории и культуры)</w:t>
      </w:r>
    </w:p>
    <w:bookmarkEnd w:id="1"/>
    <w:p w14:paraId="6A39511D" w14:textId="77777777" w:rsidR="0051191B" w:rsidRDefault="0051191B" w:rsidP="00A238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D550E90" w14:textId="76E13E7F" w:rsidR="00DC2568" w:rsidRDefault="00C24F8D" w:rsidP="00511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6031B4">
        <w:rPr>
          <w:rFonts w:ascii="Times New Roman" w:hAnsi="Times New Roman" w:cs="Times New Roman"/>
          <w:sz w:val="28"/>
          <w:szCs w:val="28"/>
        </w:rPr>
        <w:t>о</w:t>
      </w:r>
      <w:r w:rsidRPr="00C24F8D">
        <w:rPr>
          <w:rFonts w:ascii="Times New Roman" w:hAnsi="Times New Roman" w:cs="Times New Roman"/>
          <w:sz w:val="28"/>
          <w:szCs w:val="28"/>
        </w:rPr>
        <w:t>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24F8D">
        <w:rPr>
          <w:rFonts w:ascii="Times New Roman" w:hAnsi="Times New Roman" w:cs="Times New Roman"/>
          <w:sz w:val="28"/>
          <w:szCs w:val="28"/>
        </w:rPr>
        <w:t xml:space="preserve"> Правительства РФ от 12.09.2015 </w:t>
      </w:r>
      <w:r>
        <w:rPr>
          <w:rFonts w:ascii="Times New Roman" w:hAnsi="Times New Roman" w:cs="Times New Roman"/>
          <w:sz w:val="28"/>
          <w:szCs w:val="28"/>
        </w:rPr>
        <w:t xml:space="preserve">               №</w:t>
      </w:r>
      <w:r w:rsidRPr="00C24F8D">
        <w:rPr>
          <w:rFonts w:ascii="Times New Roman" w:hAnsi="Times New Roman" w:cs="Times New Roman"/>
          <w:sz w:val="28"/>
          <w:szCs w:val="28"/>
        </w:rPr>
        <w:t xml:space="preserve"> 972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24F8D">
        <w:rPr>
          <w:rFonts w:ascii="Times New Roman" w:hAnsi="Times New Roman" w:cs="Times New Roman"/>
          <w:sz w:val="28"/>
          <w:szCs w:val="28"/>
        </w:rPr>
        <w:t>Об утверждении Положения о зонах охраны объектов культурного наследия (памятников истории и культуры) народов Российской Федерации и о признании утратившими силу отдельных положений нормативных правовых актов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22367" w:rsidRPr="00C22367">
        <w:rPr>
          <w:rFonts w:ascii="Times New Roman" w:hAnsi="Times New Roman" w:cs="Times New Roman"/>
          <w:sz w:val="28"/>
          <w:szCs w:val="28"/>
        </w:rPr>
        <w:t xml:space="preserve">Правительство Курской области </w:t>
      </w:r>
      <w:r w:rsidR="004B1E25" w:rsidRPr="004B1E25">
        <w:rPr>
          <w:rFonts w:ascii="Times New Roman" w:hAnsi="Times New Roman" w:cs="Times New Roman"/>
          <w:sz w:val="28"/>
          <w:szCs w:val="28"/>
        </w:rPr>
        <w:t>ПОСТАНОВЛЯЕТ</w:t>
      </w:r>
      <w:r w:rsidR="00DC2568">
        <w:rPr>
          <w:rFonts w:ascii="Times New Roman" w:hAnsi="Times New Roman" w:cs="Times New Roman"/>
          <w:sz w:val="28"/>
          <w:szCs w:val="28"/>
        </w:rPr>
        <w:t>:</w:t>
      </w:r>
    </w:p>
    <w:p w14:paraId="6E7FAF3E" w14:textId="26E23881" w:rsidR="00BD6D8B" w:rsidRDefault="00C24F8D" w:rsidP="00375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</w:t>
      </w:r>
      <w:r w:rsidRPr="00C24F8D">
        <w:rPr>
          <w:rFonts w:ascii="Times New Roman" w:hAnsi="Times New Roman" w:cs="Times New Roman"/>
          <w:sz w:val="28"/>
          <w:szCs w:val="28"/>
        </w:rPr>
        <w:t>твердить порядок принятия решения о разработке проектов зон охраны, объединенных зон охраны объектов культурного наследия (памятников истории и культуры) согласно приложению к настоящему постановлению.</w:t>
      </w:r>
    </w:p>
    <w:p w14:paraId="0E633A0C" w14:textId="0A9DFC4D" w:rsidR="00C24F8D" w:rsidRDefault="00C24F8D" w:rsidP="00375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24F8D">
        <w:rPr>
          <w:rFonts w:ascii="Times New Roman" w:hAnsi="Times New Roman" w:cs="Times New Roman"/>
          <w:sz w:val="28"/>
          <w:szCs w:val="28"/>
        </w:rPr>
        <w:t>Порядок принятия решений о разработке проектов зон охраны, объединенных зон охраны объектов культурного наследия (памятников истории и культуры) действует до 01.03.2031</w:t>
      </w:r>
    </w:p>
    <w:p w14:paraId="66632BBD" w14:textId="69EB9F5F" w:rsidR="00DD7911" w:rsidRDefault="00DD7911" w:rsidP="0085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4DE591" w14:textId="77777777" w:rsidR="00855524" w:rsidRDefault="00855524" w:rsidP="0085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AB4AD2" w14:textId="77777777" w:rsidR="00011576" w:rsidRPr="00034523" w:rsidRDefault="00011576" w:rsidP="00117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73901DE" w14:textId="77777777" w:rsidR="001332DF" w:rsidRDefault="00AB2872" w:rsidP="00FE3B03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="001332DF">
        <w:rPr>
          <w:rFonts w:ascii="Times New Roman" w:hAnsi="Times New Roman"/>
          <w:color w:val="000000"/>
          <w:spacing w:val="-1"/>
          <w:sz w:val="28"/>
          <w:szCs w:val="28"/>
        </w:rPr>
        <w:t>ременно исполняющий обязанности</w:t>
      </w:r>
    </w:p>
    <w:p w14:paraId="42BD454E" w14:textId="24B6E341" w:rsidR="001250E8" w:rsidRPr="00034523" w:rsidRDefault="00AB2872" w:rsidP="00FE3B03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 w:rsidR="001250E8" w:rsidRPr="00034523">
        <w:rPr>
          <w:rFonts w:ascii="Times New Roman" w:hAnsi="Times New Roman"/>
          <w:color w:val="000000"/>
          <w:spacing w:val="-1"/>
          <w:sz w:val="28"/>
          <w:szCs w:val="28"/>
        </w:rPr>
        <w:t>ерв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ого</w:t>
      </w:r>
      <w:r w:rsidR="001250E8" w:rsidRPr="00034523">
        <w:rPr>
          <w:rFonts w:ascii="Times New Roman" w:hAnsi="Times New Roman"/>
          <w:color w:val="000000"/>
          <w:spacing w:val="-1"/>
          <w:sz w:val="28"/>
          <w:szCs w:val="28"/>
        </w:rPr>
        <w:t xml:space="preserve"> заместител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я</w:t>
      </w:r>
      <w:r w:rsidR="001250E8" w:rsidRPr="00034523">
        <w:rPr>
          <w:rFonts w:ascii="Times New Roman" w:hAnsi="Times New Roman"/>
          <w:color w:val="000000"/>
          <w:spacing w:val="-1"/>
          <w:sz w:val="28"/>
          <w:szCs w:val="28"/>
        </w:rPr>
        <w:t xml:space="preserve"> Губернатора</w:t>
      </w:r>
    </w:p>
    <w:p w14:paraId="0BE14797" w14:textId="77777777" w:rsidR="001250E8" w:rsidRPr="00034523" w:rsidRDefault="001250E8" w:rsidP="00FE3B03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34523">
        <w:rPr>
          <w:rFonts w:ascii="Times New Roman" w:hAnsi="Times New Roman"/>
          <w:color w:val="000000"/>
          <w:spacing w:val="-1"/>
          <w:sz w:val="28"/>
          <w:szCs w:val="28"/>
        </w:rPr>
        <w:t xml:space="preserve">Курской области – </w:t>
      </w:r>
    </w:p>
    <w:p w14:paraId="77F88EED" w14:textId="0AB4F288" w:rsidR="001250E8" w:rsidRPr="00034523" w:rsidRDefault="001250E8" w:rsidP="00FE3B03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34523">
        <w:rPr>
          <w:rFonts w:ascii="Times New Roman" w:hAnsi="Times New Roman"/>
          <w:color w:val="000000"/>
          <w:spacing w:val="-1"/>
          <w:sz w:val="28"/>
          <w:szCs w:val="28"/>
        </w:rPr>
        <w:t>Председател</w:t>
      </w:r>
      <w:r w:rsidR="00AB2872">
        <w:rPr>
          <w:rFonts w:ascii="Times New Roman" w:hAnsi="Times New Roman"/>
          <w:color w:val="000000"/>
          <w:spacing w:val="-1"/>
          <w:sz w:val="28"/>
          <w:szCs w:val="28"/>
        </w:rPr>
        <w:t>я</w:t>
      </w:r>
      <w:r w:rsidRPr="00034523">
        <w:rPr>
          <w:rFonts w:ascii="Times New Roman" w:hAnsi="Times New Roman"/>
          <w:color w:val="000000"/>
          <w:spacing w:val="-1"/>
          <w:sz w:val="28"/>
          <w:szCs w:val="28"/>
        </w:rPr>
        <w:t xml:space="preserve"> Правительства</w:t>
      </w:r>
    </w:p>
    <w:p w14:paraId="1866D467" w14:textId="288E1E57" w:rsidR="003F2C59" w:rsidRDefault="00E36585" w:rsidP="00855524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34523">
        <w:rPr>
          <w:rFonts w:ascii="Times New Roman" w:hAnsi="Times New Roman"/>
          <w:color w:val="000000"/>
          <w:spacing w:val="-1"/>
          <w:sz w:val="28"/>
          <w:szCs w:val="28"/>
        </w:rPr>
        <w:t>Курской области</w:t>
      </w:r>
      <w:r w:rsidR="00FE3B03" w:rsidRPr="00034523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         </w:t>
      </w:r>
      <w:r w:rsidR="00657630" w:rsidRPr="00034523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</w:t>
      </w:r>
      <w:r w:rsidR="00AB2872">
        <w:rPr>
          <w:rFonts w:ascii="Times New Roman" w:hAnsi="Times New Roman"/>
          <w:color w:val="000000"/>
          <w:spacing w:val="-1"/>
          <w:sz w:val="28"/>
          <w:szCs w:val="28"/>
        </w:rPr>
        <w:t xml:space="preserve">    </w:t>
      </w:r>
      <w:r w:rsidR="00657630" w:rsidRPr="0003452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34523">
        <w:rPr>
          <w:rFonts w:ascii="Times New Roman" w:hAnsi="Times New Roman"/>
          <w:color w:val="000000"/>
          <w:spacing w:val="-1"/>
          <w:sz w:val="28"/>
          <w:szCs w:val="28"/>
        </w:rPr>
        <w:t xml:space="preserve">   </w:t>
      </w:r>
      <w:r w:rsidR="00855524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</w:t>
      </w:r>
      <w:r w:rsidR="004266CC">
        <w:rPr>
          <w:rFonts w:ascii="Times New Roman" w:hAnsi="Times New Roman"/>
          <w:color w:val="000000"/>
          <w:spacing w:val="-1"/>
          <w:sz w:val="28"/>
          <w:szCs w:val="28"/>
        </w:rPr>
        <w:t xml:space="preserve">    </w:t>
      </w:r>
      <w:r w:rsidR="00855524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34523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</w:t>
      </w:r>
      <w:r w:rsidR="001250E8" w:rsidRPr="00034523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</w:t>
      </w:r>
      <w:r w:rsidRPr="00034523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</w:t>
      </w:r>
      <w:r w:rsidR="004266CC">
        <w:rPr>
          <w:rFonts w:ascii="Times New Roman" w:hAnsi="Times New Roman"/>
          <w:color w:val="000000"/>
          <w:spacing w:val="-1"/>
          <w:sz w:val="28"/>
          <w:szCs w:val="28"/>
        </w:rPr>
        <w:t>А.Е.</w:t>
      </w:r>
      <w:r w:rsidRPr="0003452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bookmarkStart w:id="2" w:name="_Hlk87705151"/>
      <w:r w:rsidR="004266CC" w:rsidRPr="004266CC">
        <w:rPr>
          <w:rFonts w:ascii="Times New Roman" w:hAnsi="Times New Roman"/>
          <w:color w:val="000000"/>
          <w:spacing w:val="-1"/>
          <w:sz w:val="28"/>
          <w:szCs w:val="28"/>
        </w:rPr>
        <w:t>Чепик</w:t>
      </w:r>
    </w:p>
    <w:p w14:paraId="10477914" w14:textId="5F347E0A" w:rsidR="005F3814" w:rsidRDefault="005F3814" w:rsidP="00855524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14:paraId="549746EC" w14:textId="77777777" w:rsidR="00D57BB3" w:rsidRDefault="00D57BB3" w:rsidP="00855524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  <w:sectPr w:rsidR="00D57BB3" w:rsidSect="00D57BB3">
          <w:headerReference w:type="default" r:id="rId8"/>
          <w:headerReference w:type="first" r:id="rId9"/>
          <w:pgSz w:w="11906" w:h="16838"/>
          <w:pgMar w:top="1134" w:right="1134" w:bottom="1134" w:left="1701" w:header="709" w:footer="709" w:gutter="0"/>
          <w:pgNumType w:start="2"/>
          <w:cols w:space="708"/>
          <w:titlePg/>
          <w:docGrid w:linePitch="360"/>
        </w:sectPr>
      </w:pPr>
    </w:p>
    <w:p w14:paraId="18FE0262" w14:textId="77777777" w:rsidR="005F3814" w:rsidRPr="005F3814" w:rsidRDefault="005F3814" w:rsidP="005F3814">
      <w:pPr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_Hlk194931804"/>
      <w:r w:rsidRPr="005F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УТВЕРЖДЕНЫ</w:t>
      </w:r>
    </w:p>
    <w:p w14:paraId="63AE2518" w14:textId="3F2CDAC4" w:rsidR="005F3814" w:rsidRPr="005F3814" w:rsidRDefault="005F3814" w:rsidP="005F3814">
      <w:pPr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</w:t>
      </w:r>
      <w:r w:rsidR="00986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</w:t>
      </w:r>
    </w:p>
    <w:p w14:paraId="2AD1EC1A" w14:textId="77777777" w:rsidR="005F3814" w:rsidRPr="005F3814" w:rsidRDefault="005F3814" w:rsidP="005F3814">
      <w:pPr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Курской области</w:t>
      </w:r>
    </w:p>
    <w:p w14:paraId="525B67E1" w14:textId="77777777" w:rsidR="005F3814" w:rsidRPr="005F3814" w:rsidRDefault="005F3814" w:rsidP="005F3814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от____________ № ________</w:t>
      </w:r>
    </w:p>
    <w:bookmarkEnd w:id="3"/>
    <w:p w14:paraId="17ACF2B1" w14:textId="77777777" w:rsidR="005F3814" w:rsidRPr="005F3814" w:rsidRDefault="005F3814" w:rsidP="005F38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E71C82" w14:textId="77777777" w:rsidR="005F3814" w:rsidRDefault="005F3814" w:rsidP="005F3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F9BBC68" w14:textId="77777777" w:rsidR="00E44ABA" w:rsidRDefault="00E44ABA" w:rsidP="00E44A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14:paraId="055FFEFE" w14:textId="77777777" w:rsidR="00E44ABA" w:rsidRDefault="00E44ABA" w:rsidP="00E44A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принятия решений о разработке проектов зон охраны, объединенных зон охраны объектов культурного наследия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DDBFA5F" w14:textId="78B9A79C" w:rsidR="005F3814" w:rsidRDefault="00E44ABA" w:rsidP="00E44A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(памятников истории и культуры)</w:t>
      </w:r>
    </w:p>
    <w:p w14:paraId="7CB58985" w14:textId="77777777" w:rsidR="00E44ABA" w:rsidRPr="005F3814" w:rsidRDefault="00E44ABA" w:rsidP="00E44A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bookmarkEnd w:id="2"/>
    <w:p w14:paraId="709939ED" w14:textId="5C891D99" w:rsidR="00E44ABA" w:rsidRPr="00E44ABA" w:rsidRDefault="00E44ABA" w:rsidP="00E44A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BA">
        <w:rPr>
          <w:rFonts w:ascii="Times New Roman" w:hAnsi="Times New Roman" w:cs="Times New Roman"/>
          <w:sz w:val="28"/>
          <w:szCs w:val="28"/>
        </w:rPr>
        <w:t xml:space="preserve">1. Порядок принятия решений о разработке проектов зон охраны, объединенных зон охраны объектов культурного наследия (памятников истории и культуры) (далее - Порядок), определяет сроки и порядок принятия решений о разработке проектов зон охраны объектов культурного наследия (памятников истории и культуры) (далее соответственно - зона охраны, объект культурного наследия), проектов единой охранной зоны объектов культурного наследия, единой зоны регулирования застройки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44ABA">
        <w:rPr>
          <w:rFonts w:ascii="Times New Roman" w:hAnsi="Times New Roman" w:cs="Times New Roman"/>
          <w:sz w:val="28"/>
          <w:szCs w:val="28"/>
        </w:rPr>
        <w:t>и хозяйственной деятельности и единой зоны охраняемого природного ландшафта (далее - объединенная зона охраны), за исключением проектов зон охраны объекта культурного наследия федерального значения, признанного особо ценным объектом культурного наследия народов Российской Федерации или включенного в Список всемирного наследия, или объединенных зон охраны, включающих такие объекты.</w:t>
      </w:r>
    </w:p>
    <w:p w14:paraId="415020CC" w14:textId="13416C26" w:rsidR="00E44ABA" w:rsidRPr="00E44ABA" w:rsidRDefault="00E44ABA" w:rsidP="00E44A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BA">
        <w:rPr>
          <w:rFonts w:ascii="Times New Roman" w:hAnsi="Times New Roman" w:cs="Times New Roman"/>
          <w:sz w:val="28"/>
          <w:szCs w:val="28"/>
        </w:rPr>
        <w:t xml:space="preserve">Порядок также распространяется на правоотношения, связанные                        с выдачей решения о разработке проектов зон охраны, объединенных зон охраны в целях изменения установленных зон охраны, объединенных зон охраны, прекращения существования зон охраны, объединенных зон охраны.  </w:t>
      </w:r>
    </w:p>
    <w:p w14:paraId="3A071AEF" w14:textId="021CEF03" w:rsidR="00E44ABA" w:rsidRPr="00E44ABA" w:rsidRDefault="00E44ABA" w:rsidP="00E44A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BA">
        <w:rPr>
          <w:rFonts w:ascii="Times New Roman" w:hAnsi="Times New Roman" w:cs="Times New Roman"/>
          <w:sz w:val="28"/>
          <w:szCs w:val="28"/>
        </w:rPr>
        <w:t xml:space="preserve">2. Решения о разработке проекта зон охраны, проекта объединенной зоны охраны принимаются </w:t>
      </w:r>
      <w:r w:rsidR="00914888">
        <w:rPr>
          <w:rFonts w:ascii="Times New Roman" w:hAnsi="Times New Roman" w:cs="Times New Roman"/>
          <w:sz w:val="28"/>
          <w:szCs w:val="28"/>
        </w:rPr>
        <w:t>Министерством</w:t>
      </w:r>
      <w:r w:rsidRPr="00E44ABA">
        <w:rPr>
          <w:rFonts w:ascii="Times New Roman" w:hAnsi="Times New Roman" w:cs="Times New Roman"/>
          <w:sz w:val="28"/>
          <w:szCs w:val="28"/>
        </w:rPr>
        <w:t xml:space="preserve"> по</w:t>
      </w:r>
      <w:r w:rsidR="00914888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E44ABA">
        <w:rPr>
          <w:rFonts w:ascii="Times New Roman" w:hAnsi="Times New Roman" w:cs="Times New Roman"/>
          <w:sz w:val="28"/>
          <w:szCs w:val="28"/>
        </w:rPr>
        <w:t xml:space="preserve"> охране </w:t>
      </w:r>
      <w:r w:rsidR="00914888">
        <w:rPr>
          <w:rFonts w:ascii="Times New Roman" w:hAnsi="Times New Roman" w:cs="Times New Roman"/>
          <w:sz w:val="28"/>
          <w:szCs w:val="28"/>
        </w:rPr>
        <w:t>объек</w:t>
      </w:r>
      <w:r w:rsidRPr="00E44ABA">
        <w:rPr>
          <w:rFonts w:ascii="Times New Roman" w:hAnsi="Times New Roman" w:cs="Times New Roman"/>
          <w:sz w:val="28"/>
          <w:szCs w:val="28"/>
        </w:rPr>
        <w:t xml:space="preserve">тов культурного наследия </w:t>
      </w:r>
      <w:r w:rsidR="00914888">
        <w:rPr>
          <w:rFonts w:ascii="Times New Roman" w:hAnsi="Times New Roman" w:cs="Times New Roman"/>
          <w:sz w:val="28"/>
          <w:szCs w:val="28"/>
        </w:rPr>
        <w:t>Курской области</w:t>
      </w:r>
      <w:r w:rsidRPr="00E44AB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94E0F">
        <w:rPr>
          <w:rFonts w:ascii="Times New Roman" w:hAnsi="Times New Roman" w:cs="Times New Roman"/>
          <w:sz w:val="28"/>
          <w:szCs w:val="28"/>
        </w:rPr>
        <w:t>-</w:t>
      </w:r>
      <w:r w:rsidRPr="00E44ABA">
        <w:rPr>
          <w:rFonts w:ascii="Times New Roman" w:hAnsi="Times New Roman" w:cs="Times New Roman"/>
          <w:sz w:val="28"/>
          <w:szCs w:val="28"/>
        </w:rPr>
        <w:t xml:space="preserve"> уполномоченный орган) в целях:</w:t>
      </w:r>
    </w:p>
    <w:p w14:paraId="3DA12116" w14:textId="77777777" w:rsidR="00E44ABA" w:rsidRPr="00E44ABA" w:rsidRDefault="00E44ABA" w:rsidP="00E44A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BA">
        <w:rPr>
          <w:rFonts w:ascii="Times New Roman" w:hAnsi="Times New Roman" w:cs="Times New Roman"/>
          <w:sz w:val="28"/>
          <w:szCs w:val="28"/>
        </w:rPr>
        <w:t>1) организации разработки проектов зон охраны, объединенных зон охраны в рамках осуществления своих полномочий;</w:t>
      </w:r>
    </w:p>
    <w:p w14:paraId="697F0FCC" w14:textId="77777777" w:rsidR="00E44ABA" w:rsidRPr="00E44ABA" w:rsidRDefault="00E44ABA" w:rsidP="00E44A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BA">
        <w:rPr>
          <w:rFonts w:ascii="Times New Roman" w:hAnsi="Times New Roman" w:cs="Times New Roman"/>
          <w:sz w:val="28"/>
          <w:szCs w:val="28"/>
        </w:rPr>
        <w:t>2) организации разработки проектов зон охраны, объединенных зон охраны лицами, указанными в пункте 4 Порядка, подавшими заявления                     о выдаче решений о разработке проектов зон охраны, объединенных зон охраны;</w:t>
      </w:r>
    </w:p>
    <w:p w14:paraId="4A8DF7E6" w14:textId="2E44D67C" w:rsidR="00E44ABA" w:rsidRPr="00E44ABA" w:rsidRDefault="00E44ABA" w:rsidP="00E44A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BA">
        <w:rPr>
          <w:rFonts w:ascii="Times New Roman" w:hAnsi="Times New Roman" w:cs="Times New Roman"/>
          <w:sz w:val="28"/>
          <w:szCs w:val="28"/>
        </w:rPr>
        <w:t xml:space="preserve">3) организации разработки проектов зон охраны, объединенных зон охраны на основании предложений органов местного самоуправления муниципальных образований </w:t>
      </w:r>
      <w:r w:rsidR="00914888">
        <w:rPr>
          <w:rFonts w:ascii="Times New Roman" w:hAnsi="Times New Roman" w:cs="Times New Roman"/>
          <w:sz w:val="28"/>
          <w:szCs w:val="28"/>
        </w:rPr>
        <w:t>Курской</w:t>
      </w:r>
      <w:r w:rsidRPr="00E44ABA">
        <w:rPr>
          <w:rFonts w:ascii="Times New Roman" w:hAnsi="Times New Roman" w:cs="Times New Roman"/>
          <w:sz w:val="28"/>
          <w:szCs w:val="28"/>
        </w:rPr>
        <w:t xml:space="preserve"> области (далее — органы местного самоуправления).</w:t>
      </w:r>
    </w:p>
    <w:p w14:paraId="436C16E2" w14:textId="77777777" w:rsidR="00E44ABA" w:rsidRPr="00E44ABA" w:rsidRDefault="00E44ABA" w:rsidP="00E44A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BA">
        <w:rPr>
          <w:rFonts w:ascii="Times New Roman" w:hAnsi="Times New Roman" w:cs="Times New Roman"/>
          <w:sz w:val="28"/>
          <w:szCs w:val="28"/>
        </w:rPr>
        <w:t xml:space="preserve">3. Решение о разработке проекта зон охраны, объединенной зоны </w:t>
      </w:r>
      <w:r w:rsidRPr="00E44ABA">
        <w:rPr>
          <w:rFonts w:ascii="Times New Roman" w:hAnsi="Times New Roman" w:cs="Times New Roman"/>
          <w:sz w:val="28"/>
          <w:szCs w:val="28"/>
        </w:rPr>
        <w:lastRenderedPageBreak/>
        <w:t>охраны принимается уполномоченным органом на основании заявлений лиц, указанных в пункте 4 Порядка, о выдаче решений о разработке проектов зон охраны, объединенных зон охраны, предложений органов местного самоуправления, в срок, не превышающий 30 рабочих дней со дня поступления в уполномоченный орган указанных заявлений, предложений.</w:t>
      </w:r>
    </w:p>
    <w:p w14:paraId="24B6BE42" w14:textId="2AA9597A" w:rsidR="00E44ABA" w:rsidRPr="00E44ABA" w:rsidRDefault="00E44ABA" w:rsidP="00E44A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BA">
        <w:rPr>
          <w:rFonts w:ascii="Times New Roman" w:hAnsi="Times New Roman" w:cs="Times New Roman"/>
          <w:sz w:val="28"/>
          <w:szCs w:val="28"/>
        </w:rPr>
        <w:t xml:space="preserve">Решение о разработке проекта зон охраны, объединенной зоны охраны принимается уполномоченным органом </w:t>
      </w:r>
      <w:r w:rsidR="00914888">
        <w:rPr>
          <w:rFonts w:ascii="Times New Roman" w:hAnsi="Times New Roman" w:cs="Times New Roman"/>
          <w:sz w:val="28"/>
          <w:szCs w:val="28"/>
        </w:rPr>
        <w:t>по форме, согласно приложению 1</w:t>
      </w:r>
      <w:r w:rsidRPr="00E44ABA">
        <w:rPr>
          <w:rFonts w:ascii="Times New Roman" w:hAnsi="Times New Roman" w:cs="Times New Roman"/>
          <w:sz w:val="28"/>
          <w:szCs w:val="28"/>
        </w:rPr>
        <w:t>. Срок действия решения составляет 24 месяца. Решение прекращает свое действие в случае утверждения, изменения в установленном порядке зоны охраны, объединенной зоны охраны на основании указанного решения.</w:t>
      </w:r>
    </w:p>
    <w:p w14:paraId="11ADC1DF" w14:textId="77777777" w:rsidR="00E44ABA" w:rsidRPr="00E44ABA" w:rsidRDefault="00E44ABA" w:rsidP="00E44A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BA">
        <w:rPr>
          <w:rFonts w:ascii="Times New Roman" w:hAnsi="Times New Roman" w:cs="Times New Roman"/>
          <w:sz w:val="28"/>
          <w:szCs w:val="28"/>
        </w:rPr>
        <w:t>4. Перечень лиц, имеющих право подавать заявления о выдаче решений о разработке проектов зон охраны, объединенных зон охраны (далее - заявление), в том числе в целях изменения установленных зон охраны, объединенных зон охраны, а также о принятии решений о прекращении существования указанных зон охраны, объединенных зон охраны (далее - заявители), определен пунктом 18 Положения о зонах охраны объектов культурного наследия (памятников истории и культуры) народов Российской Федерации, утвержденным постановлением Правительства Российской Федерации от 12.09.2015 № 972.</w:t>
      </w:r>
    </w:p>
    <w:p w14:paraId="51F33DF6" w14:textId="77777777" w:rsidR="00E44ABA" w:rsidRPr="00E44ABA" w:rsidRDefault="00E44ABA" w:rsidP="00E44A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BA">
        <w:rPr>
          <w:rFonts w:ascii="Times New Roman" w:hAnsi="Times New Roman" w:cs="Times New Roman"/>
          <w:sz w:val="28"/>
          <w:szCs w:val="28"/>
        </w:rPr>
        <w:t>От имени заявителя может выступать иное лицо, имеющее право                           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полномочиями выступать от имени заявителя (далее - представитель заявителя).</w:t>
      </w:r>
    </w:p>
    <w:p w14:paraId="7B9CD7D0" w14:textId="77777777" w:rsidR="00E44ABA" w:rsidRPr="00E44ABA" w:rsidRDefault="00E44ABA" w:rsidP="00E44A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BA">
        <w:rPr>
          <w:rFonts w:ascii="Times New Roman" w:hAnsi="Times New Roman" w:cs="Times New Roman"/>
          <w:sz w:val="28"/>
          <w:szCs w:val="28"/>
        </w:rPr>
        <w:t>5. Органы местного самоуправления вправе направлять                                  в уполномоченный орган предложения о разработке за счет местных бюджетов проектов зон охраны, объединенных зон охраны (далее — предложение органа местного самоуправления).</w:t>
      </w:r>
    </w:p>
    <w:p w14:paraId="05886A7D" w14:textId="2186BAD4" w:rsidR="00E44ABA" w:rsidRPr="00E44ABA" w:rsidRDefault="00E44ABA" w:rsidP="00E44A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BA">
        <w:rPr>
          <w:rFonts w:ascii="Times New Roman" w:hAnsi="Times New Roman" w:cs="Times New Roman"/>
          <w:sz w:val="28"/>
          <w:szCs w:val="28"/>
        </w:rPr>
        <w:t>6. Уполномоченный орган принимает решение об отказе в выдаче решения о разработке проекта зоны охраны, объединенной зоны охраны                   в случаях, если:</w:t>
      </w:r>
    </w:p>
    <w:p w14:paraId="5D69DF6D" w14:textId="77777777" w:rsidR="00E44ABA" w:rsidRPr="00E44ABA" w:rsidRDefault="00E44ABA" w:rsidP="00E44A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BA">
        <w:rPr>
          <w:rFonts w:ascii="Times New Roman" w:hAnsi="Times New Roman" w:cs="Times New Roman"/>
          <w:sz w:val="28"/>
          <w:szCs w:val="28"/>
        </w:rPr>
        <w:t>1) заявление подано лицом, не указанным в пункте 4 Порядка;</w:t>
      </w:r>
    </w:p>
    <w:p w14:paraId="41AD4445" w14:textId="77777777" w:rsidR="00E44ABA" w:rsidRPr="00E44ABA" w:rsidRDefault="00E44ABA" w:rsidP="00E44A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BA">
        <w:rPr>
          <w:rFonts w:ascii="Times New Roman" w:hAnsi="Times New Roman" w:cs="Times New Roman"/>
          <w:sz w:val="28"/>
          <w:szCs w:val="28"/>
        </w:rPr>
        <w:t>2) к заявлению не приложены документы, подтверждающие полномочия представителя заявителя действовать от имени заявителя;</w:t>
      </w:r>
    </w:p>
    <w:p w14:paraId="2F20E595" w14:textId="7D65C2EC" w:rsidR="00E44ABA" w:rsidRPr="00E44ABA" w:rsidRDefault="00E44ABA" w:rsidP="00E44A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BA">
        <w:rPr>
          <w:rFonts w:ascii="Times New Roman" w:hAnsi="Times New Roman" w:cs="Times New Roman"/>
          <w:sz w:val="28"/>
          <w:szCs w:val="28"/>
        </w:rPr>
        <w:t>3) заявление или предложение органа местного самоуправления подано в отношении объекта культурного наследия, для которого в соответствии с законодательством Российской Федерации в области государственной охраны объектов культурного наследия не устанавливаются зоны охраны, объединенные зоны охраны;</w:t>
      </w:r>
    </w:p>
    <w:p w14:paraId="1C1448CB" w14:textId="77777777" w:rsidR="00E44ABA" w:rsidRPr="00E44ABA" w:rsidRDefault="00E44ABA" w:rsidP="00E44A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BA">
        <w:rPr>
          <w:rFonts w:ascii="Times New Roman" w:hAnsi="Times New Roman" w:cs="Times New Roman"/>
          <w:sz w:val="28"/>
          <w:szCs w:val="28"/>
        </w:rPr>
        <w:t xml:space="preserve">4) заявление или предложение органа местного самоуправления подано в целях изменения установленных зон охраны, объединенных зон охраны и (или) принятия решений о прекращении существования зон охраны, объединенных зон охраны при отсутствии оснований для </w:t>
      </w:r>
      <w:r w:rsidRPr="00E44ABA">
        <w:rPr>
          <w:rFonts w:ascii="Times New Roman" w:hAnsi="Times New Roman" w:cs="Times New Roman"/>
          <w:sz w:val="28"/>
          <w:szCs w:val="28"/>
        </w:rPr>
        <w:lastRenderedPageBreak/>
        <w:t>изменений зон охраны, объединенных зон охраны, и (или) оснований прекращения существования зон охраны, объединенных зон охраны, предусмотренных законодательством Российской Федерации в области государственной охраны объектов культурного наследия.</w:t>
      </w:r>
    </w:p>
    <w:p w14:paraId="5139480C" w14:textId="7B9BF059" w:rsidR="00E44ABA" w:rsidRPr="00E44ABA" w:rsidRDefault="00F47FB3" w:rsidP="00E44A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44ABA" w:rsidRPr="00E44ABA">
        <w:rPr>
          <w:rFonts w:ascii="Times New Roman" w:hAnsi="Times New Roman" w:cs="Times New Roman"/>
          <w:sz w:val="28"/>
          <w:szCs w:val="28"/>
        </w:rPr>
        <w:t>. В решении уполномоченного органа о разработке проекта зон охраны, объединенной зоны охраны указываются следующие сведения:</w:t>
      </w:r>
    </w:p>
    <w:p w14:paraId="1D8DC5F5" w14:textId="77777777" w:rsidR="00E44ABA" w:rsidRPr="00E44ABA" w:rsidRDefault="00E44ABA" w:rsidP="00E44A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BA">
        <w:rPr>
          <w:rFonts w:ascii="Times New Roman" w:hAnsi="Times New Roman" w:cs="Times New Roman"/>
          <w:sz w:val="28"/>
          <w:szCs w:val="28"/>
        </w:rPr>
        <w:t>1) перечень объектов культурного наследия, в отношении которых осуществляется разработка проекта зон охраны, объединенной зоны охраны, включающий сведения о наименовании, адресе (описании местоположения), категории историко-культурного значения, регистрационном номере в Едином государственном реестре объектов культурного наследия (памятников истории и культуры) народов Российской Федерации (далее — ЕГРОКН);</w:t>
      </w:r>
    </w:p>
    <w:p w14:paraId="62F01A6C" w14:textId="77777777" w:rsidR="00E44ABA" w:rsidRPr="00E44ABA" w:rsidRDefault="00E44ABA" w:rsidP="00E44A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BA">
        <w:rPr>
          <w:rFonts w:ascii="Times New Roman" w:hAnsi="Times New Roman" w:cs="Times New Roman"/>
          <w:sz w:val="28"/>
          <w:szCs w:val="28"/>
        </w:rPr>
        <w:t>2) сведения о наличии/отсутствии у объектов культурного наследия, указанных в подпункте 2 настоящего пункта, границ территорий и зон охраны, объединенных зон охраны, утвержденных в соответствии                                             с законодательством Российской Федерации в области государственной охраны объектов культурного наследия;</w:t>
      </w:r>
    </w:p>
    <w:p w14:paraId="303299F2" w14:textId="77777777" w:rsidR="00E44ABA" w:rsidRPr="00E44ABA" w:rsidRDefault="00E44ABA" w:rsidP="00E44A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BA">
        <w:rPr>
          <w:rFonts w:ascii="Times New Roman" w:hAnsi="Times New Roman" w:cs="Times New Roman"/>
          <w:sz w:val="28"/>
          <w:szCs w:val="28"/>
        </w:rPr>
        <w:t>4) сведения о наличии правовых оснований для изменения зон охраны, объединенных зон охраны, их границ, состава, ограничений использования земельных участков, водных объектов и их частей и требований к градостроительным регламентам в границах зон охраны, объединенных зон охраны или изменения части объединенной зоны охраны, ее границ, состава, ограничений использования земельных участков, водных объектов и их частей и требований к градостроительным регламентам в границах объединенной зоны охраны (в случае, если заявление или предложение органа местного самоуправления подано в целях изменения установленных зон охраны, объединенных зон охраны и (или) принятия решений о прекращении существования зон охраны, объединенных зон охраны).</w:t>
      </w:r>
    </w:p>
    <w:p w14:paraId="2048A44B" w14:textId="7EDF31BE" w:rsidR="00E44ABA" w:rsidRPr="00E44ABA" w:rsidRDefault="00F47FB3" w:rsidP="00E44A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44ABA" w:rsidRPr="00E44ABA">
        <w:rPr>
          <w:rFonts w:ascii="Times New Roman" w:hAnsi="Times New Roman" w:cs="Times New Roman"/>
          <w:sz w:val="28"/>
          <w:szCs w:val="28"/>
        </w:rPr>
        <w:t xml:space="preserve">. Перечень объектов культурного наследия, указанный в подпункте 2 пункта </w:t>
      </w:r>
      <w:r>
        <w:rPr>
          <w:rFonts w:ascii="Times New Roman" w:hAnsi="Times New Roman" w:cs="Times New Roman"/>
          <w:sz w:val="28"/>
          <w:szCs w:val="28"/>
        </w:rPr>
        <w:t>7</w:t>
      </w:r>
      <w:r w:rsidR="00E44ABA" w:rsidRPr="00E44ABA">
        <w:rPr>
          <w:rFonts w:ascii="Times New Roman" w:hAnsi="Times New Roman" w:cs="Times New Roman"/>
          <w:sz w:val="28"/>
          <w:szCs w:val="28"/>
        </w:rPr>
        <w:t xml:space="preserve"> Порядка, определяется уполномоченным органом с учетом данных, содержащихся в заявлении, предложении органа местного самоуправления.</w:t>
      </w:r>
    </w:p>
    <w:p w14:paraId="1DD3A0BF" w14:textId="1CC78D1C" w:rsidR="00E44ABA" w:rsidRPr="00E44ABA" w:rsidRDefault="00E44ABA" w:rsidP="00E44A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BA">
        <w:rPr>
          <w:rFonts w:ascii="Times New Roman" w:hAnsi="Times New Roman" w:cs="Times New Roman"/>
          <w:sz w:val="28"/>
          <w:szCs w:val="28"/>
        </w:rPr>
        <w:t xml:space="preserve">Решение о разработке проекта зон охраны, объединенной зоны охраны, принятое уполномоченным органом в целях организации разработки проектов зон охраны, объединенных зон охраны в рамках осуществления своих полномочий содержит сведения, предусмотренные подпунктами 1-4 пункта </w:t>
      </w:r>
      <w:r w:rsidR="00F47FB3">
        <w:rPr>
          <w:rFonts w:ascii="Times New Roman" w:hAnsi="Times New Roman" w:cs="Times New Roman"/>
          <w:sz w:val="28"/>
          <w:szCs w:val="28"/>
        </w:rPr>
        <w:t>7</w:t>
      </w:r>
      <w:r w:rsidRPr="00E44ABA">
        <w:rPr>
          <w:rFonts w:ascii="Times New Roman" w:hAnsi="Times New Roman" w:cs="Times New Roman"/>
          <w:sz w:val="28"/>
          <w:szCs w:val="28"/>
        </w:rPr>
        <w:t xml:space="preserve"> Порядка. Перечень объектов культурного наследия определяется с учетом имеющихся в распоряжении </w:t>
      </w:r>
      <w:r w:rsidR="00F47FB3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E44ABA">
        <w:rPr>
          <w:rFonts w:ascii="Times New Roman" w:hAnsi="Times New Roman" w:cs="Times New Roman"/>
          <w:sz w:val="28"/>
          <w:szCs w:val="28"/>
        </w:rPr>
        <w:t xml:space="preserve">органа сведений об обеспеченности объектов культурного наследия зонами охраны, наличия оснований для изменения </w:t>
      </w:r>
      <w:r w:rsidR="00F47FB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44ABA">
        <w:rPr>
          <w:rFonts w:ascii="Times New Roman" w:hAnsi="Times New Roman" w:cs="Times New Roman"/>
          <w:sz w:val="28"/>
          <w:szCs w:val="28"/>
        </w:rPr>
        <w:t xml:space="preserve">и (или) прекращения существования зон охраны, объединенных зон охраны, предусмотренных законодательством Российской Федерации в области государственной охраны объектов культурного наследия.                </w:t>
      </w:r>
    </w:p>
    <w:p w14:paraId="4FFDF2A0" w14:textId="0C265EA2" w:rsidR="00F47FB3" w:rsidRDefault="00F47FB3" w:rsidP="00E44A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E44ABA" w:rsidRPr="00E44ABA">
        <w:rPr>
          <w:rFonts w:ascii="Times New Roman" w:hAnsi="Times New Roman" w:cs="Times New Roman"/>
          <w:sz w:val="28"/>
          <w:szCs w:val="28"/>
        </w:rPr>
        <w:t xml:space="preserve">. Решения о разработке проектов зон охраны, объединенных зон охраны, принятые на основании заявлений, размещаются уполномоченным органом </w:t>
      </w:r>
      <w:r w:rsidR="00C94E0F" w:rsidRPr="00C94E0F">
        <w:rPr>
          <w:rFonts w:ascii="Times New Roman" w:hAnsi="Times New Roman" w:cs="Times New Roman"/>
          <w:sz w:val="28"/>
          <w:szCs w:val="28"/>
        </w:rPr>
        <w:t xml:space="preserve">в электронной форме с использованием федеральной государственной информационной системы </w:t>
      </w:r>
      <w:r w:rsidR="00C94E0F">
        <w:rPr>
          <w:rFonts w:ascii="Times New Roman" w:hAnsi="Times New Roman" w:cs="Times New Roman"/>
          <w:sz w:val="28"/>
          <w:szCs w:val="28"/>
        </w:rPr>
        <w:t>«</w:t>
      </w:r>
      <w:r w:rsidR="00C94E0F" w:rsidRPr="00C94E0F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C94E0F">
        <w:rPr>
          <w:rFonts w:ascii="Times New Roman" w:hAnsi="Times New Roman" w:cs="Times New Roman"/>
          <w:sz w:val="28"/>
          <w:szCs w:val="28"/>
        </w:rPr>
        <w:t xml:space="preserve">» </w:t>
      </w:r>
      <w:r w:rsidR="00C94E0F" w:rsidRPr="00C94E0F">
        <w:rPr>
          <w:rFonts w:ascii="Times New Roman" w:hAnsi="Times New Roman" w:cs="Times New Roman"/>
          <w:sz w:val="28"/>
          <w:szCs w:val="28"/>
        </w:rPr>
        <w:t>в личных кабинетах лиц, подавших заявления о выдаче решений о разработке проектов зон охраны, объединенных зон охран</w:t>
      </w:r>
      <w:r w:rsidR="00C94E0F">
        <w:rPr>
          <w:rFonts w:ascii="Times New Roman" w:hAnsi="Times New Roman" w:cs="Times New Roman"/>
          <w:sz w:val="28"/>
          <w:szCs w:val="28"/>
        </w:rPr>
        <w:t>.</w:t>
      </w:r>
    </w:p>
    <w:p w14:paraId="274F52FC" w14:textId="5F97EA3F" w:rsidR="00C94E0F" w:rsidRDefault="00E44ABA" w:rsidP="00C94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BA">
        <w:rPr>
          <w:rFonts w:ascii="Times New Roman" w:hAnsi="Times New Roman" w:cs="Times New Roman"/>
          <w:sz w:val="28"/>
          <w:szCs w:val="28"/>
        </w:rPr>
        <w:t xml:space="preserve">Решения о разработке проектов зон охраны, объединенных зон охраны, принятые на основании </w:t>
      </w:r>
      <w:r w:rsidR="00C94E0F" w:rsidRPr="00C94E0F">
        <w:rPr>
          <w:rFonts w:ascii="Times New Roman" w:hAnsi="Times New Roman" w:cs="Times New Roman"/>
          <w:sz w:val="28"/>
          <w:szCs w:val="28"/>
        </w:rPr>
        <w:t>предложений органов местного самоуправления о разработке таких проектов, и направляются органам местного самоуправления в форме документа на бумажном носителе или в виде электронного документа, в том числе в порядке межведомственного информационного взаимодействия</w:t>
      </w:r>
      <w:r w:rsidR="00C94E0F">
        <w:rPr>
          <w:rFonts w:ascii="Times New Roman" w:hAnsi="Times New Roman" w:cs="Times New Roman"/>
          <w:sz w:val="28"/>
          <w:szCs w:val="28"/>
        </w:rPr>
        <w:t>.</w:t>
      </w:r>
    </w:p>
    <w:p w14:paraId="21BF0815" w14:textId="40CD2B5D" w:rsidR="00E44ABA" w:rsidRPr="00E44ABA" w:rsidRDefault="00E44ABA" w:rsidP="00E44A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BA">
        <w:rPr>
          <w:rFonts w:ascii="Times New Roman" w:hAnsi="Times New Roman" w:cs="Times New Roman"/>
          <w:sz w:val="28"/>
          <w:szCs w:val="28"/>
        </w:rPr>
        <w:t>1</w:t>
      </w:r>
      <w:r w:rsidR="00F47FB3">
        <w:rPr>
          <w:rFonts w:ascii="Times New Roman" w:hAnsi="Times New Roman" w:cs="Times New Roman"/>
          <w:sz w:val="28"/>
          <w:szCs w:val="28"/>
        </w:rPr>
        <w:t>0</w:t>
      </w:r>
      <w:r w:rsidRPr="00E44ABA">
        <w:rPr>
          <w:rFonts w:ascii="Times New Roman" w:hAnsi="Times New Roman" w:cs="Times New Roman"/>
          <w:sz w:val="28"/>
          <w:szCs w:val="28"/>
        </w:rPr>
        <w:t>. В случае, если в ходе разработки проекта зон охраны, объединенной зоны охраны по результатам историко-культурных и (или) натурных исследований будет установлена необходимость уточнения перечня объектов культурного наследия, в отношении которых ранее было принято решение о разработке проекта зон охраны, объединенной зоны охраны, заявитель (орган местного самоуправления) вправе направить повторное заявление (предложение) о выдаче решения о разработке проекта зон охраны, объединенной зоны охраны с приложением текстовых и (или) графических сведений о композиционных и (или) видовых связях между объектами культурного наследия.</w:t>
      </w:r>
    </w:p>
    <w:p w14:paraId="2FF0EEE9" w14:textId="72313A12" w:rsidR="00BA3D6A" w:rsidRDefault="00E44ABA" w:rsidP="00E44A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ABA">
        <w:rPr>
          <w:rFonts w:ascii="Times New Roman" w:hAnsi="Times New Roman" w:cs="Times New Roman"/>
          <w:sz w:val="28"/>
          <w:szCs w:val="28"/>
        </w:rPr>
        <w:t xml:space="preserve">Выдача решения о разработке проекта зон охраны, объединенной зоны охраны на основании повторного заявления (предложения органа местного самоуправления) осуществляется в порядке, установленном пунктами 3 </w:t>
      </w:r>
      <w:r w:rsidR="00C94E0F">
        <w:rPr>
          <w:rFonts w:ascii="Times New Roman" w:hAnsi="Times New Roman" w:cs="Times New Roman"/>
          <w:sz w:val="28"/>
          <w:szCs w:val="28"/>
        </w:rPr>
        <w:t>-</w:t>
      </w:r>
      <w:r w:rsidRPr="00E44ABA">
        <w:rPr>
          <w:rFonts w:ascii="Times New Roman" w:hAnsi="Times New Roman" w:cs="Times New Roman"/>
          <w:sz w:val="28"/>
          <w:szCs w:val="28"/>
        </w:rPr>
        <w:t xml:space="preserve"> 1</w:t>
      </w:r>
      <w:r w:rsidR="00C94E0F">
        <w:rPr>
          <w:rFonts w:ascii="Times New Roman" w:hAnsi="Times New Roman" w:cs="Times New Roman"/>
          <w:sz w:val="28"/>
          <w:szCs w:val="28"/>
        </w:rPr>
        <w:t>0</w:t>
      </w:r>
      <w:r w:rsidRPr="00E44ABA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278C8311" w14:textId="77777777" w:rsidR="00BA3D6A" w:rsidRDefault="00BA3D6A" w:rsidP="009D65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3C329F" w14:textId="77777777" w:rsidR="00AB0DC0" w:rsidRDefault="00AB0DC0" w:rsidP="006025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7173B0" w14:textId="77777777" w:rsidR="00AB0DC0" w:rsidRDefault="00AB0DC0" w:rsidP="006025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8515E2" w14:textId="77777777" w:rsidR="00AB0DC0" w:rsidRDefault="00AB0DC0" w:rsidP="006025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ECC939" w14:textId="77777777" w:rsidR="00AB0DC0" w:rsidRDefault="00AB0DC0" w:rsidP="006025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AFEF59" w14:textId="77777777" w:rsidR="00AB0DC0" w:rsidRDefault="00AB0DC0" w:rsidP="006025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3AEA6A" w14:textId="77777777" w:rsidR="00AB0DC0" w:rsidRDefault="00AB0DC0" w:rsidP="006025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A78E57" w14:textId="77777777" w:rsidR="00AB0DC0" w:rsidRDefault="00AB0DC0" w:rsidP="006025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F628A5" w14:textId="77777777" w:rsidR="00AB0DC0" w:rsidRDefault="00AB0DC0" w:rsidP="006025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C932C9" w14:textId="77777777" w:rsidR="00AB0DC0" w:rsidRDefault="00AB0DC0" w:rsidP="006025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196301" w14:textId="77777777" w:rsidR="00AB0DC0" w:rsidRDefault="00AB0DC0" w:rsidP="006025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79B90A" w14:textId="77777777" w:rsidR="00AB0DC0" w:rsidRDefault="00AB0DC0" w:rsidP="006025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5B9F8C" w14:textId="77777777" w:rsidR="00AB0DC0" w:rsidRDefault="00AB0DC0" w:rsidP="006025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5CF7D4" w14:textId="77777777" w:rsidR="00AB0DC0" w:rsidRDefault="00AB0DC0" w:rsidP="006025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F11219" w14:textId="77777777" w:rsidR="00AB0DC0" w:rsidRDefault="00AB0DC0" w:rsidP="006025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506C53" w14:textId="77777777" w:rsidR="00AB0DC0" w:rsidRDefault="00AB0DC0" w:rsidP="006025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0DB377" w14:textId="77777777" w:rsidR="00AB0DC0" w:rsidRDefault="00AB0DC0" w:rsidP="006025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A62004" w14:textId="7B9E4E04" w:rsidR="00C94E0F" w:rsidRPr="005F3814" w:rsidRDefault="00C94E0F" w:rsidP="009C6950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14:paraId="1C271432" w14:textId="41701DFB" w:rsidR="00C94E0F" w:rsidRPr="005F3814" w:rsidRDefault="00C94E0F" w:rsidP="009C6950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5F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</w:t>
      </w:r>
      <w:r w:rsidR="009C6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5F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</w:t>
      </w:r>
    </w:p>
    <w:p w14:paraId="223E745E" w14:textId="77777777" w:rsidR="00C94E0F" w:rsidRPr="005F3814" w:rsidRDefault="00C94E0F" w:rsidP="009C6950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Курской области</w:t>
      </w:r>
    </w:p>
    <w:p w14:paraId="51030873" w14:textId="77777777" w:rsidR="00C94E0F" w:rsidRPr="005F3814" w:rsidRDefault="00C94E0F" w:rsidP="009C6950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от____________ № ________</w:t>
      </w:r>
    </w:p>
    <w:p w14:paraId="30577FA3" w14:textId="77777777" w:rsidR="00C94E0F" w:rsidRDefault="00C94E0F" w:rsidP="006025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CEB00F" w14:textId="2D4533B3" w:rsidR="002B4054" w:rsidRDefault="009C6950" w:rsidP="002B4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4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14:paraId="58A57F82" w14:textId="52DD246E" w:rsidR="009C6950" w:rsidRPr="002B4054" w:rsidRDefault="009C6950" w:rsidP="002B40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4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Министерства по государственной охране объектов культурного наследия </w:t>
      </w:r>
      <w:r w:rsidR="00DF1C65" w:rsidRPr="002B4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Курской области о разработке</w:t>
      </w:r>
    </w:p>
    <w:p w14:paraId="2F100947" w14:textId="77777777" w:rsidR="009C6950" w:rsidRDefault="009C6950" w:rsidP="006025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265"/>
        <w:gridCol w:w="5796"/>
      </w:tblGrid>
      <w:tr w:rsidR="00C13FDA" w:rsidRPr="00C13FDA" w14:paraId="69545F55" w14:textId="77777777" w:rsidTr="00C13FDA">
        <w:tc>
          <w:tcPr>
            <w:tcW w:w="3265" w:type="dxa"/>
          </w:tcPr>
          <w:p w14:paraId="4B10EF07" w14:textId="77777777" w:rsidR="00C13FDA" w:rsidRPr="00C13FDA" w:rsidRDefault="00C13FDA" w:rsidP="00C13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выдачи решения </w:t>
            </w:r>
          </w:p>
        </w:tc>
        <w:tc>
          <w:tcPr>
            <w:tcW w:w="5796" w:type="dxa"/>
          </w:tcPr>
          <w:p w14:paraId="63AECD29" w14:textId="77777777" w:rsidR="00C13FDA" w:rsidRPr="00C13FDA" w:rsidRDefault="00C13FDA" w:rsidP="00C13FDA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  <w:p w14:paraId="0B9CA7F5" w14:textId="77777777" w:rsidR="00C13FDA" w:rsidRPr="00C13FDA" w:rsidRDefault="00C13FDA" w:rsidP="00C13FDA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  <w:p w14:paraId="13E4200C" w14:textId="77777777" w:rsidR="00C13FDA" w:rsidRPr="00C13FDA" w:rsidRDefault="00C13FDA" w:rsidP="00C13F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F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_____________________________________________</w:t>
            </w:r>
          </w:p>
          <w:p w14:paraId="31AE2F1F" w14:textId="77777777" w:rsidR="00C13FDA" w:rsidRPr="00C13FDA" w:rsidRDefault="00C13FDA" w:rsidP="00C13FDA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13FD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выбрать нужный вариант</w:t>
            </w:r>
            <w:r w:rsidRPr="00C13F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</w:p>
          <w:p w14:paraId="02528C09" w14:textId="77777777" w:rsidR="00C13FDA" w:rsidRPr="00C13FDA" w:rsidRDefault="00C13FDA" w:rsidP="00C13FDA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C13FDA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осуществление имеющихся полномочий управлением государственной охраны объектов культурного наследия Белгородской области;</w:t>
            </w:r>
          </w:p>
          <w:p w14:paraId="33D2EB98" w14:textId="77777777" w:rsidR="00C13FDA" w:rsidRPr="00C13FDA" w:rsidRDefault="00C13FDA" w:rsidP="00C13FDA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C13FDA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поступление заявления от лиц указанных, в пункте 18 Положения </w:t>
            </w:r>
            <w:r w:rsidRPr="00C13FDA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о зонах охраны объектов культурного наследия (памятников истории и культур) народов Российской Федерации, утвержденного постановлением Правительства Российской Федерации</w:t>
            </w:r>
            <w:r w:rsidRPr="00C13FDA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 </w:t>
            </w:r>
            <w:r w:rsidRPr="00C13FDA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от 12.09.2015 № 972 (далее – Положение);</w:t>
            </w:r>
          </w:p>
          <w:p w14:paraId="3DA4F426" w14:textId="77777777" w:rsidR="00C13FDA" w:rsidRPr="00C13FDA" w:rsidRDefault="00C13FDA" w:rsidP="00C13FDA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C13FDA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 xml:space="preserve">поступление предложения от органов местного самоуправления. </w:t>
            </w:r>
          </w:p>
          <w:p w14:paraId="7C371CAF" w14:textId="77777777" w:rsidR="00C13FDA" w:rsidRPr="00C13FDA" w:rsidRDefault="00C13FDA" w:rsidP="00C13FDA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</w:tc>
      </w:tr>
      <w:tr w:rsidR="00C13FDA" w:rsidRPr="00C13FDA" w14:paraId="42E73E72" w14:textId="77777777" w:rsidTr="00C13FDA">
        <w:tc>
          <w:tcPr>
            <w:tcW w:w="3265" w:type="dxa"/>
          </w:tcPr>
          <w:p w14:paraId="64DA2029" w14:textId="77777777" w:rsidR="00C13FDA" w:rsidRPr="00C13FDA" w:rsidRDefault="00C13FDA" w:rsidP="00C13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об инициаторе разработки проекта зон охраны, объединенной зоны охраны </w:t>
            </w:r>
          </w:p>
        </w:tc>
        <w:tc>
          <w:tcPr>
            <w:tcW w:w="5796" w:type="dxa"/>
          </w:tcPr>
          <w:p w14:paraId="1F10AE65" w14:textId="77777777" w:rsidR="00C13FDA" w:rsidRPr="00C13FDA" w:rsidRDefault="00C13FDA" w:rsidP="00C13FDA">
            <w:pPr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C13FDA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 xml:space="preserve">Полное наименование юридического лица, фамилия, имя отчество </w:t>
            </w:r>
            <w:r w:rsidRPr="00C13FDA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br/>
              <w:t>(при наличии) физического лица, указанных пункте 16 Положения:</w:t>
            </w:r>
          </w:p>
          <w:p w14:paraId="5DFF28F0" w14:textId="77777777" w:rsidR="00C13FDA" w:rsidRPr="00C13FDA" w:rsidRDefault="00C13FDA" w:rsidP="00C13FDA">
            <w:pPr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</w:p>
          <w:p w14:paraId="20D26DA2" w14:textId="77777777" w:rsidR="00C13FDA" w:rsidRPr="00C13FDA" w:rsidRDefault="00C13FDA" w:rsidP="00C13FDA">
            <w:pPr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 w:rsidRPr="00C13FDA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ОГРН (ИП):</w:t>
            </w:r>
          </w:p>
          <w:p w14:paraId="43C4AFA6" w14:textId="77777777" w:rsidR="00C13FDA" w:rsidRPr="00C13FDA" w:rsidRDefault="00C13FDA" w:rsidP="00C13FDA">
            <w:pPr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</w:p>
          <w:p w14:paraId="6B935E4D" w14:textId="77777777" w:rsidR="00C13FDA" w:rsidRPr="00C13FDA" w:rsidRDefault="00C13FDA" w:rsidP="00C13FDA">
            <w:pPr>
              <w:widowControl w:val="0"/>
              <w:rPr>
                <w:rFonts w:ascii="Times New Roman" w:eastAsia="Times New Roman" w:hAnsi="Times New Roman" w:cs="Times New Roman"/>
                <w:i/>
                <w:sz w:val="20"/>
                <w:szCs w:val="28"/>
              </w:rPr>
            </w:pPr>
            <w:r w:rsidRPr="00C13FDA">
              <w:rPr>
                <w:rFonts w:ascii="Times New Roman" w:eastAsia="Times New Roman" w:hAnsi="Times New Roman" w:cs="Times New Roman"/>
                <w:i/>
                <w:sz w:val="20"/>
                <w:szCs w:val="28"/>
              </w:rPr>
              <w:t>Адрес местонахождения для юридического лица/ адрес места жительства для физического лица:</w:t>
            </w:r>
          </w:p>
          <w:p w14:paraId="0F959880" w14:textId="77777777" w:rsidR="00C13FDA" w:rsidRPr="00C13FDA" w:rsidRDefault="00C13FDA" w:rsidP="00C13F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90828F5" w14:textId="77777777" w:rsidR="00C13FDA" w:rsidRPr="00C13FDA" w:rsidRDefault="00C13FDA" w:rsidP="00C13FDA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C13FDA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Реквизиты документов, подтверждающих право на обращение </w:t>
            </w:r>
            <w:r w:rsidRPr="00C13FDA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br/>
              <w:t>с заявлением о выдаче решения о разработке проектов зон охраны, объединенной зоны охраны объектов культурного наследия</w:t>
            </w:r>
          </w:p>
          <w:p w14:paraId="491843A0" w14:textId="77777777" w:rsidR="00C13FDA" w:rsidRPr="00C13FDA" w:rsidRDefault="00C13FDA" w:rsidP="00C13FDA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</w:tc>
      </w:tr>
      <w:tr w:rsidR="00C13FDA" w:rsidRPr="00C13FDA" w14:paraId="739A4C6A" w14:textId="77777777" w:rsidTr="00C13FDA">
        <w:tc>
          <w:tcPr>
            <w:tcW w:w="3265" w:type="dxa"/>
          </w:tcPr>
          <w:p w14:paraId="3C5375C7" w14:textId="77777777" w:rsidR="00C13FDA" w:rsidRPr="00C13FDA" w:rsidRDefault="00C13FDA" w:rsidP="00C13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проектируемой зоны </w:t>
            </w:r>
          </w:p>
          <w:p w14:paraId="68DA2F61" w14:textId="77777777" w:rsidR="00C13FDA" w:rsidRPr="00C13FDA" w:rsidRDefault="00C13FDA" w:rsidP="00C13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(зоны охраны или объединенная зона охраны)</w:t>
            </w:r>
          </w:p>
        </w:tc>
        <w:tc>
          <w:tcPr>
            <w:tcW w:w="5796" w:type="dxa"/>
          </w:tcPr>
          <w:p w14:paraId="15587F26" w14:textId="77777777" w:rsidR="00C13FDA" w:rsidRPr="00C13FDA" w:rsidRDefault="00C13FDA" w:rsidP="00C13F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F127F49" w14:textId="77777777" w:rsidR="00C13FDA" w:rsidRPr="00C13FDA" w:rsidRDefault="00C13FDA" w:rsidP="00C13F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3AA135A" w14:textId="77777777" w:rsidR="00C13FDA" w:rsidRPr="00C13FDA" w:rsidRDefault="00C13FDA" w:rsidP="00C13F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EB512AD" w14:textId="77777777" w:rsidR="00C13FDA" w:rsidRPr="00C13FDA" w:rsidRDefault="00C13FDA" w:rsidP="00C13F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13FDA" w:rsidRPr="00C13FDA" w14:paraId="48AB6531" w14:textId="77777777" w:rsidTr="00C13FDA">
        <w:tc>
          <w:tcPr>
            <w:tcW w:w="3265" w:type="dxa"/>
            <w:vMerge w:val="restart"/>
          </w:tcPr>
          <w:p w14:paraId="017268FC" w14:textId="77777777" w:rsidR="00C13FDA" w:rsidRPr="00C13FDA" w:rsidRDefault="00C13FDA" w:rsidP="00C13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культурного наследия, в отношении которых осуществляется разработка проекта зон охраны, объединенной зоны охраны</w:t>
            </w:r>
          </w:p>
        </w:tc>
        <w:tc>
          <w:tcPr>
            <w:tcW w:w="5796" w:type="dxa"/>
          </w:tcPr>
          <w:p w14:paraId="1D32435F" w14:textId="77777777" w:rsidR="00C13FDA" w:rsidRPr="00C13FDA" w:rsidRDefault="00C13FDA" w:rsidP="00C13F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C4F535A" w14:textId="77777777" w:rsidR="00C13FDA" w:rsidRPr="00C13FDA" w:rsidRDefault="00C13FDA" w:rsidP="00C13F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A3D7FBE" w14:textId="77777777" w:rsidR="00C13FDA" w:rsidRPr="00C13FDA" w:rsidRDefault="00C13FDA" w:rsidP="00C13FDA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C13FDA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_____________________________________________________</w:t>
            </w:r>
          </w:p>
          <w:p w14:paraId="245A8EA1" w14:textId="77777777" w:rsidR="00C13FDA" w:rsidRPr="00C13FDA" w:rsidRDefault="00C13FDA" w:rsidP="00C13F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FDA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(наименование, местоположение,</w:t>
            </w:r>
            <w:r w:rsidRPr="00C13F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C13FDA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категория историко-культурного значения)</w:t>
            </w:r>
          </w:p>
          <w:p w14:paraId="411E7641" w14:textId="77777777" w:rsidR="00C13FDA" w:rsidRPr="00C13FDA" w:rsidRDefault="00C13FDA" w:rsidP="00C13F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13FDA" w:rsidRPr="00C13FDA" w14:paraId="34ACDF0F" w14:textId="77777777" w:rsidTr="00C13FDA">
        <w:tc>
          <w:tcPr>
            <w:tcW w:w="3265" w:type="dxa"/>
            <w:vMerge/>
          </w:tcPr>
          <w:p w14:paraId="7255F0E0" w14:textId="77777777" w:rsidR="00C13FDA" w:rsidRPr="00C13FDA" w:rsidRDefault="00C13FDA" w:rsidP="00C13F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96" w:type="dxa"/>
          </w:tcPr>
          <w:p w14:paraId="6606A6AD" w14:textId="77777777" w:rsidR="00C13FDA" w:rsidRPr="00C13FDA" w:rsidRDefault="00C13FDA" w:rsidP="00C13FDA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</w:p>
          <w:p w14:paraId="28352ADE" w14:textId="77777777" w:rsidR="00C13FDA" w:rsidRPr="00C13FDA" w:rsidRDefault="00C13FDA" w:rsidP="00C13FDA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  <w:p w14:paraId="1ABA4F55" w14:textId="77777777" w:rsidR="00C13FDA" w:rsidRPr="00C13FDA" w:rsidRDefault="00C13FDA" w:rsidP="00C13FDA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C13FDA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_____________________________________________________</w:t>
            </w:r>
          </w:p>
          <w:p w14:paraId="78822AB2" w14:textId="77777777" w:rsidR="00C13FDA" w:rsidRPr="00C13FDA" w:rsidRDefault="00C13FDA" w:rsidP="00C13FD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C13FDA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(наименование, местоположение,</w:t>
            </w:r>
            <w:r w:rsidRPr="00C13F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C13FDA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категория историко-культурного значения)</w:t>
            </w:r>
          </w:p>
        </w:tc>
      </w:tr>
      <w:tr w:rsidR="00C13FDA" w:rsidRPr="00C13FDA" w14:paraId="62065B55" w14:textId="77777777" w:rsidTr="00C13FDA">
        <w:tc>
          <w:tcPr>
            <w:tcW w:w="3265" w:type="dxa"/>
            <w:vMerge/>
          </w:tcPr>
          <w:p w14:paraId="66F6079B" w14:textId="77777777" w:rsidR="00C13FDA" w:rsidRPr="00C13FDA" w:rsidRDefault="00C13FDA" w:rsidP="00C13F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96" w:type="dxa"/>
          </w:tcPr>
          <w:p w14:paraId="078EB841" w14:textId="77777777" w:rsidR="00C13FDA" w:rsidRPr="00C13FDA" w:rsidRDefault="00C13FDA" w:rsidP="00C13F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93F3B28" w14:textId="77777777" w:rsidR="00C13FDA" w:rsidRPr="00C13FDA" w:rsidRDefault="00C13FDA" w:rsidP="00C13F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9CD2115" w14:textId="77777777" w:rsidR="00C13FDA" w:rsidRPr="00C13FDA" w:rsidRDefault="00C13FDA" w:rsidP="00C13FDA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C13FDA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_____________________________________________________</w:t>
            </w:r>
          </w:p>
          <w:p w14:paraId="2D7AFB45" w14:textId="77777777" w:rsidR="00C13FDA" w:rsidRPr="00C13FDA" w:rsidRDefault="00C13FDA" w:rsidP="00C13F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FDA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(наименование, местоположение,</w:t>
            </w:r>
            <w:r w:rsidRPr="00C13F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C13FDA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категория историко-культурного значения)</w:t>
            </w:r>
          </w:p>
        </w:tc>
      </w:tr>
      <w:tr w:rsidR="00C13FDA" w:rsidRPr="00C13FDA" w14:paraId="50F4E6B3" w14:textId="77777777" w:rsidTr="00C13FDA">
        <w:tc>
          <w:tcPr>
            <w:tcW w:w="9061" w:type="dxa"/>
            <w:gridSpan w:val="2"/>
          </w:tcPr>
          <w:p w14:paraId="28EAC0D8" w14:textId="77777777" w:rsidR="00C13FDA" w:rsidRPr="00C13FDA" w:rsidRDefault="00C13FDA" w:rsidP="00C13F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F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 разработки проектов зон охраны, объединенной зоны охраны: </w:t>
            </w:r>
          </w:p>
        </w:tc>
      </w:tr>
      <w:tr w:rsidR="00C13FDA" w:rsidRPr="00C13FDA" w14:paraId="167E13AA" w14:textId="77777777" w:rsidTr="00C13FDA">
        <w:tc>
          <w:tcPr>
            <w:tcW w:w="3265" w:type="dxa"/>
          </w:tcPr>
          <w:p w14:paraId="5E433EC3" w14:textId="77777777" w:rsidR="00C13FDA" w:rsidRPr="00C13FDA" w:rsidRDefault="00C13FDA" w:rsidP="00C13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зон охраны (объединенной зоны охраны)</w:t>
            </w:r>
          </w:p>
        </w:tc>
        <w:tc>
          <w:tcPr>
            <w:tcW w:w="5796" w:type="dxa"/>
          </w:tcPr>
          <w:p w14:paraId="54CBA198" w14:textId="77777777" w:rsidR="00C13FDA" w:rsidRPr="00C13FDA" w:rsidRDefault="00C13FDA" w:rsidP="00C13F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3032D7F" w14:textId="77777777" w:rsidR="00C13FDA" w:rsidRPr="00C13FDA" w:rsidRDefault="00C13FDA" w:rsidP="00C13F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5526F21" w14:textId="77777777" w:rsidR="00C13FDA" w:rsidRPr="00C13FDA" w:rsidRDefault="00C13FDA" w:rsidP="00C13F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13FDA" w:rsidRPr="00C13FDA" w14:paraId="4DF29676" w14:textId="77777777" w:rsidTr="00C13FDA">
        <w:tc>
          <w:tcPr>
            <w:tcW w:w="3265" w:type="dxa"/>
          </w:tcPr>
          <w:p w14:paraId="7DC52FF4" w14:textId="77777777" w:rsidR="00C13FDA" w:rsidRPr="00C13FDA" w:rsidRDefault="00C13FDA" w:rsidP="00C13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установленных зон охраны, объединенных зон охраны (прекращения существования зон охраны, объединенных зон охраны)</w:t>
            </w:r>
          </w:p>
          <w:p w14:paraId="10CDA39F" w14:textId="77777777" w:rsidR="00C13FDA" w:rsidRPr="00C13FDA" w:rsidRDefault="00C13FDA" w:rsidP="00C13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0AC787" w14:textId="77777777" w:rsidR="00C13FDA" w:rsidRPr="00C13FDA" w:rsidRDefault="00C13FDA" w:rsidP="00C13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956BCD" w14:textId="77777777" w:rsidR="00C13FDA" w:rsidRPr="00C13FDA" w:rsidRDefault="00C13FDA" w:rsidP="00C13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553E35" w14:textId="77777777" w:rsidR="00C13FDA" w:rsidRPr="00C13FDA" w:rsidRDefault="00C13FDA" w:rsidP="00C13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4073F0" w14:textId="77777777" w:rsidR="00C13FDA" w:rsidRPr="00C13FDA" w:rsidRDefault="00C13FDA" w:rsidP="00C13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AC7B41" w14:textId="77777777" w:rsidR="00C13FDA" w:rsidRPr="00C13FDA" w:rsidRDefault="00C13FDA" w:rsidP="00C13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0147E1" w14:textId="77777777" w:rsidR="00C13FDA" w:rsidRPr="00C13FDA" w:rsidRDefault="00C13FDA" w:rsidP="00C13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6" w:type="dxa"/>
          </w:tcPr>
          <w:p w14:paraId="532F3F5B" w14:textId="77777777" w:rsidR="00C13FDA" w:rsidRPr="00C13FDA" w:rsidRDefault="00C13FDA" w:rsidP="00C13FDA">
            <w:pPr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14:paraId="569E5DE0" w14:textId="77777777" w:rsidR="00C13FDA" w:rsidRPr="00C13FDA" w:rsidRDefault="00C13FDA" w:rsidP="00C13FDA">
            <w:pPr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14:paraId="14842FB9" w14:textId="77777777" w:rsidR="00C13FDA" w:rsidRPr="00C13FDA" w:rsidRDefault="00C13FDA" w:rsidP="00C13FDA">
            <w:pPr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C13FD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______________________________________________________________</w:t>
            </w:r>
          </w:p>
          <w:p w14:paraId="2E277B6A" w14:textId="77777777" w:rsidR="00C13FDA" w:rsidRPr="00C13FDA" w:rsidRDefault="00C13FDA" w:rsidP="00C13FDA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C13FDA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Сведения о зонах охраны, объединенных зонах охраны объектов культурного наследия, утвержденных </w:t>
            </w:r>
            <w:r w:rsidRPr="00C13FDA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br/>
              <w:t xml:space="preserve">в соответствии с законодательством Российской Федерации </w:t>
            </w:r>
            <w:r w:rsidRPr="00C13FDA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br/>
              <w:t>в области государственной охраны объектов культурного наследия;</w:t>
            </w:r>
          </w:p>
          <w:p w14:paraId="3BB6559E" w14:textId="77777777" w:rsidR="00C13FDA" w:rsidRPr="00C13FDA" w:rsidRDefault="00C13FDA" w:rsidP="00C13FDA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C13FDA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Сведения о наличии правовых оснований для изменения зон охраны, объединенных зон охраны, их границ, состава, ограничений использования земельных участков, водных объектов и их частей и требований к градостроительным регламентам в границах зон охраны, объединенных зон охраны или изменения части объединенной зоны охраны, ее границ, состава, ограничений использования земельных участков, водных объектов и их частей и требований </w:t>
            </w:r>
            <w:r w:rsidRPr="00C13FDA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br/>
              <w:t>к градостроительным</w:t>
            </w:r>
            <w:r w:rsidRPr="00C13F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C13FDA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регламентам в границах объединенной зоны охраны.</w:t>
            </w:r>
          </w:p>
          <w:p w14:paraId="5CFF6C82" w14:textId="77777777" w:rsidR="00C13FDA" w:rsidRPr="00C13FDA" w:rsidRDefault="00C13FDA" w:rsidP="00C13FDA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</w:tc>
      </w:tr>
      <w:tr w:rsidR="00C13FDA" w:rsidRPr="00C13FDA" w14:paraId="5F0BF8E5" w14:textId="77777777" w:rsidTr="00C13FDA">
        <w:tc>
          <w:tcPr>
            <w:tcW w:w="3265" w:type="dxa"/>
          </w:tcPr>
          <w:p w14:paraId="6E830189" w14:textId="77777777" w:rsidR="00C13FDA" w:rsidRPr="00C13FDA" w:rsidRDefault="00C13FDA" w:rsidP="00C13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решения</w:t>
            </w:r>
          </w:p>
        </w:tc>
        <w:tc>
          <w:tcPr>
            <w:tcW w:w="5796" w:type="dxa"/>
          </w:tcPr>
          <w:p w14:paraId="32DEC85A" w14:textId="77777777" w:rsidR="00C13FDA" w:rsidRPr="00C13FDA" w:rsidRDefault="00C13FDA" w:rsidP="00C13FDA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C13FDA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Решение действует в течение 1 (одного) года с момента</w:t>
            </w:r>
            <w:r w:rsidRPr="00C13FDA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br/>
              <w:t xml:space="preserve">его подписания руководителем уполномоченного органа </w:t>
            </w:r>
          </w:p>
          <w:p w14:paraId="27B8E79C" w14:textId="77777777" w:rsidR="00C13FDA" w:rsidRPr="00C13FDA" w:rsidRDefault="00C13FDA" w:rsidP="00C13FDA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  <w:p w14:paraId="7B9A0703" w14:textId="77777777" w:rsidR="00C13FDA" w:rsidRPr="00C13FDA" w:rsidRDefault="00C13FDA" w:rsidP="00C13FDA">
            <w:pPr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</w:p>
        </w:tc>
      </w:tr>
      <w:tr w:rsidR="00C13FDA" w:rsidRPr="00C13FDA" w14:paraId="36105A6A" w14:textId="77777777" w:rsidTr="00C13FDA">
        <w:tc>
          <w:tcPr>
            <w:tcW w:w="9061" w:type="dxa"/>
            <w:gridSpan w:val="2"/>
          </w:tcPr>
          <w:p w14:paraId="69585E4D" w14:textId="70BFE472" w:rsidR="00C13FDA" w:rsidRPr="00C13FDA" w:rsidRDefault="00C13FDA" w:rsidP="00C13FD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согласования с </w:t>
            </w:r>
            <w:r w:rsidR="0000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Министерством по</w:t>
            </w:r>
            <w:r w:rsidRPr="00C1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государственной охран</w:t>
            </w:r>
            <w:r w:rsidR="0000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1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объектов культурного наследия </w:t>
            </w:r>
            <w:r w:rsidR="0000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Курской области</w:t>
            </w:r>
            <w:r w:rsidRPr="00C1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(далее – </w:t>
            </w:r>
            <w:r w:rsidR="0000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</w:t>
            </w:r>
            <w:r w:rsidRPr="00C1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границ зон охраны, объединенной зоны охраны объектов культурного наследия регионального </w:t>
            </w:r>
            <w:r w:rsidR="0000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C1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местного (муниципального) значения, ограничений использования земельных участков, водных объектов и их частей и требований к градостроительным регламентам в границах зон охраны, объединенной зоны охраны объектов культурного наследия регионального и местного (муниципального) значения, а также в целях подготовки и направления на согласование в Министерство культуры Российской Федерации границ зон охраны, объединенной зоны охраны объектов культурного наследия федерального значения (за исключением перечня федеральных объектов, утвержденных Правительством Российской Федерации), ограничений использования земельных участков, водных объектов и их частей и требований к градостроительным регламентам в границах зон охраны, объединенной зоны охраны объектов культурного наследия федерального значения, инициатор разработки проекта соответствующих зон охраны представляет </w:t>
            </w:r>
            <w:r w:rsidRPr="00C1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</w:t>
            </w:r>
            <w:r w:rsidR="0000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</w:t>
            </w:r>
            <w:r w:rsidRPr="00C1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7E26AC80" w14:textId="77777777" w:rsidR="00C13FDA" w:rsidRPr="00C13FDA" w:rsidRDefault="00C13FDA" w:rsidP="00C13FD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Проект зон охраны, объединенной зоны охраны (обосновывающие материалы) на электронном носителе;</w:t>
            </w:r>
          </w:p>
          <w:p w14:paraId="2CB4A65C" w14:textId="77777777" w:rsidR="00C13FDA" w:rsidRPr="00C13FDA" w:rsidRDefault="00C13FDA" w:rsidP="00C13FD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Проект зон охраны, объединенной зоны охраны (утверждаемая часть) </w:t>
            </w:r>
            <w:r w:rsidRPr="00C1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бумажном носителе в 2 (двух) экземплярах и на электронном носителе.</w:t>
            </w:r>
          </w:p>
          <w:p w14:paraId="295ED4A4" w14:textId="77777777" w:rsidR="00C13FDA" w:rsidRPr="00C13FDA" w:rsidRDefault="00C13FDA" w:rsidP="00C13FD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Заключение государственной историко-культурной экспертизы проекта зон охраны, объединенной зоны охраны объектов культурного наследия на электронном носителе, подписанное в установленном законодательством порядке, электронной подписью экспертов.</w:t>
            </w:r>
          </w:p>
        </w:tc>
      </w:tr>
    </w:tbl>
    <w:p w14:paraId="7EB5F878" w14:textId="77777777" w:rsidR="00006385" w:rsidRPr="00006385" w:rsidRDefault="00006385" w:rsidP="00006385">
      <w:pPr>
        <w:pStyle w:val="OEM"/>
        <w:tabs>
          <w:tab w:val="left" w:pos="8370"/>
        </w:tabs>
        <w:rPr>
          <w:rFonts w:ascii="Times New Roman" w:hAnsi="Times New Roman" w:cs="Times New Roman"/>
          <w:sz w:val="28"/>
          <w:szCs w:val="28"/>
        </w:rPr>
      </w:pPr>
    </w:p>
    <w:p w14:paraId="6867904E" w14:textId="77777777" w:rsidR="00006385" w:rsidRPr="00006385" w:rsidRDefault="00006385" w:rsidP="00006385">
      <w:pPr>
        <w:pStyle w:val="OEM"/>
        <w:tabs>
          <w:tab w:val="left" w:pos="8370"/>
        </w:tabs>
        <w:rPr>
          <w:rFonts w:ascii="Times New Roman" w:hAnsi="Times New Roman" w:cs="Times New Roman"/>
          <w:sz w:val="28"/>
          <w:szCs w:val="28"/>
        </w:rPr>
      </w:pPr>
    </w:p>
    <w:p w14:paraId="24AEF30D" w14:textId="2609FE25" w:rsidR="00006385" w:rsidRDefault="00006385" w:rsidP="00006385">
      <w:pPr>
        <w:pStyle w:val="OEM"/>
        <w:tabs>
          <w:tab w:val="left" w:pos="8370"/>
        </w:tabs>
        <w:rPr>
          <w:sz w:val="20"/>
        </w:rPr>
      </w:pPr>
      <w:r>
        <w:rPr>
          <w:sz w:val="20"/>
        </w:rPr>
        <w:t>_____________________________                          _________________________</w:t>
      </w:r>
    </w:p>
    <w:p w14:paraId="66AEFF38" w14:textId="77777777" w:rsidR="00006385" w:rsidRPr="00A85F14" w:rsidRDefault="00006385" w:rsidP="00006385">
      <w:pPr>
        <w:pStyle w:val="OEM"/>
        <w:tabs>
          <w:tab w:val="left" w:pos="8370"/>
        </w:tabs>
        <w:rPr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(наименование должности </w:t>
      </w:r>
      <w:proofErr w:type="gramStart"/>
      <w:r>
        <w:rPr>
          <w:rFonts w:ascii="Times New Roman" w:hAnsi="Times New Roman" w:cs="Times New Roman"/>
          <w:i/>
          <w:sz w:val="20"/>
        </w:rPr>
        <w:t xml:space="preserve">подписанта)   </w:t>
      </w:r>
      <w:proofErr w:type="gramEnd"/>
      <w:r>
        <w:rPr>
          <w:rFonts w:ascii="Times New Roman" w:hAnsi="Times New Roman" w:cs="Times New Roman"/>
          <w:i/>
          <w:sz w:val="20"/>
        </w:rPr>
        <w:t xml:space="preserve">                                                                          (ФИО подписанта)     </w:t>
      </w:r>
    </w:p>
    <w:p w14:paraId="5FF220F3" w14:textId="77777777" w:rsidR="009C6950" w:rsidRDefault="009C6950" w:rsidP="000063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C6950" w:rsidSect="00D57BB3"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3040B" w14:textId="77777777" w:rsidR="00113796" w:rsidRDefault="00113796" w:rsidP="002C7D7C">
      <w:pPr>
        <w:spacing w:after="0" w:line="240" w:lineRule="auto"/>
      </w:pPr>
      <w:r>
        <w:separator/>
      </w:r>
    </w:p>
  </w:endnote>
  <w:endnote w:type="continuationSeparator" w:id="0">
    <w:p w14:paraId="0A5D5C14" w14:textId="77777777" w:rsidR="00113796" w:rsidRDefault="00113796" w:rsidP="002C7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4C3C9" w14:textId="77777777" w:rsidR="00113796" w:rsidRDefault="00113796" w:rsidP="002C7D7C">
      <w:pPr>
        <w:spacing w:after="0" w:line="240" w:lineRule="auto"/>
      </w:pPr>
      <w:r>
        <w:separator/>
      </w:r>
    </w:p>
  </w:footnote>
  <w:footnote w:type="continuationSeparator" w:id="0">
    <w:p w14:paraId="4F326C8F" w14:textId="77777777" w:rsidR="00113796" w:rsidRDefault="00113796" w:rsidP="002C7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38355452"/>
      <w:docPartObj>
        <w:docPartGallery w:val="Page Numbers (Top of Page)"/>
        <w:docPartUnique/>
      </w:docPartObj>
    </w:sdtPr>
    <w:sdtEndPr/>
    <w:sdtContent>
      <w:p w14:paraId="27D2DC9E" w14:textId="3BBA2A4A" w:rsidR="00D57BB3" w:rsidRDefault="00D57BB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6F6B51" w14:textId="77777777" w:rsidR="00D57BB3" w:rsidRDefault="00D57BB3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0611F" w14:textId="50A80EB2" w:rsidR="00D57BB3" w:rsidRDefault="00D57BB3">
    <w:pPr>
      <w:pStyle w:val="ac"/>
      <w:jc w:val="center"/>
    </w:pPr>
  </w:p>
  <w:p w14:paraId="0944847A" w14:textId="77777777" w:rsidR="00D57BB3" w:rsidRDefault="00D57BB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45E72"/>
    <w:multiLevelType w:val="multilevel"/>
    <w:tmpl w:val="1EA627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3902184"/>
    <w:multiLevelType w:val="hybridMultilevel"/>
    <w:tmpl w:val="E3DAD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27001"/>
    <w:multiLevelType w:val="hybridMultilevel"/>
    <w:tmpl w:val="3C1EA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F4B68"/>
    <w:multiLevelType w:val="multilevel"/>
    <w:tmpl w:val="1EA627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354056D"/>
    <w:multiLevelType w:val="hybridMultilevel"/>
    <w:tmpl w:val="CB563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202F5"/>
    <w:multiLevelType w:val="hybridMultilevel"/>
    <w:tmpl w:val="5D40C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263E0"/>
    <w:multiLevelType w:val="hybridMultilevel"/>
    <w:tmpl w:val="DE3C622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52A95"/>
    <w:multiLevelType w:val="hybridMultilevel"/>
    <w:tmpl w:val="8B326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DB5ACA"/>
    <w:multiLevelType w:val="hybridMultilevel"/>
    <w:tmpl w:val="A358D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D6EFF"/>
    <w:multiLevelType w:val="hybridMultilevel"/>
    <w:tmpl w:val="E31E7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D4ACB"/>
    <w:multiLevelType w:val="hybridMultilevel"/>
    <w:tmpl w:val="7C50764E"/>
    <w:lvl w:ilvl="0" w:tplc="5BE49F36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AEB3449"/>
    <w:multiLevelType w:val="hybridMultilevel"/>
    <w:tmpl w:val="24E4B5CA"/>
    <w:lvl w:ilvl="0" w:tplc="7E9E0E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CF85831"/>
    <w:multiLevelType w:val="multilevel"/>
    <w:tmpl w:val="6DAA9A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7" w:hanging="2160"/>
      </w:pPr>
      <w:rPr>
        <w:rFonts w:hint="default"/>
      </w:rPr>
    </w:lvl>
  </w:abstractNum>
  <w:abstractNum w:abstractNumId="13" w15:restartNumberingAfterBreak="0">
    <w:nsid w:val="62465982"/>
    <w:multiLevelType w:val="hybridMultilevel"/>
    <w:tmpl w:val="E7D8D7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2CA33AC"/>
    <w:multiLevelType w:val="multilevel"/>
    <w:tmpl w:val="45CAE2F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7" w:hanging="2160"/>
      </w:pPr>
      <w:rPr>
        <w:rFonts w:hint="default"/>
      </w:rPr>
    </w:lvl>
  </w:abstractNum>
  <w:abstractNum w:abstractNumId="15" w15:restartNumberingAfterBreak="0">
    <w:nsid w:val="63FB5177"/>
    <w:multiLevelType w:val="hybridMultilevel"/>
    <w:tmpl w:val="20F6B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CA5651"/>
    <w:multiLevelType w:val="hybridMultilevel"/>
    <w:tmpl w:val="72DE4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55028F"/>
    <w:multiLevelType w:val="hybridMultilevel"/>
    <w:tmpl w:val="D2E64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4D186E"/>
    <w:multiLevelType w:val="hybridMultilevel"/>
    <w:tmpl w:val="626E9FC2"/>
    <w:lvl w:ilvl="0" w:tplc="9B0EFF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A6503A7"/>
    <w:multiLevelType w:val="hybridMultilevel"/>
    <w:tmpl w:val="C5BEAF4C"/>
    <w:lvl w:ilvl="0" w:tplc="20C8FF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07785F"/>
    <w:multiLevelType w:val="hybridMultilevel"/>
    <w:tmpl w:val="2ACE9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1505A8"/>
    <w:multiLevelType w:val="hybridMultilevel"/>
    <w:tmpl w:val="4B240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816220"/>
    <w:multiLevelType w:val="hybridMultilevel"/>
    <w:tmpl w:val="93DCFA30"/>
    <w:lvl w:ilvl="0" w:tplc="38300E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863C6"/>
    <w:multiLevelType w:val="hybridMultilevel"/>
    <w:tmpl w:val="F0B84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036886"/>
    <w:multiLevelType w:val="hybridMultilevel"/>
    <w:tmpl w:val="4DEA9A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ACE0261"/>
    <w:multiLevelType w:val="multilevel"/>
    <w:tmpl w:val="44E09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52" w:hanging="1800"/>
      </w:pPr>
      <w:rPr>
        <w:rFonts w:hint="default"/>
      </w:rPr>
    </w:lvl>
  </w:abstractNum>
  <w:num w:numId="1" w16cid:durableId="1455179177">
    <w:abstractNumId w:val="14"/>
  </w:num>
  <w:num w:numId="2" w16cid:durableId="274365927">
    <w:abstractNumId w:val="25"/>
  </w:num>
  <w:num w:numId="3" w16cid:durableId="41485053">
    <w:abstractNumId w:val="13"/>
  </w:num>
  <w:num w:numId="4" w16cid:durableId="1817067056">
    <w:abstractNumId w:val="16"/>
  </w:num>
  <w:num w:numId="5" w16cid:durableId="1363284531">
    <w:abstractNumId w:val="6"/>
  </w:num>
  <w:num w:numId="6" w16cid:durableId="1418481150">
    <w:abstractNumId w:val="3"/>
  </w:num>
  <w:num w:numId="7" w16cid:durableId="1192109063">
    <w:abstractNumId w:val="10"/>
  </w:num>
  <w:num w:numId="8" w16cid:durableId="1953900367">
    <w:abstractNumId w:val="0"/>
  </w:num>
  <w:num w:numId="9" w16cid:durableId="1711032238">
    <w:abstractNumId w:val="19"/>
  </w:num>
  <w:num w:numId="10" w16cid:durableId="2102676241">
    <w:abstractNumId w:val="22"/>
  </w:num>
  <w:num w:numId="11" w16cid:durableId="777213272">
    <w:abstractNumId w:val="12"/>
  </w:num>
  <w:num w:numId="12" w16cid:durableId="864100077">
    <w:abstractNumId w:val="9"/>
  </w:num>
  <w:num w:numId="13" w16cid:durableId="82116726">
    <w:abstractNumId w:val="15"/>
  </w:num>
  <w:num w:numId="14" w16cid:durableId="337195291">
    <w:abstractNumId w:val="8"/>
  </w:num>
  <w:num w:numId="15" w16cid:durableId="665403831">
    <w:abstractNumId w:val="21"/>
  </w:num>
  <w:num w:numId="16" w16cid:durableId="1357997464">
    <w:abstractNumId w:val="23"/>
  </w:num>
  <w:num w:numId="17" w16cid:durableId="1672102076">
    <w:abstractNumId w:val="7"/>
  </w:num>
  <w:num w:numId="18" w16cid:durableId="1412196641">
    <w:abstractNumId w:val="17"/>
  </w:num>
  <w:num w:numId="19" w16cid:durableId="117914175">
    <w:abstractNumId w:val="5"/>
  </w:num>
  <w:num w:numId="20" w16cid:durableId="1478104122">
    <w:abstractNumId w:val="2"/>
  </w:num>
  <w:num w:numId="21" w16cid:durableId="1092358849">
    <w:abstractNumId w:val="20"/>
  </w:num>
  <w:num w:numId="22" w16cid:durableId="332269687">
    <w:abstractNumId w:val="1"/>
  </w:num>
  <w:num w:numId="23" w16cid:durableId="1467890155">
    <w:abstractNumId w:val="4"/>
  </w:num>
  <w:num w:numId="24" w16cid:durableId="463887749">
    <w:abstractNumId w:val="11"/>
  </w:num>
  <w:num w:numId="25" w16cid:durableId="728653581">
    <w:abstractNumId w:val="24"/>
  </w:num>
  <w:num w:numId="26" w16cid:durableId="47757887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drawingGridHorizontalSpacing w:val="284"/>
  <w:drawingGridVerticalSpacing w:val="284"/>
  <w:doNotUseMarginsForDrawingGridOrigin/>
  <w:drawingGridHorizontalOrigin w:val="0"/>
  <w:drawingGridVerticalOrigin w:val="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5AF"/>
    <w:rsid w:val="00001D0D"/>
    <w:rsid w:val="00006385"/>
    <w:rsid w:val="00011576"/>
    <w:rsid w:val="00030156"/>
    <w:rsid w:val="00034523"/>
    <w:rsid w:val="00034B65"/>
    <w:rsid w:val="0003677A"/>
    <w:rsid w:val="00056AA1"/>
    <w:rsid w:val="00057B34"/>
    <w:rsid w:val="000647FD"/>
    <w:rsid w:val="00071DD1"/>
    <w:rsid w:val="000847AA"/>
    <w:rsid w:val="000A4ED6"/>
    <w:rsid w:val="000A59AC"/>
    <w:rsid w:val="000D0096"/>
    <w:rsid w:val="000D7CED"/>
    <w:rsid w:val="000E310D"/>
    <w:rsid w:val="000E323C"/>
    <w:rsid w:val="000E3F06"/>
    <w:rsid w:val="00110874"/>
    <w:rsid w:val="0011106E"/>
    <w:rsid w:val="00113796"/>
    <w:rsid w:val="00117D40"/>
    <w:rsid w:val="00120D30"/>
    <w:rsid w:val="00121577"/>
    <w:rsid w:val="001250E8"/>
    <w:rsid w:val="00125AAC"/>
    <w:rsid w:val="001332DF"/>
    <w:rsid w:val="00133476"/>
    <w:rsid w:val="001341C9"/>
    <w:rsid w:val="001419F3"/>
    <w:rsid w:val="001445AF"/>
    <w:rsid w:val="00152E93"/>
    <w:rsid w:val="00165F2F"/>
    <w:rsid w:val="00185B6B"/>
    <w:rsid w:val="00190C69"/>
    <w:rsid w:val="00190E49"/>
    <w:rsid w:val="001A4ABE"/>
    <w:rsid w:val="001B5FE0"/>
    <w:rsid w:val="001C193D"/>
    <w:rsid w:val="001C19AC"/>
    <w:rsid w:val="001D3371"/>
    <w:rsid w:val="001D4AD2"/>
    <w:rsid w:val="001D4D3C"/>
    <w:rsid w:val="001E0AD3"/>
    <w:rsid w:val="002124CE"/>
    <w:rsid w:val="002233F6"/>
    <w:rsid w:val="00225102"/>
    <w:rsid w:val="00230A65"/>
    <w:rsid w:val="002359C4"/>
    <w:rsid w:val="00236FAC"/>
    <w:rsid w:val="0023711E"/>
    <w:rsid w:val="0024092C"/>
    <w:rsid w:val="00244D75"/>
    <w:rsid w:val="00246260"/>
    <w:rsid w:val="002503DD"/>
    <w:rsid w:val="0025330E"/>
    <w:rsid w:val="00256972"/>
    <w:rsid w:val="00267384"/>
    <w:rsid w:val="00273A37"/>
    <w:rsid w:val="00273FC3"/>
    <w:rsid w:val="0027547D"/>
    <w:rsid w:val="0028144A"/>
    <w:rsid w:val="0028475D"/>
    <w:rsid w:val="002854EC"/>
    <w:rsid w:val="00290D3C"/>
    <w:rsid w:val="00291030"/>
    <w:rsid w:val="0029209E"/>
    <w:rsid w:val="002B2F95"/>
    <w:rsid w:val="002B4054"/>
    <w:rsid w:val="002C2E80"/>
    <w:rsid w:val="002C32D5"/>
    <w:rsid w:val="002C7D7C"/>
    <w:rsid w:val="002D04CE"/>
    <w:rsid w:val="002E7D1B"/>
    <w:rsid w:val="002E7F91"/>
    <w:rsid w:val="002F2DCE"/>
    <w:rsid w:val="00324BF2"/>
    <w:rsid w:val="00333B06"/>
    <w:rsid w:val="00335B1F"/>
    <w:rsid w:val="00337841"/>
    <w:rsid w:val="00344800"/>
    <w:rsid w:val="003574EF"/>
    <w:rsid w:val="00367B7D"/>
    <w:rsid w:val="00372CB5"/>
    <w:rsid w:val="00374EA9"/>
    <w:rsid w:val="00375128"/>
    <w:rsid w:val="00381D16"/>
    <w:rsid w:val="00395D10"/>
    <w:rsid w:val="003A3458"/>
    <w:rsid w:val="003A4D17"/>
    <w:rsid w:val="003B1D43"/>
    <w:rsid w:val="003B630A"/>
    <w:rsid w:val="003B7403"/>
    <w:rsid w:val="003D3932"/>
    <w:rsid w:val="003D64F1"/>
    <w:rsid w:val="003F184D"/>
    <w:rsid w:val="003F1D99"/>
    <w:rsid w:val="003F2C59"/>
    <w:rsid w:val="003F7AA5"/>
    <w:rsid w:val="00400F4E"/>
    <w:rsid w:val="0040455B"/>
    <w:rsid w:val="00414F6F"/>
    <w:rsid w:val="004266CC"/>
    <w:rsid w:val="00430987"/>
    <w:rsid w:val="00432F26"/>
    <w:rsid w:val="00434D1D"/>
    <w:rsid w:val="00456F66"/>
    <w:rsid w:val="00462782"/>
    <w:rsid w:val="004663D9"/>
    <w:rsid w:val="0047013B"/>
    <w:rsid w:val="00471A76"/>
    <w:rsid w:val="004913DF"/>
    <w:rsid w:val="00492524"/>
    <w:rsid w:val="00496778"/>
    <w:rsid w:val="004A6B97"/>
    <w:rsid w:val="004B1E25"/>
    <w:rsid w:val="004C0126"/>
    <w:rsid w:val="004C0EEE"/>
    <w:rsid w:val="004D2C27"/>
    <w:rsid w:val="004D7B8A"/>
    <w:rsid w:val="004E1824"/>
    <w:rsid w:val="004E6C42"/>
    <w:rsid w:val="004E70B8"/>
    <w:rsid w:val="004F420F"/>
    <w:rsid w:val="00502B9A"/>
    <w:rsid w:val="0051191B"/>
    <w:rsid w:val="00517994"/>
    <w:rsid w:val="005212CE"/>
    <w:rsid w:val="00523270"/>
    <w:rsid w:val="00527716"/>
    <w:rsid w:val="00537740"/>
    <w:rsid w:val="00554449"/>
    <w:rsid w:val="005630B8"/>
    <w:rsid w:val="00584182"/>
    <w:rsid w:val="0059043B"/>
    <w:rsid w:val="00593E0C"/>
    <w:rsid w:val="005A17FB"/>
    <w:rsid w:val="005B1412"/>
    <w:rsid w:val="005C7179"/>
    <w:rsid w:val="005D0E32"/>
    <w:rsid w:val="005D395D"/>
    <w:rsid w:val="005D4830"/>
    <w:rsid w:val="005E13B5"/>
    <w:rsid w:val="005E2CA2"/>
    <w:rsid w:val="005F3814"/>
    <w:rsid w:val="005F4994"/>
    <w:rsid w:val="00602561"/>
    <w:rsid w:val="006031B4"/>
    <w:rsid w:val="00611B62"/>
    <w:rsid w:val="00611EB2"/>
    <w:rsid w:val="00612F62"/>
    <w:rsid w:val="00620DDA"/>
    <w:rsid w:val="00645C50"/>
    <w:rsid w:val="006479A1"/>
    <w:rsid w:val="0065016B"/>
    <w:rsid w:val="00654890"/>
    <w:rsid w:val="00657630"/>
    <w:rsid w:val="00661DA4"/>
    <w:rsid w:val="006630FF"/>
    <w:rsid w:val="00667525"/>
    <w:rsid w:val="00674126"/>
    <w:rsid w:val="006746E4"/>
    <w:rsid w:val="00687E4F"/>
    <w:rsid w:val="0069100D"/>
    <w:rsid w:val="006B0FFB"/>
    <w:rsid w:val="006B1A1A"/>
    <w:rsid w:val="006B7856"/>
    <w:rsid w:val="006D3331"/>
    <w:rsid w:val="006E0BE4"/>
    <w:rsid w:val="006F27B5"/>
    <w:rsid w:val="006F3E0C"/>
    <w:rsid w:val="00705C95"/>
    <w:rsid w:val="00707840"/>
    <w:rsid w:val="0073150A"/>
    <w:rsid w:val="00741A86"/>
    <w:rsid w:val="0074672D"/>
    <w:rsid w:val="00754A5C"/>
    <w:rsid w:val="007603B1"/>
    <w:rsid w:val="00764A7B"/>
    <w:rsid w:val="0076744C"/>
    <w:rsid w:val="00771D97"/>
    <w:rsid w:val="00774633"/>
    <w:rsid w:val="007764FE"/>
    <w:rsid w:val="0078482E"/>
    <w:rsid w:val="007A25C4"/>
    <w:rsid w:val="007A7889"/>
    <w:rsid w:val="007B50DF"/>
    <w:rsid w:val="007B5BBF"/>
    <w:rsid w:val="007C0B52"/>
    <w:rsid w:val="007D16DC"/>
    <w:rsid w:val="007D50E2"/>
    <w:rsid w:val="007E2B53"/>
    <w:rsid w:val="007E5B76"/>
    <w:rsid w:val="007F71FF"/>
    <w:rsid w:val="00812DCA"/>
    <w:rsid w:val="0081473A"/>
    <w:rsid w:val="00814ECC"/>
    <w:rsid w:val="00816BBE"/>
    <w:rsid w:val="00826495"/>
    <w:rsid w:val="00827F7B"/>
    <w:rsid w:val="00835A87"/>
    <w:rsid w:val="008372B1"/>
    <w:rsid w:val="0084468D"/>
    <w:rsid w:val="00847096"/>
    <w:rsid w:val="00850540"/>
    <w:rsid w:val="00851D64"/>
    <w:rsid w:val="00853E1B"/>
    <w:rsid w:val="00855524"/>
    <w:rsid w:val="008557F4"/>
    <w:rsid w:val="00856AA6"/>
    <w:rsid w:val="00891E9D"/>
    <w:rsid w:val="00893902"/>
    <w:rsid w:val="008A080E"/>
    <w:rsid w:val="008A4CCA"/>
    <w:rsid w:val="008A73B7"/>
    <w:rsid w:val="008B1601"/>
    <w:rsid w:val="008B2447"/>
    <w:rsid w:val="008C04F4"/>
    <w:rsid w:val="008C339D"/>
    <w:rsid w:val="008D4286"/>
    <w:rsid w:val="008E23E1"/>
    <w:rsid w:val="008F1499"/>
    <w:rsid w:val="008F4B33"/>
    <w:rsid w:val="00910BE4"/>
    <w:rsid w:val="00914888"/>
    <w:rsid w:val="00927286"/>
    <w:rsid w:val="00927941"/>
    <w:rsid w:val="00936D73"/>
    <w:rsid w:val="00947A49"/>
    <w:rsid w:val="00953BF5"/>
    <w:rsid w:val="00964D4D"/>
    <w:rsid w:val="00973BB8"/>
    <w:rsid w:val="00974443"/>
    <w:rsid w:val="00976756"/>
    <w:rsid w:val="009777E7"/>
    <w:rsid w:val="009822A7"/>
    <w:rsid w:val="009852FF"/>
    <w:rsid w:val="00985953"/>
    <w:rsid w:val="009866E4"/>
    <w:rsid w:val="00986872"/>
    <w:rsid w:val="009A3A2F"/>
    <w:rsid w:val="009B0DD4"/>
    <w:rsid w:val="009C11DF"/>
    <w:rsid w:val="009C156D"/>
    <w:rsid w:val="009C6950"/>
    <w:rsid w:val="009D658A"/>
    <w:rsid w:val="009E4CB5"/>
    <w:rsid w:val="009E63BE"/>
    <w:rsid w:val="009F1458"/>
    <w:rsid w:val="009F2475"/>
    <w:rsid w:val="009F3105"/>
    <w:rsid w:val="009F6722"/>
    <w:rsid w:val="00A07810"/>
    <w:rsid w:val="00A12105"/>
    <w:rsid w:val="00A22128"/>
    <w:rsid w:val="00A2389F"/>
    <w:rsid w:val="00A343FA"/>
    <w:rsid w:val="00A3479A"/>
    <w:rsid w:val="00A406B9"/>
    <w:rsid w:val="00A47690"/>
    <w:rsid w:val="00A559B7"/>
    <w:rsid w:val="00A57373"/>
    <w:rsid w:val="00A72AAA"/>
    <w:rsid w:val="00A825E2"/>
    <w:rsid w:val="00A84998"/>
    <w:rsid w:val="00A853E9"/>
    <w:rsid w:val="00A95099"/>
    <w:rsid w:val="00AA0165"/>
    <w:rsid w:val="00AA67EE"/>
    <w:rsid w:val="00AA6D5C"/>
    <w:rsid w:val="00AB0DC0"/>
    <w:rsid w:val="00AB2872"/>
    <w:rsid w:val="00AB51C9"/>
    <w:rsid w:val="00AD1544"/>
    <w:rsid w:val="00AD5312"/>
    <w:rsid w:val="00AE30E4"/>
    <w:rsid w:val="00B07564"/>
    <w:rsid w:val="00B078CB"/>
    <w:rsid w:val="00B07A6C"/>
    <w:rsid w:val="00B12C56"/>
    <w:rsid w:val="00B22B58"/>
    <w:rsid w:val="00B25415"/>
    <w:rsid w:val="00B42821"/>
    <w:rsid w:val="00B64AE5"/>
    <w:rsid w:val="00B66810"/>
    <w:rsid w:val="00B6712A"/>
    <w:rsid w:val="00B74FEC"/>
    <w:rsid w:val="00B77A59"/>
    <w:rsid w:val="00B83CA9"/>
    <w:rsid w:val="00B86987"/>
    <w:rsid w:val="00B90B35"/>
    <w:rsid w:val="00BA3D6A"/>
    <w:rsid w:val="00BA44FD"/>
    <w:rsid w:val="00BA71CF"/>
    <w:rsid w:val="00BD11E7"/>
    <w:rsid w:val="00BD2ABD"/>
    <w:rsid w:val="00BD6D8B"/>
    <w:rsid w:val="00BE2B13"/>
    <w:rsid w:val="00BE2CE9"/>
    <w:rsid w:val="00BF5509"/>
    <w:rsid w:val="00C06866"/>
    <w:rsid w:val="00C07AAD"/>
    <w:rsid w:val="00C13FDA"/>
    <w:rsid w:val="00C22367"/>
    <w:rsid w:val="00C233DE"/>
    <w:rsid w:val="00C24F8D"/>
    <w:rsid w:val="00C333F1"/>
    <w:rsid w:val="00C35036"/>
    <w:rsid w:val="00C4137D"/>
    <w:rsid w:val="00C43FEA"/>
    <w:rsid w:val="00C5663A"/>
    <w:rsid w:val="00C90571"/>
    <w:rsid w:val="00C920A2"/>
    <w:rsid w:val="00C94E0F"/>
    <w:rsid w:val="00CA3DED"/>
    <w:rsid w:val="00CA3FA2"/>
    <w:rsid w:val="00CB1823"/>
    <w:rsid w:val="00CC172B"/>
    <w:rsid w:val="00CC7E56"/>
    <w:rsid w:val="00CD6433"/>
    <w:rsid w:val="00CE1E91"/>
    <w:rsid w:val="00CE25AC"/>
    <w:rsid w:val="00CE53AE"/>
    <w:rsid w:val="00CF6730"/>
    <w:rsid w:val="00D17414"/>
    <w:rsid w:val="00D20651"/>
    <w:rsid w:val="00D2175C"/>
    <w:rsid w:val="00D245C9"/>
    <w:rsid w:val="00D41F85"/>
    <w:rsid w:val="00D44633"/>
    <w:rsid w:val="00D548B2"/>
    <w:rsid w:val="00D57BB3"/>
    <w:rsid w:val="00D65E55"/>
    <w:rsid w:val="00D67DAE"/>
    <w:rsid w:val="00D74870"/>
    <w:rsid w:val="00D8397E"/>
    <w:rsid w:val="00D86298"/>
    <w:rsid w:val="00D90958"/>
    <w:rsid w:val="00D94841"/>
    <w:rsid w:val="00DA1449"/>
    <w:rsid w:val="00DA4911"/>
    <w:rsid w:val="00DB4938"/>
    <w:rsid w:val="00DB62F3"/>
    <w:rsid w:val="00DC2568"/>
    <w:rsid w:val="00DD0AE5"/>
    <w:rsid w:val="00DD5B94"/>
    <w:rsid w:val="00DD7911"/>
    <w:rsid w:val="00DF1C65"/>
    <w:rsid w:val="00E17201"/>
    <w:rsid w:val="00E30769"/>
    <w:rsid w:val="00E30D06"/>
    <w:rsid w:val="00E36585"/>
    <w:rsid w:val="00E402F6"/>
    <w:rsid w:val="00E44ABA"/>
    <w:rsid w:val="00E55421"/>
    <w:rsid w:val="00E65197"/>
    <w:rsid w:val="00E7655D"/>
    <w:rsid w:val="00E8218B"/>
    <w:rsid w:val="00E8396B"/>
    <w:rsid w:val="00E922B5"/>
    <w:rsid w:val="00EA1144"/>
    <w:rsid w:val="00EB1705"/>
    <w:rsid w:val="00EB6080"/>
    <w:rsid w:val="00EC28A5"/>
    <w:rsid w:val="00ED20F0"/>
    <w:rsid w:val="00ED5592"/>
    <w:rsid w:val="00EE1962"/>
    <w:rsid w:val="00EE238D"/>
    <w:rsid w:val="00EF16C8"/>
    <w:rsid w:val="00EF62B0"/>
    <w:rsid w:val="00F03901"/>
    <w:rsid w:val="00F17982"/>
    <w:rsid w:val="00F2247A"/>
    <w:rsid w:val="00F2463C"/>
    <w:rsid w:val="00F27157"/>
    <w:rsid w:val="00F27E43"/>
    <w:rsid w:val="00F47FB3"/>
    <w:rsid w:val="00F54161"/>
    <w:rsid w:val="00F553A5"/>
    <w:rsid w:val="00F62EFF"/>
    <w:rsid w:val="00F63110"/>
    <w:rsid w:val="00F66490"/>
    <w:rsid w:val="00F6730D"/>
    <w:rsid w:val="00F72667"/>
    <w:rsid w:val="00F80122"/>
    <w:rsid w:val="00F81792"/>
    <w:rsid w:val="00F94899"/>
    <w:rsid w:val="00FA0B4C"/>
    <w:rsid w:val="00FB22A1"/>
    <w:rsid w:val="00FC10B5"/>
    <w:rsid w:val="00FC1282"/>
    <w:rsid w:val="00FE3B03"/>
    <w:rsid w:val="00FE3D8B"/>
    <w:rsid w:val="00FE4A77"/>
    <w:rsid w:val="00FE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06516FB"/>
  <w15:chartTrackingRefBased/>
  <w15:docId w15:val="{94887264-315C-471E-B509-799AD5B30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E0F"/>
  </w:style>
  <w:style w:type="paragraph" w:styleId="1">
    <w:name w:val="heading 1"/>
    <w:basedOn w:val="a"/>
    <w:next w:val="a"/>
    <w:link w:val="10"/>
    <w:uiPriority w:val="9"/>
    <w:qFormat/>
    <w:rsid w:val="008B24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B24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B24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B24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B244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B244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8B244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8B244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8B244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B2447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FE3B03"/>
  </w:style>
  <w:style w:type="character" w:customStyle="1" w:styleId="10">
    <w:name w:val="Заголовок 1 Знак"/>
    <w:basedOn w:val="a0"/>
    <w:link w:val="1"/>
    <w:uiPriority w:val="9"/>
    <w:rsid w:val="008B24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B244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B244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ConsPlusNormal">
    <w:name w:val="ConsPlusNormal"/>
    <w:link w:val="ConsPlusNormal0"/>
    <w:rsid w:val="00FE3B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8B2447"/>
    <w:pPr>
      <w:spacing w:after="0" w:line="240" w:lineRule="auto"/>
    </w:pPr>
  </w:style>
  <w:style w:type="character" w:customStyle="1" w:styleId="FontStyle12">
    <w:name w:val="Font Style12"/>
    <w:rsid w:val="00FE3B03"/>
    <w:rPr>
      <w:rFonts w:ascii="Times New Roman" w:hAnsi="Times New Roman"/>
      <w:sz w:val="26"/>
    </w:rPr>
  </w:style>
  <w:style w:type="paragraph" w:customStyle="1" w:styleId="a6">
    <w:name w:val="Стиль Обычный отступ + По ширине"/>
    <w:basedOn w:val="a7"/>
    <w:rsid w:val="00FE3B03"/>
    <w:pPr>
      <w:overflowPunct w:val="0"/>
      <w:autoSpaceDE w:val="0"/>
      <w:autoSpaceDN w:val="0"/>
      <w:adjustRightInd w:val="0"/>
      <w:spacing w:before="60" w:after="0" w:line="240" w:lineRule="auto"/>
      <w:ind w:left="601" w:hanging="284"/>
      <w:jc w:val="both"/>
    </w:pPr>
    <w:rPr>
      <w:rFonts w:ascii="Times New Roman" w:hAnsi="Times New Roman"/>
      <w:sz w:val="24"/>
      <w:szCs w:val="20"/>
    </w:rPr>
  </w:style>
  <w:style w:type="paragraph" w:styleId="a8">
    <w:name w:val="Normal (Web)"/>
    <w:aliases w:val="Обычный (Web),Знак Знак22, Знак Знак22,Обычный (Web)1,Знак"/>
    <w:basedOn w:val="a"/>
    <w:link w:val="a9"/>
    <w:uiPriority w:val="99"/>
    <w:rsid w:val="00FE3B03"/>
    <w:pPr>
      <w:spacing w:before="100" w:beforeAutospacing="1" w:after="119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sid w:val="00FE3B0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бычный (Интернет) Знак"/>
    <w:aliases w:val="Обычный (Web) Знак,Знак Знак22 Знак, Знак Знак22 Знак,Обычный (Web)1 Знак,Знак Знак"/>
    <w:link w:val="a8"/>
    <w:uiPriority w:val="99"/>
    <w:rsid w:val="00FE3B0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rmal Indent"/>
    <w:basedOn w:val="a"/>
    <w:uiPriority w:val="99"/>
    <w:semiHidden/>
    <w:unhideWhenUsed/>
    <w:rsid w:val="00FE3B03"/>
    <w:pPr>
      <w:ind w:left="708"/>
    </w:pPr>
  </w:style>
  <w:style w:type="paragraph" w:styleId="aa">
    <w:name w:val="Balloon Text"/>
    <w:basedOn w:val="a"/>
    <w:link w:val="ab"/>
    <w:uiPriority w:val="99"/>
    <w:semiHidden/>
    <w:unhideWhenUsed/>
    <w:rsid w:val="00844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4468D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2C7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C7D7C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2C7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C7D7C"/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39"/>
    <w:rsid w:val="00036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701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B244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8B244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B244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B244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B2447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B24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1">
    <w:name w:val="Title"/>
    <w:basedOn w:val="a"/>
    <w:next w:val="a"/>
    <w:link w:val="af2"/>
    <w:uiPriority w:val="10"/>
    <w:qFormat/>
    <w:rsid w:val="008B244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2">
    <w:name w:val="Заголовок Знак"/>
    <w:basedOn w:val="a0"/>
    <w:link w:val="af1"/>
    <w:uiPriority w:val="10"/>
    <w:rsid w:val="008B2447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3">
    <w:name w:val="Subtitle"/>
    <w:basedOn w:val="a"/>
    <w:next w:val="a"/>
    <w:link w:val="af4"/>
    <w:uiPriority w:val="11"/>
    <w:qFormat/>
    <w:rsid w:val="008B244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8B244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5">
    <w:name w:val="Strong"/>
    <w:basedOn w:val="a0"/>
    <w:uiPriority w:val="22"/>
    <w:qFormat/>
    <w:rsid w:val="008B2447"/>
    <w:rPr>
      <w:b/>
      <w:bCs/>
    </w:rPr>
  </w:style>
  <w:style w:type="character" w:styleId="af6">
    <w:name w:val="Emphasis"/>
    <w:basedOn w:val="a0"/>
    <w:uiPriority w:val="20"/>
    <w:qFormat/>
    <w:rsid w:val="008B2447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8B244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B2447"/>
    <w:rPr>
      <w:i/>
      <w:iCs/>
      <w:color w:val="000000" w:themeColor="text1"/>
    </w:rPr>
  </w:style>
  <w:style w:type="paragraph" w:styleId="af7">
    <w:name w:val="Intense Quote"/>
    <w:basedOn w:val="a"/>
    <w:next w:val="a"/>
    <w:link w:val="af8"/>
    <w:uiPriority w:val="30"/>
    <w:qFormat/>
    <w:rsid w:val="008B2447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8B2447"/>
    <w:rPr>
      <w:b/>
      <w:bCs/>
      <w:i/>
      <w:iCs/>
      <w:color w:val="5B9BD5" w:themeColor="accent1"/>
    </w:rPr>
  </w:style>
  <w:style w:type="character" w:styleId="af9">
    <w:name w:val="Subtle Emphasis"/>
    <w:basedOn w:val="a0"/>
    <w:uiPriority w:val="19"/>
    <w:qFormat/>
    <w:rsid w:val="008B2447"/>
    <w:rPr>
      <w:i/>
      <w:iCs/>
      <w:color w:val="808080" w:themeColor="text1" w:themeTint="7F"/>
    </w:rPr>
  </w:style>
  <w:style w:type="character" w:styleId="afa">
    <w:name w:val="Intense Emphasis"/>
    <w:basedOn w:val="a0"/>
    <w:uiPriority w:val="21"/>
    <w:qFormat/>
    <w:rsid w:val="008B2447"/>
    <w:rPr>
      <w:b/>
      <w:bCs/>
      <w:i/>
      <w:iCs/>
      <w:color w:val="5B9BD5" w:themeColor="accent1"/>
    </w:rPr>
  </w:style>
  <w:style w:type="character" w:styleId="afb">
    <w:name w:val="Subtle Reference"/>
    <w:basedOn w:val="a0"/>
    <w:uiPriority w:val="31"/>
    <w:qFormat/>
    <w:rsid w:val="008B2447"/>
    <w:rPr>
      <w:smallCaps/>
      <w:color w:val="ED7D31" w:themeColor="accent2"/>
      <w:u w:val="single"/>
    </w:rPr>
  </w:style>
  <w:style w:type="character" w:styleId="afc">
    <w:name w:val="Intense Reference"/>
    <w:basedOn w:val="a0"/>
    <w:uiPriority w:val="32"/>
    <w:qFormat/>
    <w:rsid w:val="008B2447"/>
    <w:rPr>
      <w:b/>
      <w:bCs/>
      <w:smallCaps/>
      <w:color w:val="ED7D31" w:themeColor="accent2"/>
      <w:spacing w:val="5"/>
      <w:u w:val="single"/>
    </w:rPr>
  </w:style>
  <w:style w:type="character" w:styleId="afd">
    <w:name w:val="Book Title"/>
    <w:basedOn w:val="a0"/>
    <w:uiPriority w:val="33"/>
    <w:qFormat/>
    <w:rsid w:val="008B2447"/>
    <w:rPr>
      <w:b/>
      <w:bCs/>
      <w:smallCaps/>
      <w:spacing w:val="5"/>
    </w:rPr>
  </w:style>
  <w:style w:type="paragraph" w:styleId="afe">
    <w:name w:val="TOC Heading"/>
    <w:basedOn w:val="1"/>
    <w:next w:val="a"/>
    <w:uiPriority w:val="39"/>
    <w:semiHidden/>
    <w:unhideWhenUsed/>
    <w:qFormat/>
    <w:rsid w:val="008B2447"/>
    <w:pPr>
      <w:outlineLvl w:val="9"/>
    </w:pPr>
  </w:style>
  <w:style w:type="paragraph" w:styleId="aff">
    <w:name w:val="caption"/>
    <w:basedOn w:val="a"/>
    <w:next w:val="a"/>
    <w:uiPriority w:val="35"/>
    <w:semiHidden/>
    <w:unhideWhenUsed/>
    <w:qFormat/>
    <w:rsid w:val="008B2447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aff0">
    <w:name w:val="Hyperlink"/>
    <w:basedOn w:val="a0"/>
    <w:uiPriority w:val="99"/>
    <w:unhideWhenUsed/>
    <w:rsid w:val="007603B1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603B1"/>
    <w:rPr>
      <w:color w:val="605E5C"/>
      <w:shd w:val="clear" w:color="auto" w:fill="E1DFDD"/>
    </w:rPr>
  </w:style>
  <w:style w:type="table" w:customStyle="1" w:styleId="12">
    <w:name w:val="Сетка таблицы1"/>
    <w:basedOn w:val="a1"/>
    <w:next w:val="af0"/>
    <w:uiPriority w:val="59"/>
    <w:rsid w:val="00C13FDA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EM">
    <w:name w:val="Нормальный (OEM)"/>
    <w:basedOn w:val="a"/>
    <w:rsid w:val="00006385"/>
    <w:pPr>
      <w:overflowPunct w:val="0"/>
      <w:autoSpaceDE w:val="0"/>
      <w:autoSpaceDN w:val="0"/>
      <w:spacing w:after="0" w:line="240" w:lineRule="auto"/>
      <w:jc w:val="both"/>
    </w:pPr>
    <w:rPr>
      <w:rFonts w:ascii="Courier New" w:eastAsia="Symbol" w:hAnsi="Courier New" w:cs="Wingdings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9E71F-8ECD-4471-B8AF-DB130B16E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1923</TotalTime>
  <Pages>7</Pages>
  <Words>2293</Words>
  <Characters>13072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2025-04-07T14:05:00Z</cp:lastPrinted>
  <dcterms:created xsi:type="dcterms:W3CDTF">2024-06-07T07:25:00Z</dcterms:created>
  <dcterms:modified xsi:type="dcterms:W3CDTF">2025-04-10T15:24:00Z</dcterms:modified>
</cp:coreProperties>
</file>