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32" w:rsidRPr="006245B3" w:rsidRDefault="006245B3" w:rsidP="00624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Утверждено</w:t>
      </w:r>
    </w:p>
    <w:p w:rsidR="006245B3" w:rsidRPr="006245B3" w:rsidRDefault="006245B3" w:rsidP="00624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Решением</w:t>
      </w:r>
    </w:p>
    <w:p w:rsidR="006245B3" w:rsidRPr="006245B3" w:rsidRDefault="006245B3" w:rsidP="00624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245B3" w:rsidRPr="006245B3" w:rsidRDefault="006245B3" w:rsidP="006245B3">
      <w:pPr>
        <w:pStyle w:val="ConsPlusNormal"/>
        <w:jc w:val="right"/>
        <w:rPr>
          <w:rFonts w:ascii="Times New Roman" w:hAnsi="Times New Roman" w:cs="Times New Roman"/>
          <w:i/>
          <w:sz w:val="18"/>
          <w:szCs w:val="28"/>
        </w:rPr>
      </w:pPr>
      <w:r w:rsidRPr="006245B3">
        <w:rPr>
          <w:rFonts w:ascii="Times New Roman" w:hAnsi="Times New Roman" w:cs="Times New Roman"/>
          <w:i/>
          <w:sz w:val="18"/>
          <w:szCs w:val="28"/>
        </w:rPr>
        <w:t xml:space="preserve"> (наименование представительного органа района, </w:t>
      </w:r>
    </w:p>
    <w:p w:rsidR="006245B3" w:rsidRPr="006245B3" w:rsidRDefault="006245B3" w:rsidP="006245B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45B3">
        <w:rPr>
          <w:rFonts w:ascii="Times New Roman" w:hAnsi="Times New Roman" w:cs="Times New Roman"/>
          <w:i/>
          <w:sz w:val="18"/>
          <w:szCs w:val="28"/>
        </w:rPr>
        <w:t>городского округа, городского поселения, сельсовета)</w:t>
      </w:r>
    </w:p>
    <w:p w:rsidR="006245B3" w:rsidRPr="006245B3" w:rsidRDefault="006245B3" w:rsidP="00624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45B3">
        <w:rPr>
          <w:rFonts w:ascii="Times New Roman" w:hAnsi="Times New Roman" w:cs="Times New Roman"/>
          <w:sz w:val="28"/>
          <w:szCs w:val="28"/>
        </w:rPr>
        <w:t>от «__» ______ 201__ г. № _________</w:t>
      </w:r>
    </w:p>
    <w:p w:rsidR="006245B3" w:rsidRPr="006245B3" w:rsidRDefault="006245B3" w:rsidP="00624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5B3" w:rsidRPr="006245B3" w:rsidRDefault="006245B3" w:rsidP="00624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5B3" w:rsidRPr="007C1EBD" w:rsidRDefault="006245B3" w:rsidP="00624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6245B3" w:rsidRPr="007C1EBD" w:rsidRDefault="006245B3" w:rsidP="003845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которые вносятся в решение _________________________________________________</w:t>
      </w:r>
      <w:r w:rsidR="00DC2D33" w:rsidRPr="007C1EBD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245B3" w:rsidRPr="007C1EBD" w:rsidRDefault="006245B3" w:rsidP="006245B3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7C1EBD">
        <w:rPr>
          <w:rFonts w:ascii="Times New Roman" w:hAnsi="Times New Roman" w:cs="Times New Roman"/>
          <w:b/>
          <w:i/>
          <w:sz w:val="18"/>
          <w:szCs w:val="28"/>
        </w:rPr>
        <w:t>(</w:t>
      </w:r>
      <w:r w:rsidRPr="007C1EBD">
        <w:rPr>
          <w:rFonts w:ascii="Times New Roman" w:hAnsi="Times New Roman" w:cs="Times New Roman"/>
          <w:i/>
          <w:sz w:val="18"/>
          <w:szCs w:val="28"/>
        </w:rPr>
        <w:t>наименование представительного органа)</w:t>
      </w:r>
    </w:p>
    <w:p w:rsidR="006245B3" w:rsidRDefault="006245B3" w:rsidP="0062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>от «__» __________ 2016 года № ___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245B3" w:rsidRDefault="006245B3" w:rsidP="00624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A81" w:rsidRPr="00D96DD8" w:rsidRDefault="00ED6BA5" w:rsidP="00D96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4A81"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 w:rsidR="00D96DD8">
        <w:rPr>
          <w:rFonts w:ascii="Times New Roman" w:hAnsi="Times New Roman" w:cs="Times New Roman"/>
          <w:sz w:val="28"/>
          <w:szCs w:val="28"/>
        </w:rPr>
        <w:t>р</w:t>
      </w:r>
      <w:r w:rsidR="00BB4A81" w:rsidRPr="00D96DD8">
        <w:rPr>
          <w:rFonts w:ascii="Times New Roman" w:hAnsi="Times New Roman" w:cs="Times New Roman"/>
          <w:sz w:val="28"/>
          <w:szCs w:val="28"/>
        </w:rPr>
        <w:t>ешении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B4A81" w:rsidRPr="00D96DD8" w:rsidRDefault="00BB4A81" w:rsidP="00D96DD8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D96DD8">
        <w:rPr>
          <w:rFonts w:ascii="Times New Roman" w:hAnsi="Times New Roman" w:cs="Times New Roman"/>
          <w:i/>
          <w:sz w:val="20"/>
          <w:szCs w:val="28"/>
        </w:rPr>
        <w:t>(наименование представительного органа)</w:t>
      </w:r>
    </w:p>
    <w:p w:rsidR="00BB4A81" w:rsidRPr="00D96DD8" w:rsidRDefault="00BB4A81" w:rsidP="00D96D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от «__» __________ 2016 года № ___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BB4A81" w:rsidRPr="00D96DD8" w:rsidRDefault="00BB4A81" w:rsidP="00D96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 w:rsidR="00ED6BA5"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D96DD8" w:rsidRPr="00D96DD8">
        <w:rPr>
          <w:rFonts w:ascii="Times New Roman" w:hAnsi="Times New Roman" w:cs="Times New Roman"/>
          <w:sz w:val="28"/>
          <w:szCs w:val="28"/>
        </w:rPr>
        <w:t>и</w:t>
      </w:r>
      <w:r w:rsidRPr="00D96DD8"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 </w:t>
      </w:r>
    </w:p>
    <w:p w:rsidR="00BB4A81" w:rsidRPr="00D96DD8" w:rsidRDefault="00BB4A81" w:rsidP="00D96D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BB4A81" w:rsidRPr="00D96DD8" w:rsidRDefault="00BB4A81" w:rsidP="00D96D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6245B3" w:rsidRPr="00D96D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BA5" w:rsidRPr="00D96DD8">
        <w:rPr>
          <w:rFonts w:ascii="Times New Roman" w:hAnsi="Times New Roman" w:cs="Times New Roman"/>
          <w:b w:val="0"/>
          <w:sz w:val="28"/>
          <w:szCs w:val="28"/>
        </w:rPr>
        <w:t>пункт 1</w:t>
      </w:r>
      <w:r w:rsidR="00ED6BA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245B3"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</w:t>
      </w:r>
      <w:r w:rsidR="00D96DD8" w:rsidRPr="00D96DD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6DD8" w:rsidRPr="00D96DD8" w:rsidRDefault="00D96DD8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3) </w:t>
      </w:r>
      <w:r w:rsidR="00ED6BA5">
        <w:rPr>
          <w:rFonts w:ascii="Times New Roman" w:hAnsi="Times New Roman" w:cs="Times New Roman"/>
          <w:sz w:val="28"/>
          <w:szCs w:val="28"/>
        </w:rPr>
        <w:t>в</w:t>
      </w:r>
      <w:r w:rsidR="006245B3" w:rsidRPr="00D96DD8">
        <w:rPr>
          <w:rFonts w:ascii="Times New Roman" w:hAnsi="Times New Roman" w:cs="Times New Roman"/>
          <w:sz w:val="28"/>
          <w:szCs w:val="28"/>
        </w:rPr>
        <w:t xml:space="preserve"> </w:t>
      </w:r>
      <w:r w:rsidRPr="00D96DD8">
        <w:rPr>
          <w:rFonts w:ascii="Times New Roman" w:hAnsi="Times New Roman" w:cs="Times New Roman"/>
          <w:sz w:val="28"/>
          <w:szCs w:val="28"/>
        </w:rPr>
        <w:t>пунктах 2 и 3 слова «контролю за достоверностью сведений о доходах, об имуществе и обязательствах имущественного характера, представляемых</w:t>
      </w:r>
      <w:r w:rsidR="00ED6BA5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интересов».</w:t>
      </w:r>
    </w:p>
    <w:p w:rsidR="00D96DD8" w:rsidRPr="00D96DD8" w:rsidRDefault="00ED6BA5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D96DD8" w:rsidRDefault="00ED6BA5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DD8" w:rsidRPr="00D96DD8">
        <w:rPr>
          <w:rFonts w:ascii="Times New Roman" w:hAnsi="Times New Roman" w:cs="Times New Roman"/>
          <w:sz w:val="28"/>
          <w:szCs w:val="28"/>
        </w:rPr>
        <w:t>В</w:t>
      </w:r>
      <w:r w:rsidR="00D96DD8">
        <w:rPr>
          <w:rFonts w:ascii="Times New Roman" w:hAnsi="Times New Roman" w:cs="Times New Roman"/>
          <w:sz w:val="28"/>
          <w:szCs w:val="28"/>
        </w:rPr>
        <w:t xml:space="preserve"> приложении 2, утвержденном указанным решением:</w:t>
      </w:r>
    </w:p>
    <w:p w:rsidR="00D96DD8" w:rsidRDefault="00D96DD8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1) в наименовании и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DD8">
        <w:rPr>
          <w:rFonts w:ascii="Times New Roman" w:hAnsi="Times New Roman" w:cs="Times New Roman"/>
          <w:sz w:val="28"/>
          <w:szCs w:val="28"/>
        </w:rPr>
        <w:t xml:space="preserve"> 1 слова «контролю за достоверностью сведений о доходах, об имуществе и обязательствах имущественного характера, представляемых</w:t>
      </w:r>
      <w:r w:rsidR="00ED6BA5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 w:rsidR="00CE0425">
        <w:rPr>
          <w:rFonts w:ascii="Times New Roman" w:hAnsi="Times New Roman" w:cs="Times New Roman"/>
          <w:sz w:val="28"/>
          <w:szCs w:val="28"/>
        </w:rPr>
        <w:t>»;</w:t>
      </w:r>
    </w:p>
    <w:p w:rsidR="00CE0425" w:rsidRDefault="00CE0425" w:rsidP="00D96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:rsidR="00CE0425" w:rsidRPr="00DF2205" w:rsidRDefault="00D5196D" w:rsidP="00CE0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425" w:rsidRPr="00DF2205">
        <w:rPr>
          <w:rFonts w:ascii="Times New Roman" w:hAnsi="Times New Roman" w:cs="Times New Roman"/>
          <w:sz w:val="28"/>
          <w:szCs w:val="28"/>
        </w:rPr>
        <w:t xml:space="preserve">3. </w:t>
      </w:r>
      <w:r w:rsidR="00D905D9"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 w:rsidR="00D905D9">
        <w:rPr>
          <w:rFonts w:ascii="Times New Roman" w:hAnsi="Times New Roman" w:cs="Times New Roman"/>
          <w:sz w:val="28"/>
        </w:rPr>
        <w:t>уведомлений</w:t>
      </w:r>
      <w:r w:rsidR="00D905D9" w:rsidRPr="0064663F">
        <w:rPr>
          <w:rFonts w:ascii="Times New Roman" w:hAnsi="Times New Roman" w:cs="Times New Roman"/>
          <w:sz w:val="28"/>
        </w:rPr>
        <w:t xml:space="preserve"> </w:t>
      </w:r>
      <w:r w:rsidR="00D905D9">
        <w:rPr>
          <w:rFonts w:ascii="Times New Roman" w:hAnsi="Times New Roman" w:cs="Times New Roman"/>
          <w:sz w:val="28"/>
        </w:rPr>
        <w:t>лиц, замещающих муниципальные должности</w:t>
      </w:r>
      <w:r w:rsidR="00CE0425" w:rsidRPr="00DF2205">
        <w:rPr>
          <w:rFonts w:ascii="Times New Roman" w:hAnsi="Times New Roman" w:cs="Times New Roman"/>
          <w:sz w:val="28"/>
          <w:szCs w:val="28"/>
        </w:rPr>
        <w:t xml:space="preserve"> </w:t>
      </w:r>
      <w:r w:rsidR="00D905D9">
        <w:rPr>
          <w:rFonts w:ascii="Times New Roman" w:hAnsi="Times New Roman" w:cs="Times New Roman"/>
          <w:sz w:val="28"/>
          <w:szCs w:val="28"/>
        </w:rPr>
        <w:t>________</w:t>
      </w:r>
      <w:r w:rsidR="00CE0425" w:rsidRPr="00DF2205">
        <w:rPr>
          <w:rFonts w:ascii="Times New Roman" w:hAnsi="Times New Roman" w:cs="Times New Roman"/>
          <w:sz w:val="28"/>
          <w:szCs w:val="28"/>
        </w:rPr>
        <w:t>___________________</w:t>
      </w:r>
      <w:r w:rsidR="00844D43">
        <w:rPr>
          <w:rFonts w:ascii="Times New Roman" w:hAnsi="Times New Roman" w:cs="Times New Roman"/>
          <w:sz w:val="28"/>
          <w:szCs w:val="28"/>
        </w:rPr>
        <w:t>___</w:t>
      </w:r>
      <w:r w:rsidR="00CE0425" w:rsidRPr="00DF2205">
        <w:rPr>
          <w:rFonts w:ascii="Times New Roman" w:hAnsi="Times New Roman" w:cs="Times New Roman"/>
          <w:sz w:val="28"/>
          <w:szCs w:val="28"/>
        </w:rPr>
        <w:t xml:space="preserve">,         </w:t>
      </w:r>
    </w:p>
    <w:p w:rsidR="00CE0425" w:rsidRPr="00DF2205" w:rsidRDefault="00CE0425" w:rsidP="00CE0425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2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F2205">
        <w:rPr>
          <w:rFonts w:ascii="Times New Roman" w:hAnsi="Times New Roman" w:cs="Times New Roman"/>
          <w:i/>
          <w:sz w:val="18"/>
          <w:szCs w:val="28"/>
        </w:rPr>
        <w:t>(наименование муниципального образования)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205">
        <w:rPr>
          <w:rFonts w:ascii="Times New Roman" w:hAnsi="Times New Roman" w:cs="Times New Roman"/>
          <w:sz w:val="28"/>
          <w:szCs w:val="28"/>
        </w:rPr>
        <w:t>в том числе главой _______________________</w:t>
      </w:r>
      <w:r w:rsidRPr="00DF2205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F2205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(наименование должности главы муниципального образования: </w:t>
      </w:r>
      <w:r w:rsidRPr="00DF2205">
        <w:rPr>
          <w:rFonts w:ascii="Times New Roman" w:hAnsi="Times New Roman" w:cs="Times New Roman"/>
          <w:i/>
          <w:sz w:val="18"/>
          <w:szCs w:val="18"/>
        </w:rPr>
        <w:t xml:space="preserve">района, городского 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205">
        <w:rPr>
          <w:rFonts w:ascii="Times New Roman" w:hAnsi="Times New Roman" w:cs="Times New Roman"/>
          <w:i/>
          <w:sz w:val="28"/>
          <w:szCs w:val="28"/>
        </w:rPr>
        <w:t xml:space="preserve"> __________________________, </w:t>
      </w:r>
      <w:r w:rsidRPr="00DF2205">
        <w:rPr>
          <w:rFonts w:ascii="Times New Roman" w:hAnsi="Times New Roman" w:cs="Times New Roman"/>
          <w:sz w:val="28"/>
          <w:szCs w:val="28"/>
        </w:rPr>
        <w:t>депутатами __________________________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205">
        <w:rPr>
          <w:rFonts w:ascii="Times New Roman" w:hAnsi="Times New Roman" w:cs="Times New Roman"/>
          <w:i/>
          <w:sz w:val="18"/>
          <w:szCs w:val="18"/>
        </w:rPr>
        <w:t xml:space="preserve">округа, </w:t>
      </w:r>
      <w:r w:rsidRPr="00DF2205">
        <w:rPr>
          <w:rFonts w:ascii="Times New Roman" w:hAnsi="Times New Roman" w:cs="Times New Roman"/>
          <w:i/>
          <w:sz w:val="18"/>
          <w:szCs w:val="28"/>
        </w:rPr>
        <w:t xml:space="preserve">городского поселения, </w:t>
      </w:r>
      <w:proofErr w:type="gramStart"/>
      <w:r w:rsidRPr="00DF2205">
        <w:rPr>
          <w:rFonts w:ascii="Times New Roman" w:hAnsi="Times New Roman" w:cs="Times New Roman"/>
          <w:i/>
          <w:sz w:val="18"/>
          <w:szCs w:val="28"/>
        </w:rPr>
        <w:t>сельсовета</w:t>
      </w:r>
      <w:r w:rsidRPr="00DF2205">
        <w:rPr>
          <w:rFonts w:ascii="Times New Roman" w:hAnsi="Times New Roman" w:cs="Times New Roman"/>
          <w:i/>
          <w:sz w:val="18"/>
          <w:szCs w:val="18"/>
        </w:rPr>
        <w:t>)</w:t>
      </w:r>
      <w:r w:rsidRPr="00DF22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F22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F2205">
        <w:rPr>
          <w:rFonts w:ascii="Times New Roman" w:hAnsi="Times New Roman" w:cs="Times New Roman"/>
          <w:i/>
          <w:sz w:val="18"/>
          <w:szCs w:val="28"/>
        </w:rPr>
        <w:t>(наименование представительного органа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205">
        <w:rPr>
          <w:rFonts w:ascii="Times New Roman" w:hAnsi="Times New Roman" w:cs="Times New Roman"/>
          <w:sz w:val="28"/>
          <w:szCs w:val="28"/>
        </w:rPr>
        <w:t>__________________________________, членами избирательной комиссии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205">
        <w:rPr>
          <w:rFonts w:ascii="Times New Roman" w:hAnsi="Times New Roman" w:cs="Times New Roman"/>
          <w:i/>
          <w:sz w:val="18"/>
          <w:szCs w:val="18"/>
        </w:rPr>
        <w:t xml:space="preserve">района, городского округа, </w:t>
      </w:r>
      <w:r w:rsidRPr="00DF2205">
        <w:rPr>
          <w:rFonts w:ascii="Times New Roman" w:hAnsi="Times New Roman" w:cs="Times New Roman"/>
          <w:i/>
          <w:sz w:val="18"/>
          <w:szCs w:val="28"/>
        </w:rPr>
        <w:t>городского поселения, сельсовета)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205">
        <w:rPr>
          <w:rFonts w:ascii="Times New Roman" w:hAnsi="Times New Roman" w:cs="Times New Roman"/>
          <w:sz w:val="28"/>
          <w:szCs w:val="28"/>
        </w:rPr>
        <w:lastRenderedPageBreak/>
        <w:t>_________________________ с правом решающего голоса</w:t>
      </w:r>
      <w:r w:rsidRPr="00DF220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Pr="00DF2205">
        <w:rPr>
          <w:rFonts w:ascii="Times New Roman" w:hAnsi="Times New Roman" w:cs="Times New Roman"/>
          <w:sz w:val="28"/>
          <w:szCs w:val="28"/>
        </w:rPr>
        <w:t xml:space="preserve">, 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i/>
          <w:sz w:val="18"/>
          <w:szCs w:val="28"/>
        </w:rPr>
      </w:pPr>
      <w:r w:rsidRPr="00DF2205">
        <w:rPr>
          <w:rFonts w:ascii="Times New Roman" w:hAnsi="Times New Roman" w:cs="Times New Roman"/>
          <w:i/>
          <w:sz w:val="18"/>
          <w:szCs w:val="28"/>
        </w:rPr>
        <w:t>(наименование муниципального образования)</w:t>
      </w:r>
    </w:p>
    <w:p w:rsidR="00CE0425" w:rsidRPr="00DF2205" w:rsidRDefault="00CE0425" w:rsidP="00CE042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заместителем председателя и аудиторами</w:t>
      </w:r>
      <w:r w:rsidRPr="00DF2205">
        <w:rPr>
          <w:rStyle w:val="a6"/>
          <w:rFonts w:ascii="Times New Roman" w:eastAsiaTheme="minorHAnsi" w:hAnsi="Times New Roman" w:cs="Times New Roman"/>
          <w:b/>
          <w:sz w:val="28"/>
          <w:szCs w:val="28"/>
          <w:lang w:eastAsia="en-US"/>
        </w:rPr>
        <w:footnoteReference w:id="2"/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</w:t>
      </w:r>
    </w:p>
    <w:p w:rsidR="00CE0425" w:rsidRPr="00DF2205" w:rsidRDefault="00CE0425" w:rsidP="00CE0425">
      <w:pPr>
        <w:pStyle w:val="ConsPlusNormal"/>
        <w:jc w:val="both"/>
        <w:rPr>
          <w:rFonts w:ascii="Times New Roman" w:hAnsi="Times New Roman" w:cs="Times New Roman"/>
          <w:i/>
          <w:sz w:val="18"/>
          <w:szCs w:val="28"/>
        </w:rPr>
      </w:pPr>
      <w:r w:rsidRPr="00DF2205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                                                         (наименование контрольно-счетного </w:t>
      </w:r>
    </w:p>
    <w:p w:rsidR="00CE0425" w:rsidRPr="00DF2205" w:rsidRDefault="00CE0425" w:rsidP="00CE042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____________________________________________________, </w:t>
      </w:r>
      <w:r w:rsidRPr="00DF2205">
        <w:rPr>
          <w:rFonts w:ascii="Times New Roman" w:hAnsi="Times New Roman" w:cs="Times New Roman"/>
          <w:sz w:val="28"/>
          <w:szCs w:val="28"/>
        </w:rPr>
        <w:t>(далее – лица,</w:t>
      </w:r>
    </w:p>
    <w:p w:rsidR="00CE0425" w:rsidRPr="00DF2205" w:rsidRDefault="00CE0425" w:rsidP="00CE042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205">
        <w:rPr>
          <w:rFonts w:ascii="Times New Roman" w:hAnsi="Times New Roman" w:cs="Times New Roman"/>
          <w:i/>
          <w:sz w:val="18"/>
          <w:szCs w:val="28"/>
        </w:rPr>
        <w:t>органа муниципального образования: района, городского округа, городского поселения)</w:t>
      </w:r>
    </w:p>
    <w:p w:rsidR="00D905D9" w:rsidRPr="00D96DD8" w:rsidRDefault="00CE0425" w:rsidP="00D90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205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="00D905D9" w:rsidRPr="0064663F"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D905D9"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D905D9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D905D9"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 w:rsidR="00D905D9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D905D9" w:rsidRPr="00297C1B">
        <w:rPr>
          <w:rFonts w:ascii="Times New Roman" w:hAnsi="Times New Roman" w:cs="Times New Roman"/>
          <w:sz w:val="28"/>
          <w:szCs w:val="28"/>
        </w:rPr>
        <w:t xml:space="preserve"> </w:t>
      </w:r>
      <w:r w:rsidR="00D905D9">
        <w:rPr>
          <w:rFonts w:ascii="Times New Roman" w:hAnsi="Times New Roman" w:cs="Times New Roman"/>
          <w:sz w:val="28"/>
          <w:szCs w:val="28"/>
        </w:rPr>
        <w:t>сообщения</w:t>
      </w:r>
      <w:r w:rsidR="00D905D9"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="00D905D9"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905D9">
        <w:rPr>
          <w:rFonts w:ascii="Times New Roman" w:hAnsi="Times New Roman" w:cs="Times New Roman"/>
          <w:sz w:val="28"/>
          <w:szCs w:val="28"/>
        </w:rPr>
        <w:t>, утвержденном р</w:t>
      </w:r>
      <w:r w:rsidR="00D905D9" w:rsidRPr="00D96DD8">
        <w:rPr>
          <w:rFonts w:ascii="Times New Roman" w:hAnsi="Times New Roman" w:cs="Times New Roman"/>
          <w:sz w:val="28"/>
          <w:szCs w:val="28"/>
        </w:rPr>
        <w:t>ешени</w:t>
      </w:r>
      <w:r w:rsidR="00D905D9">
        <w:rPr>
          <w:rFonts w:ascii="Times New Roman" w:hAnsi="Times New Roman" w:cs="Times New Roman"/>
          <w:sz w:val="28"/>
          <w:szCs w:val="28"/>
        </w:rPr>
        <w:t>ем</w:t>
      </w:r>
      <w:r w:rsidR="00D905D9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D905D9" w:rsidRPr="00D905D9">
        <w:rPr>
          <w:rFonts w:ascii="Times New Roman" w:hAnsi="Times New Roman" w:cs="Times New Roman"/>
          <w:sz w:val="28"/>
          <w:szCs w:val="28"/>
        </w:rPr>
        <w:t xml:space="preserve"> </w:t>
      </w:r>
      <w:r w:rsidR="00D905D9" w:rsidRPr="00D96DD8">
        <w:rPr>
          <w:rFonts w:ascii="Times New Roman" w:hAnsi="Times New Roman" w:cs="Times New Roman"/>
          <w:sz w:val="28"/>
          <w:szCs w:val="28"/>
        </w:rPr>
        <w:t>от «__» __________ 2016 года № ___</w:t>
      </w:r>
      <w:r w:rsidR="00D905D9" w:rsidRPr="00DF2205">
        <w:rPr>
          <w:rFonts w:ascii="Times New Roman" w:hAnsi="Times New Roman" w:cs="Times New Roman"/>
          <w:sz w:val="28"/>
          <w:szCs w:val="28"/>
        </w:rPr>
        <w:t>.</w:t>
      </w:r>
      <w:r w:rsidR="00D905D9">
        <w:rPr>
          <w:rFonts w:ascii="Times New Roman" w:hAnsi="Times New Roman" w:cs="Times New Roman"/>
          <w:sz w:val="28"/>
          <w:szCs w:val="28"/>
        </w:rPr>
        <w:t>»;</w:t>
      </w:r>
    </w:p>
    <w:p w:rsidR="00D905D9" w:rsidRPr="00D96DD8" w:rsidRDefault="00D905D9" w:rsidP="00D905D9">
      <w:pPr>
        <w:pStyle w:val="ConsPlusNormal"/>
        <w:ind w:firstLine="709"/>
        <w:rPr>
          <w:rFonts w:ascii="Times New Roman" w:hAnsi="Times New Roman" w:cs="Times New Roman"/>
          <w:sz w:val="20"/>
          <w:szCs w:val="28"/>
        </w:rPr>
      </w:pPr>
      <w:r w:rsidRPr="00D96DD8">
        <w:rPr>
          <w:rFonts w:ascii="Times New Roman" w:hAnsi="Times New Roman" w:cs="Times New Roman"/>
          <w:i/>
          <w:sz w:val="20"/>
          <w:szCs w:val="28"/>
        </w:rPr>
        <w:t>(наименование представительного органа)</w:t>
      </w:r>
    </w:p>
    <w:p w:rsidR="00D5196D" w:rsidRDefault="00D5196D" w:rsidP="00CE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D5196D" w:rsidRDefault="00D5196D" w:rsidP="00CE0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ED6BA5" w:rsidRPr="00D96DD8" w:rsidRDefault="00FD0719" w:rsidP="00ED6B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="00D5196D"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D6BA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ED6BA5" w:rsidRPr="00D96DD8">
        <w:rPr>
          <w:rFonts w:ascii="Times New Roman" w:hAnsi="Times New Roman" w:cs="Times New Roman"/>
          <w:sz w:val="28"/>
          <w:szCs w:val="28"/>
        </w:rPr>
        <w:t>_____________________</w:t>
      </w:r>
      <w:r w:rsidR="00ED6BA5">
        <w:rPr>
          <w:rFonts w:ascii="Times New Roman" w:hAnsi="Times New Roman" w:cs="Times New Roman"/>
          <w:sz w:val="28"/>
          <w:szCs w:val="28"/>
        </w:rPr>
        <w:t>___</w:t>
      </w:r>
    </w:p>
    <w:p w:rsidR="00ED6BA5" w:rsidRPr="00D96DD8" w:rsidRDefault="00ED6BA5" w:rsidP="00ED6BA5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D96DD8">
        <w:rPr>
          <w:rFonts w:ascii="Times New Roman" w:hAnsi="Times New Roman" w:cs="Times New Roman"/>
          <w:i/>
          <w:sz w:val="20"/>
          <w:szCs w:val="28"/>
        </w:rPr>
        <w:t>(наименование представительного органа)</w:t>
      </w:r>
    </w:p>
    <w:p w:rsidR="00D5196D" w:rsidRPr="007938CA" w:rsidRDefault="00ED6BA5" w:rsidP="00ED6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от «__» __________ 2016 года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96D" w:rsidRPr="007938CA">
        <w:rPr>
          <w:rFonts w:ascii="Times New Roman" w:hAnsi="Times New Roman" w:cs="Times New Roman"/>
          <w:sz w:val="28"/>
          <w:szCs w:val="28"/>
        </w:rPr>
        <w:t>, Комиссия может принять одно из следующих решений:</w:t>
      </w:r>
    </w:p>
    <w:p w:rsidR="00D5196D" w:rsidRPr="007938CA" w:rsidRDefault="00D5196D" w:rsidP="005F7B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D5196D" w:rsidRPr="007938CA" w:rsidRDefault="00D5196D" w:rsidP="005F7B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D5196D" w:rsidRDefault="00D5196D" w:rsidP="005F7B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5F7BB7" w:rsidRPr="00DF2205" w:rsidRDefault="00ED6BA5" w:rsidP="005F7B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F7BB7" w:rsidRPr="00D96DD8">
        <w:rPr>
          <w:rFonts w:ascii="Times New Roman" w:hAnsi="Times New Roman" w:cs="Times New Roman"/>
          <w:sz w:val="28"/>
          <w:szCs w:val="28"/>
        </w:rPr>
        <w:t>В</w:t>
      </w:r>
      <w:r w:rsidR="005F7BB7"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</w:t>
      </w:r>
      <w:r w:rsidR="00844D43">
        <w:rPr>
          <w:rFonts w:ascii="Times New Roman" w:hAnsi="Times New Roman" w:cs="Times New Roman"/>
          <w:sz w:val="28"/>
          <w:szCs w:val="28"/>
        </w:rPr>
        <w:t>,</w:t>
      </w:r>
      <w:r w:rsidR="005F7BB7">
        <w:rPr>
          <w:rFonts w:ascii="Times New Roman" w:hAnsi="Times New Roman" w:cs="Times New Roman"/>
          <w:sz w:val="28"/>
          <w:szCs w:val="28"/>
        </w:rPr>
        <w:t xml:space="preserve"> в наименовании </w:t>
      </w:r>
      <w:r w:rsidR="005F7BB7" w:rsidRPr="00D96DD8">
        <w:rPr>
          <w:rFonts w:ascii="Times New Roman" w:hAnsi="Times New Roman" w:cs="Times New Roman"/>
          <w:sz w:val="28"/>
          <w:szCs w:val="28"/>
        </w:rPr>
        <w:t>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="005F7BB7" w:rsidRPr="00D96DD8">
        <w:rPr>
          <w:rFonts w:ascii="Times New Roman" w:hAnsi="Times New Roman" w:cs="Times New Roman"/>
          <w:sz w:val="28"/>
          <w:szCs w:val="28"/>
        </w:rPr>
        <w:t xml:space="preserve">» </w:t>
      </w:r>
      <w:r w:rsidRPr="00D96DD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F7BB7" w:rsidRPr="00D96DD8">
        <w:rPr>
          <w:rFonts w:ascii="Times New Roman" w:hAnsi="Times New Roman" w:cs="Times New Roman"/>
          <w:sz w:val="28"/>
          <w:szCs w:val="28"/>
        </w:rPr>
        <w:t>словами «урегулированию конфликта интересов</w:t>
      </w:r>
      <w:r w:rsidR="005F7BB7">
        <w:rPr>
          <w:rFonts w:ascii="Times New Roman" w:hAnsi="Times New Roman" w:cs="Times New Roman"/>
          <w:sz w:val="28"/>
          <w:szCs w:val="28"/>
        </w:rPr>
        <w:t>».</w:t>
      </w:r>
    </w:p>
    <w:sectPr w:rsidR="005F7BB7" w:rsidRPr="00DF2205" w:rsidSect="001478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FB" w:rsidRDefault="00BF66FB" w:rsidP="00CE0425">
      <w:pPr>
        <w:spacing w:after="0" w:line="240" w:lineRule="auto"/>
      </w:pPr>
      <w:r>
        <w:separator/>
      </w:r>
    </w:p>
  </w:endnote>
  <w:endnote w:type="continuationSeparator" w:id="0">
    <w:p w:rsidR="00BF66FB" w:rsidRDefault="00BF66FB" w:rsidP="00CE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FB" w:rsidRDefault="00BF66FB" w:rsidP="00CE0425">
      <w:pPr>
        <w:spacing w:after="0" w:line="240" w:lineRule="auto"/>
      </w:pPr>
      <w:r>
        <w:separator/>
      </w:r>
    </w:p>
  </w:footnote>
  <w:footnote w:type="continuationSeparator" w:id="0">
    <w:p w:rsidR="00BF66FB" w:rsidRDefault="00BF66FB" w:rsidP="00CE0425">
      <w:pPr>
        <w:spacing w:after="0" w:line="240" w:lineRule="auto"/>
      </w:pPr>
      <w:r>
        <w:continuationSeparator/>
      </w:r>
    </w:p>
  </w:footnote>
  <w:footnote w:id="1">
    <w:p w:rsidR="00CE0425" w:rsidRPr="008329BA" w:rsidRDefault="00CE0425" w:rsidP="00CE0425">
      <w:pPr>
        <w:pStyle w:val="ConsPlusNormal"/>
        <w:jc w:val="both"/>
        <w:rPr>
          <w:sz w:val="20"/>
        </w:rPr>
      </w:pPr>
      <w:r>
        <w:rPr>
          <w:rStyle w:val="a6"/>
        </w:rPr>
        <w:footnoteRef/>
      </w:r>
      <w:r>
        <w:t xml:space="preserve"> </w:t>
      </w:r>
      <w:r w:rsidRPr="008329BA">
        <w:rPr>
          <w:sz w:val="20"/>
        </w:rPr>
        <w:t>при условии,</w:t>
      </w:r>
      <w:r>
        <w:rPr>
          <w:sz w:val="20"/>
        </w:rPr>
        <w:t xml:space="preserve"> </w:t>
      </w:r>
      <w:r w:rsidRPr="008329BA">
        <w:rPr>
          <w:sz w:val="20"/>
        </w:rPr>
        <w:t xml:space="preserve">что избирательная комиссия </w:t>
      </w:r>
      <w:r w:rsidRPr="008329BA">
        <w:rPr>
          <w:rFonts w:eastAsiaTheme="minorHAnsi"/>
          <w:sz w:val="20"/>
          <w:lang w:eastAsia="en-US"/>
        </w:rPr>
        <w:t>действует на постоянной основе и является юридическим лицом</w:t>
      </w:r>
    </w:p>
  </w:footnote>
  <w:footnote w:id="2">
    <w:p w:rsidR="00CE0425" w:rsidRDefault="00CE0425" w:rsidP="00CE0425">
      <w:pPr>
        <w:pStyle w:val="a4"/>
        <w:jc w:val="both"/>
      </w:pPr>
      <w:r>
        <w:rPr>
          <w:rStyle w:val="a6"/>
        </w:rPr>
        <w:footnoteRef/>
      </w:r>
      <w:r>
        <w:t xml:space="preserve"> в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41425"/>
      <w:docPartObj>
        <w:docPartGallery w:val="Page Numbers (Top of Page)"/>
        <w:docPartUnique/>
      </w:docPartObj>
    </w:sdtPr>
    <w:sdtEndPr/>
    <w:sdtContent>
      <w:p w:rsidR="0014788B" w:rsidRDefault="0014788B">
        <w:pPr>
          <w:pStyle w:val="a7"/>
          <w:jc w:val="center"/>
        </w:pPr>
        <w:r w:rsidRPr="0014788B">
          <w:rPr>
            <w:rFonts w:ascii="Times New Roman" w:hAnsi="Times New Roman" w:cs="Times New Roman"/>
            <w:sz w:val="24"/>
          </w:rPr>
          <w:fldChar w:fldCharType="begin"/>
        </w:r>
        <w:r w:rsidRPr="0014788B">
          <w:rPr>
            <w:rFonts w:ascii="Times New Roman" w:hAnsi="Times New Roman" w:cs="Times New Roman"/>
            <w:sz w:val="24"/>
          </w:rPr>
          <w:instrText>PAGE   \* MERGEFORMAT</w:instrText>
        </w:r>
        <w:r w:rsidRPr="0014788B">
          <w:rPr>
            <w:rFonts w:ascii="Times New Roman" w:hAnsi="Times New Roman" w:cs="Times New Roman"/>
            <w:sz w:val="24"/>
          </w:rPr>
          <w:fldChar w:fldCharType="separate"/>
        </w:r>
        <w:r w:rsidR="00D905D9">
          <w:rPr>
            <w:rFonts w:ascii="Times New Roman" w:hAnsi="Times New Roman" w:cs="Times New Roman"/>
            <w:noProof/>
            <w:sz w:val="24"/>
          </w:rPr>
          <w:t>2</w:t>
        </w:r>
        <w:r w:rsidRPr="001478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4788B" w:rsidRDefault="001478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F1632"/>
    <w:multiLevelType w:val="hybridMultilevel"/>
    <w:tmpl w:val="3EE0A50A"/>
    <w:lvl w:ilvl="0" w:tplc="00EA74C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F9"/>
    <w:rsid w:val="000E75F7"/>
    <w:rsid w:val="0014788B"/>
    <w:rsid w:val="00260232"/>
    <w:rsid w:val="00277F97"/>
    <w:rsid w:val="00316A37"/>
    <w:rsid w:val="0036611A"/>
    <w:rsid w:val="00384541"/>
    <w:rsid w:val="005A625F"/>
    <w:rsid w:val="005F7BB7"/>
    <w:rsid w:val="00600BF9"/>
    <w:rsid w:val="006245B3"/>
    <w:rsid w:val="00755D43"/>
    <w:rsid w:val="007C1EBD"/>
    <w:rsid w:val="00844D43"/>
    <w:rsid w:val="00AE25BD"/>
    <w:rsid w:val="00BB4A81"/>
    <w:rsid w:val="00BF66FB"/>
    <w:rsid w:val="00C80B09"/>
    <w:rsid w:val="00CC359B"/>
    <w:rsid w:val="00CE0425"/>
    <w:rsid w:val="00D5196D"/>
    <w:rsid w:val="00D905D9"/>
    <w:rsid w:val="00D96DD8"/>
    <w:rsid w:val="00DC2D33"/>
    <w:rsid w:val="00DF2205"/>
    <w:rsid w:val="00E36E90"/>
    <w:rsid w:val="00ED6BA5"/>
    <w:rsid w:val="00FB026E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E45B8-93AD-483A-9968-E456F25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96D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042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042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042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88B"/>
  </w:style>
  <w:style w:type="paragraph" w:styleId="a9">
    <w:name w:val="footer"/>
    <w:basedOn w:val="a"/>
    <w:link w:val="aa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88B"/>
  </w:style>
  <w:style w:type="paragraph" w:styleId="ab">
    <w:name w:val="Balloon Text"/>
    <w:basedOn w:val="a"/>
    <w:link w:val="ac"/>
    <w:uiPriority w:val="99"/>
    <w:semiHidden/>
    <w:unhideWhenUsed/>
    <w:rsid w:val="007C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1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2017-11-16T14:20:00Z</cp:lastPrinted>
  <dcterms:created xsi:type="dcterms:W3CDTF">2017-11-20T15:32:00Z</dcterms:created>
  <dcterms:modified xsi:type="dcterms:W3CDTF">2017-11-20T15:36:00Z</dcterms:modified>
</cp:coreProperties>
</file>