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056" w:rsidRDefault="007F4056" w:rsidP="007F4056">
      <w:pPr>
        <w:widowControl w:val="0"/>
        <w:tabs>
          <w:tab w:val="left" w:pos="709"/>
        </w:tabs>
        <w:spacing w:after="0" w:line="240" w:lineRule="auto"/>
        <w:ind w:firstLine="851"/>
        <w:jc w:val="right"/>
        <w:rPr>
          <w:rFonts w:eastAsia="Calibri"/>
          <w:b/>
          <w:sz w:val="20"/>
          <w:szCs w:val="20"/>
        </w:rPr>
      </w:pPr>
      <w:bookmarkStart w:id="0" w:name="_Toc268263619"/>
      <w:bookmarkStart w:id="1" w:name="_Toc268084563"/>
      <w:bookmarkStart w:id="2" w:name="_Toc256375541"/>
      <w:bookmarkStart w:id="3" w:name="_Toc256429330"/>
      <w:bookmarkStart w:id="4" w:name="_Toc263243175"/>
      <w:r w:rsidRPr="007F4056">
        <w:rPr>
          <w:rFonts w:eastAsia="Calibri"/>
          <w:b/>
          <w:sz w:val="20"/>
          <w:szCs w:val="20"/>
        </w:rPr>
        <w:t xml:space="preserve">УТВЕРЖДЕН </w:t>
      </w:r>
    </w:p>
    <w:p w:rsidR="007F4056" w:rsidRPr="007F4056" w:rsidRDefault="007F4056" w:rsidP="007F4056">
      <w:pPr>
        <w:widowControl w:val="0"/>
        <w:tabs>
          <w:tab w:val="left" w:pos="709"/>
        </w:tabs>
        <w:spacing w:after="0" w:line="240" w:lineRule="auto"/>
        <w:ind w:firstLine="851"/>
        <w:jc w:val="right"/>
        <w:rPr>
          <w:rFonts w:eastAsia="Calibri"/>
          <w:b/>
          <w:sz w:val="20"/>
          <w:szCs w:val="20"/>
        </w:rPr>
      </w:pPr>
      <w:r w:rsidRPr="007F4056">
        <w:rPr>
          <w:rFonts w:eastAsia="Calibri"/>
          <w:b/>
          <w:sz w:val="20"/>
          <w:szCs w:val="20"/>
        </w:rPr>
        <w:t>РЕШЕНИЕМ</w:t>
      </w:r>
      <w:r>
        <w:rPr>
          <w:rFonts w:eastAsia="Calibri"/>
          <w:b/>
          <w:sz w:val="20"/>
          <w:szCs w:val="20"/>
        </w:rPr>
        <w:t xml:space="preserve"> </w:t>
      </w:r>
      <w:r w:rsidRPr="007F4056">
        <w:rPr>
          <w:rFonts w:eastAsia="Calibri"/>
          <w:b/>
          <w:sz w:val="20"/>
          <w:szCs w:val="20"/>
        </w:rPr>
        <w:t>СОБРАНИЯ</w:t>
      </w:r>
      <w:r>
        <w:rPr>
          <w:rFonts w:eastAsia="Calibri"/>
          <w:b/>
          <w:sz w:val="20"/>
          <w:szCs w:val="20"/>
        </w:rPr>
        <w:t xml:space="preserve"> ДЕПУТАТОВ</w:t>
      </w:r>
    </w:p>
    <w:p w:rsidR="007F4056" w:rsidRPr="007F4056" w:rsidRDefault="007F4056" w:rsidP="007F4056">
      <w:pPr>
        <w:widowControl w:val="0"/>
        <w:tabs>
          <w:tab w:val="left" w:pos="709"/>
        </w:tabs>
        <w:spacing w:after="0" w:line="240" w:lineRule="auto"/>
        <w:ind w:firstLine="851"/>
        <w:jc w:val="right"/>
        <w:rPr>
          <w:rFonts w:eastAsia="Calibri"/>
          <w:b/>
          <w:sz w:val="20"/>
          <w:szCs w:val="20"/>
        </w:rPr>
      </w:pPr>
      <w:r>
        <w:rPr>
          <w:rFonts w:eastAsia="Calibri"/>
          <w:b/>
          <w:sz w:val="20"/>
          <w:szCs w:val="20"/>
        </w:rPr>
        <w:t>ОКТЯБРЬСКОГО</w:t>
      </w:r>
      <w:r w:rsidRPr="007F4056">
        <w:rPr>
          <w:rFonts w:eastAsia="Calibri"/>
          <w:b/>
          <w:sz w:val="20"/>
          <w:szCs w:val="20"/>
        </w:rPr>
        <w:t xml:space="preserve"> РАЙОНА КУРСКОЙ ОБЛАСТИ</w:t>
      </w:r>
    </w:p>
    <w:p w:rsidR="007F4056" w:rsidRPr="007F4056" w:rsidRDefault="007F4056" w:rsidP="007F4056">
      <w:pPr>
        <w:widowControl w:val="0"/>
        <w:tabs>
          <w:tab w:val="left" w:pos="709"/>
        </w:tabs>
        <w:spacing w:after="0" w:line="240" w:lineRule="auto"/>
        <w:ind w:firstLine="851"/>
        <w:jc w:val="right"/>
        <w:rPr>
          <w:rFonts w:eastAsia="Calibri"/>
          <w:b/>
          <w:sz w:val="20"/>
          <w:szCs w:val="20"/>
        </w:rPr>
      </w:pPr>
      <w:r w:rsidRPr="007F4056">
        <w:rPr>
          <w:rFonts w:eastAsia="Calibri"/>
          <w:b/>
          <w:sz w:val="20"/>
          <w:szCs w:val="20"/>
        </w:rPr>
        <w:t>ОТ_______ 2021 ГОДА № ____</w:t>
      </w:r>
    </w:p>
    <w:p w:rsidR="004E4903" w:rsidRPr="004E4903" w:rsidRDefault="004E4903" w:rsidP="007F4056">
      <w:pPr>
        <w:widowControl w:val="0"/>
        <w:spacing w:after="0" w:line="240" w:lineRule="auto"/>
        <w:ind w:left="-240"/>
        <w:jc w:val="center"/>
        <w:rPr>
          <w:b/>
          <w:sz w:val="36"/>
          <w:szCs w:val="36"/>
        </w:rPr>
      </w:pPr>
    </w:p>
    <w:p w:rsidR="005F0DD8" w:rsidRDefault="00530CBE" w:rsidP="007F4056">
      <w:pPr>
        <w:widowControl w:val="0"/>
        <w:ind w:left="-240"/>
        <w:jc w:val="center"/>
        <w:rPr>
          <w:b/>
          <w:sz w:val="36"/>
          <w:szCs w:val="36"/>
        </w:rPr>
      </w:pPr>
      <w:r w:rsidRPr="00530CBE">
        <w:rPr>
          <w:b/>
          <w:noProof/>
          <w:sz w:val="36"/>
          <w:szCs w:val="36"/>
          <w:lang w:eastAsia="ru-RU"/>
        </w:rPr>
        <w:drawing>
          <wp:inline distT="0" distB="0" distL="0" distR="0">
            <wp:extent cx="1575963" cy="2028825"/>
            <wp:effectExtent l="19050" t="0" r="5187" b="0"/>
            <wp:docPr id="1" name="Рисунок 2" descr="C:\Documents and Settings\Econom 3\Мои документы\Coat_of_Arms_of_Oktyabrsky_rayon_(Ku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Econom 3\Мои документы\Coat_of_Arms_of_Oktyabrsky_rayon_(Kursk_oblast).png"/>
                    <pic:cNvPicPr>
                      <a:picLocks noChangeAspect="1" noChangeArrowheads="1"/>
                    </pic:cNvPicPr>
                  </pic:nvPicPr>
                  <pic:blipFill>
                    <a:blip r:embed="rId8" cstate="print"/>
                    <a:srcRect/>
                    <a:stretch>
                      <a:fillRect/>
                    </a:stretch>
                  </pic:blipFill>
                  <pic:spPr bwMode="auto">
                    <a:xfrm>
                      <a:off x="0" y="0"/>
                      <a:ext cx="1575963" cy="2028825"/>
                    </a:xfrm>
                    <a:prstGeom prst="rect">
                      <a:avLst/>
                    </a:prstGeom>
                    <a:noFill/>
                    <a:ln w="9525">
                      <a:noFill/>
                      <a:miter lim="800000"/>
                      <a:headEnd/>
                      <a:tailEnd/>
                    </a:ln>
                  </pic:spPr>
                </pic:pic>
              </a:graphicData>
            </a:graphic>
          </wp:inline>
        </w:drawing>
      </w:r>
    </w:p>
    <w:p w:rsidR="005F0DD8" w:rsidRDefault="005F0DD8" w:rsidP="007F4056">
      <w:pPr>
        <w:widowControl w:val="0"/>
        <w:spacing w:after="0" w:line="240" w:lineRule="auto"/>
        <w:ind w:left="-240"/>
        <w:jc w:val="center"/>
        <w:rPr>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ВНЕСЕНИЕ ИЗМЕНЕНИЙ В</w:t>
      </w:r>
    </w:p>
    <w:p w:rsidR="007F4056" w:rsidRDefault="007F4056" w:rsidP="007F4056">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 xml:space="preserve">ГЕНЕРАЛЬНЫЙ ПЛАН </w:t>
      </w:r>
    </w:p>
    <w:p w:rsidR="00352DE3" w:rsidRPr="007F4056" w:rsidRDefault="00352DE3" w:rsidP="007F4056">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МУНИЦИПАЛЬНОГО ОБРАЗОВАНИЯ</w:t>
      </w:r>
    </w:p>
    <w:p w:rsidR="005F0DD8" w:rsidRPr="007F4056" w:rsidRDefault="00ED35DB" w:rsidP="007F4056">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 xml:space="preserve"> </w:t>
      </w:r>
      <w:r w:rsidR="00E14C27" w:rsidRPr="007F4056">
        <w:rPr>
          <w:rFonts w:eastAsia="Calibri"/>
          <w:b/>
          <w:kern w:val="0"/>
          <w:sz w:val="36"/>
          <w:szCs w:val="36"/>
          <w:lang w:eastAsia="ru-RU"/>
        </w:rPr>
        <w:t>СТАРКОВ</w:t>
      </w:r>
      <w:r w:rsidR="00352DE3" w:rsidRPr="007F4056">
        <w:rPr>
          <w:rFonts w:eastAsia="Calibri"/>
          <w:b/>
          <w:kern w:val="0"/>
          <w:sz w:val="36"/>
          <w:szCs w:val="36"/>
          <w:lang w:eastAsia="ru-RU"/>
        </w:rPr>
        <w:t>СКИЙ СЕЛЬСОВЕТ</w:t>
      </w:r>
    </w:p>
    <w:p w:rsidR="005F0DD8" w:rsidRPr="00E37AB7" w:rsidRDefault="00C747D7" w:rsidP="007F4056">
      <w:pPr>
        <w:widowControl w:val="0"/>
        <w:tabs>
          <w:tab w:val="left" w:pos="709"/>
        </w:tabs>
        <w:spacing w:after="0" w:line="240" w:lineRule="auto"/>
        <w:jc w:val="center"/>
        <w:rPr>
          <w:b/>
          <w:kern w:val="0"/>
          <w:sz w:val="36"/>
          <w:szCs w:val="36"/>
          <w:lang w:eastAsia="ru-RU"/>
        </w:rPr>
      </w:pPr>
      <w:bookmarkStart w:id="5" w:name="_Toc185048182"/>
      <w:r w:rsidRPr="007F4056">
        <w:rPr>
          <w:rFonts w:eastAsia="Calibri"/>
          <w:b/>
          <w:kern w:val="0"/>
          <w:sz w:val="36"/>
          <w:szCs w:val="36"/>
          <w:lang w:eastAsia="ru-RU"/>
        </w:rPr>
        <w:t>ОКТЯБРЬ</w:t>
      </w:r>
      <w:r w:rsidR="00352DE3" w:rsidRPr="007F4056">
        <w:rPr>
          <w:rFonts w:eastAsia="Calibri"/>
          <w:b/>
          <w:kern w:val="0"/>
          <w:sz w:val="36"/>
          <w:szCs w:val="36"/>
          <w:lang w:eastAsia="ru-RU"/>
        </w:rPr>
        <w:t>С</w:t>
      </w:r>
      <w:r w:rsidR="005F0DD8" w:rsidRPr="007F4056">
        <w:rPr>
          <w:rFonts w:eastAsia="Calibri"/>
          <w:b/>
          <w:kern w:val="0"/>
          <w:sz w:val="36"/>
          <w:szCs w:val="36"/>
          <w:lang w:eastAsia="ru-RU"/>
        </w:rPr>
        <w:t>КОГО</w:t>
      </w:r>
      <w:r w:rsidR="005F0DD8" w:rsidRPr="00E37AB7">
        <w:rPr>
          <w:b/>
          <w:kern w:val="0"/>
          <w:sz w:val="36"/>
          <w:szCs w:val="36"/>
          <w:lang w:eastAsia="ru-RU"/>
        </w:rPr>
        <w:t xml:space="preserve"> РАЙОНА </w:t>
      </w:r>
    </w:p>
    <w:p w:rsidR="005F0DD8" w:rsidRPr="00E37AB7" w:rsidRDefault="005F0DD8" w:rsidP="007F4056">
      <w:pPr>
        <w:widowControl w:val="0"/>
        <w:spacing w:after="0" w:line="240" w:lineRule="auto"/>
        <w:ind w:left="-240"/>
        <w:jc w:val="center"/>
        <w:rPr>
          <w:b/>
          <w:kern w:val="0"/>
          <w:sz w:val="36"/>
          <w:szCs w:val="36"/>
          <w:lang w:eastAsia="ru-RU"/>
        </w:rPr>
      </w:pPr>
      <w:r>
        <w:rPr>
          <w:b/>
          <w:kern w:val="0"/>
          <w:sz w:val="36"/>
          <w:szCs w:val="36"/>
          <w:lang w:eastAsia="ru-RU"/>
        </w:rPr>
        <w:t>КУРСКОЙ</w:t>
      </w:r>
      <w:r w:rsidRPr="00E37AB7">
        <w:rPr>
          <w:b/>
          <w:kern w:val="0"/>
          <w:sz w:val="36"/>
          <w:szCs w:val="36"/>
          <w:lang w:eastAsia="ru-RU"/>
        </w:rPr>
        <w:t xml:space="preserve"> ОБЛАСТИ</w:t>
      </w:r>
      <w:bookmarkEnd w:id="5"/>
    </w:p>
    <w:p w:rsidR="005F0DD8" w:rsidRDefault="005F0DD8" w:rsidP="007F4056">
      <w:pPr>
        <w:widowControl w:val="0"/>
        <w:autoSpaceDE w:val="0"/>
        <w:spacing w:after="0" w:line="240" w:lineRule="auto"/>
        <w:ind w:left="-240" w:firstLine="567"/>
        <w:jc w:val="center"/>
        <w:rPr>
          <w:b/>
          <w:sz w:val="16"/>
          <w:szCs w:val="16"/>
        </w:rPr>
      </w:pPr>
    </w:p>
    <w:p w:rsidR="005F0DD8" w:rsidRDefault="005F0DD8" w:rsidP="007F4056">
      <w:pPr>
        <w:widowControl w:val="0"/>
        <w:ind w:left="-240"/>
        <w:jc w:val="center"/>
        <w:rPr>
          <w:b/>
          <w:sz w:val="16"/>
          <w:szCs w:val="16"/>
        </w:rPr>
      </w:pPr>
    </w:p>
    <w:p w:rsidR="005F0DD8" w:rsidRPr="007D6B1A" w:rsidRDefault="005F0DD8" w:rsidP="007F4056">
      <w:pPr>
        <w:widowControl w:val="0"/>
        <w:ind w:left="-240"/>
        <w:jc w:val="center"/>
        <w:rPr>
          <w:b/>
          <w:sz w:val="16"/>
          <w:szCs w:val="16"/>
        </w:rPr>
      </w:pPr>
    </w:p>
    <w:p w:rsidR="005F0DD8" w:rsidRPr="00E37AB7" w:rsidRDefault="005F0DD8" w:rsidP="007F4056">
      <w:pPr>
        <w:widowControl w:val="0"/>
        <w:spacing w:after="0" w:line="240" w:lineRule="auto"/>
        <w:ind w:left="-240"/>
        <w:jc w:val="center"/>
        <w:rPr>
          <w:b/>
          <w:kern w:val="0"/>
          <w:sz w:val="32"/>
          <w:szCs w:val="32"/>
          <w:lang w:eastAsia="ru-RU"/>
        </w:rPr>
      </w:pPr>
      <w:r w:rsidRPr="00E37AB7">
        <w:rPr>
          <w:b/>
          <w:kern w:val="0"/>
          <w:sz w:val="32"/>
          <w:szCs w:val="32"/>
          <w:lang w:eastAsia="ru-RU"/>
        </w:rPr>
        <w:t xml:space="preserve">ПОЛОЖЕНИЯ О </w:t>
      </w:r>
    </w:p>
    <w:p w:rsidR="005F0DD8" w:rsidRPr="00E37AB7" w:rsidRDefault="005F0DD8" w:rsidP="007F4056">
      <w:pPr>
        <w:widowControl w:val="0"/>
        <w:spacing w:after="0" w:line="240" w:lineRule="auto"/>
        <w:ind w:left="-240"/>
        <w:jc w:val="center"/>
        <w:rPr>
          <w:b/>
          <w:kern w:val="0"/>
          <w:sz w:val="32"/>
          <w:szCs w:val="32"/>
          <w:lang w:eastAsia="ru-RU"/>
        </w:rPr>
      </w:pPr>
      <w:r w:rsidRPr="00E37AB7">
        <w:rPr>
          <w:b/>
          <w:kern w:val="0"/>
          <w:sz w:val="32"/>
          <w:szCs w:val="32"/>
          <w:lang w:eastAsia="ru-RU"/>
        </w:rPr>
        <w:t>ТЕРРИТОРИАЛЬНОМ ПЛАНИРОВАНИИ</w:t>
      </w:r>
    </w:p>
    <w:p w:rsidR="005F0DD8" w:rsidRDefault="005F0DD8" w:rsidP="007F4056">
      <w:pPr>
        <w:widowControl w:val="0"/>
        <w:ind w:left="-240"/>
        <w:jc w:val="center"/>
        <w:rPr>
          <w:b/>
          <w:color w:val="000000"/>
          <w:sz w:val="32"/>
          <w:szCs w:val="32"/>
        </w:rPr>
      </w:pPr>
    </w:p>
    <w:p w:rsidR="005F0DD8" w:rsidRPr="006F2053" w:rsidRDefault="005F0DD8" w:rsidP="007F4056">
      <w:pPr>
        <w:widowControl w:val="0"/>
        <w:ind w:left="-240"/>
        <w:jc w:val="center"/>
        <w:rPr>
          <w:b/>
          <w:color w:val="000000"/>
          <w:sz w:val="28"/>
          <w:szCs w:val="28"/>
        </w:rPr>
      </w:pPr>
      <w:r w:rsidRPr="006F2053">
        <w:rPr>
          <w:b/>
          <w:color w:val="000000"/>
          <w:sz w:val="28"/>
          <w:szCs w:val="28"/>
        </w:rPr>
        <w:t xml:space="preserve">Том </w:t>
      </w:r>
      <w:r>
        <w:rPr>
          <w:b/>
          <w:color w:val="000000"/>
          <w:sz w:val="28"/>
          <w:szCs w:val="28"/>
        </w:rPr>
        <w:t>1</w:t>
      </w:r>
      <w:r w:rsidRPr="006F2053">
        <w:rPr>
          <w:b/>
          <w:color w:val="000000"/>
          <w:sz w:val="28"/>
          <w:szCs w:val="28"/>
        </w:rPr>
        <w:t xml:space="preserve"> </w:t>
      </w:r>
    </w:p>
    <w:p w:rsidR="005F0DD8" w:rsidRPr="0053049F" w:rsidRDefault="005F0DD8" w:rsidP="007F4056">
      <w:pPr>
        <w:widowControl w:val="0"/>
        <w:ind w:left="-240"/>
        <w:rPr>
          <w:b/>
          <w:color w:val="000000"/>
          <w:sz w:val="16"/>
          <w:szCs w:val="16"/>
        </w:rPr>
      </w:pPr>
    </w:p>
    <w:p w:rsidR="005F0DD8" w:rsidRDefault="005F0DD8" w:rsidP="007F4056">
      <w:pPr>
        <w:widowControl w:val="0"/>
        <w:autoSpaceDE w:val="0"/>
        <w:ind w:left="-240" w:firstLine="567"/>
        <w:jc w:val="center"/>
        <w:rPr>
          <w:b/>
          <w:bCs/>
        </w:rPr>
      </w:pPr>
    </w:p>
    <w:p w:rsidR="007F4056" w:rsidRDefault="007F4056" w:rsidP="007F4056">
      <w:pPr>
        <w:widowControl w:val="0"/>
        <w:autoSpaceDE w:val="0"/>
        <w:ind w:left="-240" w:firstLine="567"/>
        <w:jc w:val="center"/>
        <w:rPr>
          <w:b/>
          <w:bCs/>
        </w:rPr>
      </w:pPr>
    </w:p>
    <w:p w:rsidR="007F4056" w:rsidRDefault="007F4056" w:rsidP="007F4056">
      <w:pPr>
        <w:widowControl w:val="0"/>
        <w:autoSpaceDE w:val="0"/>
        <w:ind w:left="-240" w:firstLine="567"/>
        <w:jc w:val="center"/>
        <w:rPr>
          <w:b/>
          <w:bCs/>
        </w:rPr>
      </w:pPr>
    </w:p>
    <w:p w:rsidR="00ED35DB" w:rsidRDefault="00ED35DB" w:rsidP="007F4056">
      <w:pPr>
        <w:widowControl w:val="0"/>
        <w:autoSpaceDE w:val="0"/>
        <w:ind w:left="-240" w:firstLine="567"/>
        <w:jc w:val="center"/>
        <w:rPr>
          <w:b/>
          <w:bCs/>
        </w:rPr>
      </w:pPr>
    </w:p>
    <w:p w:rsidR="005F0DD8" w:rsidRDefault="005F0DD8" w:rsidP="007F4056">
      <w:pPr>
        <w:widowControl w:val="0"/>
        <w:autoSpaceDE w:val="0"/>
        <w:ind w:left="-240" w:firstLine="567"/>
        <w:jc w:val="center"/>
        <w:rPr>
          <w:b/>
          <w:bCs/>
        </w:rPr>
      </w:pPr>
    </w:p>
    <w:p w:rsidR="001A6874" w:rsidRDefault="001A6874" w:rsidP="007F4056">
      <w:pPr>
        <w:widowControl w:val="0"/>
        <w:autoSpaceDE w:val="0"/>
        <w:ind w:left="-240" w:firstLine="567"/>
        <w:jc w:val="center"/>
        <w:rPr>
          <w:b/>
          <w:bCs/>
        </w:rPr>
      </w:pPr>
    </w:p>
    <w:p w:rsidR="007F4056" w:rsidRDefault="007F4056" w:rsidP="007F4056">
      <w:pPr>
        <w:suppressAutoHyphens/>
        <w:autoSpaceDE w:val="0"/>
        <w:spacing w:line="240" w:lineRule="auto"/>
        <w:jc w:val="center"/>
        <w:rPr>
          <w:b/>
          <w:bCs/>
        </w:rPr>
      </w:pPr>
      <w:r w:rsidRPr="003915B7">
        <w:rPr>
          <w:b/>
          <w:bCs/>
        </w:rPr>
        <w:t>г. Курск 20</w:t>
      </w:r>
      <w:r>
        <w:rPr>
          <w:b/>
          <w:bCs/>
        </w:rPr>
        <w:t>21</w:t>
      </w:r>
      <w:r w:rsidRPr="003915B7">
        <w:rPr>
          <w:b/>
          <w:bCs/>
        </w:rPr>
        <w:t xml:space="preserve"> г.</w:t>
      </w:r>
    </w:p>
    <w:p w:rsidR="007F4056" w:rsidRDefault="007F4056" w:rsidP="007F4056">
      <w:pPr>
        <w:suppressAutoHyphens/>
        <w:autoSpaceDE w:val="0"/>
        <w:spacing w:line="240" w:lineRule="auto"/>
        <w:jc w:val="center"/>
        <w:rPr>
          <w:b/>
          <w:bCs/>
        </w:rPr>
      </w:pPr>
    </w:p>
    <w:p w:rsid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ВНЕСЕНИЕ ИЗМЕНЕНИЙ В</w:t>
      </w: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ГЕНЕРАЛЬНЫЙ ПЛАН</w:t>
      </w: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МУНИЦИПАЛЬНОГО ОБРАЗОВАНИЯ</w:t>
      </w: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w:t>
      </w:r>
      <w:r w:rsidR="009F43DC">
        <w:rPr>
          <w:rFonts w:eastAsia="Calibri"/>
          <w:b/>
          <w:kern w:val="0"/>
          <w:sz w:val="36"/>
          <w:szCs w:val="36"/>
          <w:lang w:eastAsia="ru-RU"/>
        </w:rPr>
        <w:t>СТАРКОВСКИЙ</w:t>
      </w:r>
      <w:r w:rsidRPr="007F4056">
        <w:rPr>
          <w:rFonts w:eastAsia="Calibri"/>
          <w:b/>
          <w:kern w:val="0"/>
          <w:sz w:val="36"/>
          <w:szCs w:val="36"/>
          <w:lang w:eastAsia="ru-RU"/>
        </w:rPr>
        <w:t xml:space="preserve"> СЕЛЬСОВЕТ»</w:t>
      </w:r>
    </w:p>
    <w:p w:rsidR="007F4056" w:rsidRPr="007F4056" w:rsidRDefault="009F43DC" w:rsidP="007F4056">
      <w:pPr>
        <w:widowControl w:val="0"/>
        <w:tabs>
          <w:tab w:val="left" w:pos="709"/>
        </w:tabs>
        <w:spacing w:after="0" w:line="240" w:lineRule="auto"/>
        <w:jc w:val="center"/>
        <w:rPr>
          <w:rFonts w:eastAsia="Calibri"/>
          <w:b/>
          <w:kern w:val="0"/>
          <w:sz w:val="36"/>
          <w:szCs w:val="36"/>
          <w:lang w:eastAsia="ru-RU"/>
        </w:rPr>
      </w:pPr>
      <w:r>
        <w:rPr>
          <w:rFonts w:eastAsia="Calibri"/>
          <w:b/>
          <w:kern w:val="0"/>
          <w:sz w:val="36"/>
          <w:szCs w:val="36"/>
          <w:lang w:eastAsia="ru-RU"/>
        </w:rPr>
        <w:t>ОКТЯБРЬСКОГО</w:t>
      </w:r>
      <w:r w:rsidR="007F4056" w:rsidRPr="007F4056">
        <w:rPr>
          <w:rFonts w:eastAsia="Calibri"/>
          <w:b/>
          <w:kern w:val="0"/>
          <w:sz w:val="36"/>
          <w:szCs w:val="36"/>
          <w:lang w:eastAsia="ru-RU"/>
        </w:rPr>
        <w:t xml:space="preserve"> РАЙОНА</w:t>
      </w: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КУРСКОЙ ОБЛАСТИ</w:t>
      </w: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 xml:space="preserve">ПОЛОЖЕНИЕ О </w:t>
      </w: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ТЕРРИТОРИАЛЬНОМ ПЛАНИРОВАНИИ</w:t>
      </w: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9F43DC" w:rsidRDefault="007F4056" w:rsidP="007F4056">
      <w:pPr>
        <w:widowControl w:val="0"/>
        <w:tabs>
          <w:tab w:val="left" w:pos="709"/>
        </w:tabs>
        <w:spacing w:after="0" w:line="240" w:lineRule="auto"/>
        <w:jc w:val="center"/>
        <w:rPr>
          <w:rFonts w:eastAsia="Calibri"/>
          <w:b/>
          <w:kern w:val="0"/>
          <w:sz w:val="28"/>
          <w:szCs w:val="28"/>
          <w:lang w:eastAsia="ru-RU"/>
        </w:rPr>
      </w:pPr>
      <w:r w:rsidRPr="009F43DC">
        <w:rPr>
          <w:rFonts w:eastAsia="Calibri"/>
          <w:b/>
          <w:kern w:val="0"/>
          <w:sz w:val="28"/>
          <w:szCs w:val="28"/>
          <w:lang w:eastAsia="ru-RU"/>
        </w:rPr>
        <w:t>Том 1</w:t>
      </w: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Pr="007F4056" w:rsidRDefault="007F4056" w:rsidP="007F4056">
      <w:pPr>
        <w:widowControl w:val="0"/>
        <w:tabs>
          <w:tab w:val="left" w:pos="709"/>
        </w:tabs>
        <w:spacing w:after="0" w:line="240" w:lineRule="auto"/>
        <w:jc w:val="center"/>
        <w:rPr>
          <w:rFonts w:eastAsia="Calibri"/>
          <w:b/>
          <w:kern w:val="0"/>
          <w:sz w:val="36"/>
          <w:szCs w:val="36"/>
          <w:lang w:eastAsia="ru-RU"/>
        </w:rPr>
      </w:pPr>
    </w:p>
    <w:p w:rsidR="007F4056" w:rsidRDefault="007F4056" w:rsidP="007F4056">
      <w:pPr>
        <w:suppressAutoHyphens/>
        <w:autoSpaceDE w:val="0"/>
        <w:spacing w:line="240" w:lineRule="auto"/>
        <w:jc w:val="center"/>
        <w:rPr>
          <w:b/>
          <w:bCs/>
        </w:rPr>
      </w:pPr>
      <w:r w:rsidRPr="003915B7">
        <w:rPr>
          <w:b/>
          <w:bCs/>
        </w:rPr>
        <w:t>г. Курск 20</w:t>
      </w:r>
      <w:r>
        <w:rPr>
          <w:b/>
          <w:bCs/>
        </w:rPr>
        <w:t>21</w:t>
      </w:r>
      <w:r w:rsidRPr="003915B7">
        <w:rPr>
          <w:b/>
          <w:bCs/>
        </w:rPr>
        <w:t xml:space="preserve"> г.</w:t>
      </w:r>
    </w:p>
    <w:p w:rsidR="007F4056" w:rsidRPr="00BA3018" w:rsidRDefault="007F4056" w:rsidP="007F4056">
      <w:pPr>
        <w:widowControl w:val="0"/>
        <w:spacing w:after="0"/>
        <w:jc w:val="center"/>
        <w:rPr>
          <w:b/>
          <w:szCs w:val="28"/>
        </w:rPr>
      </w:pPr>
      <w:r w:rsidRPr="00BA3018">
        <w:rPr>
          <w:b/>
          <w:szCs w:val="28"/>
        </w:rPr>
        <w:lastRenderedPageBreak/>
        <w:t>СОСТАВ МАТЕРИАЛОВ</w:t>
      </w:r>
    </w:p>
    <w:p w:rsidR="007F4056" w:rsidRPr="00BA3018" w:rsidRDefault="007F4056" w:rsidP="007F4056">
      <w:pPr>
        <w:widowControl w:val="0"/>
        <w:shd w:val="clear" w:color="auto" w:fill="FFFFFF"/>
        <w:snapToGrid w:val="0"/>
        <w:spacing w:after="0"/>
        <w:jc w:val="center"/>
        <w:rPr>
          <w:b/>
          <w:bCs/>
          <w:szCs w:val="28"/>
        </w:rPr>
      </w:pPr>
      <w:r w:rsidRPr="00BA3018">
        <w:rPr>
          <w:b/>
          <w:bCs/>
          <w:szCs w:val="28"/>
        </w:rPr>
        <w:t>по внесению изменений в Генеральный план</w:t>
      </w:r>
    </w:p>
    <w:p w:rsidR="007F4056" w:rsidRPr="00BA3018" w:rsidRDefault="007F4056" w:rsidP="007F4056">
      <w:pPr>
        <w:widowControl w:val="0"/>
        <w:shd w:val="clear" w:color="auto" w:fill="FFFFFF"/>
        <w:snapToGrid w:val="0"/>
        <w:spacing w:after="0"/>
        <w:jc w:val="both"/>
        <w:rPr>
          <w:b/>
          <w:bCs/>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44"/>
        <w:gridCol w:w="992"/>
        <w:gridCol w:w="850"/>
        <w:gridCol w:w="1418"/>
        <w:gridCol w:w="1984"/>
      </w:tblGrid>
      <w:tr w:rsidR="007F4056" w:rsidRPr="005D3625" w:rsidTr="003424CF">
        <w:trPr>
          <w:trHeight w:val="34"/>
        </w:trPr>
        <w:tc>
          <w:tcPr>
            <w:tcW w:w="4395" w:type="dxa"/>
            <w:gridSpan w:val="2"/>
          </w:tcPr>
          <w:p w:rsidR="007F4056" w:rsidRPr="005D3625" w:rsidRDefault="007F4056" w:rsidP="007F4056">
            <w:pPr>
              <w:spacing w:after="0" w:line="240" w:lineRule="auto"/>
              <w:jc w:val="both"/>
            </w:pPr>
            <w:r w:rsidRPr="005D3625">
              <w:t>Наименование</w:t>
            </w:r>
          </w:p>
        </w:tc>
        <w:tc>
          <w:tcPr>
            <w:tcW w:w="992" w:type="dxa"/>
            <w:vAlign w:val="center"/>
          </w:tcPr>
          <w:p w:rsidR="007F4056" w:rsidRPr="005D3625" w:rsidRDefault="007F4056" w:rsidP="007F4056">
            <w:pPr>
              <w:spacing w:after="0" w:line="240" w:lineRule="auto"/>
              <w:jc w:val="both"/>
            </w:pPr>
            <w:r w:rsidRPr="005D3625">
              <w:t>гриф</w:t>
            </w:r>
          </w:p>
        </w:tc>
        <w:tc>
          <w:tcPr>
            <w:tcW w:w="850" w:type="dxa"/>
            <w:vAlign w:val="center"/>
          </w:tcPr>
          <w:p w:rsidR="007F4056" w:rsidRPr="005D3625" w:rsidRDefault="007F4056" w:rsidP="007F4056">
            <w:pPr>
              <w:spacing w:after="0" w:line="240" w:lineRule="auto"/>
              <w:jc w:val="both"/>
            </w:pPr>
            <w:r w:rsidRPr="005D3625">
              <w:t>инв.№</w:t>
            </w:r>
          </w:p>
        </w:tc>
        <w:tc>
          <w:tcPr>
            <w:tcW w:w="3402" w:type="dxa"/>
            <w:gridSpan w:val="2"/>
            <w:vAlign w:val="center"/>
          </w:tcPr>
          <w:p w:rsidR="007F4056" w:rsidRPr="005D3625" w:rsidRDefault="007F4056" w:rsidP="007F4056">
            <w:pPr>
              <w:spacing w:after="0" w:line="240" w:lineRule="auto"/>
              <w:jc w:val="both"/>
            </w:pPr>
            <w:r w:rsidRPr="005D3625">
              <w:t>Примечание</w:t>
            </w:r>
          </w:p>
        </w:tc>
      </w:tr>
      <w:tr w:rsidR="007F4056" w:rsidRPr="005D3625" w:rsidTr="003424CF">
        <w:trPr>
          <w:trHeight w:val="21"/>
        </w:trPr>
        <w:tc>
          <w:tcPr>
            <w:tcW w:w="4395" w:type="dxa"/>
            <w:gridSpan w:val="2"/>
          </w:tcPr>
          <w:p w:rsidR="007F4056" w:rsidRPr="005D3625" w:rsidRDefault="007F4056" w:rsidP="007F4056">
            <w:pPr>
              <w:spacing w:after="0" w:line="240" w:lineRule="auto"/>
              <w:jc w:val="both"/>
            </w:pPr>
            <w:r w:rsidRPr="005D3625">
              <w:t>Пояснительная записка. Том 1.</w:t>
            </w:r>
          </w:p>
        </w:tc>
        <w:tc>
          <w:tcPr>
            <w:tcW w:w="992" w:type="dxa"/>
          </w:tcPr>
          <w:p w:rsidR="007F4056" w:rsidRPr="005D3625" w:rsidRDefault="007F4056" w:rsidP="007F4056">
            <w:pPr>
              <w:spacing w:after="0" w:line="240" w:lineRule="auto"/>
              <w:jc w:val="both"/>
            </w:pPr>
            <w:r w:rsidRPr="005D3625">
              <w:t>н/с</w:t>
            </w:r>
          </w:p>
        </w:tc>
        <w:tc>
          <w:tcPr>
            <w:tcW w:w="850" w:type="dxa"/>
          </w:tcPr>
          <w:p w:rsidR="007F4056" w:rsidRPr="005D3625" w:rsidRDefault="007F4056" w:rsidP="007F4056">
            <w:pPr>
              <w:spacing w:after="0" w:line="240" w:lineRule="auto"/>
              <w:jc w:val="both"/>
            </w:pPr>
          </w:p>
        </w:tc>
        <w:tc>
          <w:tcPr>
            <w:tcW w:w="3402" w:type="dxa"/>
            <w:gridSpan w:val="2"/>
          </w:tcPr>
          <w:p w:rsidR="007F4056" w:rsidRPr="005D3625" w:rsidRDefault="007F4056" w:rsidP="007F4056">
            <w:pPr>
              <w:spacing w:after="0" w:line="240" w:lineRule="auto"/>
              <w:jc w:val="both"/>
            </w:pPr>
            <w:r w:rsidRPr="005D3625">
              <w:t>Сшив формата А 4</w:t>
            </w:r>
          </w:p>
        </w:tc>
      </w:tr>
      <w:tr w:rsidR="007F4056" w:rsidRPr="005D3625" w:rsidTr="003424CF">
        <w:trPr>
          <w:trHeight w:val="21"/>
        </w:trPr>
        <w:tc>
          <w:tcPr>
            <w:tcW w:w="4395" w:type="dxa"/>
            <w:gridSpan w:val="2"/>
          </w:tcPr>
          <w:p w:rsidR="007F4056" w:rsidRPr="005D3625" w:rsidRDefault="007F4056" w:rsidP="007F4056">
            <w:pPr>
              <w:spacing w:after="0" w:line="240" w:lineRule="auto"/>
              <w:jc w:val="both"/>
            </w:pPr>
            <w:r w:rsidRPr="005D3625">
              <w:t>Пояснительная записка. Том 2.</w:t>
            </w:r>
          </w:p>
        </w:tc>
        <w:tc>
          <w:tcPr>
            <w:tcW w:w="992" w:type="dxa"/>
          </w:tcPr>
          <w:p w:rsidR="007F4056" w:rsidRPr="005D3625" w:rsidRDefault="007F4056" w:rsidP="007F4056">
            <w:pPr>
              <w:spacing w:after="0" w:line="240" w:lineRule="auto"/>
              <w:jc w:val="both"/>
            </w:pPr>
            <w:r w:rsidRPr="005D3625">
              <w:t>н/с</w:t>
            </w:r>
          </w:p>
        </w:tc>
        <w:tc>
          <w:tcPr>
            <w:tcW w:w="850" w:type="dxa"/>
          </w:tcPr>
          <w:p w:rsidR="007F4056" w:rsidRPr="005D3625" w:rsidRDefault="007F4056" w:rsidP="007F4056">
            <w:pPr>
              <w:spacing w:after="0" w:line="240" w:lineRule="auto"/>
              <w:jc w:val="both"/>
            </w:pPr>
          </w:p>
        </w:tc>
        <w:tc>
          <w:tcPr>
            <w:tcW w:w="3402" w:type="dxa"/>
            <w:gridSpan w:val="2"/>
          </w:tcPr>
          <w:p w:rsidR="007F4056" w:rsidRPr="005D3625" w:rsidRDefault="007F4056" w:rsidP="007F4056">
            <w:pPr>
              <w:spacing w:after="0" w:line="240" w:lineRule="auto"/>
              <w:jc w:val="both"/>
            </w:pPr>
            <w:r w:rsidRPr="005D3625">
              <w:t>Сшив формата А 4</w:t>
            </w:r>
          </w:p>
        </w:tc>
      </w:tr>
      <w:tr w:rsidR="007F4056" w:rsidRPr="005D3625" w:rsidTr="003424CF">
        <w:trPr>
          <w:trHeight w:val="21"/>
        </w:trPr>
        <w:tc>
          <w:tcPr>
            <w:tcW w:w="4395" w:type="dxa"/>
            <w:gridSpan w:val="2"/>
          </w:tcPr>
          <w:p w:rsidR="007F4056" w:rsidRPr="005D3625" w:rsidRDefault="007F4056" w:rsidP="007F4056">
            <w:pPr>
              <w:spacing w:after="0" w:line="240" w:lineRule="auto"/>
              <w:jc w:val="both"/>
            </w:pPr>
            <w:r w:rsidRPr="005D3625">
              <w:t>Пояснительная записка. Том 3.</w:t>
            </w:r>
          </w:p>
        </w:tc>
        <w:tc>
          <w:tcPr>
            <w:tcW w:w="992" w:type="dxa"/>
          </w:tcPr>
          <w:p w:rsidR="007F4056" w:rsidRPr="005D3625" w:rsidRDefault="007F4056" w:rsidP="007F4056">
            <w:pPr>
              <w:spacing w:after="0" w:line="240" w:lineRule="auto"/>
              <w:jc w:val="both"/>
            </w:pPr>
            <w:r w:rsidRPr="005D3625">
              <w:t>н/с</w:t>
            </w:r>
          </w:p>
        </w:tc>
        <w:tc>
          <w:tcPr>
            <w:tcW w:w="850" w:type="dxa"/>
          </w:tcPr>
          <w:p w:rsidR="007F4056" w:rsidRPr="005D3625" w:rsidRDefault="007F4056" w:rsidP="007F4056">
            <w:pPr>
              <w:spacing w:after="0" w:line="240" w:lineRule="auto"/>
              <w:jc w:val="both"/>
            </w:pPr>
          </w:p>
        </w:tc>
        <w:tc>
          <w:tcPr>
            <w:tcW w:w="3402" w:type="dxa"/>
            <w:gridSpan w:val="2"/>
          </w:tcPr>
          <w:p w:rsidR="007F4056" w:rsidRPr="005D3625" w:rsidRDefault="007F4056" w:rsidP="007F4056">
            <w:pPr>
              <w:spacing w:after="0" w:line="240" w:lineRule="auto"/>
              <w:jc w:val="both"/>
            </w:pPr>
            <w:r w:rsidRPr="005D3625">
              <w:t>Сшив формата А 4</w:t>
            </w:r>
          </w:p>
        </w:tc>
      </w:tr>
      <w:tr w:rsidR="007F4056" w:rsidRPr="005D3625" w:rsidTr="003424CF">
        <w:trPr>
          <w:trHeight w:val="21"/>
        </w:trPr>
        <w:tc>
          <w:tcPr>
            <w:tcW w:w="9639" w:type="dxa"/>
            <w:gridSpan w:val="6"/>
          </w:tcPr>
          <w:p w:rsidR="007F4056" w:rsidRPr="005D3625" w:rsidRDefault="007F4056" w:rsidP="007F4056">
            <w:pPr>
              <w:spacing w:after="0" w:line="240" w:lineRule="auto"/>
              <w:jc w:val="both"/>
              <w:rPr>
                <w:b/>
                <w:u w:val="single"/>
              </w:rPr>
            </w:pPr>
            <w:r w:rsidRPr="005D3625">
              <w:rPr>
                <w:b/>
                <w:u w:val="single"/>
              </w:rPr>
              <w:t>Проект изменения генерального плана в графической форме:</w:t>
            </w:r>
          </w:p>
        </w:tc>
      </w:tr>
      <w:tr w:rsidR="007F4056" w:rsidRPr="005D3625" w:rsidTr="003424CF">
        <w:trPr>
          <w:trHeight w:val="21"/>
        </w:trPr>
        <w:tc>
          <w:tcPr>
            <w:tcW w:w="851" w:type="dxa"/>
            <w:vAlign w:val="center"/>
          </w:tcPr>
          <w:p w:rsidR="007F4056" w:rsidRPr="005D3625" w:rsidRDefault="007F4056" w:rsidP="007F4056">
            <w:pPr>
              <w:spacing w:after="0" w:line="240" w:lineRule="auto"/>
              <w:ind w:firstLine="108"/>
              <w:jc w:val="both"/>
            </w:pPr>
            <w:r w:rsidRPr="005D3625">
              <w:t>№</w:t>
            </w:r>
          </w:p>
          <w:p w:rsidR="007F4056" w:rsidRPr="005D3625" w:rsidRDefault="007F4056" w:rsidP="007F4056">
            <w:pPr>
              <w:spacing w:after="0" w:line="240" w:lineRule="auto"/>
              <w:ind w:firstLine="108"/>
              <w:jc w:val="both"/>
            </w:pPr>
            <w:r w:rsidRPr="005D3625">
              <w:t>п/п</w:t>
            </w:r>
          </w:p>
        </w:tc>
        <w:tc>
          <w:tcPr>
            <w:tcW w:w="3544" w:type="dxa"/>
            <w:vAlign w:val="center"/>
          </w:tcPr>
          <w:p w:rsidR="007F4056" w:rsidRPr="005D3625" w:rsidRDefault="007F4056" w:rsidP="007F4056">
            <w:pPr>
              <w:spacing w:after="0" w:line="240" w:lineRule="auto"/>
              <w:jc w:val="both"/>
            </w:pPr>
            <w:r w:rsidRPr="005D3625">
              <w:t>Наименование</w:t>
            </w:r>
          </w:p>
        </w:tc>
        <w:tc>
          <w:tcPr>
            <w:tcW w:w="992" w:type="dxa"/>
            <w:vAlign w:val="center"/>
          </w:tcPr>
          <w:p w:rsidR="007F4056" w:rsidRPr="005D3625" w:rsidRDefault="007F4056" w:rsidP="007F4056">
            <w:pPr>
              <w:spacing w:after="0" w:line="240" w:lineRule="auto"/>
              <w:jc w:val="both"/>
            </w:pPr>
            <w:r w:rsidRPr="005D3625">
              <w:t>гриф</w:t>
            </w:r>
          </w:p>
        </w:tc>
        <w:tc>
          <w:tcPr>
            <w:tcW w:w="850" w:type="dxa"/>
            <w:vAlign w:val="center"/>
          </w:tcPr>
          <w:p w:rsidR="007F4056" w:rsidRPr="005D3625" w:rsidRDefault="007F4056" w:rsidP="007F4056">
            <w:pPr>
              <w:spacing w:after="0" w:line="240" w:lineRule="auto"/>
              <w:jc w:val="both"/>
            </w:pPr>
            <w:r w:rsidRPr="005D3625">
              <w:t>инв. №</w:t>
            </w:r>
          </w:p>
        </w:tc>
        <w:tc>
          <w:tcPr>
            <w:tcW w:w="1418" w:type="dxa"/>
            <w:vAlign w:val="center"/>
          </w:tcPr>
          <w:p w:rsidR="007F4056" w:rsidRPr="005D3625" w:rsidRDefault="007F4056" w:rsidP="007F4056">
            <w:pPr>
              <w:spacing w:after="0" w:line="240" w:lineRule="auto"/>
              <w:jc w:val="both"/>
            </w:pPr>
            <w:r w:rsidRPr="005D3625">
              <w:t>Масштаб</w:t>
            </w:r>
          </w:p>
        </w:tc>
        <w:tc>
          <w:tcPr>
            <w:tcW w:w="1984" w:type="dxa"/>
            <w:vAlign w:val="center"/>
          </w:tcPr>
          <w:p w:rsidR="007F4056" w:rsidRPr="005D3625" w:rsidRDefault="007F4056" w:rsidP="007F4056">
            <w:pPr>
              <w:spacing w:after="0" w:line="240" w:lineRule="auto"/>
              <w:jc w:val="both"/>
            </w:pPr>
            <w:r w:rsidRPr="005D3625">
              <w:t>Примечание</w:t>
            </w:r>
          </w:p>
        </w:tc>
      </w:tr>
      <w:tr w:rsidR="007F4056" w:rsidRPr="005D3625" w:rsidTr="003424CF">
        <w:trPr>
          <w:trHeight w:val="21"/>
        </w:trPr>
        <w:tc>
          <w:tcPr>
            <w:tcW w:w="851" w:type="dxa"/>
          </w:tcPr>
          <w:p w:rsidR="007F4056" w:rsidRPr="005D3625" w:rsidRDefault="007F4056" w:rsidP="007F4056">
            <w:pPr>
              <w:spacing w:after="0" w:line="240" w:lineRule="auto"/>
              <w:ind w:firstLine="108"/>
              <w:jc w:val="both"/>
            </w:pPr>
            <w:r w:rsidRPr="005D3625">
              <w:t>1</w:t>
            </w:r>
          </w:p>
        </w:tc>
        <w:tc>
          <w:tcPr>
            <w:tcW w:w="3544" w:type="dxa"/>
          </w:tcPr>
          <w:p w:rsidR="007F4056" w:rsidRPr="005D3625" w:rsidRDefault="007F4056" w:rsidP="007F4056">
            <w:pPr>
              <w:spacing w:after="0" w:line="240" w:lineRule="auto"/>
              <w:jc w:val="both"/>
            </w:pPr>
            <w:r w:rsidRPr="005D3625">
              <w:t>Карта современного использования территории муниципального образования (опорный план)</w:t>
            </w:r>
          </w:p>
        </w:tc>
        <w:tc>
          <w:tcPr>
            <w:tcW w:w="992" w:type="dxa"/>
          </w:tcPr>
          <w:p w:rsidR="007F4056" w:rsidRPr="005D3625" w:rsidRDefault="007F4056" w:rsidP="007F4056">
            <w:pPr>
              <w:spacing w:after="0" w:line="240" w:lineRule="auto"/>
              <w:jc w:val="both"/>
            </w:pPr>
            <w:r w:rsidRPr="005D3625">
              <w:t>н/с</w:t>
            </w:r>
          </w:p>
        </w:tc>
        <w:tc>
          <w:tcPr>
            <w:tcW w:w="850" w:type="dxa"/>
          </w:tcPr>
          <w:p w:rsidR="007F4056" w:rsidRPr="005D3625" w:rsidRDefault="007F4056" w:rsidP="007F4056">
            <w:pPr>
              <w:spacing w:after="0" w:line="240" w:lineRule="auto"/>
              <w:jc w:val="both"/>
            </w:pPr>
          </w:p>
        </w:tc>
        <w:tc>
          <w:tcPr>
            <w:tcW w:w="1418" w:type="dxa"/>
          </w:tcPr>
          <w:p w:rsidR="007F4056" w:rsidRPr="005D3625" w:rsidRDefault="007F4056" w:rsidP="008F3FC9">
            <w:pPr>
              <w:spacing w:after="0" w:line="240" w:lineRule="auto"/>
              <w:jc w:val="both"/>
            </w:pPr>
            <w:r w:rsidRPr="005D3625">
              <w:t>М 1:</w:t>
            </w:r>
            <w:r w:rsidR="008F3FC9">
              <w:t>15</w:t>
            </w:r>
            <w:r w:rsidRPr="005D3625">
              <w:t xml:space="preserve"> 000</w:t>
            </w:r>
          </w:p>
        </w:tc>
        <w:tc>
          <w:tcPr>
            <w:tcW w:w="1984" w:type="dxa"/>
          </w:tcPr>
          <w:p w:rsidR="007F4056" w:rsidRPr="005D3625" w:rsidRDefault="007F4056" w:rsidP="007F4056">
            <w:pPr>
              <w:spacing w:after="0" w:line="240" w:lineRule="auto"/>
              <w:jc w:val="both"/>
            </w:pPr>
          </w:p>
        </w:tc>
      </w:tr>
      <w:tr w:rsidR="007F4056" w:rsidRPr="005D3625" w:rsidTr="003424CF">
        <w:trPr>
          <w:trHeight w:val="21"/>
        </w:trPr>
        <w:tc>
          <w:tcPr>
            <w:tcW w:w="851" w:type="dxa"/>
          </w:tcPr>
          <w:p w:rsidR="007F4056" w:rsidRPr="005D3625" w:rsidRDefault="007F4056" w:rsidP="007F4056">
            <w:pPr>
              <w:spacing w:after="0" w:line="240" w:lineRule="auto"/>
              <w:ind w:firstLine="108"/>
              <w:jc w:val="both"/>
            </w:pPr>
            <w:r w:rsidRPr="005D3625">
              <w:t>2</w:t>
            </w:r>
          </w:p>
        </w:tc>
        <w:tc>
          <w:tcPr>
            <w:tcW w:w="3544" w:type="dxa"/>
          </w:tcPr>
          <w:p w:rsidR="007F4056" w:rsidRPr="005D3625" w:rsidRDefault="007F4056" w:rsidP="007F4056">
            <w:pPr>
              <w:spacing w:after="0" w:line="240" w:lineRule="auto"/>
              <w:jc w:val="both"/>
            </w:pPr>
            <w:r w:rsidRPr="005D3625">
              <w:t>Карта анализа комплексного развития территории и размещения объектов местного значения</w:t>
            </w:r>
          </w:p>
        </w:tc>
        <w:tc>
          <w:tcPr>
            <w:tcW w:w="992" w:type="dxa"/>
          </w:tcPr>
          <w:p w:rsidR="007F4056" w:rsidRPr="005D3625" w:rsidRDefault="007F4056" w:rsidP="007F4056">
            <w:pPr>
              <w:spacing w:after="0" w:line="240" w:lineRule="auto"/>
              <w:jc w:val="both"/>
            </w:pPr>
            <w:r w:rsidRPr="005D3625">
              <w:t>н/с</w:t>
            </w:r>
          </w:p>
        </w:tc>
        <w:tc>
          <w:tcPr>
            <w:tcW w:w="850" w:type="dxa"/>
          </w:tcPr>
          <w:p w:rsidR="007F4056" w:rsidRPr="005D3625" w:rsidRDefault="007F4056" w:rsidP="007F4056">
            <w:pPr>
              <w:spacing w:after="0" w:line="240" w:lineRule="auto"/>
              <w:jc w:val="both"/>
            </w:pPr>
          </w:p>
        </w:tc>
        <w:tc>
          <w:tcPr>
            <w:tcW w:w="1418" w:type="dxa"/>
          </w:tcPr>
          <w:p w:rsidR="007F4056" w:rsidRPr="005D3625" w:rsidRDefault="007F4056" w:rsidP="008F3FC9">
            <w:pPr>
              <w:spacing w:after="0" w:line="240" w:lineRule="auto"/>
              <w:jc w:val="both"/>
            </w:pPr>
            <w:r w:rsidRPr="005D3625">
              <w:t>М 1:</w:t>
            </w:r>
            <w:r w:rsidR="008F3FC9">
              <w:t>15</w:t>
            </w:r>
            <w:r w:rsidRPr="005D3625">
              <w:t xml:space="preserve"> 000</w:t>
            </w:r>
          </w:p>
        </w:tc>
        <w:tc>
          <w:tcPr>
            <w:tcW w:w="1984" w:type="dxa"/>
          </w:tcPr>
          <w:p w:rsidR="007F4056" w:rsidRPr="005D3625" w:rsidRDefault="007F4056" w:rsidP="007F4056">
            <w:pPr>
              <w:spacing w:after="0" w:line="240" w:lineRule="auto"/>
              <w:jc w:val="both"/>
            </w:pPr>
          </w:p>
        </w:tc>
      </w:tr>
      <w:tr w:rsidR="007F4056" w:rsidRPr="005D3625" w:rsidTr="003424CF">
        <w:trPr>
          <w:trHeight w:val="21"/>
        </w:trPr>
        <w:tc>
          <w:tcPr>
            <w:tcW w:w="851" w:type="dxa"/>
          </w:tcPr>
          <w:p w:rsidR="007F4056" w:rsidRPr="005D3625" w:rsidRDefault="007F4056" w:rsidP="007F4056">
            <w:pPr>
              <w:spacing w:after="0" w:line="240" w:lineRule="auto"/>
              <w:ind w:firstLine="108"/>
              <w:jc w:val="both"/>
            </w:pPr>
            <w:r w:rsidRPr="005D3625">
              <w:t>3</w:t>
            </w:r>
          </w:p>
        </w:tc>
        <w:tc>
          <w:tcPr>
            <w:tcW w:w="3544" w:type="dxa"/>
          </w:tcPr>
          <w:p w:rsidR="007F4056" w:rsidRPr="005D3625" w:rsidRDefault="007F4056" w:rsidP="007F4056">
            <w:pPr>
              <w:spacing w:after="0" w:line="240" w:lineRule="auto"/>
              <w:jc w:val="both"/>
            </w:pPr>
            <w:r w:rsidRPr="005D3625">
              <w:t>Карта транспортной, инженерной инфраструктур и инженерного благоустройства территории муниципального образования</w:t>
            </w:r>
          </w:p>
        </w:tc>
        <w:tc>
          <w:tcPr>
            <w:tcW w:w="992" w:type="dxa"/>
          </w:tcPr>
          <w:p w:rsidR="007F4056" w:rsidRPr="005D3625" w:rsidRDefault="007F4056" w:rsidP="007F4056">
            <w:pPr>
              <w:spacing w:after="0" w:line="240" w:lineRule="auto"/>
              <w:jc w:val="both"/>
            </w:pPr>
            <w:r w:rsidRPr="005D3625">
              <w:t>н/с</w:t>
            </w:r>
          </w:p>
        </w:tc>
        <w:tc>
          <w:tcPr>
            <w:tcW w:w="850" w:type="dxa"/>
          </w:tcPr>
          <w:p w:rsidR="007F4056" w:rsidRPr="005D3625" w:rsidRDefault="007F4056" w:rsidP="007F4056">
            <w:pPr>
              <w:spacing w:after="0" w:line="240" w:lineRule="auto"/>
              <w:jc w:val="both"/>
            </w:pPr>
          </w:p>
        </w:tc>
        <w:tc>
          <w:tcPr>
            <w:tcW w:w="1418" w:type="dxa"/>
          </w:tcPr>
          <w:p w:rsidR="007F4056" w:rsidRPr="005D3625" w:rsidRDefault="007F4056" w:rsidP="008F3FC9">
            <w:pPr>
              <w:spacing w:after="0" w:line="240" w:lineRule="auto"/>
              <w:jc w:val="both"/>
            </w:pPr>
            <w:r w:rsidRPr="005D3625">
              <w:t>М 1:</w:t>
            </w:r>
            <w:r w:rsidR="008F3FC9">
              <w:t>15</w:t>
            </w:r>
            <w:r w:rsidRPr="005D3625">
              <w:t xml:space="preserve"> 000</w:t>
            </w:r>
          </w:p>
        </w:tc>
        <w:tc>
          <w:tcPr>
            <w:tcW w:w="1984" w:type="dxa"/>
          </w:tcPr>
          <w:p w:rsidR="007F4056" w:rsidRPr="005D3625" w:rsidRDefault="007F4056" w:rsidP="007F4056">
            <w:pPr>
              <w:spacing w:after="0" w:line="240" w:lineRule="auto"/>
              <w:jc w:val="both"/>
            </w:pPr>
          </w:p>
        </w:tc>
      </w:tr>
      <w:tr w:rsidR="007F4056" w:rsidRPr="005D3625" w:rsidTr="003424CF">
        <w:trPr>
          <w:trHeight w:val="21"/>
        </w:trPr>
        <w:tc>
          <w:tcPr>
            <w:tcW w:w="851" w:type="dxa"/>
          </w:tcPr>
          <w:p w:rsidR="007F4056" w:rsidRPr="005D3625" w:rsidRDefault="007F4056" w:rsidP="007F4056">
            <w:pPr>
              <w:spacing w:after="0" w:line="240" w:lineRule="auto"/>
              <w:ind w:firstLine="108"/>
              <w:jc w:val="both"/>
            </w:pPr>
            <w:r w:rsidRPr="005D3625">
              <w:t>4</w:t>
            </w:r>
          </w:p>
        </w:tc>
        <w:tc>
          <w:tcPr>
            <w:tcW w:w="3544" w:type="dxa"/>
          </w:tcPr>
          <w:p w:rsidR="007F4056" w:rsidRPr="005D3625" w:rsidRDefault="007F4056" w:rsidP="007F4056">
            <w:pPr>
              <w:spacing w:after="0" w:line="240" w:lineRule="auto"/>
              <w:jc w:val="both"/>
            </w:pPr>
            <w:r w:rsidRPr="005D3625">
              <w:t>Карта территорий, подверженных риску возникновения чрезвычайных ситуаций природного и техногенного характера</w:t>
            </w:r>
          </w:p>
        </w:tc>
        <w:tc>
          <w:tcPr>
            <w:tcW w:w="992" w:type="dxa"/>
          </w:tcPr>
          <w:p w:rsidR="007F4056" w:rsidRPr="005D3625" w:rsidRDefault="007F4056" w:rsidP="007F4056">
            <w:pPr>
              <w:spacing w:after="0" w:line="240" w:lineRule="auto"/>
              <w:jc w:val="both"/>
            </w:pPr>
            <w:r w:rsidRPr="005D3625">
              <w:t>н/с</w:t>
            </w:r>
          </w:p>
        </w:tc>
        <w:tc>
          <w:tcPr>
            <w:tcW w:w="850" w:type="dxa"/>
          </w:tcPr>
          <w:p w:rsidR="007F4056" w:rsidRPr="005D3625" w:rsidRDefault="007F4056" w:rsidP="007F4056">
            <w:pPr>
              <w:spacing w:after="0" w:line="240" w:lineRule="auto"/>
              <w:jc w:val="both"/>
            </w:pPr>
          </w:p>
        </w:tc>
        <w:tc>
          <w:tcPr>
            <w:tcW w:w="1418" w:type="dxa"/>
          </w:tcPr>
          <w:p w:rsidR="007F4056" w:rsidRPr="005D3625" w:rsidRDefault="007F4056" w:rsidP="008F3FC9">
            <w:pPr>
              <w:spacing w:after="0" w:line="240" w:lineRule="auto"/>
              <w:jc w:val="both"/>
            </w:pPr>
            <w:r w:rsidRPr="005D3625">
              <w:t>М 1:</w:t>
            </w:r>
            <w:r w:rsidR="008F3FC9">
              <w:t>15</w:t>
            </w:r>
            <w:r w:rsidRPr="005D3625">
              <w:t xml:space="preserve"> 000</w:t>
            </w:r>
          </w:p>
        </w:tc>
        <w:tc>
          <w:tcPr>
            <w:tcW w:w="1984" w:type="dxa"/>
          </w:tcPr>
          <w:p w:rsidR="007F4056" w:rsidRPr="005D3625" w:rsidRDefault="007F4056" w:rsidP="007F4056">
            <w:pPr>
              <w:spacing w:after="0" w:line="240" w:lineRule="auto"/>
              <w:jc w:val="both"/>
            </w:pPr>
          </w:p>
        </w:tc>
      </w:tr>
    </w:tbl>
    <w:p w:rsidR="007F4056" w:rsidRPr="00BA3018" w:rsidRDefault="007F4056" w:rsidP="007F4056">
      <w:pPr>
        <w:spacing w:after="0"/>
        <w:jc w:val="both"/>
      </w:pPr>
    </w:p>
    <w:p w:rsidR="007F4056" w:rsidRPr="005D3625" w:rsidRDefault="007F4056" w:rsidP="007F4056">
      <w:pPr>
        <w:spacing w:after="0"/>
        <w:ind w:firstLine="720"/>
        <w:jc w:val="both"/>
      </w:pPr>
      <w:r w:rsidRPr="005D3625">
        <w:t>Создание и обработка текстовых и табличных материалов проводилась с использованием пакетов программ «Microsoft Office Small Business-2003», «Open Office.org. Professional. 2.0.1.».</w:t>
      </w:r>
    </w:p>
    <w:p w:rsidR="007F4056" w:rsidRPr="005D3625" w:rsidRDefault="007F4056" w:rsidP="007F4056">
      <w:pPr>
        <w:spacing w:after="0"/>
        <w:ind w:firstLine="720"/>
        <w:jc w:val="both"/>
        <w:rPr>
          <w:b/>
        </w:rPr>
      </w:pPr>
      <w:r w:rsidRPr="005D3625">
        <w:t>Графические материалы по внесению изменений в Генеральный план разработаны с использованием масштабов соответствующих ГИС «MapInfo 10.0.1.». Проведение вспомогательных операций с графическими материалами осуществлялось с использованием САПР «</w:t>
      </w:r>
      <w:r w:rsidRPr="005D3625">
        <w:rPr>
          <w:lang w:val="en-US"/>
        </w:rPr>
        <w:t>AutoCAD</w:t>
      </w:r>
      <w:r w:rsidRPr="005D3625">
        <w:t>», графических редакторов «Corel Draw», «Photoshop».</w:t>
      </w:r>
    </w:p>
    <w:p w:rsidR="007F4056" w:rsidRDefault="007F4056" w:rsidP="007F4056">
      <w:pPr>
        <w:spacing w:line="240" w:lineRule="auto"/>
        <w:rPr>
          <w:b/>
          <w:bCs/>
        </w:rPr>
      </w:pPr>
      <w:r>
        <w:rPr>
          <w:b/>
          <w:sz w:val="30"/>
          <w:szCs w:val="30"/>
        </w:rPr>
        <w:br w:type="page"/>
      </w:r>
      <w:bookmarkStart w:id="6" w:name="_Toc268263723"/>
      <w:bookmarkStart w:id="7" w:name="_Toc298142854"/>
    </w:p>
    <w:p w:rsidR="005F0DD8" w:rsidRDefault="005F0DD8" w:rsidP="007F4056">
      <w:pPr>
        <w:pStyle w:val="1"/>
        <w:keepNext w:val="0"/>
        <w:widowControl w:val="0"/>
        <w:numPr>
          <w:ilvl w:val="0"/>
          <w:numId w:val="1"/>
        </w:numPr>
        <w:tabs>
          <w:tab w:val="left" w:pos="0"/>
        </w:tabs>
        <w:spacing w:before="0" w:after="240" w:line="360" w:lineRule="auto"/>
        <w:ind w:left="0" w:firstLine="0"/>
        <w:jc w:val="center"/>
        <w:rPr>
          <w:rFonts w:ascii="Times New Roman" w:hAnsi="Times New Roman" w:cs="Times New Roman"/>
          <w:sz w:val="30"/>
          <w:szCs w:val="30"/>
        </w:rPr>
      </w:pPr>
      <w:bookmarkStart w:id="8" w:name="_Toc85988897"/>
      <w:r w:rsidRPr="009F52D8">
        <w:rPr>
          <w:rFonts w:ascii="Times New Roman" w:hAnsi="Times New Roman" w:cs="Times New Roman"/>
          <w:sz w:val="30"/>
          <w:szCs w:val="30"/>
        </w:rPr>
        <w:lastRenderedPageBreak/>
        <w:t>СОДЕРЖАНИЕ</w:t>
      </w:r>
      <w:bookmarkEnd w:id="6"/>
      <w:bookmarkEnd w:id="7"/>
      <w:bookmarkEnd w:id="8"/>
    </w:p>
    <w:p w:rsidR="00057E8B" w:rsidRDefault="003155DE">
      <w:pPr>
        <w:pStyle w:val="12"/>
        <w:rPr>
          <w:rFonts w:asciiTheme="minorHAnsi" w:eastAsiaTheme="minorEastAsia" w:hAnsiTheme="minorHAnsi" w:cstheme="minorBidi"/>
          <w:noProof/>
          <w:kern w:val="0"/>
          <w:sz w:val="22"/>
          <w:szCs w:val="22"/>
        </w:rPr>
      </w:pPr>
      <w:r>
        <w:fldChar w:fldCharType="begin"/>
      </w:r>
      <w:r w:rsidR="005F0DD8">
        <w:instrText xml:space="preserve"> TOC \o "1-3" \u </w:instrText>
      </w:r>
      <w:r>
        <w:fldChar w:fldCharType="separate"/>
      </w:r>
      <w:r w:rsidR="00057E8B" w:rsidRPr="00DC2332">
        <w:rPr>
          <w:noProof/>
        </w:rPr>
        <w:t>СОДЕРЖАНИЕ</w:t>
      </w:r>
      <w:r w:rsidR="00057E8B">
        <w:rPr>
          <w:noProof/>
        </w:rPr>
        <w:tab/>
      </w:r>
      <w:r w:rsidR="00057E8B">
        <w:rPr>
          <w:noProof/>
        </w:rPr>
        <w:fldChar w:fldCharType="begin"/>
      </w:r>
      <w:r w:rsidR="00057E8B">
        <w:rPr>
          <w:noProof/>
        </w:rPr>
        <w:instrText xml:space="preserve"> PAGEREF _Toc85988897 \h </w:instrText>
      </w:r>
      <w:r w:rsidR="00057E8B">
        <w:rPr>
          <w:noProof/>
        </w:rPr>
      </w:r>
      <w:r w:rsidR="00057E8B">
        <w:rPr>
          <w:noProof/>
        </w:rPr>
        <w:fldChar w:fldCharType="separate"/>
      </w:r>
      <w:r w:rsidR="00057E8B">
        <w:rPr>
          <w:noProof/>
        </w:rPr>
        <w:t>4</w:t>
      </w:r>
      <w:r w:rsidR="00057E8B">
        <w:rPr>
          <w:noProof/>
        </w:rPr>
        <w:fldChar w:fldCharType="end"/>
      </w:r>
    </w:p>
    <w:p w:rsidR="00057E8B" w:rsidRDefault="00057E8B">
      <w:pPr>
        <w:pStyle w:val="12"/>
        <w:rPr>
          <w:rFonts w:asciiTheme="minorHAnsi" w:eastAsiaTheme="minorEastAsia" w:hAnsiTheme="minorHAnsi" w:cstheme="minorBidi"/>
          <w:noProof/>
          <w:kern w:val="0"/>
          <w:sz w:val="22"/>
          <w:szCs w:val="22"/>
        </w:rPr>
      </w:pPr>
      <w:r w:rsidRPr="00DC2332">
        <w:rPr>
          <w:noProof/>
        </w:rPr>
        <w:t>ВВЕДЕНИЕ</w:t>
      </w:r>
      <w:r>
        <w:rPr>
          <w:noProof/>
        </w:rPr>
        <w:tab/>
      </w:r>
      <w:r>
        <w:rPr>
          <w:noProof/>
        </w:rPr>
        <w:fldChar w:fldCharType="begin"/>
      </w:r>
      <w:r>
        <w:rPr>
          <w:noProof/>
        </w:rPr>
        <w:instrText xml:space="preserve"> PAGEREF _Toc85988898 \h </w:instrText>
      </w:r>
      <w:r>
        <w:rPr>
          <w:noProof/>
        </w:rPr>
      </w:r>
      <w:r>
        <w:rPr>
          <w:noProof/>
        </w:rPr>
        <w:fldChar w:fldCharType="separate"/>
      </w:r>
      <w:r>
        <w:rPr>
          <w:noProof/>
        </w:rPr>
        <w:t>5</w:t>
      </w:r>
      <w:r>
        <w:rPr>
          <w:noProof/>
        </w:rPr>
        <w:fldChar w:fldCharType="end"/>
      </w:r>
    </w:p>
    <w:p w:rsidR="00057E8B" w:rsidRDefault="00057E8B">
      <w:pPr>
        <w:pStyle w:val="12"/>
        <w:rPr>
          <w:rFonts w:asciiTheme="minorHAnsi" w:eastAsiaTheme="minorEastAsia" w:hAnsiTheme="minorHAnsi" w:cstheme="minorBidi"/>
          <w:noProof/>
          <w:kern w:val="0"/>
          <w:sz w:val="22"/>
          <w:szCs w:val="22"/>
        </w:rPr>
      </w:pPr>
      <w:r w:rsidRPr="00DC2332">
        <w:rPr>
          <w:noProof/>
        </w:rPr>
        <w:t>1</w:t>
      </w:r>
      <w:r>
        <w:rPr>
          <w:rFonts w:asciiTheme="minorHAnsi" w:eastAsiaTheme="minorEastAsia" w:hAnsiTheme="minorHAnsi" w:cstheme="minorBidi"/>
          <w:noProof/>
          <w:kern w:val="0"/>
          <w:sz w:val="22"/>
          <w:szCs w:val="22"/>
        </w:rPr>
        <w:tab/>
      </w:r>
      <w:r w:rsidRPr="00DC2332">
        <w:rPr>
          <w:noProof/>
        </w:rPr>
        <w:t>ЦЕЛИ И ЗАДАЧИ ТЕРРИТОРИАЛЬНОГО ПЛАНИРОВАНИЯ</w:t>
      </w:r>
      <w:r>
        <w:rPr>
          <w:noProof/>
        </w:rPr>
        <w:tab/>
      </w:r>
      <w:r>
        <w:rPr>
          <w:noProof/>
        </w:rPr>
        <w:fldChar w:fldCharType="begin"/>
      </w:r>
      <w:r>
        <w:rPr>
          <w:noProof/>
        </w:rPr>
        <w:instrText xml:space="preserve"> PAGEREF _Toc85988899 \h </w:instrText>
      </w:r>
      <w:r>
        <w:rPr>
          <w:noProof/>
        </w:rPr>
      </w:r>
      <w:r>
        <w:rPr>
          <w:noProof/>
        </w:rPr>
        <w:fldChar w:fldCharType="separate"/>
      </w:r>
      <w:r>
        <w:rPr>
          <w:noProof/>
        </w:rPr>
        <w:t>7</w:t>
      </w:r>
      <w:r>
        <w:rPr>
          <w:noProof/>
        </w:rPr>
        <w:fldChar w:fldCharType="end"/>
      </w:r>
    </w:p>
    <w:p w:rsidR="00057E8B" w:rsidRDefault="00057E8B">
      <w:pPr>
        <w:pStyle w:val="12"/>
        <w:rPr>
          <w:rFonts w:asciiTheme="minorHAnsi" w:eastAsiaTheme="minorEastAsia" w:hAnsiTheme="minorHAnsi" w:cstheme="minorBidi"/>
          <w:noProof/>
          <w:kern w:val="0"/>
          <w:sz w:val="22"/>
          <w:szCs w:val="22"/>
        </w:rPr>
      </w:pPr>
      <w:r w:rsidRPr="00DC2332">
        <w:rPr>
          <w:noProof/>
        </w:rPr>
        <w:t>2</w:t>
      </w:r>
      <w:r>
        <w:rPr>
          <w:rFonts w:asciiTheme="minorHAnsi" w:eastAsiaTheme="minorEastAsia" w:hAnsiTheme="minorHAnsi" w:cstheme="minorBidi"/>
          <w:noProof/>
          <w:kern w:val="0"/>
          <w:sz w:val="22"/>
          <w:szCs w:val="22"/>
        </w:rPr>
        <w:tab/>
      </w:r>
      <w:r w:rsidRPr="00DC2332">
        <w:rPr>
          <w:noProof/>
        </w:rPr>
        <w:t>ПЕРЕЧЕНЬ МЕРОПРИЯТИЙ ПО ТЕРРИТОРИАЛЬНОМУ ПЛАНИРОВАНИЮ И УКАЗАНИЕ НА ПОСЛЕДОВАТЕЛЬНОСТЬ ИХ ВЫПОЛНЕНИЯ</w:t>
      </w:r>
      <w:r>
        <w:rPr>
          <w:noProof/>
        </w:rPr>
        <w:tab/>
      </w:r>
      <w:r>
        <w:rPr>
          <w:noProof/>
        </w:rPr>
        <w:fldChar w:fldCharType="begin"/>
      </w:r>
      <w:r>
        <w:rPr>
          <w:noProof/>
        </w:rPr>
        <w:instrText xml:space="preserve"> PAGEREF _Toc85988900 \h </w:instrText>
      </w:r>
      <w:r>
        <w:rPr>
          <w:noProof/>
        </w:rPr>
      </w:r>
      <w:r>
        <w:rPr>
          <w:noProof/>
        </w:rPr>
        <w:fldChar w:fldCharType="separate"/>
      </w:r>
      <w:r>
        <w:rPr>
          <w:noProof/>
        </w:rPr>
        <w:t>9</w:t>
      </w:r>
      <w:r>
        <w:rPr>
          <w:noProof/>
        </w:rPr>
        <w:fldChar w:fldCharType="end"/>
      </w:r>
    </w:p>
    <w:p w:rsidR="00057E8B" w:rsidRDefault="00057E8B">
      <w:pPr>
        <w:pStyle w:val="21"/>
        <w:rPr>
          <w:rFonts w:asciiTheme="minorHAnsi" w:eastAsiaTheme="minorEastAsia" w:hAnsiTheme="minorHAnsi" w:cstheme="minorBidi"/>
          <w:noProof/>
          <w:kern w:val="0"/>
          <w:sz w:val="22"/>
          <w:szCs w:val="22"/>
        </w:rPr>
      </w:pPr>
      <w:r w:rsidRPr="00DC2332">
        <w:rPr>
          <w:noProof/>
        </w:rPr>
        <w:t>2.1 Общие положения</w:t>
      </w:r>
      <w:r>
        <w:rPr>
          <w:noProof/>
        </w:rPr>
        <w:tab/>
      </w:r>
      <w:r>
        <w:rPr>
          <w:noProof/>
        </w:rPr>
        <w:fldChar w:fldCharType="begin"/>
      </w:r>
      <w:r>
        <w:rPr>
          <w:noProof/>
        </w:rPr>
        <w:instrText xml:space="preserve"> PAGEREF _Toc85988901 \h </w:instrText>
      </w:r>
      <w:r>
        <w:rPr>
          <w:noProof/>
        </w:rPr>
      </w:r>
      <w:r>
        <w:rPr>
          <w:noProof/>
        </w:rPr>
        <w:fldChar w:fldCharType="separate"/>
      </w:r>
      <w:r>
        <w:rPr>
          <w:noProof/>
        </w:rPr>
        <w:t>9</w:t>
      </w:r>
      <w:r>
        <w:rPr>
          <w:noProof/>
        </w:rPr>
        <w:fldChar w:fldCharType="end"/>
      </w:r>
    </w:p>
    <w:p w:rsidR="00057E8B" w:rsidRDefault="00057E8B">
      <w:pPr>
        <w:pStyle w:val="21"/>
        <w:rPr>
          <w:rFonts w:asciiTheme="minorHAnsi" w:eastAsiaTheme="minorEastAsia" w:hAnsiTheme="minorHAnsi" w:cstheme="minorBidi"/>
          <w:noProof/>
          <w:kern w:val="0"/>
          <w:sz w:val="22"/>
          <w:szCs w:val="22"/>
        </w:rPr>
      </w:pPr>
      <w:r w:rsidRPr="00DC2332">
        <w:rPr>
          <w:noProof/>
        </w:rPr>
        <w:t>2.2 Мероприятия по развитию и преобразованию пространственно-планировочной структуры</w:t>
      </w:r>
      <w:r>
        <w:rPr>
          <w:noProof/>
        </w:rPr>
        <w:tab/>
      </w:r>
      <w:r>
        <w:rPr>
          <w:noProof/>
        </w:rPr>
        <w:fldChar w:fldCharType="begin"/>
      </w:r>
      <w:r>
        <w:rPr>
          <w:noProof/>
        </w:rPr>
        <w:instrText xml:space="preserve"> PAGEREF _Toc85988902 \h </w:instrText>
      </w:r>
      <w:r>
        <w:rPr>
          <w:noProof/>
        </w:rPr>
      </w:r>
      <w:r>
        <w:rPr>
          <w:noProof/>
        </w:rPr>
        <w:fldChar w:fldCharType="separate"/>
      </w:r>
      <w:r>
        <w:rPr>
          <w:noProof/>
        </w:rPr>
        <w:t>10</w:t>
      </w:r>
      <w:r>
        <w:rPr>
          <w:noProof/>
        </w:rPr>
        <w:fldChar w:fldCharType="end"/>
      </w:r>
    </w:p>
    <w:p w:rsidR="00057E8B" w:rsidRDefault="00057E8B">
      <w:pPr>
        <w:pStyle w:val="31"/>
        <w:rPr>
          <w:rFonts w:asciiTheme="minorHAnsi" w:eastAsiaTheme="minorEastAsia" w:hAnsiTheme="minorHAnsi" w:cstheme="minorBidi"/>
          <w:noProof/>
          <w:kern w:val="0"/>
          <w:sz w:val="22"/>
          <w:szCs w:val="22"/>
        </w:rPr>
      </w:pPr>
      <w:r w:rsidRPr="00DC2332">
        <w:rPr>
          <w:noProof/>
          <w:kern w:val="32"/>
        </w:rPr>
        <w:t>2.2.1 Архитектурно-планировочные решения</w:t>
      </w:r>
      <w:r>
        <w:rPr>
          <w:noProof/>
        </w:rPr>
        <w:tab/>
      </w:r>
      <w:r>
        <w:rPr>
          <w:noProof/>
        </w:rPr>
        <w:fldChar w:fldCharType="begin"/>
      </w:r>
      <w:r>
        <w:rPr>
          <w:noProof/>
        </w:rPr>
        <w:instrText xml:space="preserve"> PAGEREF _Toc85988903 \h </w:instrText>
      </w:r>
      <w:r>
        <w:rPr>
          <w:noProof/>
        </w:rPr>
      </w:r>
      <w:r>
        <w:rPr>
          <w:noProof/>
        </w:rPr>
        <w:fldChar w:fldCharType="separate"/>
      </w:r>
      <w:r>
        <w:rPr>
          <w:noProof/>
        </w:rPr>
        <w:t>10</w:t>
      </w:r>
      <w:r>
        <w:rPr>
          <w:noProof/>
        </w:rPr>
        <w:fldChar w:fldCharType="end"/>
      </w:r>
    </w:p>
    <w:p w:rsidR="00057E8B" w:rsidRDefault="00057E8B">
      <w:pPr>
        <w:pStyle w:val="31"/>
        <w:rPr>
          <w:rFonts w:asciiTheme="minorHAnsi" w:eastAsiaTheme="minorEastAsia" w:hAnsiTheme="minorHAnsi" w:cstheme="minorBidi"/>
          <w:noProof/>
          <w:kern w:val="0"/>
          <w:sz w:val="22"/>
          <w:szCs w:val="22"/>
        </w:rPr>
      </w:pPr>
      <w:r w:rsidRPr="00DC2332">
        <w:rPr>
          <w:noProof/>
          <w:kern w:val="32"/>
        </w:rPr>
        <w:t>2.2.2 Мероприятия по уточнению границы муниципального образования</w:t>
      </w:r>
      <w:r>
        <w:rPr>
          <w:noProof/>
        </w:rPr>
        <w:tab/>
      </w:r>
      <w:r>
        <w:rPr>
          <w:noProof/>
        </w:rPr>
        <w:fldChar w:fldCharType="begin"/>
      </w:r>
      <w:r>
        <w:rPr>
          <w:noProof/>
        </w:rPr>
        <w:instrText xml:space="preserve"> PAGEREF _Toc85988904 \h </w:instrText>
      </w:r>
      <w:r>
        <w:rPr>
          <w:noProof/>
        </w:rPr>
      </w:r>
      <w:r>
        <w:rPr>
          <w:noProof/>
        </w:rPr>
        <w:fldChar w:fldCharType="separate"/>
      </w:r>
      <w:r>
        <w:rPr>
          <w:noProof/>
        </w:rPr>
        <w:t>10</w:t>
      </w:r>
      <w:r>
        <w:rPr>
          <w:noProof/>
        </w:rPr>
        <w:fldChar w:fldCharType="end"/>
      </w:r>
    </w:p>
    <w:p w:rsidR="00057E8B" w:rsidRDefault="00057E8B">
      <w:pPr>
        <w:pStyle w:val="31"/>
        <w:rPr>
          <w:rFonts w:asciiTheme="minorHAnsi" w:eastAsiaTheme="minorEastAsia" w:hAnsiTheme="minorHAnsi" w:cstheme="minorBidi"/>
          <w:noProof/>
          <w:kern w:val="0"/>
          <w:sz w:val="22"/>
          <w:szCs w:val="22"/>
        </w:rPr>
      </w:pPr>
      <w:r w:rsidRPr="00DC2332">
        <w:rPr>
          <w:noProof/>
          <w:kern w:val="32"/>
        </w:rPr>
        <w:t>2.2.3 Мероприятия по развитию и преобразованию функциональной структуры использования территории</w:t>
      </w:r>
      <w:r>
        <w:rPr>
          <w:noProof/>
        </w:rPr>
        <w:tab/>
      </w:r>
      <w:r>
        <w:rPr>
          <w:noProof/>
        </w:rPr>
        <w:fldChar w:fldCharType="begin"/>
      </w:r>
      <w:r>
        <w:rPr>
          <w:noProof/>
        </w:rPr>
        <w:instrText xml:space="preserve"> PAGEREF _Toc85988905 \h </w:instrText>
      </w:r>
      <w:r>
        <w:rPr>
          <w:noProof/>
        </w:rPr>
      </w:r>
      <w:r>
        <w:rPr>
          <w:noProof/>
        </w:rPr>
        <w:fldChar w:fldCharType="separate"/>
      </w:r>
      <w:r>
        <w:rPr>
          <w:noProof/>
        </w:rPr>
        <w:t>10</w:t>
      </w:r>
      <w:r>
        <w:rPr>
          <w:noProof/>
        </w:rPr>
        <w:fldChar w:fldCharType="end"/>
      </w:r>
    </w:p>
    <w:p w:rsidR="00057E8B" w:rsidRDefault="00057E8B">
      <w:pPr>
        <w:pStyle w:val="21"/>
        <w:rPr>
          <w:rFonts w:asciiTheme="minorHAnsi" w:eastAsiaTheme="minorEastAsia" w:hAnsiTheme="minorHAnsi" w:cstheme="minorBidi"/>
          <w:noProof/>
          <w:kern w:val="0"/>
          <w:sz w:val="22"/>
          <w:szCs w:val="22"/>
        </w:rPr>
      </w:pPr>
      <w:r w:rsidRPr="00DC2332">
        <w:rPr>
          <w:noProof/>
        </w:rPr>
        <w:t>2.3 Мероприятия по развитию социально-экономической сферы</w:t>
      </w:r>
      <w:r>
        <w:rPr>
          <w:noProof/>
        </w:rPr>
        <w:tab/>
      </w:r>
      <w:r>
        <w:rPr>
          <w:noProof/>
        </w:rPr>
        <w:fldChar w:fldCharType="begin"/>
      </w:r>
      <w:r>
        <w:rPr>
          <w:noProof/>
        </w:rPr>
        <w:instrText xml:space="preserve"> PAGEREF _Toc85988906 \h </w:instrText>
      </w:r>
      <w:r>
        <w:rPr>
          <w:noProof/>
        </w:rPr>
      </w:r>
      <w:r>
        <w:rPr>
          <w:noProof/>
        </w:rPr>
        <w:fldChar w:fldCharType="separate"/>
      </w:r>
      <w:r>
        <w:rPr>
          <w:noProof/>
        </w:rPr>
        <w:t>12</w:t>
      </w:r>
      <w:r>
        <w:rPr>
          <w:noProof/>
        </w:rPr>
        <w:fldChar w:fldCharType="end"/>
      </w:r>
    </w:p>
    <w:p w:rsidR="00057E8B" w:rsidRDefault="00057E8B">
      <w:pPr>
        <w:pStyle w:val="31"/>
        <w:rPr>
          <w:rFonts w:asciiTheme="minorHAnsi" w:eastAsiaTheme="minorEastAsia" w:hAnsiTheme="minorHAnsi" w:cstheme="minorBidi"/>
          <w:noProof/>
          <w:kern w:val="0"/>
          <w:sz w:val="22"/>
          <w:szCs w:val="22"/>
        </w:rPr>
      </w:pPr>
      <w:r w:rsidRPr="00DC2332">
        <w:rPr>
          <w:noProof/>
          <w:kern w:val="32"/>
        </w:rPr>
        <w:t>2.3.1 Развитие экономической сферы</w:t>
      </w:r>
      <w:r>
        <w:rPr>
          <w:noProof/>
        </w:rPr>
        <w:tab/>
      </w:r>
      <w:r>
        <w:rPr>
          <w:noProof/>
        </w:rPr>
        <w:fldChar w:fldCharType="begin"/>
      </w:r>
      <w:r>
        <w:rPr>
          <w:noProof/>
        </w:rPr>
        <w:instrText xml:space="preserve"> PAGEREF _Toc85988907 \h </w:instrText>
      </w:r>
      <w:r>
        <w:rPr>
          <w:noProof/>
        </w:rPr>
      </w:r>
      <w:r>
        <w:rPr>
          <w:noProof/>
        </w:rPr>
        <w:fldChar w:fldCharType="separate"/>
      </w:r>
      <w:r>
        <w:rPr>
          <w:noProof/>
        </w:rPr>
        <w:t>12</w:t>
      </w:r>
      <w:r>
        <w:rPr>
          <w:noProof/>
        </w:rPr>
        <w:fldChar w:fldCharType="end"/>
      </w:r>
    </w:p>
    <w:p w:rsidR="00057E8B" w:rsidRDefault="00057E8B">
      <w:pPr>
        <w:pStyle w:val="31"/>
        <w:rPr>
          <w:rFonts w:asciiTheme="minorHAnsi" w:eastAsiaTheme="minorEastAsia" w:hAnsiTheme="minorHAnsi" w:cstheme="minorBidi"/>
          <w:noProof/>
          <w:kern w:val="0"/>
          <w:sz w:val="22"/>
          <w:szCs w:val="22"/>
        </w:rPr>
      </w:pPr>
      <w:r w:rsidRPr="00DC2332">
        <w:rPr>
          <w:noProof/>
          <w:kern w:val="32"/>
        </w:rPr>
        <w:t>2.3.2 Жилищное строительство</w:t>
      </w:r>
      <w:r>
        <w:rPr>
          <w:noProof/>
        </w:rPr>
        <w:tab/>
      </w:r>
      <w:r>
        <w:rPr>
          <w:noProof/>
        </w:rPr>
        <w:fldChar w:fldCharType="begin"/>
      </w:r>
      <w:r>
        <w:rPr>
          <w:noProof/>
        </w:rPr>
        <w:instrText xml:space="preserve"> PAGEREF _Toc85988908 \h </w:instrText>
      </w:r>
      <w:r>
        <w:rPr>
          <w:noProof/>
        </w:rPr>
      </w:r>
      <w:r>
        <w:rPr>
          <w:noProof/>
        </w:rPr>
        <w:fldChar w:fldCharType="separate"/>
      </w:r>
      <w:r>
        <w:rPr>
          <w:noProof/>
        </w:rPr>
        <w:t>12</w:t>
      </w:r>
      <w:r>
        <w:rPr>
          <w:noProof/>
        </w:rPr>
        <w:fldChar w:fldCharType="end"/>
      </w:r>
    </w:p>
    <w:p w:rsidR="00057E8B" w:rsidRDefault="00057E8B">
      <w:pPr>
        <w:pStyle w:val="31"/>
        <w:rPr>
          <w:rFonts w:asciiTheme="minorHAnsi" w:eastAsiaTheme="minorEastAsia" w:hAnsiTheme="minorHAnsi" w:cstheme="minorBidi"/>
          <w:noProof/>
          <w:kern w:val="0"/>
          <w:sz w:val="22"/>
          <w:szCs w:val="22"/>
        </w:rPr>
      </w:pPr>
      <w:r w:rsidRPr="00DC2332">
        <w:rPr>
          <w:noProof/>
          <w:kern w:val="32"/>
        </w:rPr>
        <w:t>2.3.3 Система культурно-бытового</w:t>
      </w:r>
      <w:r w:rsidRPr="00DC2332">
        <w:rPr>
          <w:i/>
          <w:noProof/>
        </w:rPr>
        <w:t xml:space="preserve"> </w:t>
      </w:r>
      <w:r w:rsidRPr="00DC2332">
        <w:rPr>
          <w:noProof/>
          <w:kern w:val="32"/>
        </w:rPr>
        <w:t>и социального обслуживания</w:t>
      </w:r>
      <w:r>
        <w:rPr>
          <w:noProof/>
        </w:rPr>
        <w:tab/>
      </w:r>
      <w:r>
        <w:rPr>
          <w:noProof/>
        </w:rPr>
        <w:fldChar w:fldCharType="begin"/>
      </w:r>
      <w:r>
        <w:rPr>
          <w:noProof/>
        </w:rPr>
        <w:instrText xml:space="preserve"> PAGEREF _Toc85988909 \h </w:instrText>
      </w:r>
      <w:r>
        <w:rPr>
          <w:noProof/>
        </w:rPr>
      </w:r>
      <w:r>
        <w:rPr>
          <w:noProof/>
        </w:rPr>
        <w:fldChar w:fldCharType="separate"/>
      </w:r>
      <w:r>
        <w:rPr>
          <w:noProof/>
        </w:rPr>
        <w:t>13</w:t>
      </w:r>
      <w:r>
        <w:rPr>
          <w:noProof/>
        </w:rPr>
        <w:fldChar w:fldCharType="end"/>
      </w:r>
    </w:p>
    <w:p w:rsidR="00057E8B" w:rsidRDefault="00057E8B">
      <w:pPr>
        <w:pStyle w:val="21"/>
        <w:rPr>
          <w:rFonts w:asciiTheme="minorHAnsi" w:eastAsiaTheme="minorEastAsia" w:hAnsiTheme="minorHAnsi" w:cstheme="minorBidi"/>
          <w:noProof/>
          <w:kern w:val="0"/>
          <w:sz w:val="22"/>
          <w:szCs w:val="22"/>
        </w:rPr>
      </w:pPr>
      <w:r w:rsidRPr="00DC2332">
        <w:rPr>
          <w:noProof/>
        </w:rPr>
        <w:t>2.4 Мероприятия по совершенствованию транспортной инфраструктуры</w:t>
      </w:r>
      <w:r>
        <w:rPr>
          <w:noProof/>
        </w:rPr>
        <w:tab/>
      </w:r>
      <w:r>
        <w:rPr>
          <w:noProof/>
        </w:rPr>
        <w:fldChar w:fldCharType="begin"/>
      </w:r>
      <w:r>
        <w:rPr>
          <w:noProof/>
        </w:rPr>
        <w:instrText xml:space="preserve"> PAGEREF _Toc85988910 \h </w:instrText>
      </w:r>
      <w:r>
        <w:rPr>
          <w:noProof/>
        </w:rPr>
      </w:r>
      <w:r>
        <w:rPr>
          <w:noProof/>
        </w:rPr>
        <w:fldChar w:fldCharType="separate"/>
      </w:r>
      <w:r>
        <w:rPr>
          <w:noProof/>
        </w:rPr>
        <w:t>14</w:t>
      </w:r>
      <w:r>
        <w:rPr>
          <w:noProof/>
        </w:rPr>
        <w:fldChar w:fldCharType="end"/>
      </w:r>
    </w:p>
    <w:p w:rsidR="00057E8B" w:rsidRDefault="00057E8B">
      <w:pPr>
        <w:pStyle w:val="21"/>
        <w:rPr>
          <w:rFonts w:asciiTheme="minorHAnsi" w:eastAsiaTheme="minorEastAsia" w:hAnsiTheme="minorHAnsi" w:cstheme="minorBidi"/>
          <w:noProof/>
          <w:kern w:val="0"/>
          <w:sz w:val="22"/>
          <w:szCs w:val="22"/>
        </w:rPr>
      </w:pPr>
      <w:r w:rsidRPr="00DC2332">
        <w:rPr>
          <w:noProof/>
        </w:rPr>
        <w:t>2.5 Мероприятия по развитию инженерной инфраструктуры</w:t>
      </w:r>
      <w:r>
        <w:rPr>
          <w:noProof/>
        </w:rPr>
        <w:tab/>
      </w:r>
      <w:r>
        <w:rPr>
          <w:noProof/>
        </w:rPr>
        <w:fldChar w:fldCharType="begin"/>
      </w:r>
      <w:r>
        <w:rPr>
          <w:noProof/>
        </w:rPr>
        <w:instrText xml:space="preserve"> PAGEREF _Toc85988911 \h </w:instrText>
      </w:r>
      <w:r>
        <w:rPr>
          <w:noProof/>
        </w:rPr>
      </w:r>
      <w:r>
        <w:rPr>
          <w:noProof/>
        </w:rPr>
        <w:fldChar w:fldCharType="separate"/>
      </w:r>
      <w:r>
        <w:rPr>
          <w:noProof/>
        </w:rPr>
        <w:t>14</w:t>
      </w:r>
      <w:r>
        <w:rPr>
          <w:noProof/>
        </w:rPr>
        <w:fldChar w:fldCharType="end"/>
      </w:r>
    </w:p>
    <w:p w:rsidR="00057E8B" w:rsidRDefault="00057E8B">
      <w:pPr>
        <w:pStyle w:val="21"/>
        <w:rPr>
          <w:rFonts w:asciiTheme="minorHAnsi" w:eastAsiaTheme="minorEastAsia" w:hAnsiTheme="minorHAnsi" w:cstheme="minorBidi"/>
          <w:noProof/>
          <w:kern w:val="0"/>
          <w:sz w:val="22"/>
          <w:szCs w:val="22"/>
        </w:rPr>
      </w:pPr>
      <w:r w:rsidRPr="00DC2332">
        <w:rPr>
          <w:noProof/>
        </w:rPr>
        <w:t>2.6 Мероприятия по санитарной очистке территории</w:t>
      </w:r>
      <w:r>
        <w:rPr>
          <w:noProof/>
        </w:rPr>
        <w:tab/>
      </w:r>
      <w:r>
        <w:rPr>
          <w:noProof/>
        </w:rPr>
        <w:fldChar w:fldCharType="begin"/>
      </w:r>
      <w:r>
        <w:rPr>
          <w:noProof/>
        </w:rPr>
        <w:instrText xml:space="preserve"> PAGEREF _Toc85988912 \h </w:instrText>
      </w:r>
      <w:r>
        <w:rPr>
          <w:noProof/>
        </w:rPr>
      </w:r>
      <w:r>
        <w:rPr>
          <w:noProof/>
        </w:rPr>
        <w:fldChar w:fldCharType="separate"/>
      </w:r>
      <w:r>
        <w:rPr>
          <w:noProof/>
        </w:rPr>
        <w:t>15</w:t>
      </w:r>
      <w:r>
        <w:rPr>
          <w:noProof/>
        </w:rPr>
        <w:fldChar w:fldCharType="end"/>
      </w:r>
    </w:p>
    <w:p w:rsidR="00057E8B" w:rsidRDefault="00057E8B">
      <w:pPr>
        <w:pStyle w:val="21"/>
        <w:rPr>
          <w:rFonts w:asciiTheme="minorHAnsi" w:eastAsiaTheme="minorEastAsia" w:hAnsiTheme="minorHAnsi" w:cstheme="minorBidi"/>
          <w:noProof/>
          <w:kern w:val="0"/>
          <w:sz w:val="22"/>
          <w:szCs w:val="22"/>
        </w:rPr>
      </w:pPr>
      <w:r w:rsidRPr="00DC2332">
        <w:rPr>
          <w:noProof/>
        </w:rPr>
        <w:t>2.7 Мероприятия по охране окружающей среды</w:t>
      </w:r>
      <w:r>
        <w:rPr>
          <w:noProof/>
        </w:rPr>
        <w:tab/>
      </w:r>
      <w:r>
        <w:rPr>
          <w:noProof/>
        </w:rPr>
        <w:fldChar w:fldCharType="begin"/>
      </w:r>
      <w:r>
        <w:rPr>
          <w:noProof/>
        </w:rPr>
        <w:instrText xml:space="preserve"> PAGEREF _Toc85988913 \h </w:instrText>
      </w:r>
      <w:r>
        <w:rPr>
          <w:noProof/>
        </w:rPr>
      </w:r>
      <w:r>
        <w:rPr>
          <w:noProof/>
        </w:rPr>
        <w:fldChar w:fldCharType="separate"/>
      </w:r>
      <w:r>
        <w:rPr>
          <w:noProof/>
        </w:rPr>
        <w:t>16</w:t>
      </w:r>
      <w:r>
        <w:rPr>
          <w:noProof/>
        </w:rPr>
        <w:fldChar w:fldCharType="end"/>
      </w:r>
    </w:p>
    <w:p w:rsidR="00057E8B" w:rsidRDefault="00057E8B">
      <w:pPr>
        <w:pStyle w:val="21"/>
        <w:rPr>
          <w:rFonts w:asciiTheme="minorHAnsi" w:eastAsiaTheme="minorEastAsia" w:hAnsiTheme="minorHAnsi" w:cstheme="minorBidi"/>
          <w:noProof/>
          <w:kern w:val="0"/>
          <w:sz w:val="22"/>
          <w:szCs w:val="22"/>
        </w:rPr>
      </w:pPr>
      <w:r w:rsidRPr="00DC2332">
        <w:rPr>
          <w:noProof/>
        </w:rPr>
        <w:t>2.8 Мероприятия по охране объектов культурного наследия</w:t>
      </w:r>
      <w:r>
        <w:rPr>
          <w:noProof/>
        </w:rPr>
        <w:tab/>
      </w:r>
      <w:r>
        <w:rPr>
          <w:noProof/>
        </w:rPr>
        <w:fldChar w:fldCharType="begin"/>
      </w:r>
      <w:r>
        <w:rPr>
          <w:noProof/>
        </w:rPr>
        <w:instrText xml:space="preserve"> PAGEREF _Toc85988914 \h </w:instrText>
      </w:r>
      <w:r>
        <w:rPr>
          <w:noProof/>
        </w:rPr>
      </w:r>
      <w:r>
        <w:rPr>
          <w:noProof/>
        </w:rPr>
        <w:fldChar w:fldCharType="separate"/>
      </w:r>
      <w:r>
        <w:rPr>
          <w:noProof/>
        </w:rPr>
        <w:t>23</w:t>
      </w:r>
      <w:r>
        <w:rPr>
          <w:noProof/>
        </w:rPr>
        <w:fldChar w:fldCharType="end"/>
      </w:r>
    </w:p>
    <w:p w:rsidR="00057E8B" w:rsidRDefault="00057E8B">
      <w:pPr>
        <w:pStyle w:val="21"/>
        <w:rPr>
          <w:rFonts w:asciiTheme="minorHAnsi" w:eastAsiaTheme="minorEastAsia" w:hAnsiTheme="minorHAnsi" w:cstheme="minorBidi"/>
          <w:noProof/>
          <w:kern w:val="0"/>
          <w:sz w:val="22"/>
          <w:szCs w:val="22"/>
        </w:rPr>
      </w:pPr>
      <w:r w:rsidRPr="00DC2332">
        <w:rPr>
          <w:noProof/>
        </w:rPr>
        <w:t>2.9 Мероприятия по снижению основных факторов риска возникновения чрезвычайных ситуаций природного и техногенного характера</w:t>
      </w:r>
      <w:r>
        <w:rPr>
          <w:noProof/>
        </w:rPr>
        <w:tab/>
      </w:r>
      <w:r>
        <w:rPr>
          <w:noProof/>
        </w:rPr>
        <w:fldChar w:fldCharType="begin"/>
      </w:r>
      <w:r>
        <w:rPr>
          <w:noProof/>
        </w:rPr>
        <w:instrText xml:space="preserve"> PAGEREF _Toc85988915 \h </w:instrText>
      </w:r>
      <w:r>
        <w:rPr>
          <w:noProof/>
        </w:rPr>
      </w:r>
      <w:r>
        <w:rPr>
          <w:noProof/>
        </w:rPr>
        <w:fldChar w:fldCharType="separate"/>
      </w:r>
      <w:r>
        <w:rPr>
          <w:noProof/>
        </w:rPr>
        <w:t>24</w:t>
      </w:r>
      <w:r>
        <w:rPr>
          <w:noProof/>
        </w:rPr>
        <w:fldChar w:fldCharType="end"/>
      </w:r>
    </w:p>
    <w:p w:rsidR="007F4056" w:rsidRDefault="003155DE" w:rsidP="0065255C">
      <w:pPr>
        <w:widowControl w:val="0"/>
        <w:rPr>
          <w:rFonts w:eastAsia="Calibri"/>
          <w:b/>
          <w:bCs/>
          <w:kern w:val="32"/>
          <w:sz w:val="30"/>
          <w:szCs w:val="30"/>
          <w:lang w:eastAsia="ru-RU"/>
        </w:rPr>
      </w:pPr>
      <w:r>
        <w:fldChar w:fldCharType="end"/>
      </w:r>
      <w:bookmarkStart w:id="9" w:name="_Toc268263724"/>
      <w:bookmarkStart w:id="10" w:name="_Toc298142855"/>
      <w:r w:rsidR="007F4056">
        <w:rPr>
          <w:sz w:val="30"/>
          <w:szCs w:val="30"/>
        </w:rPr>
        <w:br w:type="page"/>
      </w:r>
    </w:p>
    <w:p w:rsidR="005F0DD8" w:rsidRDefault="005F0DD8" w:rsidP="007F4056">
      <w:pPr>
        <w:pStyle w:val="1"/>
        <w:keepNext w:val="0"/>
        <w:widowControl w:val="0"/>
        <w:numPr>
          <w:ilvl w:val="0"/>
          <w:numId w:val="1"/>
        </w:numPr>
        <w:tabs>
          <w:tab w:val="left" w:pos="0"/>
        </w:tabs>
        <w:spacing w:before="0" w:after="240" w:line="360" w:lineRule="auto"/>
        <w:ind w:left="0" w:firstLine="0"/>
        <w:jc w:val="center"/>
        <w:rPr>
          <w:rFonts w:ascii="Times New Roman" w:hAnsi="Times New Roman" w:cs="Times New Roman"/>
          <w:sz w:val="30"/>
          <w:szCs w:val="30"/>
        </w:rPr>
      </w:pPr>
      <w:bookmarkStart w:id="11" w:name="_Toc85988898"/>
      <w:r w:rsidRPr="009F52D8">
        <w:rPr>
          <w:rFonts w:ascii="Times New Roman" w:hAnsi="Times New Roman" w:cs="Times New Roman"/>
          <w:sz w:val="30"/>
          <w:szCs w:val="30"/>
        </w:rPr>
        <w:lastRenderedPageBreak/>
        <w:t>ВВЕДЕНИЕ</w:t>
      </w:r>
      <w:bookmarkEnd w:id="9"/>
      <w:bookmarkEnd w:id="10"/>
      <w:bookmarkEnd w:id="11"/>
    </w:p>
    <w:p w:rsidR="009F43DC" w:rsidRPr="003C713E" w:rsidRDefault="009F43DC" w:rsidP="009F43DC">
      <w:pPr>
        <w:spacing w:after="0" w:line="360" w:lineRule="auto"/>
        <w:ind w:firstLine="709"/>
        <w:jc w:val="both"/>
      </w:pPr>
      <w:r w:rsidRPr="003C713E">
        <w:t>Подготовка проекта изменений в Генеральный план муниципального образования «</w:t>
      </w:r>
      <w:r>
        <w:t>Старковский</w:t>
      </w:r>
      <w:r w:rsidRPr="003C713E">
        <w:t xml:space="preserve"> сельсовет» </w:t>
      </w:r>
      <w:r>
        <w:t>Октябрьского</w:t>
      </w:r>
      <w:r w:rsidRPr="003C713E">
        <w:t xml:space="preserve"> района Курской области осуществляется в соответствии с требованиями ст.ст.9, 24 и 25 Градостроительного кодекса Российской Федерации.</w:t>
      </w:r>
    </w:p>
    <w:p w:rsidR="009F43DC" w:rsidRPr="003C713E" w:rsidRDefault="009F43DC" w:rsidP="009F43DC">
      <w:pPr>
        <w:spacing w:after="0" w:line="360" w:lineRule="auto"/>
        <w:ind w:firstLine="720"/>
        <w:jc w:val="both"/>
      </w:pPr>
      <w:r w:rsidRPr="003C713E">
        <w:t xml:space="preserve">В процессе разработки Генерального плана </w:t>
      </w:r>
      <w:r w:rsidR="00441F04">
        <w:t>Старковского</w:t>
      </w:r>
      <w:r w:rsidRPr="003C713E">
        <w:t xml:space="preserve"> сельсовета </w:t>
      </w:r>
      <w:r>
        <w:t>Октябрьского</w:t>
      </w:r>
      <w:r w:rsidRPr="003C713E">
        <w:t xml:space="preserve"> района Курской области в </w:t>
      </w:r>
      <w:r w:rsidR="00441F04">
        <w:t>2021</w:t>
      </w:r>
      <w:r w:rsidRPr="003C713E">
        <w:t xml:space="preserve"> году было определено функциональное зонирование сельсовета, однако характер использования земельных участков, предоставленных физическим и юридическим лицам для строительства изменился, вследствие чего функциональное назначение некоторых территорий, согласно утвержденному Генеральному плану сельсовета не отвечает направлению их фактического развития, а также в части реализации инвестиционных проектов и развития малого предпринимательства.</w:t>
      </w:r>
    </w:p>
    <w:p w:rsidR="009F43DC" w:rsidRPr="003C713E" w:rsidRDefault="009F43DC" w:rsidP="009F43DC">
      <w:pPr>
        <w:spacing w:after="0" w:line="360" w:lineRule="auto"/>
        <w:ind w:firstLine="709"/>
        <w:jc w:val="both"/>
      </w:pPr>
      <w:r w:rsidRPr="003C713E">
        <w:t>Кроме того, в целях размещения объектов капитального строительства регионального и местного значения необходимо определить путем внесения изменений в Генеральный план муниципального образования «</w:t>
      </w:r>
      <w:r>
        <w:t>Старковский</w:t>
      </w:r>
      <w:r w:rsidRPr="003C713E">
        <w:t xml:space="preserve"> сельсовет» </w:t>
      </w:r>
      <w:r>
        <w:t>Октябрьского</w:t>
      </w:r>
      <w:r w:rsidRPr="003C713E">
        <w:t xml:space="preserve"> района Курской области территории зон планируемого размещения указанных объектов.</w:t>
      </w:r>
    </w:p>
    <w:p w:rsidR="009F43DC" w:rsidRPr="003C713E" w:rsidRDefault="009F43DC" w:rsidP="009F43DC">
      <w:pPr>
        <w:spacing w:after="0" w:line="360" w:lineRule="auto"/>
        <w:ind w:firstLine="709"/>
        <w:jc w:val="both"/>
      </w:pPr>
      <w:r w:rsidRPr="003C713E">
        <w:t>При разработке предложений по внесению изменений в Генеральный план муниципального образования «</w:t>
      </w:r>
      <w:r>
        <w:t>Старковский</w:t>
      </w:r>
      <w:r w:rsidRPr="003C713E">
        <w:t xml:space="preserve"> сельсовет» </w:t>
      </w:r>
      <w:r>
        <w:t>Октябрьского</w:t>
      </w:r>
      <w:r w:rsidRPr="003C713E">
        <w:t xml:space="preserve"> района Курской области учтены:</w:t>
      </w:r>
    </w:p>
    <w:p w:rsidR="009F43DC" w:rsidRPr="003C713E" w:rsidRDefault="009F43DC" w:rsidP="009F43DC">
      <w:pPr>
        <w:spacing w:after="0" w:line="360" w:lineRule="auto"/>
        <w:ind w:firstLine="709"/>
        <w:jc w:val="both"/>
      </w:pPr>
      <w:r w:rsidRPr="003C713E">
        <w:t>- результаты мониторинга использования земельных участков на территории муниципального образования «</w:t>
      </w:r>
      <w:r>
        <w:t>Старковский</w:t>
      </w:r>
      <w:r w:rsidRPr="003C713E">
        <w:t xml:space="preserve"> сельсовет» </w:t>
      </w:r>
      <w:r>
        <w:t>Октябрьского</w:t>
      </w:r>
      <w:r w:rsidRPr="003C713E">
        <w:t xml:space="preserve"> района Курской области за период 20</w:t>
      </w:r>
      <w:r w:rsidR="001A6874">
        <w:t>13</w:t>
      </w:r>
      <w:r w:rsidRPr="003C713E">
        <w:t xml:space="preserve">-2021 гг., проведенным Администрацией </w:t>
      </w:r>
      <w:r>
        <w:t>Октябрьского</w:t>
      </w:r>
      <w:r w:rsidRPr="003C713E">
        <w:t xml:space="preserve"> района и Администрацией </w:t>
      </w:r>
      <w:r w:rsidR="00441F04">
        <w:t>Старковского</w:t>
      </w:r>
      <w:r w:rsidRPr="003C713E">
        <w:t xml:space="preserve"> сельсовета </w:t>
      </w:r>
      <w:r>
        <w:t>Октябрьского</w:t>
      </w:r>
      <w:r w:rsidRPr="003C713E">
        <w:t xml:space="preserve"> района Курской области;</w:t>
      </w:r>
    </w:p>
    <w:p w:rsidR="009F43DC" w:rsidRPr="003C713E" w:rsidRDefault="009F43DC" w:rsidP="009F43DC">
      <w:pPr>
        <w:spacing w:after="0" w:line="360" w:lineRule="auto"/>
        <w:ind w:firstLine="709"/>
        <w:jc w:val="both"/>
      </w:pPr>
      <w:r w:rsidRPr="003C713E">
        <w:t>- документация по планировке территории сельсовета;</w:t>
      </w:r>
    </w:p>
    <w:p w:rsidR="009F43DC" w:rsidRPr="003C713E" w:rsidRDefault="009F43DC" w:rsidP="009F43DC">
      <w:pPr>
        <w:tabs>
          <w:tab w:val="left" w:pos="283"/>
        </w:tabs>
        <w:spacing w:after="0" w:line="360" w:lineRule="auto"/>
        <w:ind w:firstLine="709"/>
        <w:jc w:val="both"/>
      </w:pPr>
      <w:r w:rsidRPr="003C713E">
        <w:t>- статистические данные;</w:t>
      </w:r>
    </w:p>
    <w:p w:rsidR="009F43DC" w:rsidRPr="003C713E" w:rsidRDefault="009F43DC" w:rsidP="009F43DC">
      <w:pPr>
        <w:tabs>
          <w:tab w:val="left" w:pos="283"/>
        </w:tabs>
        <w:spacing w:after="0" w:line="360" w:lineRule="auto"/>
        <w:ind w:firstLine="709"/>
        <w:jc w:val="both"/>
      </w:pPr>
      <w:r w:rsidRPr="003C713E">
        <w:t xml:space="preserve">- обоснованные предложения по внесению изменений в Генеральный план сельсовета, поступившие в Администрацию </w:t>
      </w:r>
      <w:r w:rsidR="00441F04">
        <w:t>Старковского</w:t>
      </w:r>
      <w:r w:rsidRPr="003C713E">
        <w:t xml:space="preserve"> сельсовета от юридических и физических лиц.</w:t>
      </w:r>
    </w:p>
    <w:p w:rsidR="009F43DC" w:rsidRPr="003C713E" w:rsidRDefault="009F43DC" w:rsidP="009F43DC">
      <w:pPr>
        <w:spacing w:after="0" w:line="360" w:lineRule="auto"/>
        <w:ind w:firstLine="709"/>
        <w:jc w:val="both"/>
      </w:pPr>
      <w:bookmarkStart w:id="12" w:name="sub_23085"/>
      <w:bookmarkStart w:id="13" w:name="sub_23092"/>
      <w:r w:rsidRPr="003C713E">
        <w:t>Предложения по внесению изменений в Генеральный план муниципального образования «</w:t>
      </w:r>
      <w:r>
        <w:t>Старковский</w:t>
      </w:r>
      <w:r w:rsidRPr="003C713E">
        <w:t xml:space="preserve"> сельсовет» </w:t>
      </w:r>
      <w:r>
        <w:t>Октябрьского</w:t>
      </w:r>
      <w:r w:rsidRPr="003C713E">
        <w:t xml:space="preserve"> района Курской области разработаны в соответствии с целями и задачами развития сельсовета, сформулированными в документации территориального планирования, муниципальных программах социально-</w:t>
      </w:r>
      <w:r w:rsidRPr="003C713E">
        <w:lastRenderedPageBreak/>
        <w:t>экономического развития муниципального образования «</w:t>
      </w:r>
      <w:r>
        <w:t>Старковский</w:t>
      </w:r>
      <w:r w:rsidRPr="003C713E">
        <w:t xml:space="preserve"> сельсовет» </w:t>
      </w:r>
      <w:r>
        <w:t>Октябрьского</w:t>
      </w:r>
      <w:r w:rsidRPr="003C713E">
        <w:t xml:space="preserve"> района Курской области.</w:t>
      </w:r>
    </w:p>
    <w:p w:rsidR="009F43DC" w:rsidRPr="003C713E" w:rsidRDefault="009F43DC" w:rsidP="009F43DC">
      <w:pPr>
        <w:spacing w:after="0" w:line="360" w:lineRule="auto"/>
        <w:ind w:firstLine="709"/>
        <w:jc w:val="both"/>
      </w:pPr>
      <w:r w:rsidRPr="003C713E">
        <w:t>При разработке предложений по внесению изменений в Генеральный план муниципального образования «</w:t>
      </w:r>
      <w:r>
        <w:t>Старковский</w:t>
      </w:r>
      <w:r w:rsidRPr="003C713E">
        <w:t xml:space="preserve"> сельсовет» </w:t>
      </w:r>
      <w:r>
        <w:t>Октябрьского</w:t>
      </w:r>
      <w:r w:rsidRPr="003C713E">
        <w:t xml:space="preserve"> района Курской области учтены ограничения использования территорий, установленные в соответствии с законодательством Российской Федерации.</w:t>
      </w:r>
    </w:p>
    <w:p w:rsidR="009F43DC" w:rsidRPr="003C713E" w:rsidRDefault="009F43DC" w:rsidP="009F43DC">
      <w:pPr>
        <w:spacing w:after="0" w:line="360" w:lineRule="auto"/>
        <w:ind w:firstLine="709"/>
        <w:jc w:val="both"/>
      </w:pPr>
      <w:r w:rsidRPr="003C713E">
        <w:t>Внесение изменений в Генеральный план муниципального образования «</w:t>
      </w:r>
      <w:r>
        <w:t>Старковский</w:t>
      </w:r>
      <w:r w:rsidRPr="003C713E">
        <w:t xml:space="preserve"> сельсовет» </w:t>
      </w:r>
      <w:r>
        <w:t>Октябрьского</w:t>
      </w:r>
      <w:r w:rsidRPr="003C713E">
        <w:t xml:space="preserve"> района Курской области позволит реализовать основные цели развития сельсовета, которыми являются:</w:t>
      </w:r>
    </w:p>
    <w:p w:rsidR="009F43DC" w:rsidRPr="003C713E" w:rsidRDefault="009F43DC" w:rsidP="009F43DC">
      <w:pPr>
        <w:spacing w:after="0" w:line="360" w:lineRule="auto"/>
        <w:ind w:firstLine="709"/>
        <w:jc w:val="both"/>
      </w:pPr>
      <w:r w:rsidRPr="003C713E">
        <w:t>- обеспечение устойчивого развития сельсовета, как на ближайшие годы, так и в долгосрочной перспективе;</w:t>
      </w:r>
    </w:p>
    <w:p w:rsidR="009F43DC" w:rsidRPr="003C713E" w:rsidRDefault="009F43DC" w:rsidP="009F43DC">
      <w:pPr>
        <w:spacing w:after="0" w:line="360" w:lineRule="auto"/>
        <w:ind w:firstLine="709"/>
        <w:jc w:val="both"/>
      </w:pPr>
      <w:r w:rsidRPr="003C713E">
        <w:t>- стабильное улучшение качества жизни всех слоев населения сельсовета (с ориентацией на обеспечение областных и Российских стандартов качества жизни);</w:t>
      </w:r>
    </w:p>
    <w:p w:rsidR="009F43DC" w:rsidRPr="003C713E" w:rsidRDefault="009F43DC" w:rsidP="009F43DC">
      <w:pPr>
        <w:spacing w:after="0" w:line="360" w:lineRule="auto"/>
        <w:ind w:firstLine="709"/>
        <w:jc w:val="both"/>
      </w:pPr>
      <w:r w:rsidRPr="003C713E">
        <w:t>- повышения качества жизни в сельских поселениях;</w:t>
      </w:r>
    </w:p>
    <w:p w:rsidR="009F43DC" w:rsidRPr="003C713E" w:rsidRDefault="009F43DC" w:rsidP="009F43DC">
      <w:pPr>
        <w:spacing w:after="0" w:line="360" w:lineRule="auto"/>
        <w:ind w:firstLine="709"/>
        <w:jc w:val="both"/>
      </w:pPr>
      <w:r w:rsidRPr="003C713E">
        <w:t>- развития инженерной, транспортной и социальной инфраструктур;</w:t>
      </w:r>
    </w:p>
    <w:p w:rsidR="009F43DC" w:rsidRPr="003C713E" w:rsidRDefault="009F43DC" w:rsidP="009F43DC">
      <w:pPr>
        <w:spacing w:after="0" w:line="360" w:lineRule="auto"/>
        <w:ind w:firstLine="709"/>
        <w:jc w:val="both"/>
      </w:pPr>
      <w:r w:rsidRPr="003C713E">
        <w:t>- сохранения и регенерации исторического и культурного наследия;</w:t>
      </w:r>
    </w:p>
    <w:p w:rsidR="009F43DC" w:rsidRPr="003C713E" w:rsidRDefault="009F43DC" w:rsidP="009F43DC">
      <w:pPr>
        <w:spacing w:after="0" w:line="360" w:lineRule="auto"/>
        <w:ind w:firstLine="709"/>
        <w:jc w:val="both"/>
      </w:pPr>
      <w:r w:rsidRPr="003C713E">
        <w:t>- формирование муниципального образования «</w:t>
      </w:r>
      <w:r>
        <w:t>Старковский</w:t>
      </w:r>
      <w:r w:rsidRPr="003C713E">
        <w:t xml:space="preserve"> сельсовет» </w:t>
      </w:r>
      <w:r>
        <w:t>Октябрьского</w:t>
      </w:r>
      <w:r w:rsidRPr="003C713E">
        <w:t xml:space="preserve"> района Курской области как многофункционального сельсовета интегрированного в экономику города Курчатова и </w:t>
      </w:r>
      <w:r>
        <w:t>Октябрьского</w:t>
      </w:r>
      <w:r w:rsidRPr="003C713E">
        <w:t xml:space="preserve"> района, усиление позиций муниципального образования «</w:t>
      </w:r>
      <w:r>
        <w:t>Старковский</w:t>
      </w:r>
      <w:r w:rsidRPr="003C713E">
        <w:t xml:space="preserve"> сельсовет» в </w:t>
      </w:r>
      <w:r w:rsidR="00441F04">
        <w:t>Октябрьском</w:t>
      </w:r>
      <w:r w:rsidRPr="003C713E">
        <w:t xml:space="preserve"> районе.</w:t>
      </w:r>
    </w:p>
    <w:p w:rsidR="009F43DC" w:rsidRPr="003C713E" w:rsidRDefault="009F43DC" w:rsidP="009F43DC">
      <w:pPr>
        <w:spacing w:after="0" w:line="360" w:lineRule="auto"/>
        <w:ind w:firstLine="709"/>
        <w:jc w:val="both"/>
      </w:pPr>
      <w:r w:rsidRPr="003C713E">
        <w:t>Изменение территориального планирования муниципального образования «</w:t>
      </w:r>
      <w:r>
        <w:t>Старковский</w:t>
      </w:r>
      <w:r w:rsidRPr="003C713E">
        <w:t xml:space="preserve"> сельсовет» </w:t>
      </w:r>
      <w:r>
        <w:t>Октябрьского</w:t>
      </w:r>
      <w:r w:rsidRPr="003C713E">
        <w:t xml:space="preserve"> района Курской области направлено на определение функционального назначения территорий сельсовета, исходя из совокупности социальных, экономических, экологических и иных факторов.</w:t>
      </w:r>
    </w:p>
    <w:p w:rsidR="009F43DC" w:rsidRPr="003C713E" w:rsidRDefault="009F43DC" w:rsidP="009F43DC">
      <w:pPr>
        <w:spacing w:after="0" w:line="360" w:lineRule="auto"/>
        <w:ind w:firstLine="709"/>
        <w:jc w:val="both"/>
      </w:pPr>
      <w:r w:rsidRPr="003C713E">
        <w:t>Разработанные предложения по внесению изменений в Генеральный план муниципального образования «</w:t>
      </w:r>
      <w:r>
        <w:t>Старковский</w:t>
      </w:r>
      <w:r w:rsidRPr="003C713E">
        <w:t xml:space="preserve"> сельсовет» </w:t>
      </w:r>
      <w:r>
        <w:t>Октябрьского</w:t>
      </w:r>
      <w:r w:rsidRPr="003C713E">
        <w:t xml:space="preserve"> района Курской области в полном объеме соответствуют целям территориального планирования сельсовета.</w:t>
      </w:r>
    </w:p>
    <w:bookmarkEnd w:id="12"/>
    <w:bookmarkEnd w:id="13"/>
    <w:p w:rsidR="009F43DC" w:rsidRPr="003C713E" w:rsidRDefault="009F43DC" w:rsidP="009F43DC">
      <w:pPr>
        <w:autoSpaceDE w:val="0"/>
        <w:autoSpaceDN w:val="0"/>
        <w:adjustRightInd w:val="0"/>
        <w:spacing w:after="0" w:line="360" w:lineRule="auto"/>
        <w:ind w:firstLine="709"/>
        <w:jc w:val="both"/>
      </w:pPr>
      <w:r w:rsidRPr="003C713E">
        <w:t>Вносимые в Генеральный план муниципального образования «</w:t>
      </w:r>
      <w:r>
        <w:t>Старковский</w:t>
      </w:r>
      <w:r w:rsidRPr="003C713E">
        <w:t xml:space="preserve"> сельсовет» </w:t>
      </w:r>
      <w:r>
        <w:t>Октябрьского</w:t>
      </w:r>
      <w:r w:rsidRPr="003C713E">
        <w:t xml:space="preserve"> района Курской области изменения обеспечат выполнение следующих задач </w:t>
      </w:r>
      <w:r w:rsidRPr="003C713E">
        <w:rPr>
          <w:bCs/>
        </w:rPr>
        <w:t>по развитию и преобразованию функционально-планировочной структуры:</w:t>
      </w:r>
    </w:p>
    <w:p w:rsidR="009F43DC" w:rsidRPr="003C713E" w:rsidRDefault="009F43DC" w:rsidP="009F43DC">
      <w:pPr>
        <w:autoSpaceDE w:val="0"/>
        <w:autoSpaceDN w:val="0"/>
        <w:adjustRightInd w:val="0"/>
        <w:spacing w:after="0" w:line="360" w:lineRule="auto"/>
        <w:ind w:firstLine="709"/>
        <w:jc w:val="both"/>
      </w:pPr>
      <w:r w:rsidRPr="003C713E">
        <w:t>1. Сохранение индивидуального облика муниципального образования «</w:t>
      </w:r>
      <w:r>
        <w:t>Старковский</w:t>
      </w:r>
      <w:r w:rsidRPr="003C713E">
        <w:t xml:space="preserve"> сельсовет» </w:t>
      </w:r>
      <w:r>
        <w:t>Октябрьского</w:t>
      </w:r>
      <w:r w:rsidRPr="003C713E">
        <w:t xml:space="preserve"> района Курской области путем воссоздания исторически сложившихся территорий.</w:t>
      </w:r>
    </w:p>
    <w:p w:rsidR="009F43DC" w:rsidRPr="003C713E" w:rsidRDefault="009F43DC" w:rsidP="009F43DC">
      <w:pPr>
        <w:autoSpaceDE w:val="0"/>
        <w:autoSpaceDN w:val="0"/>
        <w:adjustRightInd w:val="0"/>
        <w:spacing w:after="0" w:line="360" w:lineRule="auto"/>
        <w:ind w:firstLine="709"/>
        <w:jc w:val="both"/>
      </w:pPr>
      <w:r w:rsidRPr="003C713E">
        <w:lastRenderedPageBreak/>
        <w:t>2. Обеспечение размещения объектов капитального строительства в соответствии с прогнозируемыми параметрами жилищного и общественного строительства путем повышения эффективности использования сложившихся селитебных территорий.</w:t>
      </w:r>
    </w:p>
    <w:p w:rsidR="009F43DC" w:rsidRPr="003C713E" w:rsidRDefault="009F43DC" w:rsidP="009F43DC">
      <w:pPr>
        <w:autoSpaceDE w:val="0"/>
        <w:autoSpaceDN w:val="0"/>
        <w:adjustRightInd w:val="0"/>
        <w:spacing w:after="0" w:line="360" w:lineRule="auto"/>
        <w:ind w:firstLine="709"/>
        <w:jc w:val="both"/>
      </w:pPr>
      <w:r w:rsidRPr="003C713E">
        <w:t>3. Развитие и преобразование функциональной структуры муниципального образования «</w:t>
      </w:r>
      <w:r>
        <w:t>Старковский</w:t>
      </w:r>
      <w:r w:rsidRPr="003C713E">
        <w:t xml:space="preserve"> сельсовет» </w:t>
      </w:r>
      <w:r>
        <w:t>Октябрьского</w:t>
      </w:r>
      <w:r w:rsidRPr="003C713E">
        <w:t xml:space="preserve"> района Курской области в соответствии с прогнозируемым развитием основных функций и отраслей экономики сельсовета.</w:t>
      </w:r>
    </w:p>
    <w:p w:rsidR="009F43DC" w:rsidRDefault="009F43DC" w:rsidP="009F43DC">
      <w:pPr>
        <w:tabs>
          <w:tab w:val="left" w:pos="1080"/>
        </w:tabs>
        <w:autoSpaceDE w:val="0"/>
        <w:autoSpaceDN w:val="0"/>
        <w:adjustRightInd w:val="0"/>
        <w:spacing w:after="0" w:line="360" w:lineRule="auto"/>
        <w:ind w:firstLine="709"/>
        <w:jc w:val="both"/>
      </w:pPr>
      <w:r w:rsidRPr="003C713E">
        <w:t>4. Формирование «открытой» планировочной структуры, предоставляющей вариативные возможности развития основных функциональных зон сельсовета по главным планировочным осям (природным и транспортным).</w:t>
      </w:r>
    </w:p>
    <w:p w:rsidR="005F0DD8" w:rsidRPr="004D7091" w:rsidRDefault="005F0DD8" w:rsidP="00441F04">
      <w:pPr>
        <w:pStyle w:val="1"/>
        <w:keepNext w:val="0"/>
        <w:widowControl w:val="0"/>
        <w:numPr>
          <w:ilvl w:val="1"/>
          <w:numId w:val="2"/>
        </w:numPr>
        <w:tabs>
          <w:tab w:val="left" w:pos="0"/>
        </w:tabs>
        <w:spacing w:before="0" w:after="0" w:line="360" w:lineRule="auto"/>
        <w:ind w:left="0" w:firstLine="0"/>
        <w:jc w:val="center"/>
        <w:rPr>
          <w:rFonts w:ascii="Times New Roman" w:hAnsi="Times New Roman" w:cs="Times New Roman"/>
        </w:rPr>
      </w:pPr>
      <w:bookmarkStart w:id="14" w:name="_Toc268263725"/>
      <w:bookmarkStart w:id="15" w:name="_Toc298142856"/>
      <w:bookmarkStart w:id="16" w:name="_Toc85988899"/>
      <w:bookmarkStart w:id="17" w:name="_Toc262569768"/>
      <w:r w:rsidRPr="004D7091">
        <w:rPr>
          <w:rFonts w:ascii="Times New Roman" w:hAnsi="Times New Roman" w:cs="Times New Roman"/>
        </w:rPr>
        <w:t>ЦЕЛИ И ЗАДАЧИ ТЕРРИТОРИАЛЬНОГО ПЛАНИРОВАНИЯ</w:t>
      </w:r>
      <w:bookmarkEnd w:id="14"/>
      <w:bookmarkEnd w:id="15"/>
      <w:bookmarkEnd w:id="16"/>
      <w:r w:rsidRPr="004D7091">
        <w:rPr>
          <w:rFonts w:ascii="Times New Roman" w:hAnsi="Times New Roman" w:cs="Times New Roman"/>
        </w:rPr>
        <w:t xml:space="preserve"> </w:t>
      </w:r>
      <w:bookmarkEnd w:id="17"/>
    </w:p>
    <w:p w:rsidR="005F0DD8" w:rsidRDefault="005F0DD8" w:rsidP="00441F04">
      <w:pPr>
        <w:widowControl w:val="0"/>
        <w:spacing w:after="0" w:line="360" w:lineRule="auto"/>
        <w:ind w:firstLine="851"/>
        <w:jc w:val="both"/>
      </w:pPr>
      <w:r w:rsidRPr="00AC16A1">
        <w:t xml:space="preserve">Генеральный план </w:t>
      </w:r>
      <w:r w:rsidR="00E14C27">
        <w:t>Старков</w:t>
      </w:r>
      <w:r w:rsidR="00352DE3">
        <w:t>ск</w:t>
      </w:r>
      <w:r w:rsidR="00D21DAD">
        <w:t>ого сельсовета</w:t>
      </w:r>
      <w:r>
        <w:t xml:space="preserve"> </w:t>
      </w:r>
      <w:r w:rsidRPr="00AC16A1">
        <w:t>является основным документом, определяющим долгосрочную стратегию его градостроительного развития и условия формирования среды жизнедеятельности.</w:t>
      </w:r>
    </w:p>
    <w:p w:rsidR="005F0DD8" w:rsidRDefault="005F0DD8" w:rsidP="00441F04">
      <w:pPr>
        <w:widowControl w:val="0"/>
        <w:spacing w:after="0" w:line="360" w:lineRule="auto"/>
        <w:ind w:firstLine="851"/>
        <w:jc w:val="both"/>
      </w:pPr>
      <w:r w:rsidRPr="00FE2569">
        <w:t xml:space="preserve">Определение назначения территорий </w:t>
      </w:r>
      <w:r w:rsidR="00E14C27">
        <w:t>Старков</w:t>
      </w:r>
      <w:r w:rsidR="00352DE3">
        <w:t>ск</w:t>
      </w:r>
      <w:r w:rsidR="00D21DAD">
        <w:t>ого сельсовета</w:t>
      </w:r>
      <w:r w:rsidR="00D12FDB">
        <w:t xml:space="preserve"> </w:t>
      </w:r>
      <w:r w:rsidR="00C747D7">
        <w:t>Октябрь</w:t>
      </w:r>
      <w:r w:rsidR="00352DE3">
        <w:t>с</w:t>
      </w:r>
      <w:r>
        <w:t>кого района Курской области</w:t>
      </w:r>
      <w:r w:rsidRPr="00FE2569">
        <w:t xml:space="preserve"> исход</w:t>
      </w:r>
      <w:r>
        <w:t>ит</w:t>
      </w:r>
      <w:r w:rsidRPr="00FE2569">
        <w:t xml:space="preserve">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w:t>
      </w:r>
    </w:p>
    <w:p w:rsidR="005F0DD8" w:rsidRPr="0047498C" w:rsidRDefault="005F0DD8" w:rsidP="00441F04">
      <w:pPr>
        <w:widowControl w:val="0"/>
        <w:spacing w:after="0" w:line="360" w:lineRule="auto"/>
        <w:ind w:firstLine="851"/>
        <w:jc w:val="both"/>
      </w:pPr>
      <w:r w:rsidRPr="00441F04">
        <w:t>Главная цель</w:t>
      </w:r>
      <w:r w:rsidRPr="00CD02FB">
        <w:t xml:space="preserve"> разработки генерального плана</w:t>
      </w:r>
      <w:r w:rsidRPr="00636535">
        <w:rPr>
          <w:b/>
        </w:rPr>
        <w:t xml:space="preserve"> </w:t>
      </w:r>
      <w:r w:rsidR="00E14C27">
        <w:t>Старков</w:t>
      </w:r>
      <w:r w:rsidR="00352DE3">
        <w:t>ск</w:t>
      </w:r>
      <w:r w:rsidR="00D21DAD">
        <w:t>ого сельсовета</w:t>
      </w:r>
      <w:r w:rsidRPr="0047498C">
        <w:t xml:space="preserve"> -</w:t>
      </w:r>
      <w:r>
        <w:t xml:space="preserve"> </w:t>
      </w:r>
      <w:r w:rsidRPr="0047498C">
        <w:t>территориально-пространственная организация поселения методами градостроительного планирования в целях формирования условий для устойчивого социально-экономического развития, рационального использования земель и их охраны, развития инженерной, транспортной и социальной инфраструктур, охраны природы, защиты территорий от воздействия чрезвычайных ситуаций природного и техногенного характера, повышения эффективности управления развитием территории, а также улучшение качества жизни населения.</w:t>
      </w:r>
    </w:p>
    <w:p w:rsidR="005F0DD8" w:rsidRPr="00636535" w:rsidRDefault="005F0DD8" w:rsidP="007F4056">
      <w:pPr>
        <w:widowControl w:val="0"/>
        <w:spacing w:after="0" w:line="360" w:lineRule="auto"/>
        <w:ind w:firstLine="851"/>
        <w:jc w:val="both"/>
      </w:pPr>
      <w:r w:rsidRPr="00636535">
        <w:t>Задачи территориального планирования имеют целеполагающий характер, выражающийся в экономической, социальной, средовой и природопользовательской составляющ</w:t>
      </w:r>
      <w:r>
        <w:t>их</w:t>
      </w:r>
      <w:r w:rsidRPr="00636535">
        <w:t xml:space="preserve">. </w:t>
      </w:r>
    </w:p>
    <w:p w:rsidR="005F0DD8" w:rsidRPr="00AC16A1" w:rsidRDefault="005F0DD8" w:rsidP="007F4056">
      <w:pPr>
        <w:widowControl w:val="0"/>
        <w:spacing w:after="0" w:line="360" w:lineRule="auto"/>
        <w:ind w:firstLine="851"/>
        <w:jc w:val="both"/>
      </w:pPr>
      <w:r w:rsidRPr="00AC16A1">
        <w:t xml:space="preserve">Обеспечение условий для </w:t>
      </w:r>
      <w:r w:rsidRPr="00636535">
        <w:t xml:space="preserve">устойчивого экономического развития </w:t>
      </w:r>
      <w:r w:rsidR="00D21DAD">
        <w:t>муниципального образования</w:t>
      </w:r>
      <w:r w:rsidRPr="00AC16A1">
        <w:t xml:space="preserve"> достигается решением следующих задач:</w:t>
      </w:r>
    </w:p>
    <w:p w:rsidR="005F0DD8" w:rsidRPr="00AC16A1" w:rsidRDefault="00405CA8" w:rsidP="007F4056">
      <w:pPr>
        <w:widowControl w:val="0"/>
        <w:numPr>
          <w:ilvl w:val="0"/>
          <w:numId w:val="3"/>
        </w:numPr>
        <w:shd w:val="clear" w:color="auto" w:fill="FFFFFF"/>
        <w:tabs>
          <w:tab w:val="left" w:pos="907"/>
          <w:tab w:val="left" w:pos="968"/>
        </w:tabs>
        <w:autoSpaceDE w:val="0"/>
        <w:autoSpaceDN w:val="0"/>
        <w:adjustRightInd w:val="0"/>
        <w:spacing w:after="0" w:line="360" w:lineRule="auto"/>
        <w:ind w:left="0" w:firstLine="851"/>
        <w:jc w:val="both"/>
      </w:pPr>
      <w:r>
        <w:t xml:space="preserve"> </w:t>
      </w:r>
      <w:r>
        <w:tab/>
      </w:r>
      <w:r w:rsidR="005F0DD8" w:rsidRPr="00AC16A1">
        <w:t xml:space="preserve">формирование территориально-хозяйственной организации </w:t>
      </w:r>
      <w:r w:rsidR="00492BB1">
        <w:t xml:space="preserve">муниципального </w:t>
      </w:r>
      <w:r w:rsidR="00492BB1">
        <w:lastRenderedPageBreak/>
        <w:t>образования</w:t>
      </w:r>
      <w:r w:rsidR="005F0DD8" w:rsidRPr="00AC16A1">
        <w:t>, обеспечивающей оптимальные условия для развития всех видов хозяйственной деятельности, являющихся экономической базой развития территории;</w:t>
      </w:r>
    </w:p>
    <w:p w:rsidR="005F0DD8" w:rsidRPr="00AC16A1" w:rsidRDefault="00405CA8" w:rsidP="007F4056">
      <w:pPr>
        <w:widowControl w:val="0"/>
        <w:numPr>
          <w:ilvl w:val="0"/>
          <w:numId w:val="3"/>
        </w:numPr>
        <w:shd w:val="clear" w:color="auto" w:fill="FFFFFF"/>
        <w:tabs>
          <w:tab w:val="left" w:pos="907"/>
          <w:tab w:val="left" w:pos="968"/>
        </w:tabs>
        <w:autoSpaceDE w:val="0"/>
        <w:autoSpaceDN w:val="0"/>
        <w:adjustRightInd w:val="0"/>
        <w:spacing w:after="0" w:line="360" w:lineRule="auto"/>
        <w:ind w:left="0" w:firstLine="851"/>
        <w:jc w:val="both"/>
      </w:pPr>
      <w:r>
        <w:tab/>
      </w:r>
      <w:r w:rsidR="005F0DD8" w:rsidRPr="00AC16A1">
        <w:t xml:space="preserve">повышение уровня жизни и условий проживания населения в </w:t>
      </w:r>
      <w:r w:rsidR="00492BB1">
        <w:t>муниципальном образовании</w:t>
      </w:r>
      <w:r w:rsidR="005F0DD8" w:rsidRPr="00AC16A1">
        <w:t>, формирование благоприятных усло</w:t>
      </w:r>
      <w:r w:rsidR="005F0DD8">
        <w:t>вий жизнедеятельности населения</w:t>
      </w:r>
      <w:r w:rsidR="005F0DD8" w:rsidRPr="00AC16A1">
        <w:t xml:space="preserve"> для ра</w:t>
      </w:r>
      <w:r w:rsidR="005F0DD8">
        <w:t>звития человеческого потенциала</w:t>
      </w:r>
      <w:r w:rsidR="005F0DD8" w:rsidRPr="00AC16A1">
        <w:t xml:space="preserve"> при обеспечении конституционных социальных прав и гарантий с использованием социальных стандартов и норм; </w:t>
      </w:r>
    </w:p>
    <w:p w:rsidR="005F0DD8" w:rsidRPr="00AC16A1" w:rsidRDefault="00405CA8" w:rsidP="007F4056">
      <w:pPr>
        <w:widowControl w:val="0"/>
        <w:numPr>
          <w:ilvl w:val="0"/>
          <w:numId w:val="3"/>
        </w:numPr>
        <w:shd w:val="clear" w:color="auto" w:fill="FFFFFF"/>
        <w:tabs>
          <w:tab w:val="left" w:pos="907"/>
          <w:tab w:val="left" w:pos="968"/>
        </w:tabs>
        <w:autoSpaceDE w:val="0"/>
        <w:autoSpaceDN w:val="0"/>
        <w:adjustRightInd w:val="0"/>
        <w:spacing w:after="0" w:line="360" w:lineRule="auto"/>
        <w:ind w:left="0" w:firstLine="851"/>
        <w:jc w:val="both"/>
      </w:pPr>
      <w:r>
        <w:t xml:space="preserve"> </w:t>
      </w:r>
      <w:r>
        <w:tab/>
      </w:r>
      <w:r w:rsidR="005F0DD8" w:rsidRPr="00AC16A1">
        <w:t>экологич</w:t>
      </w:r>
      <w:r w:rsidR="005F0DD8">
        <w:t>еское</w:t>
      </w:r>
      <w:r w:rsidR="005F0DD8" w:rsidRPr="00AC16A1">
        <w:t xml:space="preserve"> и экономичное использование трудовых, земельных, водных и других ресурсов, улучшение экологической ситуации и повышение качества среды проживания граждан;</w:t>
      </w:r>
    </w:p>
    <w:p w:rsidR="005F0DD8" w:rsidRPr="00AC16A1" w:rsidRDefault="00405CA8" w:rsidP="007F4056">
      <w:pPr>
        <w:widowControl w:val="0"/>
        <w:numPr>
          <w:ilvl w:val="0"/>
          <w:numId w:val="3"/>
        </w:numPr>
        <w:shd w:val="clear" w:color="auto" w:fill="FFFFFF"/>
        <w:tabs>
          <w:tab w:val="left" w:pos="907"/>
          <w:tab w:val="left" w:pos="968"/>
        </w:tabs>
        <w:autoSpaceDE w:val="0"/>
        <w:autoSpaceDN w:val="0"/>
        <w:adjustRightInd w:val="0"/>
        <w:spacing w:after="0" w:line="360" w:lineRule="auto"/>
        <w:ind w:left="0" w:firstLine="851"/>
        <w:jc w:val="both"/>
      </w:pPr>
      <w:r>
        <w:t xml:space="preserve"> </w:t>
      </w:r>
      <w:r>
        <w:tab/>
      </w:r>
      <w:r w:rsidR="005F0DD8" w:rsidRPr="00AC16A1">
        <w:t>внедрение и обоснование предложений по модернизации и реконструкции инженерно-коммуникационных систем и транспортной инфраструктуры;</w:t>
      </w:r>
    </w:p>
    <w:p w:rsidR="005F0DD8" w:rsidRPr="00AC16A1" w:rsidRDefault="005F0DD8" w:rsidP="007F4056">
      <w:pPr>
        <w:widowControl w:val="0"/>
        <w:numPr>
          <w:ilvl w:val="0"/>
          <w:numId w:val="3"/>
        </w:numPr>
        <w:shd w:val="clear" w:color="auto" w:fill="FFFFFF"/>
        <w:tabs>
          <w:tab w:val="left" w:pos="907"/>
        </w:tabs>
        <w:autoSpaceDE w:val="0"/>
        <w:autoSpaceDN w:val="0"/>
        <w:adjustRightInd w:val="0"/>
        <w:spacing w:after="0" w:line="360" w:lineRule="auto"/>
        <w:ind w:left="0" w:firstLine="851"/>
        <w:jc w:val="both"/>
      </w:pPr>
      <w:r w:rsidRPr="00AC16A1">
        <w:t xml:space="preserve">изыскание и создание рекреационных и туристических объектов на территории </w:t>
      </w:r>
      <w:r w:rsidR="00FB1B61">
        <w:t>муниципального образования</w:t>
      </w:r>
      <w:r w:rsidRPr="00AC16A1">
        <w:t xml:space="preserve">, создающих центры массового и культурного отдыха населения </w:t>
      </w:r>
      <w:r w:rsidR="00FB1B61">
        <w:t xml:space="preserve">муниципального образования </w:t>
      </w:r>
      <w:r>
        <w:t>и района</w:t>
      </w:r>
      <w:r w:rsidRPr="00AC16A1">
        <w:t xml:space="preserve"> и привлекающих дополнительные источники дохода в местный бюджет;</w:t>
      </w:r>
    </w:p>
    <w:p w:rsidR="005F0DD8" w:rsidRPr="00BE7B71" w:rsidRDefault="005F0DD8" w:rsidP="007F4056">
      <w:pPr>
        <w:widowControl w:val="0"/>
        <w:numPr>
          <w:ilvl w:val="0"/>
          <w:numId w:val="3"/>
        </w:numPr>
        <w:shd w:val="clear" w:color="auto" w:fill="FFFFFF"/>
        <w:tabs>
          <w:tab w:val="left" w:pos="907"/>
        </w:tabs>
        <w:autoSpaceDE w:val="0"/>
        <w:autoSpaceDN w:val="0"/>
        <w:adjustRightInd w:val="0"/>
        <w:spacing w:after="0" w:line="360" w:lineRule="auto"/>
        <w:ind w:left="0" w:firstLine="851"/>
        <w:jc w:val="both"/>
      </w:pPr>
      <w:r w:rsidRPr="00BE7B71">
        <w:t>достижение долговременной безопасности жизнедеятельности населения и экономического развития путем создания территориально организованной сети объектов защитных сооружений, коридоров и районов эвакуации населения в условиях ЧС.</w:t>
      </w:r>
    </w:p>
    <w:p w:rsidR="005F0DD8" w:rsidRDefault="005F0DD8" w:rsidP="00441F04">
      <w:pPr>
        <w:pStyle w:val="1"/>
        <w:keepNext w:val="0"/>
        <w:widowControl w:val="0"/>
        <w:numPr>
          <w:ilvl w:val="1"/>
          <w:numId w:val="2"/>
        </w:numPr>
        <w:tabs>
          <w:tab w:val="left" w:pos="0"/>
        </w:tabs>
        <w:spacing w:before="0" w:after="0" w:line="360" w:lineRule="auto"/>
        <w:ind w:left="0" w:firstLine="0"/>
        <w:jc w:val="center"/>
        <w:rPr>
          <w:rFonts w:ascii="Times New Roman" w:hAnsi="Times New Roman" w:cs="Times New Roman"/>
        </w:rPr>
      </w:pPr>
      <w:bookmarkStart w:id="18" w:name="_Toc268263726"/>
      <w:bookmarkStart w:id="19" w:name="_Toc298142857"/>
      <w:bookmarkStart w:id="20" w:name="_Toc262569769"/>
      <w:bookmarkStart w:id="21" w:name="_Toc253383903"/>
      <w:bookmarkStart w:id="22" w:name="_Toc85988900"/>
      <w:r w:rsidRPr="003F001C">
        <w:rPr>
          <w:rFonts w:ascii="Times New Roman" w:hAnsi="Times New Roman" w:cs="Times New Roman"/>
        </w:rPr>
        <w:t>ПЕРЕЧЕНЬ МЕРОПРИЯТИЙ ПО ТЕРРИТОРИАЛЬНОМУ ПЛАНИРОВАНИЮ И УКАЗАНИЕ НА ПОСЛЕДОВАТЕЛЬНОСТЬ ИХ ВЫПОЛНЕНИЯ</w:t>
      </w:r>
      <w:bookmarkEnd w:id="18"/>
      <w:bookmarkEnd w:id="19"/>
      <w:bookmarkEnd w:id="22"/>
    </w:p>
    <w:p w:rsidR="00F6359B" w:rsidRPr="00BE7B71" w:rsidRDefault="00F6359B" w:rsidP="00441F04">
      <w:pPr>
        <w:pStyle w:val="2"/>
        <w:keepNext w:val="0"/>
        <w:widowControl w:val="0"/>
        <w:numPr>
          <w:ilvl w:val="2"/>
          <w:numId w:val="2"/>
        </w:numPr>
        <w:spacing w:before="0" w:after="0" w:line="360" w:lineRule="auto"/>
        <w:ind w:left="0" w:firstLine="0"/>
        <w:jc w:val="center"/>
        <w:rPr>
          <w:rFonts w:ascii="Times New Roman" w:hAnsi="Times New Roman" w:cs="Times New Roman"/>
          <w:i w:val="0"/>
          <w:sz w:val="30"/>
          <w:szCs w:val="30"/>
        </w:rPr>
      </w:pPr>
      <w:bookmarkStart w:id="23" w:name="_Toc85988901"/>
      <w:bookmarkEnd w:id="20"/>
      <w:bookmarkEnd w:id="21"/>
      <w:r w:rsidRPr="00BE7B71">
        <w:rPr>
          <w:rFonts w:ascii="Times New Roman" w:hAnsi="Times New Roman" w:cs="Times New Roman"/>
          <w:i w:val="0"/>
          <w:sz w:val="30"/>
          <w:szCs w:val="30"/>
        </w:rPr>
        <w:t>Общие положения</w:t>
      </w:r>
      <w:bookmarkEnd w:id="23"/>
    </w:p>
    <w:p w:rsidR="00E135C1" w:rsidRPr="006F1C67" w:rsidRDefault="00E14C27" w:rsidP="00441F04">
      <w:pPr>
        <w:widowControl w:val="0"/>
        <w:spacing w:after="0" w:line="360" w:lineRule="auto"/>
        <w:ind w:firstLine="708"/>
        <w:jc w:val="both"/>
        <w:rPr>
          <w:lang w:eastAsia="ru-RU"/>
        </w:rPr>
      </w:pPr>
      <w:r w:rsidRPr="00BE7B71">
        <w:rPr>
          <w:lang w:eastAsia="ru-RU"/>
        </w:rPr>
        <w:t>Старков</w:t>
      </w:r>
      <w:r w:rsidR="00E135C1" w:rsidRPr="00BE7B71">
        <w:rPr>
          <w:lang w:eastAsia="ru-RU"/>
        </w:rPr>
        <w:t xml:space="preserve">ский сельсовет расположен </w:t>
      </w:r>
      <w:r w:rsidR="00BE7B71" w:rsidRPr="00BE7B71">
        <w:rPr>
          <w:lang w:eastAsia="ru-RU"/>
        </w:rPr>
        <w:t>в северо-восточной части Октябрьского района Курской области</w:t>
      </w:r>
      <w:r w:rsidR="00BE7B71" w:rsidRPr="00BE7B71">
        <w:rPr>
          <w:iCs/>
        </w:rPr>
        <w:t xml:space="preserve">. </w:t>
      </w:r>
      <w:r w:rsidR="00BE7B71" w:rsidRPr="00BE7B71">
        <w:rPr>
          <w:lang w:eastAsia="ru-RU"/>
        </w:rPr>
        <w:t>Расстояние от районного центра составляет 12 км.</w:t>
      </w:r>
      <w:r w:rsidR="00E135C1" w:rsidRPr="00BE7B71">
        <w:rPr>
          <w:lang w:eastAsia="ru-RU"/>
        </w:rPr>
        <w:t xml:space="preserve"> </w:t>
      </w:r>
      <w:r w:rsidR="00BE7B71" w:rsidRPr="00BE7B71">
        <w:rPr>
          <w:iCs/>
        </w:rPr>
        <w:t xml:space="preserve">На севере граничит с Филлиповским сельсоветами, на востоке – с Курским районом, на юге – с </w:t>
      </w:r>
      <w:r w:rsidR="00BE7B71" w:rsidRPr="006F1C67">
        <w:rPr>
          <w:iCs/>
        </w:rPr>
        <w:t>Большедолженковским сельсоветом, на западе – с Никольским сельсоветом.</w:t>
      </w:r>
    </w:p>
    <w:p w:rsidR="00E135C1" w:rsidRPr="006F1C67" w:rsidRDefault="00E135C1" w:rsidP="00441F04">
      <w:pPr>
        <w:widowControl w:val="0"/>
        <w:spacing w:after="0" w:line="360" w:lineRule="auto"/>
        <w:ind w:firstLine="708"/>
        <w:jc w:val="both"/>
      </w:pPr>
      <w:r w:rsidRPr="006F1C67">
        <w:rPr>
          <w:rFonts w:eastAsia="Calibri"/>
        </w:rPr>
        <w:t xml:space="preserve">Площадь </w:t>
      </w:r>
      <w:r w:rsidR="00E14C27" w:rsidRPr="006F1C67">
        <w:rPr>
          <w:rFonts w:eastAsia="Calibri"/>
        </w:rPr>
        <w:t>Старков</w:t>
      </w:r>
      <w:r w:rsidR="0079413C">
        <w:rPr>
          <w:rFonts w:eastAsia="Calibri"/>
        </w:rPr>
        <w:t>ского сельсовета</w:t>
      </w:r>
      <w:r w:rsidRPr="006F1C67">
        <w:rPr>
          <w:rFonts w:eastAsia="Calibri"/>
        </w:rPr>
        <w:t xml:space="preserve"> Октябрьского района составляет </w:t>
      </w:r>
      <w:r w:rsidR="00441F04">
        <w:rPr>
          <w:rFonts w:eastAsia="Calibri"/>
        </w:rPr>
        <w:t>6626,5</w:t>
      </w:r>
      <w:r w:rsidRPr="006F1C67">
        <w:rPr>
          <w:rFonts w:eastAsia="Calibri"/>
        </w:rPr>
        <w:t xml:space="preserve"> га.</w:t>
      </w:r>
      <w:r w:rsidRPr="006F1C67">
        <w:t xml:space="preserve"> Численность населения сельсовета на 01.01.</w:t>
      </w:r>
      <w:r w:rsidR="00441F04">
        <w:t>2021</w:t>
      </w:r>
      <w:r w:rsidRPr="006F1C67">
        <w:t xml:space="preserve"> г. составила </w:t>
      </w:r>
      <w:r w:rsidR="006F1C67" w:rsidRPr="006F1C67">
        <w:t>844</w:t>
      </w:r>
      <w:r w:rsidRPr="006F1C67">
        <w:t xml:space="preserve"> человек</w:t>
      </w:r>
      <w:r w:rsidR="006F1C67" w:rsidRPr="006F1C67">
        <w:t>а</w:t>
      </w:r>
      <w:r w:rsidRPr="006F1C67">
        <w:t>.</w:t>
      </w:r>
    </w:p>
    <w:p w:rsidR="00E135C1" w:rsidRPr="006F1C67" w:rsidRDefault="00E135C1" w:rsidP="00441F04">
      <w:pPr>
        <w:widowControl w:val="0"/>
        <w:spacing w:after="0" w:line="360" w:lineRule="auto"/>
        <w:ind w:firstLine="708"/>
        <w:jc w:val="both"/>
        <w:rPr>
          <w:lang w:eastAsia="ru-RU"/>
        </w:rPr>
      </w:pPr>
      <w:r w:rsidRPr="006F1C67">
        <w:rPr>
          <w:rFonts w:eastAsia="Calibri"/>
        </w:rPr>
        <w:t xml:space="preserve">В состав </w:t>
      </w:r>
      <w:r w:rsidR="00E14C27" w:rsidRPr="006F1C67">
        <w:rPr>
          <w:rFonts w:eastAsia="Calibri"/>
        </w:rPr>
        <w:t>Старков</w:t>
      </w:r>
      <w:r w:rsidRPr="006F1C67">
        <w:rPr>
          <w:rFonts w:eastAsia="Calibri"/>
        </w:rPr>
        <w:t xml:space="preserve">ского сельсовета входят </w:t>
      </w:r>
      <w:r w:rsidR="006F1C67" w:rsidRPr="006F1C67">
        <w:rPr>
          <w:rFonts w:eastAsia="Calibri"/>
        </w:rPr>
        <w:t>1</w:t>
      </w:r>
      <w:r w:rsidRPr="006F1C67">
        <w:rPr>
          <w:rFonts w:eastAsia="Calibri"/>
        </w:rPr>
        <w:t>6 населенных пунктов</w:t>
      </w:r>
      <w:r w:rsidR="006F1C67" w:rsidRPr="006F1C67">
        <w:rPr>
          <w:rFonts w:eastAsia="Calibri"/>
        </w:rPr>
        <w:t>, в том числе 1 без населения (д.Балычево)</w:t>
      </w:r>
      <w:r w:rsidRPr="006F1C67">
        <w:rPr>
          <w:rFonts w:eastAsia="Calibri"/>
        </w:rPr>
        <w:t xml:space="preserve">. </w:t>
      </w:r>
      <w:r w:rsidRPr="006F1C67">
        <w:rPr>
          <w:lang w:eastAsia="ru-RU"/>
        </w:rPr>
        <w:t xml:space="preserve">Административным центром муниципального образования является село </w:t>
      </w:r>
      <w:r w:rsidR="00E14C27" w:rsidRPr="006F1C67">
        <w:t>Старков</w:t>
      </w:r>
      <w:r w:rsidRPr="006F1C67">
        <w:t xml:space="preserve">о с численностью населения </w:t>
      </w:r>
      <w:r w:rsidR="006F1C67" w:rsidRPr="006F1C67">
        <w:t>425</w:t>
      </w:r>
      <w:r w:rsidRPr="006F1C67">
        <w:t xml:space="preserve"> человек</w:t>
      </w:r>
      <w:r w:rsidRPr="006F1C67">
        <w:rPr>
          <w:lang w:eastAsia="ru-RU"/>
        </w:rPr>
        <w:t xml:space="preserve">. </w:t>
      </w:r>
    </w:p>
    <w:p w:rsidR="00F6359B" w:rsidRPr="006F1C67" w:rsidRDefault="00F6359B" w:rsidP="007F4056">
      <w:pPr>
        <w:widowControl w:val="0"/>
        <w:spacing w:after="0" w:line="360" w:lineRule="auto"/>
        <w:ind w:firstLine="708"/>
        <w:jc w:val="both"/>
        <w:rPr>
          <w:lang w:eastAsia="ru-RU"/>
        </w:rPr>
      </w:pPr>
      <w:r w:rsidRPr="006F1C67">
        <w:rPr>
          <w:lang w:eastAsia="ru-RU"/>
        </w:rPr>
        <w:t xml:space="preserve">Мероприятия по территориальному развитию </w:t>
      </w:r>
      <w:r w:rsidR="00E14C27" w:rsidRPr="006F1C67">
        <w:rPr>
          <w:lang w:eastAsia="ru-RU"/>
        </w:rPr>
        <w:t>Старков</w:t>
      </w:r>
      <w:r w:rsidRPr="006F1C67">
        <w:rPr>
          <w:lang w:eastAsia="ru-RU"/>
        </w:rPr>
        <w:t xml:space="preserve">ского сельсовета направлены на упорядочение существующей планировочной структуры и функционального </w:t>
      </w:r>
      <w:r w:rsidRPr="006F1C67">
        <w:rPr>
          <w:lang w:eastAsia="ru-RU"/>
        </w:rPr>
        <w:lastRenderedPageBreak/>
        <w:t xml:space="preserve">зонирования, а также выбор направления территориального развития. </w:t>
      </w:r>
    </w:p>
    <w:p w:rsidR="00F6359B" w:rsidRPr="006F1C67" w:rsidRDefault="00F6359B" w:rsidP="007F4056">
      <w:pPr>
        <w:widowControl w:val="0"/>
        <w:spacing w:after="0" w:line="360" w:lineRule="auto"/>
        <w:ind w:firstLine="708"/>
        <w:jc w:val="both"/>
        <w:rPr>
          <w:lang w:eastAsia="ru-RU"/>
        </w:rPr>
      </w:pPr>
      <w:r w:rsidRPr="006F1C67">
        <w:rPr>
          <w:lang w:eastAsia="ru-RU"/>
        </w:rPr>
        <w:t xml:space="preserve">Выбор территорий, необходимых для размещения жилого и культурно-бытового строительства, произведен с учетом численности населения на расчетный срок </w:t>
      </w:r>
      <w:r w:rsidR="006F1C67" w:rsidRPr="006F1C67">
        <w:rPr>
          <w:lang w:eastAsia="ru-RU"/>
        </w:rPr>
        <w:t>836</w:t>
      </w:r>
      <w:r w:rsidRPr="006F1C67">
        <w:rPr>
          <w:lang w:eastAsia="ru-RU"/>
        </w:rPr>
        <w:t xml:space="preserve"> человек и повышение жилищной обеспеченности населения до 2</w:t>
      </w:r>
      <w:r w:rsidR="006F1C67" w:rsidRPr="006F1C67">
        <w:rPr>
          <w:lang w:eastAsia="ru-RU"/>
        </w:rPr>
        <w:t>6</w:t>
      </w:r>
      <w:r w:rsidRPr="006F1C67">
        <w:rPr>
          <w:lang w:eastAsia="ru-RU"/>
        </w:rPr>
        <w:t xml:space="preserve"> м</w:t>
      </w:r>
      <w:r w:rsidRPr="006F1C67">
        <w:rPr>
          <w:vertAlign w:val="superscript"/>
          <w:lang w:eastAsia="ru-RU"/>
        </w:rPr>
        <w:t>2</w:t>
      </w:r>
      <w:r w:rsidRPr="006F1C67">
        <w:rPr>
          <w:lang w:eastAsia="ru-RU"/>
        </w:rPr>
        <w:t xml:space="preserve"> общей площади на 1 жителя. </w:t>
      </w:r>
    </w:p>
    <w:p w:rsidR="00F6359B" w:rsidRPr="006F1C67" w:rsidRDefault="00F6359B" w:rsidP="007F4056">
      <w:pPr>
        <w:widowControl w:val="0"/>
        <w:spacing w:after="0" w:line="360" w:lineRule="auto"/>
        <w:ind w:firstLine="708"/>
        <w:jc w:val="both"/>
        <w:rPr>
          <w:lang w:eastAsia="ru-RU"/>
        </w:rPr>
      </w:pPr>
      <w:r w:rsidRPr="006F1C67">
        <w:rPr>
          <w:lang w:eastAsia="ru-RU"/>
        </w:rPr>
        <w:t>Развитие территории жилой застройки намечено развивать по следующим направлениям:</w:t>
      </w:r>
    </w:p>
    <w:p w:rsidR="00F6359B" w:rsidRPr="006F1C67" w:rsidRDefault="00F6359B" w:rsidP="007F4056">
      <w:pPr>
        <w:pStyle w:val="af9"/>
        <w:widowControl w:val="0"/>
        <w:numPr>
          <w:ilvl w:val="0"/>
          <w:numId w:val="29"/>
        </w:numPr>
        <w:spacing w:after="0" w:line="360" w:lineRule="auto"/>
        <w:jc w:val="both"/>
        <w:rPr>
          <w:lang w:eastAsia="ru-RU"/>
        </w:rPr>
      </w:pPr>
      <w:r w:rsidRPr="006F1C67">
        <w:rPr>
          <w:lang w:eastAsia="ru-RU"/>
        </w:rPr>
        <w:t>освоение свободных территорий поселения;</w:t>
      </w:r>
    </w:p>
    <w:p w:rsidR="00F6359B" w:rsidRPr="006F1C67" w:rsidRDefault="00F6359B" w:rsidP="007F4056">
      <w:pPr>
        <w:pStyle w:val="af9"/>
        <w:widowControl w:val="0"/>
        <w:numPr>
          <w:ilvl w:val="0"/>
          <w:numId w:val="29"/>
        </w:numPr>
        <w:spacing w:after="0" w:line="360" w:lineRule="auto"/>
        <w:jc w:val="both"/>
        <w:rPr>
          <w:lang w:eastAsia="ru-RU"/>
        </w:rPr>
      </w:pPr>
      <w:r w:rsidRPr="006F1C67">
        <w:rPr>
          <w:lang w:eastAsia="ru-RU"/>
        </w:rPr>
        <w:t>уплотнение существующей жилой застройки;</w:t>
      </w:r>
    </w:p>
    <w:p w:rsidR="00F6359B" w:rsidRPr="006F1C67" w:rsidRDefault="00F6359B" w:rsidP="007F4056">
      <w:pPr>
        <w:pStyle w:val="af9"/>
        <w:widowControl w:val="0"/>
        <w:numPr>
          <w:ilvl w:val="0"/>
          <w:numId w:val="29"/>
        </w:numPr>
        <w:spacing w:after="0" w:line="360" w:lineRule="auto"/>
        <w:jc w:val="both"/>
        <w:rPr>
          <w:lang w:eastAsia="ru-RU"/>
        </w:rPr>
      </w:pPr>
      <w:r w:rsidRPr="006F1C67">
        <w:rPr>
          <w:lang w:eastAsia="ru-RU"/>
        </w:rPr>
        <w:t>строительство нового жилья на месте ветхого и аварийного жилого фонда.</w:t>
      </w:r>
    </w:p>
    <w:p w:rsidR="006F1C67" w:rsidRDefault="001F0FB7" w:rsidP="001A6874">
      <w:pPr>
        <w:widowControl w:val="0"/>
        <w:spacing w:after="0" w:line="360" w:lineRule="auto"/>
        <w:ind w:firstLine="708"/>
        <w:jc w:val="both"/>
        <w:rPr>
          <w:lang w:eastAsia="ru-RU"/>
        </w:rPr>
      </w:pPr>
      <w:r w:rsidRPr="006F1C67">
        <w:rPr>
          <w:lang w:eastAsia="ru-RU"/>
        </w:rPr>
        <w:t>Повышению уровня жизни и условий проживания населения в сельсовете должн</w:t>
      </w:r>
      <w:r w:rsidR="001E076F" w:rsidRPr="006F1C67">
        <w:rPr>
          <w:lang w:eastAsia="ru-RU"/>
        </w:rPr>
        <w:t>о</w:t>
      </w:r>
      <w:r w:rsidRPr="006F1C67">
        <w:rPr>
          <w:lang w:eastAsia="ru-RU"/>
        </w:rPr>
        <w:t xml:space="preserve"> с</w:t>
      </w:r>
      <w:r w:rsidR="001E076F" w:rsidRPr="006F1C67">
        <w:rPr>
          <w:lang w:eastAsia="ru-RU"/>
        </w:rPr>
        <w:t>пособствова</w:t>
      </w:r>
      <w:r w:rsidRPr="006F1C67">
        <w:rPr>
          <w:lang w:eastAsia="ru-RU"/>
        </w:rPr>
        <w:t xml:space="preserve">ть дальнейшее развитие сети учреждений социального и культурно-бытового характера, оборудование жилищного фонда необходимым инженерным обеспечением, оборудование уличной сети сельсовета твердым покрытием </w:t>
      </w:r>
      <w:r w:rsidR="003F001C">
        <w:rPr>
          <w:lang w:eastAsia="ru-RU"/>
        </w:rPr>
        <w:t>и освещением.</w:t>
      </w:r>
    </w:p>
    <w:p w:rsidR="005F0DD8" w:rsidRPr="003F001C" w:rsidRDefault="005F0DD8" w:rsidP="001A6874">
      <w:pPr>
        <w:pStyle w:val="2"/>
        <w:keepNext w:val="0"/>
        <w:widowControl w:val="0"/>
        <w:numPr>
          <w:ilvl w:val="2"/>
          <w:numId w:val="2"/>
        </w:numPr>
        <w:spacing w:before="0" w:after="0" w:line="360" w:lineRule="auto"/>
        <w:ind w:left="0" w:firstLine="0"/>
        <w:jc w:val="center"/>
        <w:rPr>
          <w:rFonts w:ascii="Times New Roman" w:hAnsi="Times New Roman" w:cs="Times New Roman"/>
          <w:i w:val="0"/>
          <w:sz w:val="30"/>
          <w:szCs w:val="30"/>
        </w:rPr>
      </w:pPr>
      <w:bookmarkStart w:id="24" w:name="_Toc85988902"/>
      <w:r w:rsidRPr="006F1C67">
        <w:rPr>
          <w:rFonts w:ascii="Times New Roman" w:hAnsi="Times New Roman" w:cs="Times New Roman"/>
          <w:i w:val="0"/>
          <w:sz w:val="30"/>
          <w:szCs w:val="30"/>
        </w:rPr>
        <w:t>Мероприятия по развитию и преобразованию пространственно-планировочной структуры</w:t>
      </w:r>
      <w:bookmarkEnd w:id="24"/>
      <w:r w:rsidRPr="006F1C67">
        <w:rPr>
          <w:rFonts w:ascii="Times New Roman" w:hAnsi="Times New Roman" w:cs="Times New Roman"/>
          <w:i w:val="0"/>
          <w:sz w:val="30"/>
          <w:szCs w:val="30"/>
        </w:rPr>
        <w:t xml:space="preserve"> </w:t>
      </w:r>
    </w:p>
    <w:p w:rsidR="005F0DD8" w:rsidRPr="003F001C" w:rsidRDefault="005F0DD8" w:rsidP="001A6874">
      <w:pPr>
        <w:pStyle w:val="3"/>
        <w:keepNext w:val="0"/>
        <w:keepLines w:val="0"/>
        <w:widowControl w:val="0"/>
        <w:numPr>
          <w:ilvl w:val="3"/>
          <w:numId w:val="2"/>
        </w:numPr>
        <w:spacing w:before="0" w:line="360" w:lineRule="auto"/>
        <w:ind w:left="0" w:firstLine="0"/>
        <w:jc w:val="center"/>
        <w:rPr>
          <w:rFonts w:ascii="Times New Roman" w:hAnsi="Times New Roman"/>
          <w:color w:val="auto"/>
          <w:kern w:val="32"/>
          <w:sz w:val="28"/>
          <w:szCs w:val="28"/>
          <w:lang w:eastAsia="ru-RU"/>
        </w:rPr>
      </w:pPr>
      <w:bookmarkStart w:id="25" w:name="_Toc85988903"/>
      <w:r w:rsidRPr="006F1C67">
        <w:rPr>
          <w:rFonts w:ascii="Times New Roman" w:hAnsi="Times New Roman"/>
          <w:color w:val="auto"/>
          <w:kern w:val="32"/>
          <w:sz w:val="28"/>
          <w:szCs w:val="28"/>
          <w:lang w:eastAsia="ru-RU"/>
        </w:rPr>
        <w:t>Архитектурно-планировочные решения</w:t>
      </w:r>
      <w:bookmarkEnd w:id="25"/>
    </w:p>
    <w:p w:rsidR="005F0DD8" w:rsidRPr="006F1C67" w:rsidRDefault="005F0DD8" w:rsidP="001A6874">
      <w:pPr>
        <w:widowControl w:val="0"/>
        <w:spacing w:after="0" w:line="360" w:lineRule="auto"/>
        <w:ind w:firstLine="851"/>
        <w:jc w:val="both"/>
      </w:pPr>
      <w:r w:rsidRPr="006F1C67">
        <w:t xml:space="preserve">Формирование пространственной композиции выполнено на основе индивидуальных особенностей </w:t>
      </w:r>
      <w:r w:rsidR="00927848" w:rsidRPr="006F1C67">
        <w:t>поселения</w:t>
      </w:r>
      <w:r w:rsidRPr="006F1C67">
        <w:t xml:space="preserve">, исторического и природного потенциала, своеобразия ландшафтной структуры и территориальных возможностей </w:t>
      </w:r>
      <w:r w:rsidR="00E96FE7" w:rsidRPr="006F1C67">
        <w:t>муниципального образования</w:t>
      </w:r>
      <w:r w:rsidRPr="006F1C67">
        <w:t>.</w:t>
      </w:r>
    </w:p>
    <w:p w:rsidR="00FF29E9" w:rsidRPr="006057A2" w:rsidRDefault="00FF29E9" w:rsidP="001A6874">
      <w:pPr>
        <w:widowControl w:val="0"/>
        <w:spacing w:after="0" w:line="360" w:lineRule="auto"/>
        <w:ind w:firstLine="851"/>
        <w:jc w:val="both"/>
      </w:pPr>
      <w:r w:rsidRPr="006F1C67">
        <w:t xml:space="preserve">Основной идеей архитектурно-планировочных решений является повышение уровня комфортности среды проживания и достижение нормативной обеспеченности </w:t>
      </w:r>
      <w:r w:rsidRPr="006057A2">
        <w:t>населения социальн</w:t>
      </w:r>
      <w:r w:rsidR="00927848" w:rsidRPr="006057A2">
        <w:t>ыми услугами</w:t>
      </w:r>
      <w:r w:rsidRPr="006057A2">
        <w:t xml:space="preserve"> и инженерной инфраструктурой.</w:t>
      </w:r>
    </w:p>
    <w:p w:rsidR="00927848" w:rsidRPr="006057A2" w:rsidRDefault="00927848" w:rsidP="001A6874">
      <w:pPr>
        <w:widowControl w:val="0"/>
        <w:spacing w:after="0" w:line="360" w:lineRule="auto"/>
        <w:ind w:firstLine="851"/>
        <w:jc w:val="both"/>
      </w:pPr>
      <w:r w:rsidRPr="006057A2">
        <w:t>Г</w:t>
      </w:r>
      <w:r w:rsidR="00117B8E" w:rsidRPr="006057A2">
        <w:t xml:space="preserve">лавной планировочной осью на расчетный срок генерального плана </w:t>
      </w:r>
      <w:r w:rsidR="005D40C0" w:rsidRPr="006057A2">
        <w:t xml:space="preserve">определена </w:t>
      </w:r>
      <w:r w:rsidR="00117B8E" w:rsidRPr="006057A2">
        <w:t xml:space="preserve">автомобильная дорога </w:t>
      </w:r>
      <w:r w:rsidR="006057A2" w:rsidRPr="006057A2">
        <w:t>межмуниц</w:t>
      </w:r>
      <w:r w:rsidR="00226FD2">
        <w:t>и</w:t>
      </w:r>
      <w:r w:rsidR="006057A2" w:rsidRPr="006057A2">
        <w:t>па</w:t>
      </w:r>
      <w:r w:rsidR="00117B8E" w:rsidRPr="006057A2">
        <w:t xml:space="preserve">льного значения </w:t>
      </w:r>
      <w:r w:rsidR="006057A2" w:rsidRPr="006057A2">
        <w:rPr>
          <w:iCs/>
        </w:rPr>
        <w:t>«Дьяконово – Старково – Соколова»</w:t>
      </w:r>
      <w:r w:rsidR="00117B8E" w:rsidRPr="006057A2">
        <w:rPr>
          <w:rFonts w:eastAsia="Calibri"/>
        </w:rPr>
        <w:t xml:space="preserve">.  </w:t>
      </w:r>
      <w:r w:rsidR="00117B8E" w:rsidRPr="006057A2">
        <w:t xml:space="preserve"> </w:t>
      </w:r>
    </w:p>
    <w:p w:rsidR="008128C1" w:rsidRPr="006057A2" w:rsidRDefault="008128C1" w:rsidP="007F4056">
      <w:pPr>
        <w:widowControl w:val="0"/>
        <w:spacing w:after="0" w:line="360" w:lineRule="auto"/>
        <w:ind w:firstLine="851"/>
        <w:jc w:val="both"/>
      </w:pPr>
      <w:r w:rsidRPr="006057A2">
        <w:t>Административным центром</w:t>
      </w:r>
      <w:r w:rsidR="00B8712D" w:rsidRPr="006057A2">
        <w:t xml:space="preserve"> сельсовета</w:t>
      </w:r>
      <w:r w:rsidRPr="006057A2">
        <w:t xml:space="preserve"> останется с</w:t>
      </w:r>
      <w:r w:rsidR="00DA5439" w:rsidRPr="006057A2">
        <w:t xml:space="preserve">ело </w:t>
      </w:r>
      <w:r w:rsidR="00E14C27" w:rsidRPr="006057A2">
        <w:t>Старков</w:t>
      </w:r>
      <w:r w:rsidRPr="006057A2">
        <w:t>о, в котором сосредоточены административные функции</w:t>
      </w:r>
      <w:r w:rsidR="00E337EB" w:rsidRPr="006057A2">
        <w:t>, услуги образования и здравоохранения</w:t>
      </w:r>
      <w:r w:rsidRPr="006057A2">
        <w:t>.</w:t>
      </w:r>
      <w:r w:rsidR="00E337EB" w:rsidRPr="006057A2">
        <w:t xml:space="preserve"> </w:t>
      </w:r>
    </w:p>
    <w:p w:rsidR="003408C1" w:rsidRPr="006057A2" w:rsidRDefault="003408C1" w:rsidP="007F4056">
      <w:pPr>
        <w:widowControl w:val="0"/>
        <w:spacing w:after="0" w:line="360" w:lineRule="auto"/>
        <w:ind w:firstLine="851"/>
        <w:jc w:val="both"/>
      </w:pPr>
      <w:r w:rsidRPr="006057A2">
        <w:t xml:space="preserve">Село </w:t>
      </w:r>
      <w:r w:rsidR="00E14C27" w:rsidRPr="006057A2">
        <w:t>Старков</w:t>
      </w:r>
      <w:r w:rsidRPr="006057A2">
        <w:t>о имеет компактную планировку, улицы не имеют определенной ширины, в основном с двухсторонней застройкой. В населенном пункте функциониру</w:t>
      </w:r>
      <w:r w:rsidR="00000D0E" w:rsidRPr="006057A2">
        <w:t>ю</w:t>
      </w:r>
      <w:r w:rsidRPr="006057A2">
        <w:t>т</w:t>
      </w:r>
      <w:r w:rsidR="00000D0E" w:rsidRPr="006057A2">
        <w:t>:</w:t>
      </w:r>
      <w:r w:rsidRPr="006057A2">
        <w:t xml:space="preserve"> школа, </w:t>
      </w:r>
      <w:r w:rsidR="006057A2" w:rsidRPr="006057A2">
        <w:t>сельский дом культуры</w:t>
      </w:r>
      <w:r w:rsidR="00DD31FE">
        <w:t>,</w:t>
      </w:r>
      <w:r w:rsidRPr="006057A2">
        <w:t xml:space="preserve"> библиотека, отделение связи, фельдшерско-акушерски</w:t>
      </w:r>
      <w:r w:rsidR="006057A2" w:rsidRPr="006057A2">
        <w:t>й</w:t>
      </w:r>
      <w:r w:rsidRPr="006057A2">
        <w:t xml:space="preserve"> пункт, магазины. В застройке села преобладают одноэта</w:t>
      </w:r>
      <w:r w:rsidR="00E70DC8">
        <w:t>жные здания, материал построек </w:t>
      </w:r>
      <w:r w:rsidRPr="006057A2">
        <w:t>–  кирпич и пиломатериалы</w:t>
      </w:r>
      <w:r w:rsidR="00C86DED">
        <w:t>.</w:t>
      </w:r>
    </w:p>
    <w:p w:rsidR="005F0DD8" w:rsidRPr="006057A2" w:rsidRDefault="008128C1" w:rsidP="001A6874">
      <w:pPr>
        <w:widowControl w:val="0"/>
        <w:spacing w:after="0" w:line="360" w:lineRule="auto"/>
        <w:ind w:firstLine="851"/>
        <w:jc w:val="both"/>
      </w:pPr>
      <w:r w:rsidRPr="006057A2">
        <w:t xml:space="preserve">Основной транспортной магистралью осуществляющей связь сельсовета с </w:t>
      </w:r>
      <w:r w:rsidRPr="006057A2">
        <w:lastRenderedPageBreak/>
        <w:t xml:space="preserve">районным и областным центрами </w:t>
      </w:r>
      <w:r w:rsidR="005F07FD" w:rsidRPr="006057A2">
        <w:t>является</w:t>
      </w:r>
      <w:r w:rsidR="00502D09" w:rsidRPr="006057A2">
        <w:t xml:space="preserve"> автомобильн</w:t>
      </w:r>
      <w:r w:rsidR="005F07FD" w:rsidRPr="006057A2">
        <w:t>ая</w:t>
      </w:r>
      <w:r w:rsidR="00502D09" w:rsidRPr="006057A2">
        <w:t xml:space="preserve"> дорог</w:t>
      </w:r>
      <w:r w:rsidR="005F07FD" w:rsidRPr="006057A2">
        <w:t>а</w:t>
      </w:r>
      <w:r w:rsidR="00502D09" w:rsidRPr="006057A2">
        <w:t xml:space="preserve"> </w:t>
      </w:r>
      <w:r w:rsidR="006057A2" w:rsidRPr="006057A2">
        <w:t>межмуниципального</w:t>
      </w:r>
      <w:r w:rsidR="00502D09" w:rsidRPr="006057A2">
        <w:t xml:space="preserve"> значения </w:t>
      </w:r>
      <w:r w:rsidR="006057A2" w:rsidRPr="006057A2">
        <w:rPr>
          <w:iCs/>
        </w:rPr>
        <w:t>«Дьяконово – Старково – Соколова».</w:t>
      </w:r>
    </w:p>
    <w:p w:rsidR="005F0DD8" w:rsidRPr="003F001C" w:rsidRDefault="005F0DD8" w:rsidP="001A6874">
      <w:pPr>
        <w:pStyle w:val="3"/>
        <w:keepNext w:val="0"/>
        <w:keepLines w:val="0"/>
        <w:widowControl w:val="0"/>
        <w:numPr>
          <w:ilvl w:val="3"/>
          <w:numId w:val="2"/>
        </w:numPr>
        <w:spacing w:before="0" w:line="360" w:lineRule="auto"/>
        <w:ind w:left="0" w:firstLine="0"/>
        <w:jc w:val="center"/>
        <w:rPr>
          <w:rFonts w:ascii="Times New Roman" w:hAnsi="Times New Roman"/>
          <w:color w:val="auto"/>
          <w:kern w:val="32"/>
          <w:sz w:val="28"/>
          <w:szCs w:val="28"/>
          <w:lang w:eastAsia="ru-RU"/>
        </w:rPr>
      </w:pPr>
      <w:bookmarkStart w:id="26" w:name="_Toc85988904"/>
      <w:r w:rsidRPr="00DF6E25">
        <w:rPr>
          <w:rFonts w:ascii="Times New Roman" w:hAnsi="Times New Roman"/>
          <w:color w:val="auto"/>
          <w:kern w:val="32"/>
          <w:sz w:val="28"/>
          <w:szCs w:val="28"/>
          <w:lang w:eastAsia="ru-RU"/>
        </w:rPr>
        <w:t>Мероприятия по уточнению границы муниципального образования</w:t>
      </w:r>
      <w:bookmarkEnd w:id="26"/>
    </w:p>
    <w:p w:rsidR="00E96FE7" w:rsidRPr="00DF6E25" w:rsidRDefault="00E96FE7" w:rsidP="001A6874">
      <w:pPr>
        <w:widowControl w:val="0"/>
        <w:spacing w:after="0" w:line="360" w:lineRule="auto"/>
        <w:ind w:firstLine="851"/>
        <w:jc w:val="both"/>
      </w:pPr>
      <w:r w:rsidRPr="00DF6E25">
        <w:rPr>
          <w:bCs/>
        </w:rPr>
        <w:t xml:space="preserve">Генеральным планом </w:t>
      </w:r>
      <w:r w:rsidR="007C5E95" w:rsidRPr="00DF6E25">
        <w:rPr>
          <w:bCs/>
        </w:rPr>
        <w:t xml:space="preserve">изменение границ </w:t>
      </w:r>
      <w:r w:rsidR="00B22B68" w:rsidRPr="00DF6E25">
        <w:rPr>
          <w:bCs/>
        </w:rPr>
        <w:t xml:space="preserve">населенных пунктов </w:t>
      </w:r>
      <w:r w:rsidR="00E14C27" w:rsidRPr="00DF6E25">
        <w:rPr>
          <w:bCs/>
        </w:rPr>
        <w:t>Старко</w:t>
      </w:r>
      <w:r w:rsidR="006057A2" w:rsidRPr="00DF6E25">
        <w:rPr>
          <w:bCs/>
        </w:rPr>
        <w:t>вского</w:t>
      </w:r>
      <w:r w:rsidR="00B22B68" w:rsidRPr="00DF6E25">
        <w:rPr>
          <w:bCs/>
        </w:rPr>
        <w:t xml:space="preserve"> </w:t>
      </w:r>
      <w:r w:rsidR="006057A2" w:rsidRPr="00DF6E25">
        <w:rPr>
          <w:bCs/>
        </w:rPr>
        <w:t xml:space="preserve">сельсовета Октябрьского района Курской области </w:t>
      </w:r>
      <w:r w:rsidR="00DF6E25" w:rsidRPr="00DF6E25">
        <w:rPr>
          <w:bCs/>
        </w:rPr>
        <w:t>не предусматривается.</w:t>
      </w:r>
    </w:p>
    <w:p w:rsidR="005F0DD8" w:rsidRPr="00AA54EF" w:rsidRDefault="005F0DD8" w:rsidP="001A6874">
      <w:pPr>
        <w:pStyle w:val="3"/>
        <w:keepNext w:val="0"/>
        <w:keepLines w:val="0"/>
        <w:widowControl w:val="0"/>
        <w:numPr>
          <w:ilvl w:val="3"/>
          <w:numId w:val="2"/>
        </w:numPr>
        <w:spacing w:before="0" w:line="360" w:lineRule="auto"/>
        <w:ind w:left="0" w:firstLine="0"/>
        <w:jc w:val="center"/>
        <w:rPr>
          <w:rFonts w:ascii="Times New Roman" w:hAnsi="Times New Roman"/>
          <w:color w:val="auto"/>
          <w:kern w:val="32"/>
          <w:sz w:val="28"/>
          <w:szCs w:val="28"/>
          <w:lang w:eastAsia="ru-RU"/>
        </w:rPr>
      </w:pPr>
      <w:bookmarkStart w:id="27" w:name="_Toc85988905"/>
      <w:r w:rsidRPr="00AA54EF">
        <w:rPr>
          <w:rFonts w:ascii="Times New Roman" w:hAnsi="Times New Roman"/>
          <w:color w:val="auto"/>
          <w:kern w:val="32"/>
          <w:sz w:val="28"/>
          <w:szCs w:val="28"/>
          <w:lang w:eastAsia="ru-RU"/>
        </w:rPr>
        <w:t>Мероприятия по развитию и преобразованию функциональной структуры использования территории</w:t>
      </w:r>
      <w:bookmarkEnd w:id="27"/>
    </w:p>
    <w:p w:rsidR="003424CF" w:rsidRPr="00424DFA" w:rsidRDefault="003424CF" w:rsidP="001A6874">
      <w:pPr>
        <w:pStyle w:val="22"/>
        <w:shd w:val="clear" w:color="auto" w:fill="auto"/>
        <w:spacing w:line="360" w:lineRule="auto"/>
        <w:ind w:firstLine="851"/>
        <w:jc w:val="both"/>
        <w:rPr>
          <w:sz w:val="24"/>
          <w:szCs w:val="24"/>
        </w:rPr>
      </w:pPr>
      <w:bookmarkStart w:id="28" w:name="_Toc268263727"/>
      <w:bookmarkStart w:id="29" w:name="_Toc298142858"/>
      <w:r w:rsidRPr="00424DFA">
        <w:rPr>
          <w:sz w:val="24"/>
          <w:szCs w:val="24"/>
        </w:rPr>
        <w:t>Градостроительный кодекс РФ предполагает взаимную увязку мероприятий по территориальному планированию и землепользованию. В частности, определение зон размещения объектов капитального строительства должно учитывать категории земель, на которых предполагается их размещение. Также учитываются природно-климатические, инженерно-геологические, экологические и ландшафтные условия, наличие зон с особыми условиями использования территорий, объектов культурного наследия, обеспечение условий безопасности жизнедеятельности населения.</w:t>
      </w:r>
    </w:p>
    <w:p w:rsidR="003424CF" w:rsidRPr="003424CF" w:rsidRDefault="003424CF" w:rsidP="003424CF">
      <w:pPr>
        <w:tabs>
          <w:tab w:val="left" w:leader="underscore" w:pos="9432"/>
        </w:tabs>
        <w:spacing w:line="240" w:lineRule="auto"/>
        <w:ind w:firstLine="851"/>
        <w:rPr>
          <w:b/>
        </w:rPr>
      </w:pPr>
      <w:r w:rsidRPr="003424CF">
        <w:rPr>
          <w:b/>
          <w:kern w:val="0"/>
          <w:lang w:eastAsia="ru-RU"/>
        </w:rPr>
        <w:t xml:space="preserve">Таблица. Задачи пространственного развития территории </w:t>
      </w:r>
      <w:r>
        <w:rPr>
          <w:b/>
          <w:kern w:val="0"/>
          <w:lang w:eastAsia="ru-RU"/>
        </w:rPr>
        <w:t>Старковского сельсовета</w:t>
      </w:r>
      <w:r w:rsidRPr="003424CF">
        <w:rPr>
          <w:b/>
        </w:rPr>
        <w:t xml:space="preserve"> в соответствии с функциональным назначением </w:t>
      </w:r>
      <w:r w:rsidRPr="003424CF">
        <w:rPr>
          <w:b/>
          <w:kern w:val="0"/>
          <w:lang w:eastAsia="ru-RU"/>
        </w:rPr>
        <w:t>территориальных зон.</w:t>
      </w:r>
    </w:p>
    <w:tbl>
      <w:tblPr>
        <w:tblpPr w:leftFromText="180" w:rightFromText="180" w:vertAnchor="text" w:horzAnchor="margin" w:tblpY="1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0"/>
        <w:gridCol w:w="7521"/>
      </w:tblGrid>
      <w:tr w:rsidR="003424CF" w:rsidRPr="00424DFA" w:rsidTr="003424CF">
        <w:trPr>
          <w:trHeight w:hRule="exact" w:val="583"/>
        </w:trPr>
        <w:tc>
          <w:tcPr>
            <w:tcW w:w="2270" w:type="dxa"/>
            <w:shd w:val="clear" w:color="auto" w:fill="FFFFFF"/>
            <w:vAlign w:val="center"/>
          </w:tcPr>
          <w:p w:rsidR="003424CF" w:rsidRPr="00424DFA" w:rsidRDefault="003424CF" w:rsidP="003424CF">
            <w:pPr>
              <w:pStyle w:val="22"/>
              <w:shd w:val="clear" w:color="auto" w:fill="auto"/>
              <w:spacing w:line="240" w:lineRule="auto"/>
              <w:ind w:firstLine="0"/>
              <w:jc w:val="center"/>
              <w:rPr>
                <w:sz w:val="24"/>
                <w:szCs w:val="24"/>
              </w:rPr>
            </w:pPr>
            <w:r w:rsidRPr="00424DFA">
              <w:rPr>
                <w:rStyle w:val="115pt0"/>
                <w:rFonts w:eastAsiaTheme="minorHAnsi"/>
                <w:sz w:val="24"/>
                <w:szCs w:val="24"/>
              </w:rPr>
              <w:t>Функциональное</w:t>
            </w:r>
          </w:p>
          <w:p w:rsidR="003424CF" w:rsidRPr="00424DFA" w:rsidRDefault="003424CF" w:rsidP="003424CF">
            <w:pPr>
              <w:pStyle w:val="22"/>
              <w:shd w:val="clear" w:color="auto" w:fill="auto"/>
              <w:spacing w:line="240" w:lineRule="auto"/>
              <w:ind w:firstLine="0"/>
              <w:jc w:val="center"/>
              <w:rPr>
                <w:b/>
                <w:bCs/>
                <w:color w:val="000000"/>
                <w:sz w:val="24"/>
                <w:szCs w:val="24"/>
                <w:shd w:val="clear" w:color="auto" w:fill="FFFFFF"/>
              </w:rPr>
            </w:pPr>
            <w:r w:rsidRPr="00424DFA">
              <w:rPr>
                <w:rStyle w:val="115pt0"/>
                <w:rFonts w:eastAsiaTheme="minorHAnsi"/>
                <w:sz w:val="24"/>
                <w:szCs w:val="24"/>
              </w:rPr>
              <w:t>назначение тер-ии</w:t>
            </w:r>
          </w:p>
        </w:tc>
        <w:tc>
          <w:tcPr>
            <w:tcW w:w="7521" w:type="dxa"/>
            <w:shd w:val="clear" w:color="auto" w:fill="FFFFFF"/>
            <w:vAlign w:val="center"/>
          </w:tcPr>
          <w:p w:rsidR="003424CF" w:rsidRPr="00424DFA" w:rsidRDefault="003424CF" w:rsidP="003424CF">
            <w:pPr>
              <w:pStyle w:val="22"/>
              <w:shd w:val="clear" w:color="auto" w:fill="auto"/>
              <w:spacing w:line="240" w:lineRule="auto"/>
              <w:ind w:firstLine="0"/>
              <w:jc w:val="center"/>
              <w:rPr>
                <w:sz w:val="24"/>
                <w:szCs w:val="24"/>
              </w:rPr>
            </w:pPr>
            <w:r w:rsidRPr="00424DFA">
              <w:rPr>
                <w:rStyle w:val="115pt0"/>
                <w:rFonts w:eastAsiaTheme="minorHAnsi"/>
                <w:sz w:val="24"/>
                <w:szCs w:val="24"/>
              </w:rPr>
              <w:t>Перечень задач</w:t>
            </w:r>
          </w:p>
        </w:tc>
      </w:tr>
      <w:tr w:rsidR="003424CF" w:rsidRPr="00424DFA" w:rsidTr="003424CF">
        <w:trPr>
          <w:trHeight w:hRule="exact" w:val="1973"/>
        </w:trPr>
        <w:tc>
          <w:tcPr>
            <w:tcW w:w="2270" w:type="dxa"/>
            <w:shd w:val="clear" w:color="auto" w:fill="FFFFFF"/>
            <w:vAlign w:val="center"/>
          </w:tcPr>
          <w:p w:rsidR="003424CF" w:rsidRPr="00424DFA" w:rsidRDefault="003424CF" w:rsidP="003424CF">
            <w:pPr>
              <w:pStyle w:val="22"/>
              <w:shd w:val="clear" w:color="auto" w:fill="auto"/>
              <w:spacing w:line="240" w:lineRule="auto"/>
              <w:ind w:firstLine="0"/>
              <w:jc w:val="center"/>
              <w:rPr>
                <w:sz w:val="24"/>
                <w:szCs w:val="24"/>
              </w:rPr>
            </w:pPr>
            <w:r w:rsidRPr="00424DFA">
              <w:rPr>
                <w:rStyle w:val="115pt"/>
                <w:rFonts w:eastAsiaTheme="minorHAnsi"/>
                <w:sz w:val="24"/>
                <w:szCs w:val="24"/>
              </w:rPr>
              <w:t>Жилые территории</w:t>
            </w:r>
          </w:p>
        </w:tc>
        <w:tc>
          <w:tcPr>
            <w:tcW w:w="7521" w:type="dxa"/>
            <w:shd w:val="clear" w:color="auto" w:fill="FFFFFF"/>
            <w:vAlign w:val="center"/>
          </w:tcPr>
          <w:p w:rsidR="003424CF" w:rsidRPr="00424DFA" w:rsidRDefault="003424CF" w:rsidP="003424CF">
            <w:pPr>
              <w:pStyle w:val="22"/>
              <w:shd w:val="clear" w:color="auto" w:fill="auto"/>
              <w:tabs>
                <w:tab w:val="left" w:pos="1027"/>
              </w:tabs>
              <w:spacing w:line="240" w:lineRule="auto"/>
              <w:ind w:left="170" w:right="170" w:firstLine="0"/>
              <w:jc w:val="both"/>
              <w:rPr>
                <w:sz w:val="24"/>
                <w:szCs w:val="24"/>
              </w:rPr>
            </w:pPr>
            <w:r w:rsidRPr="00424DFA">
              <w:rPr>
                <w:rStyle w:val="115pt"/>
                <w:rFonts w:eastAsiaTheme="minorHAnsi"/>
                <w:sz w:val="24"/>
                <w:szCs w:val="24"/>
              </w:rPr>
              <w:t>- развитие жилых территорий за счёт повышения эффективности использования и качества среды ранее освоенных территорий, обеспечения их дополнительными ресурсами инженерных систем и объектами транспортной и социальной инфраструктур;</w:t>
            </w:r>
          </w:p>
          <w:p w:rsidR="003424CF" w:rsidRPr="00424DFA" w:rsidRDefault="003424CF" w:rsidP="003424CF">
            <w:pPr>
              <w:pStyle w:val="22"/>
              <w:shd w:val="clear" w:color="auto" w:fill="auto"/>
              <w:tabs>
                <w:tab w:val="left" w:pos="1018"/>
              </w:tabs>
              <w:spacing w:line="240" w:lineRule="auto"/>
              <w:ind w:left="170" w:right="170" w:firstLine="0"/>
              <w:jc w:val="both"/>
              <w:rPr>
                <w:sz w:val="24"/>
                <w:szCs w:val="24"/>
              </w:rPr>
            </w:pPr>
            <w:r w:rsidRPr="00424DFA">
              <w:rPr>
                <w:rStyle w:val="115pt"/>
                <w:rFonts w:eastAsiaTheme="minorHAnsi"/>
                <w:sz w:val="24"/>
                <w:szCs w:val="24"/>
              </w:rPr>
              <w:t>- увеличение объемов капитального ремонта жилых домов, ликвидация аварийного и ветхого жилищного фонда;</w:t>
            </w:r>
          </w:p>
          <w:p w:rsidR="003424CF" w:rsidRPr="00424DFA" w:rsidRDefault="003424CF" w:rsidP="003424CF">
            <w:pPr>
              <w:pStyle w:val="22"/>
              <w:shd w:val="clear" w:color="auto" w:fill="auto"/>
              <w:tabs>
                <w:tab w:val="left" w:pos="1032"/>
              </w:tabs>
              <w:spacing w:line="240" w:lineRule="auto"/>
              <w:ind w:left="170" w:right="170" w:firstLine="0"/>
              <w:jc w:val="both"/>
              <w:rPr>
                <w:sz w:val="24"/>
                <w:szCs w:val="24"/>
              </w:rPr>
            </w:pPr>
            <w:r w:rsidRPr="00424DFA">
              <w:rPr>
                <w:rStyle w:val="115pt"/>
                <w:rFonts w:eastAsiaTheme="minorHAnsi"/>
                <w:sz w:val="24"/>
                <w:szCs w:val="24"/>
              </w:rPr>
              <w:t>- формирование многообразия жилой застройки, удовлетворяющей запросам различных групп населения.</w:t>
            </w:r>
          </w:p>
        </w:tc>
      </w:tr>
      <w:tr w:rsidR="003424CF" w:rsidRPr="00424DFA" w:rsidTr="003424CF">
        <w:trPr>
          <w:trHeight w:val="973"/>
        </w:trPr>
        <w:tc>
          <w:tcPr>
            <w:tcW w:w="2270" w:type="dxa"/>
            <w:shd w:val="clear" w:color="auto" w:fill="FFFFFF"/>
            <w:vAlign w:val="center"/>
          </w:tcPr>
          <w:p w:rsidR="003424CF" w:rsidRPr="00424DFA" w:rsidRDefault="003424CF" w:rsidP="003424CF">
            <w:pPr>
              <w:pStyle w:val="22"/>
              <w:shd w:val="clear" w:color="auto" w:fill="auto"/>
              <w:spacing w:line="240" w:lineRule="auto"/>
              <w:ind w:firstLine="0"/>
              <w:jc w:val="center"/>
              <w:rPr>
                <w:sz w:val="24"/>
                <w:szCs w:val="24"/>
              </w:rPr>
            </w:pPr>
            <w:r w:rsidRPr="00424DFA">
              <w:rPr>
                <w:rStyle w:val="115pt"/>
                <w:rFonts w:eastAsiaTheme="minorHAnsi"/>
                <w:sz w:val="24"/>
                <w:szCs w:val="24"/>
              </w:rPr>
              <w:t>Общественные центры и объекты социальной</w:t>
            </w:r>
          </w:p>
          <w:p w:rsidR="003424CF" w:rsidRPr="00424DFA" w:rsidRDefault="003424CF" w:rsidP="003424CF">
            <w:pPr>
              <w:pStyle w:val="22"/>
              <w:shd w:val="clear" w:color="auto" w:fill="auto"/>
              <w:spacing w:line="240" w:lineRule="auto"/>
              <w:ind w:firstLine="0"/>
              <w:jc w:val="center"/>
              <w:rPr>
                <w:sz w:val="24"/>
                <w:szCs w:val="24"/>
              </w:rPr>
            </w:pPr>
            <w:r w:rsidRPr="00424DFA">
              <w:rPr>
                <w:rStyle w:val="115pt"/>
                <w:rFonts w:eastAsiaTheme="minorHAnsi"/>
                <w:sz w:val="24"/>
                <w:szCs w:val="24"/>
              </w:rPr>
              <w:t>инфраструктуры</w:t>
            </w:r>
          </w:p>
        </w:tc>
        <w:tc>
          <w:tcPr>
            <w:tcW w:w="7521" w:type="dxa"/>
            <w:shd w:val="clear" w:color="auto" w:fill="FFFFFF"/>
          </w:tcPr>
          <w:p w:rsidR="003424CF" w:rsidRPr="00424DFA" w:rsidRDefault="003424CF" w:rsidP="003424CF">
            <w:pPr>
              <w:pStyle w:val="22"/>
              <w:shd w:val="clear" w:color="auto" w:fill="auto"/>
              <w:spacing w:line="240" w:lineRule="auto"/>
              <w:ind w:left="170" w:right="170" w:firstLine="0"/>
              <w:jc w:val="both"/>
              <w:rPr>
                <w:sz w:val="24"/>
                <w:szCs w:val="24"/>
              </w:rPr>
            </w:pPr>
            <w:r w:rsidRPr="00424DFA">
              <w:rPr>
                <w:rStyle w:val="115pt"/>
                <w:rFonts w:eastAsiaTheme="minorHAnsi"/>
                <w:sz w:val="24"/>
                <w:szCs w:val="24"/>
              </w:rPr>
              <w:t>- упорядочение сложившихся общественных центров и наполнение их объектами общественно-деловой и социальной инфраструктур;</w:t>
            </w:r>
          </w:p>
          <w:p w:rsidR="003424CF" w:rsidRPr="00424DFA" w:rsidRDefault="003424CF" w:rsidP="003424CF">
            <w:pPr>
              <w:pStyle w:val="22"/>
              <w:shd w:val="clear" w:color="auto" w:fill="auto"/>
              <w:spacing w:line="240" w:lineRule="auto"/>
              <w:ind w:left="170" w:right="170" w:firstLine="0"/>
              <w:jc w:val="both"/>
              <w:rPr>
                <w:sz w:val="24"/>
                <w:szCs w:val="24"/>
              </w:rPr>
            </w:pPr>
            <w:r w:rsidRPr="00424DFA">
              <w:rPr>
                <w:rStyle w:val="115pt"/>
                <w:rFonts w:eastAsiaTheme="minorHAnsi"/>
                <w:sz w:val="24"/>
                <w:szCs w:val="24"/>
              </w:rPr>
              <w:t>- формирование в общественных центрах благоустроенных и озелененных пешеходных пространств.</w:t>
            </w:r>
          </w:p>
        </w:tc>
      </w:tr>
      <w:tr w:rsidR="003424CF" w:rsidRPr="00424DFA" w:rsidTr="003424CF">
        <w:trPr>
          <w:trHeight w:val="704"/>
        </w:trPr>
        <w:tc>
          <w:tcPr>
            <w:tcW w:w="2270" w:type="dxa"/>
            <w:shd w:val="clear" w:color="auto" w:fill="FFFFFF"/>
            <w:vAlign w:val="center"/>
          </w:tcPr>
          <w:p w:rsidR="003424CF" w:rsidRPr="00424DFA" w:rsidRDefault="003424CF" w:rsidP="003424CF">
            <w:pPr>
              <w:pStyle w:val="22"/>
              <w:shd w:val="clear" w:color="auto" w:fill="auto"/>
              <w:spacing w:line="240" w:lineRule="auto"/>
              <w:ind w:firstLine="0"/>
              <w:jc w:val="center"/>
              <w:rPr>
                <w:sz w:val="24"/>
                <w:szCs w:val="24"/>
              </w:rPr>
            </w:pPr>
            <w:r w:rsidRPr="00424DFA">
              <w:rPr>
                <w:rStyle w:val="115pt"/>
                <w:rFonts w:eastAsiaTheme="minorHAnsi"/>
                <w:sz w:val="24"/>
                <w:szCs w:val="24"/>
              </w:rPr>
              <w:t>Природные</w:t>
            </w:r>
          </w:p>
          <w:p w:rsidR="003424CF" w:rsidRPr="00424DFA" w:rsidRDefault="003424CF" w:rsidP="003424CF">
            <w:pPr>
              <w:pStyle w:val="22"/>
              <w:shd w:val="clear" w:color="auto" w:fill="auto"/>
              <w:spacing w:line="240" w:lineRule="auto"/>
              <w:ind w:firstLine="0"/>
              <w:jc w:val="center"/>
              <w:rPr>
                <w:rStyle w:val="115pt"/>
                <w:rFonts w:eastAsiaTheme="minorHAnsi"/>
                <w:sz w:val="24"/>
                <w:szCs w:val="24"/>
              </w:rPr>
            </w:pPr>
            <w:r w:rsidRPr="00424DFA">
              <w:rPr>
                <w:rStyle w:val="115pt"/>
                <w:rFonts w:eastAsiaTheme="minorHAnsi"/>
                <w:sz w:val="24"/>
                <w:szCs w:val="24"/>
              </w:rPr>
              <w:t>территории</w:t>
            </w:r>
          </w:p>
        </w:tc>
        <w:tc>
          <w:tcPr>
            <w:tcW w:w="7521" w:type="dxa"/>
            <w:shd w:val="clear" w:color="auto" w:fill="FFFFFF"/>
          </w:tcPr>
          <w:p w:rsidR="003424CF" w:rsidRPr="00424DFA" w:rsidRDefault="003424CF" w:rsidP="003424CF">
            <w:pPr>
              <w:pStyle w:val="22"/>
              <w:shd w:val="clear" w:color="auto" w:fill="auto"/>
              <w:tabs>
                <w:tab w:val="left" w:pos="1022"/>
              </w:tabs>
              <w:spacing w:line="240" w:lineRule="auto"/>
              <w:ind w:left="170" w:right="170" w:firstLine="0"/>
              <w:jc w:val="both"/>
              <w:rPr>
                <w:sz w:val="24"/>
                <w:szCs w:val="24"/>
              </w:rPr>
            </w:pPr>
            <w:r w:rsidRPr="00424DFA">
              <w:rPr>
                <w:rStyle w:val="115pt"/>
                <w:rFonts w:eastAsiaTheme="minorHAnsi"/>
                <w:sz w:val="24"/>
                <w:szCs w:val="24"/>
              </w:rPr>
              <w:t>- сохранение и развитие поселковых ландшафтов рекреационных зон;</w:t>
            </w:r>
          </w:p>
          <w:p w:rsidR="003424CF" w:rsidRPr="00424DFA" w:rsidRDefault="003424CF" w:rsidP="003424CF">
            <w:pPr>
              <w:pStyle w:val="22"/>
              <w:shd w:val="clear" w:color="auto" w:fill="auto"/>
              <w:tabs>
                <w:tab w:val="left" w:pos="1022"/>
              </w:tabs>
              <w:spacing w:line="240" w:lineRule="auto"/>
              <w:ind w:left="170" w:right="170" w:firstLine="0"/>
              <w:jc w:val="both"/>
              <w:rPr>
                <w:sz w:val="24"/>
                <w:szCs w:val="24"/>
              </w:rPr>
            </w:pPr>
            <w:r w:rsidRPr="00424DFA">
              <w:rPr>
                <w:rStyle w:val="115pt"/>
                <w:rFonts w:eastAsiaTheme="minorHAnsi"/>
                <w:sz w:val="24"/>
                <w:szCs w:val="24"/>
              </w:rPr>
              <w:t>- использование природного потенциала территории в рекреационных целях;</w:t>
            </w:r>
          </w:p>
          <w:p w:rsidR="003424CF" w:rsidRPr="00424DFA" w:rsidRDefault="003424CF" w:rsidP="003424CF">
            <w:pPr>
              <w:pStyle w:val="22"/>
              <w:shd w:val="clear" w:color="auto" w:fill="auto"/>
              <w:spacing w:line="240" w:lineRule="auto"/>
              <w:ind w:left="170" w:right="170" w:firstLine="0"/>
              <w:jc w:val="both"/>
              <w:rPr>
                <w:rStyle w:val="115pt"/>
                <w:rFonts w:eastAsiaTheme="minorHAnsi"/>
                <w:sz w:val="24"/>
                <w:szCs w:val="24"/>
              </w:rPr>
            </w:pPr>
            <w:r w:rsidRPr="00424DFA">
              <w:rPr>
                <w:rStyle w:val="115pt"/>
                <w:rFonts w:eastAsiaTheme="minorHAnsi"/>
                <w:sz w:val="24"/>
                <w:szCs w:val="24"/>
              </w:rPr>
              <w:t>- формирование природно-экологического каркаса территории.</w:t>
            </w:r>
          </w:p>
        </w:tc>
      </w:tr>
      <w:tr w:rsidR="003424CF" w:rsidRPr="00424DFA" w:rsidTr="003424CF">
        <w:trPr>
          <w:trHeight w:val="1001"/>
        </w:trPr>
        <w:tc>
          <w:tcPr>
            <w:tcW w:w="2270" w:type="dxa"/>
            <w:shd w:val="clear" w:color="auto" w:fill="FFFFFF"/>
            <w:vAlign w:val="center"/>
          </w:tcPr>
          <w:p w:rsidR="003424CF" w:rsidRPr="00424DFA" w:rsidRDefault="003424CF" w:rsidP="003424CF">
            <w:pPr>
              <w:pStyle w:val="22"/>
              <w:shd w:val="clear" w:color="auto" w:fill="auto"/>
              <w:spacing w:line="240" w:lineRule="auto"/>
              <w:ind w:firstLine="0"/>
              <w:jc w:val="both"/>
              <w:rPr>
                <w:sz w:val="24"/>
                <w:szCs w:val="24"/>
              </w:rPr>
            </w:pPr>
            <w:r w:rsidRPr="00424DFA">
              <w:rPr>
                <w:rStyle w:val="115pt"/>
                <w:rFonts w:eastAsiaTheme="minorHAnsi"/>
                <w:sz w:val="24"/>
                <w:szCs w:val="24"/>
              </w:rPr>
              <w:t>Производственные</w:t>
            </w:r>
          </w:p>
          <w:p w:rsidR="003424CF" w:rsidRPr="00424DFA" w:rsidRDefault="003424CF" w:rsidP="003424CF">
            <w:pPr>
              <w:pStyle w:val="22"/>
              <w:shd w:val="clear" w:color="auto" w:fill="auto"/>
              <w:spacing w:line="240" w:lineRule="auto"/>
              <w:ind w:firstLine="0"/>
              <w:jc w:val="center"/>
              <w:rPr>
                <w:rStyle w:val="115pt"/>
                <w:rFonts w:eastAsiaTheme="minorHAnsi"/>
                <w:sz w:val="24"/>
                <w:szCs w:val="24"/>
              </w:rPr>
            </w:pPr>
            <w:r w:rsidRPr="00424DFA">
              <w:rPr>
                <w:rStyle w:val="115pt"/>
                <w:rFonts w:eastAsiaTheme="minorHAnsi"/>
                <w:sz w:val="24"/>
                <w:szCs w:val="24"/>
              </w:rPr>
              <w:t>территории</w:t>
            </w:r>
          </w:p>
        </w:tc>
        <w:tc>
          <w:tcPr>
            <w:tcW w:w="7521" w:type="dxa"/>
            <w:shd w:val="clear" w:color="auto" w:fill="FFFFFF"/>
          </w:tcPr>
          <w:p w:rsidR="003424CF" w:rsidRPr="00424DFA" w:rsidRDefault="003424CF" w:rsidP="003424CF">
            <w:pPr>
              <w:pStyle w:val="22"/>
              <w:shd w:val="clear" w:color="auto" w:fill="auto"/>
              <w:tabs>
                <w:tab w:val="left" w:pos="691"/>
              </w:tabs>
              <w:spacing w:line="240" w:lineRule="auto"/>
              <w:ind w:left="170" w:right="170" w:firstLine="0"/>
              <w:jc w:val="both"/>
              <w:rPr>
                <w:sz w:val="24"/>
                <w:szCs w:val="24"/>
              </w:rPr>
            </w:pPr>
            <w:r w:rsidRPr="00424DFA">
              <w:rPr>
                <w:rStyle w:val="115pt"/>
                <w:rFonts w:eastAsiaTheme="minorHAnsi"/>
                <w:sz w:val="24"/>
                <w:szCs w:val="24"/>
              </w:rPr>
              <w:t>- упорядочение и благоустройство территорий, существующих производственных и коммунально-складских объектов;</w:t>
            </w:r>
          </w:p>
          <w:p w:rsidR="003424CF" w:rsidRPr="00424DFA" w:rsidRDefault="003424CF" w:rsidP="003424CF">
            <w:pPr>
              <w:pStyle w:val="22"/>
              <w:shd w:val="clear" w:color="auto" w:fill="auto"/>
              <w:tabs>
                <w:tab w:val="left" w:pos="1022"/>
              </w:tabs>
              <w:spacing w:line="240" w:lineRule="auto"/>
              <w:ind w:left="170" w:right="170" w:firstLine="0"/>
              <w:jc w:val="both"/>
              <w:rPr>
                <w:rStyle w:val="115pt"/>
                <w:rFonts w:eastAsiaTheme="minorHAnsi"/>
                <w:sz w:val="24"/>
                <w:szCs w:val="24"/>
              </w:rPr>
            </w:pPr>
            <w:r w:rsidRPr="00424DFA">
              <w:rPr>
                <w:rStyle w:val="115pt"/>
                <w:rFonts w:eastAsiaTheme="minorHAnsi"/>
                <w:sz w:val="24"/>
                <w:szCs w:val="24"/>
              </w:rPr>
              <w:t>- определение перспективных территорий под развитие производственных и коммунально-складских объектов.</w:t>
            </w:r>
          </w:p>
        </w:tc>
      </w:tr>
    </w:tbl>
    <w:p w:rsidR="003424CF" w:rsidRPr="00424DFA" w:rsidRDefault="003424CF" w:rsidP="003424CF">
      <w:pPr>
        <w:pStyle w:val="22"/>
        <w:shd w:val="clear" w:color="auto" w:fill="auto"/>
        <w:spacing w:line="360" w:lineRule="auto"/>
        <w:ind w:firstLine="851"/>
        <w:jc w:val="both"/>
        <w:rPr>
          <w:sz w:val="24"/>
          <w:szCs w:val="24"/>
        </w:rPr>
      </w:pPr>
    </w:p>
    <w:p w:rsidR="003424CF" w:rsidRPr="00424DFA" w:rsidRDefault="003424CF" w:rsidP="003424CF">
      <w:pPr>
        <w:pStyle w:val="22"/>
        <w:shd w:val="clear" w:color="auto" w:fill="auto"/>
        <w:spacing w:line="360" w:lineRule="auto"/>
        <w:ind w:firstLine="851"/>
        <w:jc w:val="both"/>
        <w:rPr>
          <w:sz w:val="24"/>
          <w:szCs w:val="24"/>
        </w:rPr>
      </w:pPr>
      <w:r w:rsidRPr="00424DFA">
        <w:rPr>
          <w:sz w:val="24"/>
          <w:szCs w:val="24"/>
        </w:rPr>
        <w:t xml:space="preserve">На основании вышеперечисленных особенностей в проекте генерального плана определены зоны размещения объектов капитального строительства, а в последующей </w:t>
      </w:r>
      <w:r w:rsidRPr="00424DFA">
        <w:rPr>
          <w:sz w:val="24"/>
          <w:szCs w:val="24"/>
        </w:rPr>
        <w:lastRenderedPageBreak/>
        <w:t>градостроительной и архитектурно строительной документации должны быть установлены (актуализированы) детальные градостроительные и архитектурные параметры планируемых объектов и территориальных зон.</w:t>
      </w:r>
    </w:p>
    <w:p w:rsidR="003424CF" w:rsidRPr="00424DFA" w:rsidRDefault="003424CF" w:rsidP="003424CF">
      <w:pPr>
        <w:pStyle w:val="22"/>
        <w:shd w:val="clear" w:color="auto" w:fill="auto"/>
        <w:spacing w:line="360" w:lineRule="auto"/>
        <w:ind w:firstLine="851"/>
        <w:jc w:val="both"/>
        <w:rPr>
          <w:sz w:val="24"/>
          <w:szCs w:val="24"/>
        </w:rPr>
      </w:pPr>
      <w:r w:rsidRPr="00424DFA">
        <w:rPr>
          <w:sz w:val="24"/>
          <w:szCs w:val="24"/>
        </w:rPr>
        <w:t xml:space="preserve">Проект призван дать инструмент администрации </w:t>
      </w:r>
      <w:r>
        <w:rPr>
          <w:sz w:val="24"/>
          <w:szCs w:val="24"/>
        </w:rPr>
        <w:t>Старковского сельсовета Октябрьского района</w:t>
      </w:r>
      <w:r w:rsidRPr="00424DFA">
        <w:rPr>
          <w:sz w:val="24"/>
          <w:szCs w:val="24"/>
        </w:rPr>
        <w:t xml:space="preserve"> Курской области для:</w:t>
      </w:r>
    </w:p>
    <w:p w:rsidR="003424CF" w:rsidRPr="00424DFA" w:rsidRDefault="003424CF" w:rsidP="003424CF">
      <w:pPr>
        <w:pStyle w:val="22"/>
        <w:shd w:val="clear" w:color="auto" w:fill="auto"/>
        <w:tabs>
          <w:tab w:val="left" w:pos="1289"/>
        </w:tabs>
        <w:spacing w:line="360" w:lineRule="auto"/>
        <w:ind w:firstLine="851"/>
        <w:jc w:val="both"/>
        <w:rPr>
          <w:sz w:val="24"/>
          <w:szCs w:val="24"/>
        </w:rPr>
      </w:pPr>
      <w:r w:rsidRPr="00424DFA">
        <w:rPr>
          <w:sz w:val="24"/>
          <w:szCs w:val="24"/>
        </w:rPr>
        <w:t>- Планирования территории с целью оптимального использования в интересах населения земельных и других природных ресурсов для создания качественной, комфортной, экологически, экономически и социально обеспеченной среды обитания.</w:t>
      </w:r>
    </w:p>
    <w:p w:rsidR="003424CF" w:rsidRPr="00424DFA" w:rsidRDefault="003424CF" w:rsidP="003424CF">
      <w:pPr>
        <w:pStyle w:val="22"/>
        <w:shd w:val="clear" w:color="auto" w:fill="auto"/>
        <w:tabs>
          <w:tab w:val="left" w:pos="1289"/>
        </w:tabs>
        <w:spacing w:line="360" w:lineRule="auto"/>
        <w:ind w:firstLine="851"/>
        <w:jc w:val="both"/>
        <w:rPr>
          <w:sz w:val="24"/>
          <w:szCs w:val="24"/>
        </w:rPr>
      </w:pPr>
      <w:r w:rsidRPr="00424DFA">
        <w:rPr>
          <w:sz w:val="24"/>
          <w:szCs w:val="24"/>
        </w:rPr>
        <w:t>- Управления территориями, принадлежащими государству: федеральные и областные земли, дороги, инженерная инфраструктура и пр. (при условии проведения запланированного разграничения земель между федеральным центром, субъектом федерации и органами местного самоуправления).</w:t>
      </w:r>
    </w:p>
    <w:p w:rsidR="003424CF" w:rsidRPr="00424DFA" w:rsidRDefault="003424CF" w:rsidP="003424CF">
      <w:pPr>
        <w:pStyle w:val="22"/>
        <w:shd w:val="clear" w:color="auto" w:fill="auto"/>
        <w:tabs>
          <w:tab w:val="left" w:pos="1289"/>
        </w:tabs>
        <w:spacing w:line="360" w:lineRule="auto"/>
        <w:ind w:firstLine="851"/>
        <w:jc w:val="both"/>
        <w:rPr>
          <w:sz w:val="24"/>
          <w:szCs w:val="24"/>
        </w:rPr>
      </w:pPr>
      <w:r w:rsidRPr="00424DFA">
        <w:rPr>
          <w:sz w:val="24"/>
          <w:szCs w:val="24"/>
        </w:rPr>
        <w:t>- Политического обеспечения общественных интересов (здравоохранение, образование, охрана окружающей среды и т.п.).</w:t>
      </w:r>
    </w:p>
    <w:p w:rsidR="003424CF" w:rsidRPr="00424DFA" w:rsidRDefault="003424CF" w:rsidP="001A6874">
      <w:pPr>
        <w:pStyle w:val="17"/>
        <w:shd w:val="clear" w:color="auto" w:fill="auto"/>
        <w:tabs>
          <w:tab w:val="left" w:pos="1023"/>
        </w:tabs>
        <w:spacing w:after="0" w:line="360" w:lineRule="auto"/>
        <w:ind w:firstLine="851"/>
        <w:jc w:val="both"/>
        <w:outlineLvl w:val="9"/>
        <w:rPr>
          <w:sz w:val="24"/>
          <w:szCs w:val="24"/>
        </w:rPr>
      </w:pPr>
      <w:bookmarkStart w:id="30" w:name="_Toc74659785"/>
      <w:r w:rsidRPr="00424DFA">
        <w:rPr>
          <w:sz w:val="24"/>
          <w:szCs w:val="24"/>
        </w:rPr>
        <w:t xml:space="preserve">Таким образом, генеральный план </w:t>
      </w:r>
      <w:r>
        <w:rPr>
          <w:sz w:val="24"/>
          <w:szCs w:val="24"/>
        </w:rPr>
        <w:t>Старковского сельсовета</w:t>
      </w:r>
      <w:r w:rsidRPr="00424DFA">
        <w:rPr>
          <w:sz w:val="24"/>
          <w:szCs w:val="24"/>
        </w:rPr>
        <w:t xml:space="preserve"> является важным промежуточным звеном в обосновании и реализации инвестиционных, градостроительных, социальных и иных программ и проектов.</w:t>
      </w:r>
      <w:bookmarkEnd w:id="30"/>
    </w:p>
    <w:p w:rsidR="005F0DD8" w:rsidRPr="00F10D0C" w:rsidRDefault="005F0DD8" w:rsidP="001A6874">
      <w:pPr>
        <w:pStyle w:val="2"/>
        <w:keepNext w:val="0"/>
        <w:widowControl w:val="0"/>
        <w:numPr>
          <w:ilvl w:val="2"/>
          <w:numId w:val="2"/>
        </w:numPr>
        <w:spacing w:before="0" w:after="0" w:line="360" w:lineRule="auto"/>
        <w:ind w:left="0" w:firstLine="0"/>
        <w:jc w:val="center"/>
        <w:rPr>
          <w:rFonts w:ascii="Times New Roman" w:hAnsi="Times New Roman" w:cs="Times New Roman"/>
          <w:i w:val="0"/>
          <w:sz w:val="30"/>
          <w:szCs w:val="30"/>
        </w:rPr>
      </w:pPr>
      <w:bookmarkStart w:id="31" w:name="_Toc85988906"/>
      <w:r w:rsidRPr="00DF6E25">
        <w:rPr>
          <w:rFonts w:ascii="Times New Roman" w:hAnsi="Times New Roman" w:cs="Times New Roman"/>
          <w:i w:val="0"/>
          <w:sz w:val="30"/>
          <w:szCs w:val="30"/>
        </w:rPr>
        <w:t>Мероприятия по развитию социально-экономической сферы</w:t>
      </w:r>
      <w:bookmarkEnd w:id="28"/>
      <w:bookmarkEnd w:id="29"/>
      <w:bookmarkEnd w:id="31"/>
      <w:r w:rsidRPr="00DF6E25">
        <w:rPr>
          <w:rFonts w:ascii="Times New Roman" w:hAnsi="Times New Roman" w:cs="Times New Roman"/>
          <w:i w:val="0"/>
          <w:sz w:val="30"/>
          <w:szCs w:val="30"/>
        </w:rPr>
        <w:t xml:space="preserve"> </w:t>
      </w:r>
    </w:p>
    <w:p w:rsidR="005F0DD8" w:rsidRPr="00F10D0C" w:rsidRDefault="005F0DD8" w:rsidP="001A6874">
      <w:pPr>
        <w:pStyle w:val="3"/>
        <w:keepNext w:val="0"/>
        <w:keepLines w:val="0"/>
        <w:widowControl w:val="0"/>
        <w:numPr>
          <w:ilvl w:val="3"/>
          <w:numId w:val="2"/>
        </w:numPr>
        <w:spacing w:before="0" w:line="360" w:lineRule="auto"/>
        <w:ind w:left="0" w:firstLine="0"/>
        <w:jc w:val="center"/>
        <w:rPr>
          <w:rFonts w:ascii="Times New Roman" w:hAnsi="Times New Roman"/>
          <w:color w:val="auto"/>
          <w:kern w:val="32"/>
          <w:sz w:val="28"/>
          <w:szCs w:val="28"/>
          <w:lang w:eastAsia="ru-RU"/>
        </w:rPr>
      </w:pPr>
      <w:bookmarkStart w:id="32" w:name="_Toc85988907"/>
      <w:r w:rsidRPr="00DF6E25">
        <w:rPr>
          <w:rFonts w:ascii="Times New Roman" w:hAnsi="Times New Roman"/>
          <w:color w:val="auto"/>
          <w:kern w:val="32"/>
          <w:sz w:val="28"/>
          <w:szCs w:val="28"/>
          <w:lang w:eastAsia="ru-RU"/>
        </w:rPr>
        <w:t>Развитие экономической сферы</w:t>
      </w:r>
      <w:bookmarkEnd w:id="32"/>
    </w:p>
    <w:p w:rsidR="005F0DD8" w:rsidRPr="00DF6E25" w:rsidRDefault="005F0DD8" w:rsidP="001A6874">
      <w:pPr>
        <w:widowControl w:val="0"/>
        <w:spacing w:after="0" w:line="360" w:lineRule="auto"/>
        <w:ind w:firstLine="851"/>
        <w:jc w:val="both"/>
      </w:pPr>
      <w:r w:rsidRPr="00DF6E25">
        <w:t xml:space="preserve">Восстановление и развитие промышленного потенциала </w:t>
      </w:r>
      <w:r w:rsidR="00D6438F" w:rsidRPr="00DF6E25">
        <w:t>сельсовета</w:t>
      </w:r>
      <w:r w:rsidRPr="00DF6E25">
        <w:t xml:space="preserve"> планируется посредством привлечения инвесторов и развития соответствующих промышленных производств.</w:t>
      </w:r>
    </w:p>
    <w:p w:rsidR="005F0DD8" w:rsidRPr="005E532E" w:rsidRDefault="005F0DD8" w:rsidP="001A6874">
      <w:pPr>
        <w:widowControl w:val="0"/>
        <w:spacing w:after="0" w:line="360" w:lineRule="auto"/>
        <w:ind w:firstLine="851"/>
        <w:jc w:val="both"/>
        <w:rPr>
          <w:b/>
        </w:rPr>
      </w:pPr>
      <w:r w:rsidRPr="005E532E">
        <w:rPr>
          <w:b/>
        </w:rPr>
        <w:t>Генеральным планом на первую очередь строительства предлагается:</w:t>
      </w:r>
    </w:p>
    <w:p w:rsidR="00192BF9" w:rsidRPr="00530937" w:rsidRDefault="00192BF9" w:rsidP="001A6874">
      <w:pPr>
        <w:pStyle w:val="11"/>
        <w:widowControl w:val="0"/>
        <w:numPr>
          <w:ilvl w:val="0"/>
          <w:numId w:val="5"/>
        </w:numPr>
        <w:spacing w:after="0" w:line="360" w:lineRule="auto"/>
        <w:ind w:left="0" w:firstLine="851"/>
        <w:jc w:val="both"/>
      </w:pPr>
      <w:r w:rsidRPr="00530937">
        <w:t>разработка программы по развитию малого бизнеса;</w:t>
      </w:r>
    </w:p>
    <w:p w:rsidR="005F0DD8" w:rsidRPr="00DF6E25" w:rsidRDefault="00594273" w:rsidP="001A6874">
      <w:pPr>
        <w:pStyle w:val="11"/>
        <w:widowControl w:val="0"/>
        <w:numPr>
          <w:ilvl w:val="0"/>
          <w:numId w:val="5"/>
        </w:numPr>
        <w:spacing w:after="0" w:line="360" w:lineRule="auto"/>
        <w:ind w:left="0" w:firstLine="851"/>
        <w:jc w:val="both"/>
      </w:pPr>
      <w:r w:rsidRPr="00DF6E25">
        <w:t>увеличение объема целевого использования сельскохозяйственных угодий поселения</w:t>
      </w:r>
      <w:r w:rsidR="005F0DD8" w:rsidRPr="00DF6E25">
        <w:t>;</w:t>
      </w:r>
    </w:p>
    <w:p w:rsidR="005F0DD8" w:rsidRPr="00DF6E25" w:rsidRDefault="005666C6" w:rsidP="001A6874">
      <w:pPr>
        <w:pStyle w:val="11"/>
        <w:widowControl w:val="0"/>
        <w:numPr>
          <w:ilvl w:val="0"/>
          <w:numId w:val="5"/>
        </w:numPr>
        <w:spacing w:after="0" w:line="360" w:lineRule="auto"/>
        <w:ind w:left="0" w:firstLine="851"/>
        <w:jc w:val="both"/>
      </w:pPr>
      <w:r w:rsidRPr="00DF6E25">
        <w:t>выделение в качестве инвестиционных площадок для развития малого и среднего предпринимательства недействующих, фактически заброшенных промышленных площадок.</w:t>
      </w:r>
    </w:p>
    <w:p w:rsidR="005F0DD8" w:rsidRPr="00F10D0C" w:rsidRDefault="005F0DD8" w:rsidP="001A6874">
      <w:pPr>
        <w:pStyle w:val="3"/>
        <w:keepNext w:val="0"/>
        <w:keepLines w:val="0"/>
        <w:widowControl w:val="0"/>
        <w:numPr>
          <w:ilvl w:val="3"/>
          <w:numId w:val="2"/>
        </w:numPr>
        <w:spacing w:before="0" w:line="360" w:lineRule="auto"/>
        <w:ind w:left="0" w:firstLine="0"/>
        <w:jc w:val="center"/>
        <w:rPr>
          <w:rFonts w:ascii="Times New Roman" w:hAnsi="Times New Roman"/>
          <w:color w:val="auto"/>
          <w:kern w:val="32"/>
          <w:sz w:val="28"/>
          <w:szCs w:val="28"/>
          <w:lang w:eastAsia="ru-RU"/>
        </w:rPr>
      </w:pPr>
      <w:bookmarkStart w:id="33" w:name="_Toc268263730"/>
      <w:bookmarkStart w:id="34" w:name="_Toc298142861"/>
      <w:bookmarkStart w:id="35" w:name="_Toc85988908"/>
      <w:r w:rsidRPr="00DF6E25">
        <w:rPr>
          <w:rFonts w:ascii="Times New Roman" w:hAnsi="Times New Roman"/>
          <w:color w:val="auto"/>
          <w:kern w:val="32"/>
          <w:sz w:val="28"/>
          <w:szCs w:val="28"/>
          <w:lang w:eastAsia="ru-RU"/>
        </w:rPr>
        <w:t>Жилищное строительство</w:t>
      </w:r>
      <w:bookmarkEnd w:id="33"/>
      <w:bookmarkEnd w:id="34"/>
      <w:bookmarkEnd w:id="35"/>
    </w:p>
    <w:p w:rsidR="005F0DD8" w:rsidRPr="00DF6E25" w:rsidRDefault="005F0DD8" w:rsidP="001A6874">
      <w:pPr>
        <w:widowControl w:val="0"/>
        <w:spacing w:after="0" w:line="360" w:lineRule="auto"/>
        <w:ind w:firstLine="851"/>
        <w:jc w:val="both"/>
      </w:pPr>
      <w:r w:rsidRPr="00DF6E25">
        <w:t>В рамках генерального плана формируются основные направления жилищного строительства как с позиции выявления территорий наиболее благоприятной для жилой застройки, так и с позиции формирования основных качественных и количественных характеристик перспективной жилой застройки.</w:t>
      </w:r>
      <w:r w:rsidR="00514ED5" w:rsidRPr="00DF6E25">
        <w:t xml:space="preserve"> Основанием для непосредственного </w:t>
      </w:r>
      <w:r w:rsidR="00514ED5" w:rsidRPr="00DF6E25">
        <w:lastRenderedPageBreak/>
        <w:t>выделения участков индивидуального жилищного строительства должно осуществляться после разработки проекта</w:t>
      </w:r>
      <w:r w:rsidRPr="00DF6E25">
        <w:t xml:space="preserve"> планировки территории.</w:t>
      </w:r>
    </w:p>
    <w:p w:rsidR="005F0DD8" w:rsidRDefault="005F0DD8" w:rsidP="007F4056">
      <w:pPr>
        <w:widowControl w:val="0"/>
        <w:spacing w:after="0" w:line="360" w:lineRule="auto"/>
        <w:ind w:firstLine="851"/>
        <w:jc w:val="both"/>
      </w:pPr>
      <w:r w:rsidRPr="00DF6E25">
        <w:t xml:space="preserve">Для определения проектных предложений был выбран инновационный сценарий развития, по которому планируемая численность населения на первую очередь строительства (до </w:t>
      </w:r>
      <w:r w:rsidR="003424CF">
        <w:t>2026</w:t>
      </w:r>
      <w:r w:rsidRPr="00DF6E25">
        <w:t xml:space="preserve"> года) составит </w:t>
      </w:r>
      <w:r w:rsidR="00DF6E25" w:rsidRPr="00DF6E25">
        <w:t>842</w:t>
      </w:r>
      <w:r w:rsidRPr="00DF6E25">
        <w:t xml:space="preserve"> человек</w:t>
      </w:r>
      <w:r w:rsidR="00DF6E25" w:rsidRPr="00DF6E25">
        <w:t>а</w:t>
      </w:r>
      <w:r w:rsidRPr="00DF6E25">
        <w:t xml:space="preserve"> и на расчетный срок (до </w:t>
      </w:r>
      <w:r w:rsidR="003424CF">
        <w:t>2046</w:t>
      </w:r>
      <w:r w:rsidRPr="00DF6E25">
        <w:t xml:space="preserve"> года) – </w:t>
      </w:r>
      <w:r w:rsidR="00DF6E25" w:rsidRPr="00DF6E25">
        <w:t>836</w:t>
      </w:r>
      <w:r w:rsidRPr="00DF6E25">
        <w:t xml:space="preserve"> человек.</w:t>
      </w:r>
    </w:p>
    <w:p w:rsidR="005F0DD8" w:rsidRPr="005E532E" w:rsidRDefault="005F0DD8" w:rsidP="007F4056">
      <w:pPr>
        <w:widowControl w:val="0"/>
        <w:spacing w:after="0" w:line="360" w:lineRule="auto"/>
        <w:ind w:firstLine="851"/>
        <w:jc w:val="both"/>
        <w:rPr>
          <w:b/>
        </w:rPr>
      </w:pPr>
      <w:r w:rsidRPr="005E532E">
        <w:rPr>
          <w:b/>
        </w:rPr>
        <w:t>Генеральным планом на первую очередь строительства предлагается:</w:t>
      </w:r>
    </w:p>
    <w:p w:rsidR="005F0DD8" w:rsidRPr="00DF6E25" w:rsidRDefault="005F0DD8" w:rsidP="007F4056">
      <w:pPr>
        <w:pStyle w:val="11"/>
        <w:widowControl w:val="0"/>
        <w:numPr>
          <w:ilvl w:val="1"/>
          <w:numId w:val="1"/>
        </w:numPr>
        <w:spacing w:after="0" w:line="360" w:lineRule="auto"/>
        <w:ind w:left="0" w:firstLine="851"/>
        <w:jc w:val="both"/>
      </w:pPr>
      <w:r w:rsidRPr="00DF6E25">
        <w:t>Подготовка документации по планировке территории, а также документации, необходимой для проведения торгов на право приобретения (владения) земельных участков для комплексного освоения в целях жилищного строительства, в том числе для организации нового индивидуального жилищного строительства.</w:t>
      </w:r>
    </w:p>
    <w:p w:rsidR="005F0DD8" w:rsidRPr="00DF6E25" w:rsidRDefault="005F0DD8" w:rsidP="007F4056">
      <w:pPr>
        <w:pStyle w:val="11"/>
        <w:widowControl w:val="0"/>
        <w:numPr>
          <w:ilvl w:val="1"/>
          <w:numId w:val="1"/>
        </w:numPr>
        <w:spacing w:after="0" w:line="360" w:lineRule="auto"/>
        <w:ind w:left="0" w:firstLine="851"/>
        <w:jc w:val="both"/>
      </w:pPr>
      <w:r w:rsidRPr="00DF6E25">
        <w:t>Подготовка документации по планировке территории и иной документации, необходимой для проведения торгов на право заключения договоров о развитии застроенных территорий и включения в федеральные и областные целевые программы по расселению ветхого и аварийного жилищного фонда.</w:t>
      </w:r>
    </w:p>
    <w:p w:rsidR="005F0DD8" w:rsidRPr="00DF6E25" w:rsidRDefault="005F0DD8" w:rsidP="007F4056">
      <w:pPr>
        <w:pStyle w:val="11"/>
        <w:widowControl w:val="0"/>
        <w:numPr>
          <w:ilvl w:val="1"/>
          <w:numId w:val="1"/>
        </w:numPr>
        <w:spacing w:after="0" w:line="360" w:lineRule="auto"/>
        <w:ind w:left="0" w:firstLine="851"/>
        <w:jc w:val="both"/>
      </w:pPr>
      <w:r w:rsidRPr="00DF6E25">
        <w:t xml:space="preserve">Создание условий для достижения обеспеченности жителей </w:t>
      </w:r>
      <w:r w:rsidR="00E14C27" w:rsidRPr="00DF6E25">
        <w:t>Старков</w:t>
      </w:r>
      <w:r w:rsidR="00AA6FB5" w:rsidRPr="00DF6E25">
        <w:t xml:space="preserve">ского сельсовета </w:t>
      </w:r>
      <w:r w:rsidRPr="00DF6E25">
        <w:t xml:space="preserve">жилищным фондом к </w:t>
      </w:r>
      <w:r w:rsidR="003424CF">
        <w:t>2026</w:t>
      </w:r>
      <w:r w:rsidRPr="00DF6E25">
        <w:t xml:space="preserve"> году в размере не менее </w:t>
      </w:r>
      <w:r w:rsidR="00EE282F" w:rsidRPr="00DF6E25">
        <w:t>2</w:t>
      </w:r>
      <w:r w:rsidR="00DF6E25">
        <w:t>4</w:t>
      </w:r>
      <w:r w:rsidRPr="00DF6E25">
        <w:t xml:space="preserve"> м</w:t>
      </w:r>
      <w:r w:rsidRPr="00DF6E25">
        <w:rPr>
          <w:vertAlign w:val="superscript"/>
        </w:rPr>
        <w:t>2</w:t>
      </w:r>
      <w:r w:rsidRPr="00DF6E25">
        <w:t xml:space="preserve"> общей площади на человека.</w:t>
      </w:r>
    </w:p>
    <w:p w:rsidR="005F0DD8" w:rsidRPr="005E532E" w:rsidRDefault="005F0DD8" w:rsidP="007F4056">
      <w:pPr>
        <w:widowControl w:val="0"/>
        <w:spacing w:after="0" w:line="360" w:lineRule="auto"/>
        <w:ind w:firstLine="851"/>
        <w:jc w:val="both"/>
        <w:rPr>
          <w:b/>
        </w:rPr>
      </w:pPr>
      <w:r w:rsidRPr="005E532E">
        <w:rPr>
          <w:b/>
        </w:rPr>
        <w:t>Генеральным планом на расчетный срок предлагается:</w:t>
      </w:r>
    </w:p>
    <w:p w:rsidR="005F0DD8" w:rsidRPr="00DF6E25" w:rsidRDefault="005F0DD8" w:rsidP="001A6874">
      <w:pPr>
        <w:pStyle w:val="11"/>
        <w:widowControl w:val="0"/>
        <w:numPr>
          <w:ilvl w:val="1"/>
          <w:numId w:val="6"/>
        </w:numPr>
        <w:spacing w:after="0" w:line="360" w:lineRule="auto"/>
        <w:ind w:left="0" w:firstLine="851"/>
        <w:jc w:val="both"/>
      </w:pPr>
      <w:r w:rsidRPr="00DF6E25">
        <w:t>Подготовка документации по планировке территории и проведение мероприятий по инженерной подготовке территории в целях предоставления потенциальным инвесторам инженерно подготовленных земельных участков для строительства жилых индивидуальных домов;</w:t>
      </w:r>
    </w:p>
    <w:p w:rsidR="00BB24E2" w:rsidRPr="00D816F1" w:rsidRDefault="005F0DD8" w:rsidP="001A6874">
      <w:pPr>
        <w:pStyle w:val="11"/>
        <w:widowControl w:val="0"/>
        <w:numPr>
          <w:ilvl w:val="1"/>
          <w:numId w:val="6"/>
        </w:numPr>
        <w:spacing w:after="0" w:line="360" w:lineRule="auto"/>
        <w:ind w:left="0" w:firstLine="851"/>
        <w:jc w:val="both"/>
      </w:pPr>
      <w:r w:rsidRPr="00DF6E25">
        <w:t xml:space="preserve">Создание условий для достижения обеспеченности жителей </w:t>
      </w:r>
      <w:r w:rsidR="00E14C27" w:rsidRPr="00DF6E25">
        <w:t>Старков</w:t>
      </w:r>
      <w:r w:rsidR="00352DE3" w:rsidRPr="00DF6E25">
        <w:t>ск</w:t>
      </w:r>
      <w:r w:rsidR="00AA6FB5" w:rsidRPr="00DF6E25">
        <w:t>ого сельсовета</w:t>
      </w:r>
      <w:r w:rsidRPr="00DF6E25">
        <w:t xml:space="preserve"> жилищным фондом к </w:t>
      </w:r>
      <w:r w:rsidR="003424CF">
        <w:t>2046</w:t>
      </w:r>
      <w:r w:rsidRPr="00DF6E25">
        <w:t xml:space="preserve"> году в размере не менее </w:t>
      </w:r>
      <w:r w:rsidR="00EE282F" w:rsidRPr="00DF6E25">
        <w:t>2</w:t>
      </w:r>
      <w:r w:rsidR="00DF6E25">
        <w:t>6</w:t>
      </w:r>
      <w:r w:rsidRPr="00DF6E25">
        <w:t xml:space="preserve"> м</w:t>
      </w:r>
      <w:r w:rsidRPr="00DF6E25">
        <w:rPr>
          <w:vertAlign w:val="superscript"/>
        </w:rPr>
        <w:t>2</w:t>
      </w:r>
      <w:r w:rsidRPr="00DF6E25">
        <w:t xml:space="preserve"> общей площади на человека.</w:t>
      </w:r>
    </w:p>
    <w:p w:rsidR="005F0DD8" w:rsidRPr="00AF08FD" w:rsidRDefault="005F0DD8" w:rsidP="001A6874">
      <w:pPr>
        <w:pStyle w:val="3"/>
        <w:keepNext w:val="0"/>
        <w:keepLines w:val="0"/>
        <w:widowControl w:val="0"/>
        <w:numPr>
          <w:ilvl w:val="3"/>
          <w:numId w:val="2"/>
        </w:numPr>
        <w:spacing w:before="0" w:line="360" w:lineRule="auto"/>
        <w:ind w:left="0" w:firstLine="851"/>
        <w:jc w:val="center"/>
        <w:rPr>
          <w:rFonts w:ascii="Times New Roman" w:hAnsi="Times New Roman"/>
          <w:color w:val="auto"/>
          <w:kern w:val="32"/>
          <w:sz w:val="28"/>
          <w:szCs w:val="28"/>
          <w:lang w:eastAsia="ru-RU"/>
        </w:rPr>
      </w:pPr>
      <w:bookmarkStart w:id="36" w:name="_Toc268263731"/>
      <w:bookmarkStart w:id="37" w:name="_Toc298142862"/>
      <w:bookmarkStart w:id="38" w:name="_Toc85988909"/>
      <w:r w:rsidRPr="00D816F1">
        <w:rPr>
          <w:rFonts w:ascii="Times New Roman" w:hAnsi="Times New Roman"/>
          <w:color w:val="auto"/>
          <w:kern w:val="32"/>
          <w:sz w:val="28"/>
          <w:szCs w:val="28"/>
          <w:lang w:eastAsia="ru-RU"/>
        </w:rPr>
        <w:t>Система культурно-бытового</w:t>
      </w:r>
      <w:r w:rsidR="00BB6CDF" w:rsidRPr="00D816F1">
        <w:rPr>
          <w:rFonts w:ascii="Times New Roman" w:hAnsi="Times New Roman"/>
          <w:i/>
          <w:color w:val="auto"/>
        </w:rPr>
        <w:t xml:space="preserve"> </w:t>
      </w:r>
      <w:r w:rsidR="00BB6CDF" w:rsidRPr="00D816F1">
        <w:rPr>
          <w:rFonts w:ascii="Times New Roman" w:hAnsi="Times New Roman"/>
          <w:color w:val="auto"/>
          <w:kern w:val="32"/>
          <w:sz w:val="28"/>
          <w:szCs w:val="28"/>
          <w:lang w:eastAsia="ru-RU"/>
        </w:rPr>
        <w:t>и социального</w:t>
      </w:r>
      <w:r w:rsidRPr="00D816F1">
        <w:rPr>
          <w:rFonts w:ascii="Times New Roman" w:hAnsi="Times New Roman"/>
          <w:color w:val="auto"/>
          <w:kern w:val="32"/>
          <w:sz w:val="28"/>
          <w:szCs w:val="28"/>
          <w:lang w:eastAsia="ru-RU"/>
        </w:rPr>
        <w:t xml:space="preserve"> обслуживания</w:t>
      </w:r>
      <w:bookmarkEnd w:id="36"/>
      <w:bookmarkEnd w:id="37"/>
      <w:bookmarkEnd w:id="38"/>
    </w:p>
    <w:p w:rsidR="005F0DD8" w:rsidRPr="005E532E" w:rsidRDefault="005F0DD8" w:rsidP="001A6874">
      <w:pPr>
        <w:widowControl w:val="0"/>
        <w:spacing w:after="0" w:line="360" w:lineRule="auto"/>
        <w:ind w:firstLine="851"/>
        <w:jc w:val="both"/>
        <w:rPr>
          <w:b/>
        </w:rPr>
      </w:pPr>
      <w:r w:rsidRPr="005E532E">
        <w:rPr>
          <w:b/>
        </w:rPr>
        <w:t>Генеральным планом на 1 очередь строительства предусматривается:</w:t>
      </w:r>
    </w:p>
    <w:p w:rsidR="00D816F1" w:rsidRPr="00D816F1" w:rsidRDefault="00D816F1" w:rsidP="001A6874">
      <w:pPr>
        <w:pStyle w:val="af9"/>
        <w:widowControl w:val="0"/>
        <w:numPr>
          <w:ilvl w:val="0"/>
          <w:numId w:val="7"/>
        </w:numPr>
        <w:spacing w:after="0" w:line="360" w:lineRule="auto"/>
        <w:jc w:val="both"/>
        <w:rPr>
          <w:iCs/>
        </w:rPr>
      </w:pPr>
      <w:r w:rsidRPr="00D816F1">
        <w:rPr>
          <w:iCs/>
        </w:rPr>
        <w:t>создание  на базе СОШ детсадовской группы по системе «начальная школа – детский сад»;</w:t>
      </w:r>
    </w:p>
    <w:p w:rsidR="00D816F1" w:rsidRPr="00D816F1" w:rsidRDefault="00D816F1" w:rsidP="001A6874">
      <w:pPr>
        <w:pStyle w:val="af9"/>
        <w:widowControl w:val="0"/>
        <w:numPr>
          <w:ilvl w:val="0"/>
          <w:numId w:val="7"/>
        </w:numPr>
        <w:spacing w:after="0" w:line="360" w:lineRule="auto"/>
        <w:jc w:val="both"/>
        <w:rPr>
          <w:iCs/>
        </w:rPr>
      </w:pPr>
      <w:r w:rsidRPr="00D816F1">
        <w:rPr>
          <w:iCs/>
        </w:rPr>
        <w:t>строительство газовой котельной в МОУ «Старковская СОШ»;</w:t>
      </w:r>
    </w:p>
    <w:p w:rsidR="00D816F1" w:rsidRPr="00D816F1" w:rsidRDefault="00D816F1" w:rsidP="001A6874">
      <w:pPr>
        <w:pStyle w:val="af9"/>
        <w:widowControl w:val="0"/>
        <w:numPr>
          <w:ilvl w:val="0"/>
          <w:numId w:val="7"/>
        </w:numPr>
        <w:spacing w:after="0" w:line="360" w:lineRule="auto"/>
        <w:jc w:val="both"/>
        <w:rPr>
          <w:iCs/>
        </w:rPr>
      </w:pPr>
      <w:r w:rsidRPr="00D816F1">
        <w:rPr>
          <w:iCs/>
        </w:rPr>
        <w:t>газификация ФАП</w:t>
      </w:r>
      <w:r w:rsidR="00F86A4D">
        <w:rPr>
          <w:iCs/>
        </w:rPr>
        <w:t xml:space="preserve"> и СДК</w:t>
      </w:r>
      <w:r w:rsidRPr="00D816F1">
        <w:rPr>
          <w:iCs/>
        </w:rPr>
        <w:t xml:space="preserve"> в с.Старково;</w:t>
      </w:r>
    </w:p>
    <w:p w:rsidR="006447E1" w:rsidRPr="00D816F1" w:rsidRDefault="00D816F1" w:rsidP="001A6874">
      <w:pPr>
        <w:pStyle w:val="af9"/>
        <w:widowControl w:val="0"/>
        <w:numPr>
          <w:ilvl w:val="0"/>
          <w:numId w:val="7"/>
        </w:numPr>
        <w:spacing w:after="0" w:line="360" w:lineRule="auto"/>
        <w:jc w:val="both"/>
      </w:pPr>
      <w:r w:rsidRPr="00D816F1">
        <w:rPr>
          <w:iCs/>
        </w:rPr>
        <w:t>строительство магазина в д. Волобуево.</w:t>
      </w:r>
    </w:p>
    <w:p w:rsidR="005F0DD8" w:rsidRPr="005E532E" w:rsidRDefault="005F0DD8" w:rsidP="001A6874">
      <w:pPr>
        <w:widowControl w:val="0"/>
        <w:spacing w:after="0" w:line="360" w:lineRule="auto"/>
        <w:ind w:firstLine="851"/>
        <w:jc w:val="both"/>
        <w:rPr>
          <w:b/>
        </w:rPr>
      </w:pPr>
      <w:bookmarkStart w:id="39" w:name="_Toc268263732"/>
      <w:bookmarkStart w:id="40" w:name="_Toc298142863"/>
      <w:r w:rsidRPr="005E532E">
        <w:rPr>
          <w:b/>
        </w:rPr>
        <w:t>Генеральным планом на расчетный срок предлагается:</w:t>
      </w:r>
    </w:p>
    <w:p w:rsidR="006447E1" w:rsidRPr="003424CF" w:rsidRDefault="00D816F1" w:rsidP="001A6874">
      <w:pPr>
        <w:pStyle w:val="af9"/>
        <w:widowControl w:val="0"/>
        <w:numPr>
          <w:ilvl w:val="0"/>
          <w:numId w:val="9"/>
        </w:numPr>
        <w:spacing w:after="0" w:line="360" w:lineRule="auto"/>
        <w:jc w:val="both"/>
      </w:pPr>
      <w:r w:rsidRPr="00D816F1">
        <w:rPr>
          <w:iCs/>
        </w:rPr>
        <w:lastRenderedPageBreak/>
        <w:t>строительство ТРК, включающего торговые площади, предприятия бытового обслуживания населения на 6 рабочих мест, предприятия общественного питания, кинозал на</w:t>
      </w:r>
      <w:r w:rsidR="00992256">
        <w:rPr>
          <w:iCs/>
        </w:rPr>
        <w:t xml:space="preserve"> 35 мест, танцевальную площадку</w:t>
      </w:r>
      <w:r w:rsidRPr="00D816F1">
        <w:rPr>
          <w:iCs/>
        </w:rPr>
        <w:t>.</w:t>
      </w:r>
    </w:p>
    <w:p w:rsidR="005F0DD8" w:rsidRPr="00AF08FD" w:rsidRDefault="005F0DD8" w:rsidP="001A6874">
      <w:pPr>
        <w:pStyle w:val="2"/>
        <w:keepNext w:val="0"/>
        <w:widowControl w:val="0"/>
        <w:numPr>
          <w:ilvl w:val="2"/>
          <w:numId w:val="2"/>
        </w:numPr>
        <w:spacing w:before="0" w:after="0" w:line="360" w:lineRule="auto"/>
        <w:ind w:left="0" w:firstLine="0"/>
        <w:jc w:val="center"/>
        <w:rPr>
          <w:rFonts w:ascii="Times New Roman" w:hAnsi="Times New Roman" w:cs="Times New Roman"/>
          <w:i w:val="0"/>
          <w:sz w:val="30"/>
          <w:szCs w:val="30"/>
        </w:rPr>
      </w:pPr>
      <w:bookmarkStart w:id="41" w:name="_Toc85988910"/>
      <w:r w:rsidRPr="009F6926">
        <w:rPr>
          <w:rFonts w:ascii="Times New Roman" w:hAnsi="Times New Roman" w:cs="Times New Roman"/>
          <w:i w:val="0"/>
          <w:sz w:val="30"/>
          <w:szCs w:val="30"/>
        </w:rPr>
        <w:t>Мероприятия по совершенствованию транспортной инфраструктуры</w:t>
      </w:r>
      <w:bookmarkEnd w:id="39"/>
      <w:bookmarkEnd w:id="40"/>
      <w:bookmarkEnd w:id="41"/>
    </w:p>
    <w:p w:rsidR="005F0DD8" w:rsidRPr="005E532E" w:rsidRDefault="005F0DD8" w:rsidP="001A6874">
      <w:pPr>
        <w:pStyle w:val="11"/>
        <w:widowControl w:val="0"/>
        <w:spacing w:after="0" w:line="360" w:lineRule="auto"/>
        <w:ind w:left="0" w:firstLine="851"/>
        <w:jc w:val="both"/>
        <w:rPr>
          <w:b/>
        </w:rPr>
      </w:pPr>
      <w:r w:rsidRPr="005E532E">
        <w:rPr>
          <w:b/>
        </w:rPr>
        <w:t>Генеральным планом на 1 очередь строительства предусматривается:</w:t>
      </w:r>
    </w:p>
    <w:p w:rsidR="005F0DD8" w:rsidRPr="009F6926" w:rsidRDefault="005F0DD8" w:rsidP="001A6874">
      <w:pPr>
        <w:pStyle w:val="af9"/>
        <w:widowControl w:val="0"/>
        <w:numPr>
          <w:ilvl w:val="0"/>
          <w:numId w:val="7"/>
        </w:numPr>
        <w:tabs>
          <w:tab w:val="left" w:pos="1134"/>
        </w:tabs>
        <w:spacing w:after="0" w:line="360" w:lineRule="auto"/>
        <w:ind w:left="0" w:firstLine="851"/>
        <w:jc w:val="both"/>
      </w:pPr>
      <w:r w:rsidRPr="009F6926">
        <w:t xml:space="preserve">асфальтирование </w:t>
      </w:r>
      <w:r w:rsidR="00B6475E" w:rsidRPr="009F6926">
        <w:t xml:space="preserve">улиц с грунтовым покрытием общей протяженностью </w:t>
      </w:r>
      <w:r w:rsidR="00C35BB0">
        <w:t>6</w:t>
      </w:r>
      <w:r w:rsidR="00B6475E" w:rsidRPr="009F6926">
        <w:t xml:space="preserve"> км</w:t>
      </w:r>
      <w:r w:rsidRPr="009F6926">
        <w:t>;</w:t>
      </w:r>
    </w:p>
    <w:p w:rsidR="00B6475E" w:rsidRPr="00C35BB0" w:rsidRDefault="00B6475E" w:rsidP="001A6874">
      <w:pPr>
        <w:pStyle w:val="af9"/>
        <w:widowControl w:val="0"/>
        <w:numPr>
          <w:ilvl w:val="0"/>
          <w:numId w:val="7"/>
        </w:numPr>
        <w:tabs>
          <w:tab w:val="left" w:pos="1134"/>
        </w:tabs>
        <w:spacing w:after="0" w:line="360" w:lineRule="auto"/>
        <w:ind w:left="0" w:firstLine="851"/>
        <w:jc w:val="both"/>
      </w:pPr>
      <w:r w:rsidRPr="00C35BB0">
        <w:t xml:space="preserve">оборудование улиц сельсовета уличным освещением </w:t>
      </w:r>
      <w:r w:rsidR="00C35BB0">
        <w:t>6</w:t>
      </w:r>
      <w:r w:rsidRPr="00C35BB0">
        <w:t xml:space="preserve"> км;</w:t>
      </w:r>
    </w:p>
    <w:p w:rsidR="005F0DD8" w:rsidRPr="00C35BB0" w:rsidRDefault="005F0DD8" w:rsidP="001A6874">
      <w:pPr>
        <w:pStyle w:val="af9"/>
        <w:widowControl w:val="0"/>
        <w:numPr>
          <w:ilvl w:val="0"/>
          <w:numId w:val="7"/>
        </w:numPr>
        <w:tabs>
          <w:tab w:val="left" w:pos="1134"/>
        </w:tabs>
        <w:spacing w:after="0" w:line="360" w:lineRule="auto"/>
        <w:ind w:left="0" w:firstLine="851"/>
        <w:jc w:val="both"/>
      </w:pPr>
      <w:r w:rsidRPr="00C35BB0">
        <w:t>нанесение дорожной разметки, замена поврежденных и установка новых дорожных ограждений, замена поврежденных и установка недостающих дорожных знаков, установка дорожных знаков индивидуального проектирования</w:t>
      </w:r>
      <w:r w:rsidR="00C35BB0" w:rsidRPr="00C35BB0">
        <w:t>.</w:t>
      </w:r>
    </w:p>
    <w:p w:rsidR="00C01EF2" w:rsidRPr="005E532E" w:rsidRDefault="00C01EF2" w:rsidP="001A6874">
      <w:pPr>
        <w:pStyle w:val="11"/>
        <w:widowControl w:val="0"/>
        <w:tabs>
          <w:tab w:val="left" w:pos="1134"/>
        </w:tabs>
        <w:spacing w:after="0" w:line="360" w:lineRule="auto"/>
        <w:ind w:left="0" w:firstLine="851"/>
        <w:jc w:val="both"/>
        <w:rPr>
          <w:b/>
        </w:rPr>
      </w:pPr>
      <w:r w:rsidRPr="005E532E">
        <w:rPr>
          <w:b/>
        </w:rPr>
        <w:t>Генеральным планом на расчетный срок предлагается:</w:t>
      </w:r>
    </w:p>
    <w:p w:rsidR="00C01EF2" w:rsidRPr="00C35BB0" w:rsidRDefault="00B6475E" w:rsidP="001A6874">
      <w:pPr>
        <w:pStyle w:val="af9"/>
        <w:widowControl w:val="0"/>
        <w:numPr>
          <w:ilvl w:val="0"/>
          <w:numId w:val="7"/>
        </w:numPr>
        <w:tabs>
          <w:tab w:val="left" w:pos="1134"/>
        </w:tabs>
        <w:spacing w:after="0" w:line="360" w:lineRule="auto"/>
        <w:ind w:left="0" w:firstLine="851"/>
        <w:jc w:val="both"/>
      </w:pPr>
      <w:r w:rsidRPr="00C35BB0">
        <w:t>асфальтирование всех улиц сельсовета с грунтовым покрытием;</w:t>
      </w:r>
    </w:p>
    <w:p w:rsidR="005F0DD8" w:rsidRPr="00C35BB0" w:rsidRDefault="00B6475E" w:rsidP="001A6874">
      <w:pPr>
        <w:pStyle w:val="af9"/>
        <w:widowControl w:val="0"/>
        <w:numPr>
          <w:ilvl w:val="0"/>
          <w:numId w:val="7"/>
        </w:numPr>
        <w:tabs>
          <w:tab w:val="left" w:pos="1134"/>
        </w:tabs>
        <w:spacing w:after="0" w:line="360" w:lineRule="auto"/>
        <w:ind w:left="0" w:firstLine="851"/>
        <w:jc w:val="both"/>
      </w:pPr>
      <w:r w:rsidRPr="00C35BB0">
        <w:t>оборудование всех улиц сельсовета уличным освещением.</w:t>
      </w:r>
      <w:bookmarkStart w:id="42" w:name="_Toc305146093"/>
      <w:bookmarkStart w:id="43" w:name="_Toc306863867"/>
      <w:bookmarkStart w:id="44" w:name="_Toc310861638"/>
      <w:bookmarkEnd w:id="42"/>
      <w:bookmarkEnd w:id="43"/>
      <w:bookmarkEnd w:id="44"/>
    </w:p>
    <w:p w:rsidR="005F0DD8" w:rsidRPr="00AF08FD" w:rsidRDefault="005F0DD8" w:rsidP="001A6874">
      <w:pPr>
        <w:pStyle w:val="2"/>
        <w:keepNext w:val="0"/>
        <w:widowControl w:val="0"/>
        <w:numPr>
          <w:ilvl w:val="2"/>
          <w:numId w:val="2"/>
        </w:numPr>
        <w:spacing w:before="0" w:after="0" w:line="360" w:lineRule="auto"/>
        <w:ind w:left="0" w:firstLine="851"/>
        <w:jc w:val="center"/>
        <w:rPr>
          <w:rFonts w:ascii="Times New Roman" w:hAnsi="Times New Roman" w:cs="Times New Roman"/>
          <w:i w:val="0"/>
          <w:sz w:val="30"/>
          <w:szCs w:val="30"/>
        </w:rPr>
      </w:pPr>
      <w:bookmarkStart w:id="45" w:name="_Toc268263736"/>
      <w:bookmarkStart w:id="46" w:name="_Toc298142867"/>
      <w:bookmarkStart w:id="47" w:name="_Toc85988911"/>
      <w:r w:rsidRPr="00681B1A">
        <w:rPr>
          <w:rFonts w:ascii="Times New Roman" w:hAnsi="Times New Roman" w:cs="Times New Roman"/>
          <w:i w:val="0"/>
          <w:sz w:val="30"/>
          <w:szCs w:val="30"/>
        </w:rPr>
        <w:t>Мероприятия по развитию инженерной инфраструктуры</w:t>
      </w:r>
      <w:bookmarkEnd w:id="45"/>
      <w:bookmarkEnd w:id="46"/>
      <w:bookmarkEnd w:id="47"/>
    </w:p>
    <w:p w:rsidR="005F0DD8" w:rsidRPr="005E532E" w:rsidRDefault="005F0DD8" w:rsidP="001A6874">
      <w:pPr>
        <w:pStyle w:val="11"/>
        <w:widowControl w:val="0"/>
        <w:spacing w:after="0" w:line="360" w:lineRule="auto"/>
        <w:ind w:left="0" w:firstLine="851"/>
        <w:jc w:val="both"/>
        <w:rPr>
          <w:b/>
        </w:rPr>
      </w:pPr>
      <w:r w:rsidRPr="005E532E">
        <w:rPr>
          <w:b/>
        </w:rPr>
        <w:t>Генеральным планом на первую очередь строительства предлагается:</w:t>
      </w:r>
    </w:p>
    <w:p w:rsidR="00681B1A" w:rsidRDefault="00681B1A" w:rsidP="001A6874">
      <w:pPr>
        <w:pStyle w:val="af9"/>
        <w:widowControl w:val="0"/>
        <w:numPr>
          <w:ilvl w:val="0"/>
          <w:numId w:val="7"/>
        </w:numPr>
        <w:tabs>
          <w:tab w:val="left" w:pos="1134"/>
        </w:tabs>
        <w:spacing w:after="0" w:line="360" w:lineRule="auto"/>
        <w:ind w:left="0" w:firstLine="851"/>
        <w:jc w:val="both"/>
        <w:rPr>
          <w:lang w:eastAsia="ru-RU"/>
        </w:rPr>
      </w:pPr>
      <w:r w:rsidRPr="00681B1A">
        <w:rPr>
          <w:lang w:eastAsia="ru-RU"/>
        </w:rPr>
        <w:t>оборудование централизованного водоснабжения в населенных пунктах:</w:t>
      </w:r>
      <w:r>
        <w:rPr>
          <w:lang w:eastAsia="ru-RU"/>
        </w:rPr>
        <w:t xml:space="preserve"> д.Волобуев</w:t>
      </w:r>
      <w:r w:rsidR="00102831">
        <w:rPr>
          <w:lang w:eastAsia="ru-RU"/>
        </w:rPr>
        <w:t>о</w:t>
      </w:r>
      <w:r>
        <w:rPr>
          <w:lang w:eastAsia="ru-RU"/>
        </w:rPr>
        <w:t>, д.1 М.Долженкова;</w:t>
      </w:r>
    </w:p>
    <w:p w:rsidR="00681B1A" w:rsidRPr="00E22B89" w:rsidRDefault="00681B1A" w:rsidP="001A6874">
      <w:pPr>
        <w:pStyle w:val="af9"/>
        <w:widowControl w:val="0"/>
        <w:numPr>
          <w:ilvl w:val="0"/>
          <w:numId w:val="7"/>
        </w:numPr>
        <w:tabs>
          <w:tab w:val="left" w:pos="1134"/>
        </w:tabs>
        <w:spacing w:after="0" w:line="360" w:lineRule="auto"/>
        <w:ind w:left="0" w:firstLine="851"/>
        <w:jc w:val="both"/>
        <w:rPr>
          <w:lang w:eastAsia="ru-RU"/>
        </w:rPr>
      </w:pPr>
      <w:r w:rsidRPr="008D2007">
        <w:t>установка колонок в населенных пунктах: д. 2 М.Долженкова – 1 шт.</w:t>
      </w:r>
      <w:r>
        <w:t>, х.Покровский </w:t>
      </w:r>
      <w:r w:rsidRPr="008D2007">
        <w:t xml:space="preserve">– </w:t>
      </w:r>
      <w:r w:rsidR="00BE758F">
        <w:t>2</w:t>
      </w:r>
      <w:r w:rsidRPr="008D2007">
        <w:t xml:space="preserve"> шт.</w:t>
      </w:r>
      <w:r>
        <w:t xml:space="preserve">, д.М.Гостева </w:t>
      </w:r>
      <w:r w:rsidRPr="008D2007">
        <w:t>– 1 шт.</w:t>
      </w:r>
      <w:r>
        <w:t xml:space="preserve">, д.М.Умрихина </w:t>
      </w:r>
      <w:r w:rsidRPr="008D2007">
        <w:t>– 1 шт.</w:t>
      </w:r>
      <w:r>
        <w:t xml:space="preserve">, д.Б.Умрихина – </w:t>
      </w:r>
      <w:r w:rsidRPr="00D35F91">
        <w:t xml:space="preserve">1 шт., д.Колосовка – </w:t>
      </w:r>
      <w:r w:rsidRPr="00D35F91">
        <w:rPr>
          <w:lang w:eastAsia="ru-RU"/>
        </w:rPr>
        <w:t xml:space="preserve">1 шт., </w:t>
      </w:r>
      <w:r>
        <w:t xml:space="preserve">х.Заречье – </w:t>
      </w:r>
      <w:r>
        <w:rPr>
          <w:lang w:eastAsia="ru-RU"/>
        </w:rPr>
        <w:t>1 шт.;</w:t>
      </w:r>
    </w:p>
    <w:p w:rsidR="00681B1A" w:rsidRPr="00DC784B" w:rsidRDefault="00681B1A" w:rsidP="001A6874">
      <w:pPr>
        <w:pStyle w:val="af9"/>
        <w:widowControl w:val="0"/>
        <w:numPr>
          <w:ilvl w:val="0"/>
          <w:numId w:val="7"/>
        </w:numPr>
        <w:tabs>
          <w:tab w:val="left" w:pos="1134"/>
        </w:tabs>
        <w:spacing w:after="0" w:line="360" w:lineRule="auto"/>
        <w:ind w:left="0" w:firstLine="851"/>
        <w:jc w:val="both"/>
        <w:rPr>
          <w:lang w:eastAsia="ru-RU"/>
        </w:rPr>
      </w:pPr>
      <w:r>
        <w:t>ремонт колодцев в</w:t>
      </w:r>
      <w:r w:rsidRPr="008D2007">
        <w:t xml:space="preserve"> д. 2 М.Долженкова – 3 шт</w:t>
      </w:r>
      <w:r>
        <w:rPr>
          <w:lang w:eastAsia="ru-RU"/>
        </w:rPr>
        <w:t xml:space="preserve">., </w:t>
      </w:r>
      <w:r>
        <w:t>х.Покровский, д.М.Гостева, д.М.Умрихина</w:t>
      </w:r>
      <w:r w:rsidR="00BE758F">
        <w:t>,</w:t>
      </w:r>
      <w:r>
        <w:t xml:space="preserve"> </w:t>
      </w:r>
      <w:r w:rsidR="00BE758F">
        <w:t xml:space="preserve">х.Заречье </w:t>
      </w:r>
      <w:r>
        <w:t xml:space="preserve">– </w:t>
      </w:r>
      <w:r w:rsidR="00BE758F">
        <w:t>10</w:t>
      </w:r>
      <w:r w:rsidRPr="00D35F91">
        <w:t xml:space="preserve"> шт</w:t>
      </w:r>
      <w:r>
        <w:t>., д.Б.Умрихина,</w:t>
      </w:r>
      <w:r w:rsidR="00BE758F">
        <w:t xml:space="preserve"> д.Колосовка – 3 шт.</w:t>
      </w:r>
      <w:r>
        <w:rPr>
          <w:lang w:eastAsia="ru-RU"/>
        </w:rPr>
        <w:t>;</w:t>
      </w:r>
    </w:p>
    <w:p w:rsidR="00681B1A" w:rsidRPr="003A031D" w:rsidRDefault="00681B1A" w:rsidP="001A6874">
      <w:pPr>
        <w:pStyle w:val="af9"/>
        <w:widowControl w:val="0"/>
        <w:numPr>
          <w:ilvl w:val="0"/>
          <w:numId w:val="7"/>
        </w:numPr>
        <w:tabs>
          <w:tab w:val="left" w:pos="1134"/>
        </w:tabs>
        <w:spacing w:after="0" w:line="360" w:lineRule="auto"/>
        <w:ind w:left="0" w:firstLine="851"/>
        <w:jc w:val="both"/>
        <w:rPr>
          <w:lang w:eastAsia="ru-RU"/>
        </w:rPr>
      </w:pPr>
      <w:r w:rsidRPr="00E22B89">
        <w:rPr>
          <w:bCs/>
        </w:rPr>
        <w:t>проведение ремонтных работ сетей водоснабжения, с частичной заменой труб на современные полимерные (9,9 км водопроводных труб);</w:t>
      </w:r>
    </w:p>
    <w:p w:rsidR="00681B1A" w:rsidRPr="003A031D" w:rsidRDefault="00681B1A" w:rsidP="001A6874">
      <w:pPr>
        <w:pStyle w:val="af9"/>
        <w:widowControl w:val="0"/>
        <w:numPr>
          <w:ilvl w:val="0"/>
          <w:numId w:val="7"/>
        </w:numPr>
        <w:tabs>
          <w:tab w:val="left" w:pos="1134"/>
        </w:tabs>
        <w:spacing w:after="0" w:line="360" w:lineRule="auto"/>
        <w:ind w:left="0" w:firstLine="851"/>
        <w:jc w:val="both"/>
        <w:rPr>
          <w:bCs/>
          <w:lang w:eastAsia="ru-RU"/>
        </w:rPr>
      </w:pPr>
      <w:r w:rsidRPr="003A031D">
        <w:rPr>
          <w:lang w:eastAsia="ru-RU"/>
        </w:rPr>
        <w:t>прокладку уличного водопровода на новых территориях жилой и общественно-деловой застройки;</w:t>
      </w:r>
    </w:p>
    <w:p w:rsidR="00681B1A" w:rsidRPr="003F0AA6" w:rsidRDefault="00681B1A" w:rsidP="001A6874">
      <w:pPr>
        <w:pStyle w:val="af9"/>
        <w:widowControl w:val="0"/>
        <w:numPr>
          <w:ilvl w:val="0"/>
          <w:numId w:val="7"/>
        </w:numPr>
        <w:tabs>
          <w:tab w:val="left" w:pos="1134"/>
        </w:tabs>
        <w:spacing w:after="0" w:line="360" w:lineRule="auto"/>
        <w:ind w:left="0" w:firstLine="851"/>
        <w:jc w:val="both"/>
        <w:rPr>
          <w:bCs/>
          <w:lang w:eastAsia="ru-RU"/>
        </w:rPr>
      </w:pPr>
      <w:r w:rsidRPr="003A031D">
        <w:t>строительство резервн</w:t>
      </w:r>
      <w:r>
        <w:t>ых</w:t>
      </w:r>
      <w:r w:rsidRPr="003A031D">
        <w:t xml:space="preserve"> емкост</w:t>
      </w:r>
      <w:r>
        <w:t>ей</w:t>
      </w:r>
      <w:r w:rsidRPr="003A031D">
        <w:t xml:space="preserve"> для целей противопожарной безопасности</w:t>
      </w:r>
      <w:r>
        <w:t xml:space="preserve"> </w:t>
      </w:r>
      <w:r w:rsidRPr="003A031D">
        <w:t>(50 м</w:t>
      </w:r>
      <w:r w:rsidRPr="003A031D">
        <w:rPr>
          <w:vertAlign w:val="superscript"/>
        </w:rPr>
        <w:t>3</w:t>
      </w:r>
      <w:r w:rsidRPr="003A031D">
        <w:t>)</w:t>
      </w:r>
      <w:r>
        <w:t xml:space="preserve"> и оборудование противопожарных пирсов на водоемах;</w:t>
      </w:r>
    </w:p>
    <w:p w:rsidR="00681B1A" w:rsidRPr="00F22145" w:rsidRDefault="00681B1A" w:rsidP="001A6874">
      <w:pPr>
        <w:widowControl w:val="0"/>
        <w:numPr>
          <w:ilvl w:val="0"/>
          <w:numId w:val="7"/>
        </w:numPr>
        <w:tabs>
          <w:tab w:val="left" w:pos="1134"/>
        </w:tabs>
        <w:spacing w:after="0" w:line="360" w:lineRule="auto"/>
        <w:ind w:left="0" w:firstLine="851"/>
        <w:jc w:val="both"/>
      </w:pPr>
      <w:r w:rsidRPr="00F22145">
        <w:t>обеспечение производительности водозаборных сооружений не менее 1</w:t>
      </w:r>
      <w:r>
        <w:t>10</w:t>
      </w:r>
      <w:r w:rsidRPr="00F22145">
        <w:t xml:space="preserve"> м</w:t>
      </w:r>
      <w:r w:rsidRPr="00F22145">
        <w:rPr>
          <w:vertAlign w:val="superscript"/>
        </w:rPr>
        <w:t>3</w:t>
      </w:r>
      <w:r w:rsidRPr="00F22145">
        <w:t>/сут;</w:t>
      </w:r>
    </w:p>
    <w:p w:rsidR="00681B1A" w:rsidRPr="00F22145" w:rsidRDefault="00681B1A" w:rsidP="001A6874">
      <w:pPr>
        <w:pStyle w:val="af9"/>
        <w:widowControl w:val="0"/>
        <w:numPr>
          <w:ilvl w:val="0"/>
          <w:numId w:val="7"/>
        </w:numPr>
        <w:tabs>
          <w:tab w:val="left" w:pos="1134"/>
        </w:tabs>
        <w:spacing w:after="0" w:line="360" w:lineRule="auto"/>
        <w:ind w:left="0" w:firstLine="851"/>
        <w:jc w:val="both"/>
      </w:pPr>
      <w:r w:rsidRPr="00F22145">
        <w:t>оборудование выгребными ямами жилищного фонда и учреждений социально-кул</w:t>
      </w:r>
      <w:r w:rsidR="008E0D93">
        <w:t>ьтурного и бытового назначения;</w:t>
      </w:r>
    </w:p>
    <w:p w:rsidR="005F16E2" w:rsidRPr="00681B1A" w:rsidRDefault="00124927" w:rsidP="001A6874">
      <w:pPr>
        <w:pStyle w:val="af9"/>
        <w:widowControl w:val="0"/>
        <w:numPr>
          <w:ilvl w:val="0"/>
          <w:numId w:val="7"/>
        </w:numPr>
        <w:tabs>
          <w:tab w:val="left" w:pos="1134"/>
        </w:tabs>
        <w:spacing w:after="0" w:line="360" w:lineRule="auto"/>
        <w:ind w:left="0" w:firstLine="851"/>
        <w:jc w:val="both"/>
      </w:pPr>
      <w:r w:rsidRPr="00681B1A">
        <w:lastRenderedPageBreak/>
        <w:t>о</w:t>
      </w:r>
      <w:r w:rsidR="005F16E2" w:rsidRPr="00681B1A">
        <w:t xml:space="preserve">борудование выгребными ямами жилищного фонда и учреждений социально-культурного и бытового назначения </w:t>
      </w:r>
      <w:r w:rsidRPr="00681B1A">
        <w:t>не охваченных централизованной канализацией</w:t>
      </w:r>
      <w:r w:rsidR="005F16E2" w:rsidRPr="00681B1A">
        <w:t>;</w:t>
      </w:r>
    </w:p>
    <w:p w:rsidR="00B23275" w:rsidRPr="007419E6" w:rsidRDefault="00B23275" w:rsidP="001A6874">
      <w:pPr>
        <w:pStyle w:val="af9"/>
        <w:widowControl w:val="0"/>
        <w:numPr>
          <w:ilvl w:val="0"/>
          <w:numId w:val="7"/>
        </w:numPr>
        <w:tabs>
          <w:tab w:val="left" w:pos="1134"/>
        </w:tabs>
        <w:spacing w:after="0" w:line="360" w:lineRule="auto"/>
        <w:ind w:left="0" w:firstLine="851"/>
        <w:jc w:val="both"/>
        <w:rPr>
          <w:color w:val="000000" w:themeColor="text1"/>
        </w:rPr>
      </w:pPr>
      <w:r>
        <w:t>строительство газопровода с.Старково (Старковский с/с) – д.Дюмина (Никольский с/с)</w:t>
      </w:r>
      <w:r w:rsidR="009221D9">
        <w:t xml:space="preserve"> (10 км)</w:t>
      </w:r>
      <w:r>
        <w:t>;</w:t>
      </w:r>
    </w:p>
    <w:p w:rsidR="00681B1A" w:rsidRPr="0025339A" w:rsidRDefault="00681B1A" w:rsidP="001A6874">
      <w:pPr>
        <w:pStyle w:val="af9"/>
        <w:widowControl w:val="0"/>
        <w:numPr>
          <w:ilvl w:val="0"/>
          <w:numId w:val="23"/>
        </w:numPr>
        <w:tabs>
          <w:tab w:val="left" w:pos="1134"/>
        </w:tabs>
        <w:spacing w:after="0" w:line="360" w:lineRule="auto"/>
        <w:ind w:left="0" w:firstLine="851"/>
        <w:jc w:val="both"/>
        <w:rPr>
          <w:lang w:eastAsia="ru-RU"/>
        </w:rPr>
      </w:pPr>
      <w:r>
        <w:rPr>
          <w:lang w:eastAsia="ru-RU"/>
        </w:rPr>
        <w:t xml:space="preserve">прокладка межпоселкового газопровода к  населенным пунктам: </w:t>
      </w:r>
      <w:r w:rsidRPr="0025339A">
        <w:rPr>
          <w:lang w:eastAsia="ru-RU"/>
        </w:rPr>
        <w:t xml:space="preserve">д.Волобуево, д.Дмитриевка, д. </w:t>
      </w:r>
      <w:r w:rsidR="009D0ED4">
        <w:rPr>
          <w:lang w:eastAsia="ru-RU"/>
        </w:rPr>
        <w:t>Б</w:t>
      </w:r>
      <w:r w:rsidRPr="0025339A">
        <w:rPr>
          <w:lang w:eastAsia="ru-RU"/>
        </w:rPr>
        <w:t>.Умрихин</w:t>
      </w:r>
      <w:r w:rsidR="000C1D42">
        <w:rPr>
          <w:lang w:eastAsia="ru-RU"/>
        </w:rPr>
        <w:t>о</w:t>
      </w:r>
      <w:r w:rsidRPr="0025339A">
        <w:rPr>
          <w:lang w:eastAsia="ru-RU"/>
        </w:rPr>
        <w:t>, х.Покровский, д.Перькова</w:t>
      </w:r>
      <w:r w:rsidR="00057B75">
        <w:rPr>
          <w:lang w:eastAsia="ru-RU"/>
        </w:rPr>
        <w:t>,</w:t>
      </w:r>
      <w:r w:rsidR="00057B75" w:rsidRPr="00057B75">
        <w:rPr>
          <w:lang w:eastAsia="ru-RU"/>
        </w:rPr>
        <w:t xml:space="preserve"> </w:t>
      </w:r>
      <w:r w:rsidR="00057B75">
        <w:rPr>
          <w:lang w:eastAsia="ru-RU"/>
        </w:rPr>
        <w:t>д.Пыжова</w:t>
      </w:r>
      <w:r w:rsidRPr="0025339A">
        <w:rPr>
          <w:lang w:eastAsia="ru-RU"/>
        </w:rPr>
        <w:t>;</w:t>
      </w:r>
    </w:p>
    <w:p w:rsidR="005F0DD8" w:rsidRPr="00E14C27" w:rsidRDefault="00681B1A" w:rsidP="001A6874">
      <w:pPr>
        <w:pStyle w:val="af9"/>
        <w:widowControl w:val="0"/>
        <w:numPr>
          <w:ilvl w:val="0"/>
          <w:numId w:val="7"/>
        </w:numPr>
        <w:tabs>
          <w:tab w:val="left" w:pos="1134"/>
        </w:tabs>
        <w:spacing w:after="0" w:line="360" w:lineRule="auto"/>
        <w:ind w:left="0" w:firstLine="851"/>
        <w:jc w:val="both"/>
        <w:rPr>
          <w:color w:val="4F81BD" w:themeColor="accent1"/>
        </w:rPr>
      </w:pPr>
      <w:r w:rsidRPr="006447FB">
        <w:rPr>
          <w:lang w:eastAsia="ru-RU"/>
        </w:rPr>
        <w:t xml:space="preserve">прокладка сетей газопровода низкого давления в подключенных населенных </w:t>
      </w:r>
      <w:r w:rsidRPr="00CA6AF2">
        <w:rPr>
          <w:lang w:eastAsia="ru-RU"/>
        </w:rPr>
        <w:t>пунктах</w:t>
      </w:r>
      <w:r>
        <w:rPr>
          <w:lang w:eastAsia="ru-RU"/>
        </w:rPr>
        <w:t>;</w:t>
      </w:r>
    </w:p>
    <w:p w:rsidR="00B36801" w:rsidRPr="00B36801" w:rsidRDefault="00B36801" w:rsidP="001A6874">
      <w:pPr>
        <w:pStyle w:val="af9"/>
        <w:widowControl w:val="0"/>
        <w:numPr>
          <w:ilvl w:val="0"/>
          <w:numId w:val="7"/>
        </w:numPr>
        <w:tabs>
          <w:tab w:val="left" w:pos="1134"/>
        </w:tabs>
        <w:spacing w:after="0" w:line="360" w:lineRule="auto"/>
        <w:ind w:left="0" w:firstLine="851"/>
        <w:jc w:val="both"/>
        <w:rPr>
          <w:lang w:eastAsia="ru-RU"/>
        </w:rPr>
      </w:pPr>
      <w:r w:rsidRPr="00B36801">
        <w:rPr>
          <w:lang w:eastAsia="ru-RU"/>
        </w:rPr>
        <w:t>реконструкция ВЛ 35кВ Старково – Никольская;</w:t>
      </w:r>
    </w:p>
    <w:p w:rsidR="005F16E2" w:rsidRPr="00B36801" w:rsidRDefault="00B36801" w:rsidP="001A6874">
      <w:pPr>
        <w:pStyle w:val="af9"/>
        <w:widowControl w:val="0"/>
        <w:numPr>
          <w:ilvl w:val="0"/>
          <w:numId w:val="7"/>
        </w:numPr>
        <w:tabs>
          <w:tab w:val="left" w:pos="1134"/>
        </w:tabs>
        <w:spacing w:after="0" w:line="360" w:lineRule="auto"/>
        <w:ind w:left="0" w:firstLine="851"/>
        <w:jc w:val="both"/>
      </w:pPr>
      <w:r w:rsidRPr="00B36801">
        <w:rPr>
          <w:lang w:eastAsia="ru-RU"/>
        </w:rPr>
        <w:t>реконструкция ВЛ 35кВ Октябрьская – Старково.</w:t>
      </w:r>
    </w:p>
    <w:p w:rsidR="005F0DD8" w:rsidRPr="005E532E" w:rsidRDefault="005F0DD8" w:rsidP="001A6874">
      <w:pPr>
        <w:widowControl w:val="0"/>
        <w:tabs>
          <w:tab w:val="left" w:pos="1134"/>
        </w:tabs>
        <w:spacing w:after="0" w:line="360" w:lineRule="auto"/>
        <w:ind w:firstLine="851"/>
        <w:jc w:val="both"/>
        <w:rPr>
          <w:b/>
        </w:rPr>
      </w:pPr>
      <w:r w:rsidRPr="005E532E">
        <w:rPr>
          <w:b/>
        </w:rPr>
        <w:t>Генеральным планом на расчетный срок предлагается:</w:t>
      </w:r>
    </w:p>
    <w:p w:rsidR="009A6EC4" w:rsidRPr="00B36801" w:rsidRDefault="009A6EC4" w:rsidP="001A6874">
      <w:pPr>
        <w:pStyle w:val="af9"/>
        <w:widowControl w:val="0"/>
        <w:numPr>
          <w:ilvl w:val="0"/>
          <w:numId w:val="7"/>
        </w:numPr>
        <w:tabs>
          <w:tab w:val="left" w:pos="1134"/>
        </w:tabs>
        <w:spacing w:after="0" w:line="360" w:lineRule="auto"/>
        <w:ind w:left="0" w:firstLine="851"/>
        <w:jc w:val="both"/>
      </w:pPr>
      <w:r w:rsidRPr="00B36801">
        <w:t>обеспечение производительности водозаборных сооружений не менее 120 м</w:t>
      </w:r>
      <w:r w:rsidRPr="00B36801">
        <w:rPr>
          <w:vertAlign w:val="superscript"/>
        </w:rPr>
        <w:t>3</w:t>
      </w:r>
      <w:r w:rsidRPr="00B36801">
        <w:t>/сутки;</w:t>
      </w:r>
    </w:p>
    <w:p w:rsidR="00057B75" w:rsidRDefault="00057B75" w:rsidP="001A6874">
      <w:pPr>
        <w:pStyle w:val="af9"/>
        <w:widowControl w:val="0"/>
        <w:numPr>
          <w:ilvl w:val="0"/>
          <w:numId w:val="7"/>
        </w:numPr>
        <w:tabs>
          <w:tab w:val="left" w:pos="1134"/>
        </w:tabs>
        <w:spacing w:after="0" w:line="360" w:lineRule="auto"/>
        <w:ind w:left="0" w:firstLine="851"/>
        <w:jc w:val="both"/>
        <w:rPr>
          <w:color w:val="000000" w:themeColor="text1"/>
        </w:rPr>
      </w:pPr>
      <w:r w:rsidRPr="007419E6">
        <w:rPr>
          <w:color w:val="000000" w:themeColor="text1"/>
        </w:rPr>
        <w:t>100% переход отопления объектов социально-культурного назначения и жилой застройки с угля на природный газ;</w:t>
      </w:r>
    </w:p>
    <w:p w:rsidR="00681B1A" w:rsidRPr="00B36801" w:rsidRDefault="00681B1A" w:rsidP="001A6874">
      <w:pPr>
        <w:pStyle w:val="af9"/>
        <w:widowControl w:val="0"/>
        <w:numPr>
          <w:ilvl w:val="0"/>
          <w:numId w:val="23"/>
        </w:numPr>
        <w:tabs>
          <w:tab w:val="left" w:pos="1134"/>
        </w:tabs>
        <w:spacing w:after="0" w:line="360" w:lineRule="auto"/>
        <w:ind w:left="0" w:firstLine="851"/>
        <w:jc w:val="both"/>
        <w:rPr>
          <w:lang w:eastAsia="ru-RU"/>
        </w:rPr>
      </w:pPr>
      <w:r w:rsidRPr="00B36801">
        <w:rPr>
          <w:lang w:eastAsia="ru-RU"/>
        </w:rPr>
        <w:t>прокладка межпоселкового газопровода к  населенным пунктам: д.Б.Гостево, д.</w:t>
      </w:r>
      <w:r w:rsidR="009D0ED4">
        <w:rPr>
          <w:lang w:eastAsia="ru-RU"/>
        </w:rPr>
        <w:t>М</w:t>
      </w:r>
      <w:r w:rsidRPr="00B36801">
        <w:rPr>
          <w:lang w:eastAsia="ru-RU"/>
        </w:rPr>
        <w:t>.Умрихин</w:t>
      </w:r>
      <w:r w:rsidR="000C1D42">
        <w:rPr>
          <w:lang w:eastAsia="ru-RU"/>
        </w:rPr>
        <w:t>а</w:t>
      </w:r>
      <w:r w:rsidRPr="00B36801">
        <w:rPr>
          <w:lang w:eastAsia="ru-RU"/>
        </w:rPr>
        <w:t>, х.Заречье, д.Колосовка, д.М.Гостева, д.Соболева;</w:t>
      </w:r>
    </w:p>
    <w:p w:rsidR="00B36801" w:rsidRPr="00B36801" w:rsidRDefault="00B36801" w:rsidP="001A6874">
      <w:pPr>
        <w:pStyle w:val="af9"/>
        <w:widowControl w:val="0"/>
        <w:numPr>
          <w:ilvl w:val="0"/>
          <w:numId w:val="23"/>
        </w:numPr>
        <w:tabs>
          <w:tab w:val="left" w:pos="1134"/>
        </w:tabs>
        <w:spacing w:after="0" w:line="360" w:lineRule="auto"/>
        <w:ind w:left="0" w:firstLine="851"/>
        <w:jc w:val="both"/>
        <w:rPr>
          <w:lang w:eastAsia="ru-RU"/>
        </w:rPr>
      </w:pPr>
      <w:r w:rsidRPr="00B36801">
        <w:rPr>
          <w:lang w:eastAsia="ru-RU"/>
        </w:rPr>
        <w:t>строительство второй ВЛ 35кВ к ПС «Ванино» от ВЛ 35кВ Октябрьская – Старково;</w:t>
      </w:r>
    </w:p>
    <w:p w:rsidR="00B36801" w:rsidRPr="00B36801" w:rsidRDefault="00B36801" w:rsidP="001A6874">
      <w:pPr>
        <w:pStyle w:val="af9"/>
        <w:widowControl w:val="0"/>
        <w:numPr>
          <w:ilvl w:val="0"/>
          <w:numId w:val="23"/>
        </w:numPr>
        <w:tabs>
          <w:tab w:val="left" w:pos="1134"/>
        </w:tabs>
        <w:spacing w:after="0" w:line="360" w:lineRule="auto"/>
        <w:ind w:left="0" w:firstLine="851"/>
        <w:jc w:val="both"/>
        <w:rPr>
          <w:lang w:eastAsia="ru-RU"/>
        </w:rPr>
      </w:pPr>
      <w:r w:rsidRPr="00B36801">
        <w:rPr>
          <w:lang w:eastAsia="ru-RU"/>
        </w:rPr>
        <w:t>реконструкция ПС 35кВ «Старково»;</w:t>
      </w:r>
    </w:p>
    <w:p w:rsidR="005F0DD8" w:rsidRPr="005C3DF4" w:rsidRDefault="00B36801" w:rsidP="001A6874">
      <w:pPr>
        <w:pStyle w:val="af9"/>
        <w:widowControl w:val="0"/>
        <w:numPr>
          <w:ilvl w:val="0"/>
          <w:numId w:val="7"/>
        </w:numPr>
        <w:tabs>
          <w:tab w:val="left" w:pos="1134"/>
        </w:tabs>
        <w:spacing w:after="0" w:line="360" w:lineRule="auto"/>
        <w:ind w:left="0" w:firstLine="851"/>
        <w:jc w:val="both"/>
      </w:pPr>
      <w:r w:rsidRPr="00B36801">
        <w:rPr>
          <w:lang w:eastAsia="ru-RU"/>
        </w:rPr>
        <w:t xml:space="preserve">замена ветхих участков линий электропередач, модернизация объектов </w:t>
      </w:r>
      <w:r w:rsidRPr="005C3DF4">
        <w:rPr>
          <w:lang w:eastAsia="ru-RU"/>
        </w:rPr>
        <w:t>системы электроснабжения.</w:t>
      </w:r>
      <w:bookmarkStart w:id="48" w:name="_Toc305146101"/>
      <w:bookmarkStart w:id="49" w:name="_Toc306863875"/>
      <w:bookmarkEnd w:id="48"/>
      <w:bookmarkEnd w:id="49"/>
    </w:p>
    <w:p w:rsidR="005F0DD8" w:rsidRPr="00AF08FD" w:rsidRDefault="005F0DD8" w:rsidP="001A6874">
      <w:pPr>
        <w:pStyle w:val="2"/>
        <w:keepNext w:val="0"/>
        <w:widowControl w:val="0"/>
        <w:numPr>
          <w:ilvl w:val="2"/>
          <w:numId w:val="2"/>
        </w:numPr>
        <w:spacing w:before="0" w:after="0" w:line="360" w:lineRule="auto"/>
        <w:ind w:left="0" w:firstLine="0"/>
        <w:jc w:val="center"/>
        <w:rPr>
          <w:rFonts w:ascii="Times New Roman" w:hAnsi="Times New Roman" w:cs="Times New Roman"/>
          <w:i w:val="0"/>
          <w:sz w:val="30"/>
          <w:szCs w:val="30"/>
        </w:rPr>
      </w:pPr>
      <w:bookmarkStart w:id="50" w:name="_Toc305146108"/>
      <w:bookmarkStart w:id="51" w:name="_Toc306863882"/>
      <w:bookmarkStart w:id="52" w:name="_Toc268263745"/>
      <w:bookmarkStart w:id="53" w:name="_Toc298142877"/>
      <w:bookmarkStart w:id="54" w:name="_Toc85988912"/>
      <w:bookmarkEnd w:id="50"/>
      <w:bookmarkEnd w:id="51"/>
      <w:r w:rsidRPr="005C3DF4">
        <w:rPr>
          <w:rFonts w:ascii="Times New Roman" w:hAnsi="Times New Roman" w:cs="Times New Roman"/>
          <w:i w:val="0"/>
          <w:sz w:val="30"/>
          <w:szCs w:val="30"/>
        </w:rPr>
        <w:t>Мероприятия по санитарной очистке территории</w:t>
      </w:r>
      <w:bookmarkEnd w:id="52"/>
      <w:bookmarkEnd w:id="53"/>
      <w:bookmarkEnd w:id="54"/>
    </w:p>
    <w:p w:rsidR="003424CF" w:rsidRPr="00035994" w:rsidRDefault="003424CF" w:rsidP="001A6874">
      <w:pPr>
        <w:spacing w:after="0" w:line="360" w:lineRule="auto"/>
        <w:ind w:firstLine="851"/>
        <w:jc w:val="both"/>
        <w:rPr>
          <w:lang w:eastAsia="ru-RU"/>
        </w:rPr>
      </w:pPr>
      <w:bookmarkStart w:id="55" w:name="_Toc305146116"/>
      <w:bookmarkStart w:id="56" w:name="_Toc306863890"/>
      <w:bookmarkStart w:id="57" w:name="_Toc268263746"/>
      <w:bookmarkStart w:id="58" w:name="_Toc298142878"/>
      <w:bookmarkEnd w:id="55"/>
      <w:bookmarkEnd w:id="56"/>
      <w:r>
        <w:t xml:space="preserve">Организацию сбора и вывоза бытовых отходов необходимо производить в соответствии с требованиями Федерального закона от 24.06.98г. №89-ФЗ «Об отходах производства потребления». </w:t>
      </w:r>
      <w:r w:rsidRPr="00083C12">
        <w:rPr>
          <w:kern w:val="0"/>
          <w:lang w:eastAsia="ru-RU"/>
        </w:rPr>
        <w:t>Запрещается размещение отходов на объектах, не внесенных в государственный реестр объектов размещения отходов.</w:t>
      </w:r>
    </w:p>
    <w:p w:rsidR="003424CF" w:rsidRPr="00A17665" w:rsidRDefault="003424CF" w:rsidP="001A6874">
      <w:pPr>
        <w:spacing w:after="0" w:line="360" w:lineRule="auto"/>
        <w:ind w:firstLine="851"/>
        <w:jc w:val="both"/>
        <w:rPr>
          <w:b/>
          <w:lang w:eastAsia="ru-RU"/>
        </w:rPr>
      </w:pPr>
      <w:r w:rsidRPr="00A17665">
        <w:rPr>
          <w:b/>
          <w:lang w:eastAsia="ru-RU"/>
        </w:rPr>
        <w:t>Генеральным планом на 1 очередь строительства предусмотрено:</w:t>
      </w:r>
    </w:p>
    <w:p w:rsidR="003424CF" w:rsidRPr="00A17665" w:rsidRDefault="003424CF" w:rsidP="001A6874">
      <w:pPr>
        <w:pStyle w:val="af9"/>
        <w:widowControl w:val="0"/>
        <w:numPr>
          <w:ilvl w:val="0"/>
          <w:numId w:val="44"/>
        </w:numPr>
        <w:spacing w:after="0" w:line="360" w:lineRule="auto"/>
        <w:ind w:left="0" w:firstLine="851"/>
        <w:jc w:val="both"/>
        <w:rPr>
          <w:lang w:eastAsia="ru-RU"/>
        </w:rPr>
      </w:pPr>
      <w:r w:rsidRPr="00A17665">
        <w:rPr>
          <w:lang w:eastAsia="ru-RU"/>
        </w:rPr>
        <w:t>разработка схемы санитарной очистки территории в индивидуальной жилой застройке с применением мусорных баков;</w:t>
      </w:r>
    </w:p>
    <w:p w:rsidR="003424CF" w:rsidRPr="00A17665" w:rsidRDefault="003424CF" w:rsidP="001A6874">
      <w:pPr>
        <w:pStyle w:val="af9"/>
        <w:widowControl w:val="0"/>
        <w:numPr>
          <w:ilvl w:val="0"/>
          <w:numId w:val="44"/>
        </w:numPr>
        <w:spacing w:after="0" w:line="360" w:lineRule="auto"/>
        <w:ind w:left="0" w:firstLine="851"/>
        <w:jc w:val="both"/>
        <w:rPr>
          <w:lang w:eastAsia="ru-RU"/>
        </w:rPr>
      </w:pPr>
      <w:r w:rsidRPr="00A17665">
        <w:rPr>
          <w:lang w:eastAsia="ru-RU"/>
        </w:rPr>
        <w:t>организация контейнерных площадок для сбора бытовых отходов на территории, планируемой к застройке жилыми домами и общественно-деловыми объектами;</w:t>
      </w:r>
    </w:p>
    <w:p w:rsidR="003424CF" w:rsidRPr="00A17665" w:rsidRDefault="003424CF" w:rsidP="001A6874">
      <w:pPr>
        <w:pStyle w:val="af9"/>
        <w:widowControl w:val="0"/>
        <w:numPr>
          <w:ilvl w:val="0"/>
          <w:numId w:val="44"/>
        </w:numPr>
        <w:spacing w:after="0" w:line="360" w:lineRule="auto"/>
        <w:ind w:left="0" w:firstLine="851"/>
        <w:jc w:val="both"/>
        <w:rPr>
          <w:lang w:eastAsia="ru-RU"/>
        </w:rPr>
      </w:pPr>
      <w:r w:rsidRPr="00A17665">
        <w:rPr>
          <w:lang w:eastAsia="ru-RU"/>
        </w:rPr>
        <w:t xml:space="preserve">формирование озелененных санитарно-защитных зон вокруг территорий </w:t>
      </w:r>
      <w:r w:rsidRPr="00A17665">
        <w:rPr>
          <w:lang w:eastAsia="ru-RU"/>
        </w:rPr>
        <w:lastRenderedPageBreak/>
        <w:t>кладбищ.</w:t>
      </w:r>
    </w:p>
    <w:p w:rsidR="005F0DD8" w:rsidRPr="00AF08FD" w:rsidRDefault="005F0DD8" w:rsidP="001A6874">
      <w:pPr>
        <w:pStyle w:val="2"/>
        <w:keepNext w:val="0"/>
        <w:widowControl w:val="0"/>
        <w:numPr>
          <w:ilvl w:val="2"/>
          <w:numId w:val="2"/>
        </w:numPr>
        <w:spacing w:before="0" w:after="0" w:line="360" w:lineRule="auto"/>
        <w:ind w:left="0" w:firstLine="0"/>
        <w:jc w:val="center"/>
        <w:rPr>
          <w:rFonts w:ascii="Times New Roman" w:hAnsi="Times New Roman" w:cs="Times New Roman"/>
          <w:i w:val="0"/>
          <w:sz w:val="30"/>
          <w:szCs w:val="30"/>
        </w:rPr>
      </w:pPr>
      <w:bookmarkStart w:id="59" w:name="_Toc85988913"/>
      <w:r w:rsidRPr="005C3DF4">
        <w:rPr>
          <w:rFonts w:ascii="Times New Roman" w:hAnsi="Times New Roman" w:cs="Times New Roman"/>
          <w:i w:val="0"/>
          <w:sz w:val="30"/>
          <w:szCs w:val="30"/>
        </w:rPr>
        <w:t>Мероприятия по охране окружающей среды</w:t>
      </w:r>
      <w:bookmarkEnd w:id="57"/>
      <w:bookmarkEnd w:id="58"/>
      <w:bookmarkEnd w:id="59"/>
    </w:p>
    <w:p w:rsidR="003424CF" w:rsidRPr="00C238D1" w:rsidRDefault="003424CF" w:rsidP="001A6874">
      <w:pPr>
        <w:suppressAutoHyphens/>
        <w:spacing w:after="0" w:line="360" w:lineRule="auto"/>
        <w:ind w:firstLine="851"/>
        <w:jc w:val="both"/>
      </w:pPr>
      <w:r w:rsidRPr="00C238D1">
        <w:t>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 зафиксированных в Градостроительном кодексе РФ. Мероприятия в области охраны окружающей среды осуществляются в следующих направлениях:</w:t>
      </w:r>
    </w:p>
    <w:p w:rsidR="003424CF" w:rsidRPr="00C238D1" w:rsidRDefault="003424CF" w:rsidP="001A6874">
      <w:pPr>
        <w:suppressAutoHyphens/>
        <w:spacing w:after="0" w:line="360" w:lineRule="auto"/>
        <w:ind w:firstLine="851"/>
        <w:jc w:val="both"/>
      </w:pPr>
      <w:r w:rsidRPr="00C238D1">
        <w:t>- разработка проекта Генеральной схемы санитарной очистки территории города;</w:t>
      </w:r>
    </w:p>
    <w:p w:rsidR="003424CF" w:rsidRPr="00C238D1" w:rsidRDefault="003424CF" w:rsidP="001A6874">
      <w:pPr>
        <w:pStyle w:val="11"/>
        <w:widowControl w:val="0"/>
        <w:suppressAutoHyphens/>
        <w:spacing w:after="0" w:line="360" w:lineRule="auto"/>
        <w:ind w:left="0" w:firstLine="851"/>
        <w:jc w:val="both"/>
      </w:pPr>
      <w:r w:rsidRPr="00C238D1">
        <w:t>- снижения негативного влияния существующих промышленных и иных источников загрязнения на здоровье населения и состояние экосистем;</w:t>
      </w:r>
    </w:p>
    <w:p w:rsidR="003424CF" w:rsidRPr="00C238D1" w:rsidRDefault="003424CF" w:rsidP="001A6874">
      <w:pPr>
        <w:pStyle w:val="11"/>
        <w:widowControl w:val="0"/>
        <w:suppressAutoHyphens/>
        <w:spacing w:after="0" w:line="360" w:lineRule="auto"/>
        <w:ind w:left="0" w:firstLine="851"/>
        <w:jc w:val="both"/>
      </w:pPr>
      <w:r w:rsidRPr="00C238D1">
        <w:t>- установление территориальных ограничений для размещения объектов капитального строительства высоких классов санитарной опасности;</w:t>
      </w:r>
    </w:p>
    <w:p w:rsidR="003424CF" w:rsidRPr="00C238D1" w:rsidRDefault="003424CF" w:rsidP="001A6874">
      <w:pPr>
        <w:pStyle w:val="11"/>
        <w:widowControl w:val="0"/>
        <w:suppressAutoHyphens/>
        <w:spacing w:after="0" w:line="360" w:lineRule="auto"/>
        <w:ind w:left="0" w:firstLine="851"/>
        <w:jc w:val="both"/>
      </w:pPr>
      <w:r w:rsidRPr="00C238D1">
        <w:t>- проведение мероприятий по восстановлению и санации нарушенных и загрязненных участков земель;</w:t>
      </w:r>
    </w:p>
    <w:p w:rsidR="003424CF" w:rsidRPr="00C238D1" w:rsidRDefault="003424CF" w:rsidP="001A6874">
      <w:pPr>
        <w:pStyle w:val="11"/>
        <w:widowControl w:val="0"/>
        <w:suppressAutoHyphens/>
        <w:spacing w:after="0" w:line="360" w:lineRule="auto"/>
        <w:ind w:left="0" w:firstLine="851"/>
        <w:jc w:val="both"/>
      </w:pPr>
      <w:r w:rsidRPr="00C238D1">
        <w:t>- выявление и ликвидация несанкционированных свалок, и рекультивация загрязненных земель;</w:t>
      </w:r>
    </w:p>
    <w:p w:rsidR="003424CF" w:rsidRPr="00C238D1" w:rsidRDefault="003424CF" w:rsidP="001A6874">
      <w:pPr>
        <w:pStyle w:val="11"/>
        <w:widowControl w:val="0"/>
        <w:suppressAutoHyphens/>
        <w:spacing w:after="0" w:line="360" w:lineRule="auto"/>
        <w:ind w:left="0" w:firstLine="851"/>
        <w:jc w:val="both"/>
      </w:pPr>
      <w:r w:rsidRPr="00C238D1">
        <w:t>- предусмотрен вынос в натуру границ водоохранных зон и прибрежных защитных полос с установкой специальных знаков;</w:t>
      </w:r>
    </w:p>
    <w:p w:rsidR="003424CF" w:rsidRPr="00C238D1" w:rsidRDefault="003424CF" w:rsidP="001A6874">
      <w:pPr>
        <w:pStyle w:val="11"/>
        <w:widowControl w:val="0"/>
        <w:suppressAutoHyphens/>
        <w:spacing w:after="0" w:line="360" w:lineRule="auto"/>
        <w:ind w:left="0" w:firstLine="851"/>
        <w:jc w:val="both"/>
      </w:pPr>
      <w:r w:rsidRPr="00C238D1">
        <w:t xml:space="preserve">- контроль над соблюдением </w:t>
      </w:r>
      <w:r w:rsidRPr="00C238D1">
        <w:rPr>
          <w:bCs/>
        </w:rPr>
        <w:t>водопользователям</w:t>
      </w:r>
      <w:r w:rsidRPr="00C238D1">
        <w:t xml:space="preserve"> регламентов использования территорий водоохранных зон и прибрежных защитных полос водных объектов;</w:t>
      </w:r>
    </w:p>
    <w:p w:rsidR="003424CF" w:rsidRPr="00C238D1" w:rsidRDefault="003424CF" w:rsidP="001A6874">
      <w:pPr>
        <w:pStyle w:val="11"/>
        <w:widowControl w:val="0"/>
        <w:suppressAutoHyphens/>
        <w:spacing w:after="0" w:line="360" w:lineRule="auto"/>
        <w:ind w:left="0" w:firstLine="851"/>
        <w:jc w:val="both"/>
        <w:rPr>
          <w:lang w:eastAsia="ru-RU"/>
        </w:rPr>
      </w:pPr>
      <w:r w:rsidRPr="00C238D1">
        <w:rPr>
          <w:lang w:eastAsia="ru-RU"/>
        </w:rPr>
        <w:t>- организация зон охраны источников питьевого водоснабжения для вновь создаваемых, реконструируемых и существующих объектов системы водоснабжения;</w:t>
      </w:r>
    </w:p>
    <w:p w:rsidR="003424CF" w:rsidRPr="00C238D1" w:rsidRDefault="003424CF" w:rsidP="001A6874">
      <w:pPr>
        <w:pStyle w:val="11"/>
        <w:widowControl w:val="0"/>
        <w:suppressAutoHyphens/>
        <w:spacing w:after="0" w:line="360" w:lineRule="auto"/>
        <w:ind w:left="0" w:firstLine="851"/>
        <w:jc w:val="both"/>
        <w:rPr>
          <w:lang w:eastAsia="ru-RU"/>
        </w:rPr>
      </w:pPr>
      <w:r w:rsidRPr="00C238D1">
        <w:rPr>
          <w:lang w:eastAsia="ru-RU"/>
        </w:rPr>
        <w:t>- контроль над соблюдением регламентов использования зон санитарной охраны источников питьевого водоснабжения;</w:t>
      </w:r>
    </w:p>
    <w:p w:rsidR="003424CF" w:rsidRPr="00C238D1" w:rsidRDefault="003424CF" w:rsidP="001A6874">
      <w:pPr>
        <w:pStyle w:val="11"/>
        <w:widowControl w:val="0"/>
        <w:suppressAutoHyphens/>
        <w:spacing w:after="0" w:line="360" w:lineRule="auto"/>
        <w:ind w:left="0" w:firstLine="851"/>
        <w:jc w:val="both"/>
        <w:rPr>
          <w:lang w:eastAsia="ru-RU"/>
        </w:rPr>
      </w:pPr>
      <w:r w:rsidRPr="00C238D1">
        <w:rPr>
          <w:lang w:eastAsia="ru-RU"/>
        </w:rPr>
        <w:t xml:space="preserve">- 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w:t>
      </w:r>
      <w:r w:rsidRPr="00C238D1">
        <w:t>с различными нормативами воздействия на окружающую среду;</w:t>
      </w:r>
    </w:p>
    <w:p w:rsidR="003424CF" w:rsidRPr="00C238D1" w:rsidRDefault="003424CF" w:rsidP="001A6874">
      <w:pPr>
        <w:pStyle w:val="11"/>
        <w:widowControl w:val="0"/>
        <w:suppressAutoHyphens/>
        <w:spacing w:after="0" w:line="360" w:lineRule="auto"/>
        <w:ind w:left="0" w:firstLine="851"/>
        <w:jc w:val="both"/>
      </w:pPr>
      <w:r w:rsidRPr="00C238D1">
        <w:t>- контроль над соблюдением регламентов использования санитарно-защитных зон и прочих зон;</w:t>
      </w:r>
    </w:p>
    <w:p w:rsidR="003424CF" w:rsidRPr="00C238D1" w:rsidRDefault="003424CF" w:rsidP="001A6874">
      <w:pPr>
        <w:pStyle w:val="11"/>
        <w:widowControl w:val="0"/>
        <w:suppressAutoHyphens/>
        <w:spacing w:after="0" w:line="360" w:lineRule="auto"/>
        <w:ind w:left="0" w:firstLine="851"/>
        <w:jc w:val="both"/>
      </w:pPr>
      <w:r w:rsidRPr="00C238D1">
        <w:t>- определение и обустройство земельных участков для размещения площадок временного хранения твердых бытовых отходов в границах проектируемой застройки;</w:t>
      </w:r>
    </w:p>
    <w:p w:rsidR="003424CF" w:rsidRPr="00C238D1" w:rsidRDefault="003424CF" w:rsidP="001A6874">
      <w:pPr>
        <w:pStyle w:val="11"/>
        <w:widowControl w:val="0"/>
        <w:suppressAutoHyphens/>
        <w:spacing w:after="0" w:line="360" w:lineRule="auto"/>
        <w:ind w:left="0" w:firstLine="851"/>
        <w:jc w:val="both"/>
        <w:rPr>
          <w:lang w:eastAsia="ru-RU"/>
        </w:rPr>
      </w:pPr>
      <w:r w:rsidRPr="00C238D1">
        <w:rPr>
          <w:lang w:eastAsia="ru-RU"/>
        </w:rPr>
        <w:t>- размещение контейнерных площадок с установкой контейнеров для сбора мусора;</w:t>
      </w:r>
    </w:p>
    <w:p w:rsidR="003424CF" w:rsidRDefault="003424CF" w:rsidP="001A6874">
      <w:pPr>
        <w:pStyle w:val="11"/>
        <w:widowControl w:val="0"/>
        <w:suppressAutoHyphens/>
        <w:spacing w:after="0" w:line="360" w:lineRule="auto"/>
        <w:ind w:left="0" w:firstLine="851"/>
        <w:jc w:val="both"/>
        <w:rPr>
          <w:lang w:eastAsia="ru-RU"/>
        </w:rPr>
      </w:pPr>
      <w:r w:rsidRPr="00C238D1">
        <w:rPr>
          <w:lang w:eastAsia="ru-RU"/>
        </w:rPr>
        <w:t xml:space="preserve">- установление урн в общественных местах и основных рекреационных зонах, </w:t>
      </w:r>
      <w:r w:rsidRPr="00C238D1">
        <w:rPr>
          <w:lang w:eastAsia="ru-RU"/>
        </w:rPr>
        <w:lastRenderedPageBreak/>
        <w:t>организация системы сбора мусора в рекреационных зонах города.</w:t>
      </w:r>
    </w:p>
    <w:p w:rsidR="003424CF" w:rsidRPr="008F3FC9" w:rsidRDefault="003424CF" w:rsidP="001A6874">
      <w:pPr>
        <w:pStyle w:val="11"/>
        <w:widowControl w:val="0"/>
        <w:suppressAutoHyphens/>
        <w:spacing w:after="0" w:line="360" w:lineRule="auto"/>
        <w:ind w:left="0" w:firstLine="851"/>
        <w:jc w:val="both"/>
        <w:rPr>
          <w:lang w:eastAsia="ru-RU"/>
        </w:rPr>
      </w:pPr>
      <w:bookmarkStart w:id="60" w:name="_Toc74659801"/>
      <w:bookmarkStart w:id="61" w:name="_Toc77087760"/>
      <w:r w:rsidRPr="008F3FC9">
        <w:rPr>
          <w:b/>
          <w:lang w:eastAsia="ru-RU"/>
        </w:rPr>
        <w:t>Водные объекты общего пользования</w:t>
      </w:r>
      <w:r w:rsidRPr="008F3FC9">
        <w:rPr>
          <w:lang w:eastAsia="ru-RU"/>
        </w:rPr>
        <w:t>.</w:t>
      </w:r>
      <w:bookmarkEnd w:id="60"/>
      <w:bookmarkEnd w:id="61"/>
    </w:p>
    <w:p w:rsidR="003424CF" w:rsidRPr="00C238D1" w:rsidRDefault="003424CF" w:rsidP="001A6874">
      <w:pPr>
        <w:pStyle w:val="11"/>
        <w:widowControl w:val="0"/>
        <w:suppressAutoHyphens/>
        <w:spacing w:after="0" w:line="360" w:lineRule="auto"/>
        <w:ind w:left="0" w:firstLine="851"/>
        <w:jc w:val="both"/>
        <w:rPr>
          <w:lang w:eastAsia="ru-RU"/>
        </w:rPr>
      </w:pPr>
      <w:r w:rsidRPr="00C238D1">
        <w:rPr>
          <w:lang w:eastAsia="ru-RU"/>
        </w:rPr>
        <w:t>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Водным кодексом.</w:t>
      </w:r>
    </w:p>
    <w:p w:rsidR="003424CF" w:rsidRPr="00C238D1" w:rsidRDefault="003424CF" w:rsidP="001A6874">
      <w:pPr>
        <w:pStyle w:val="11"/>
        <w:widowControl w:val="0"/>
        <w:suppressAutoHyphens/>
        <w:spacing w:after="0" w:line="360" w:lineRule="auto"/>
        <w:ind w:left="0" w:firstLine="851"/>
        <w:jc w:val="both"/>
        <w:rPr>
          <w:lang w:eastAsia="ru-RU"/>
        </w:rPr>
      </w:pPr>
      <w:r w:rsidRPr="00C238D1">
        <w:rPr>
          <w:lang w:eastAsia="ru-RU"/>
        </w:rPr>
        <w:t>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Водным кодексом, другими федеральными законами.</w:t>
      </w:r>
    </w:p>
    <w:p w:rsidR="003424CF" w:rsidRPr="00C238D1" w:rsidRDefault="003424CF" w:rsidP="001A6874">
      <w:pPr>
        <w:pStyle w:val="11"/>
        <w:widowControl w:val="0"/>
        <w:suppressAutoHyphens/>
        <w:spacing w:after="0" w:line="360" w:lineRule="auto"/>
        <w:ind w:left="0" w:firstLine="851"/>
        <w:jc w:val="both"/>
        <w:rPr>
          <w:lang w:eastAsia="ru-RU"/>
        </w:rPr>
      </w:pPr>
      <w:r w:rsidRPr="00C238D1">
        <w:rPr>
          <w:lang w:eastAsia="ru-RU"/>
        </w:rPr>
        <w:t>Использование водных объектов общего пользования осуществляется в соответствии с правилами охраны жизни людей на водных объектах, утверждаемыми в порядке, определяемом уполномоченным федеральным органом исполнительной власти, а также исходя из устанавливаемых органами местного самоуправления правил использования водных объектов для личных и бытовых нужд.</w:t>
      </w:r>
    </w:p>
    <w:p w:rsidR="003424CF" w:rsidRPr="00C238D1" w:rsidRDefault="003424CF" w:rsidP="001A6874">
      <w:pPr>
        <w:pStyle w:val="11"/>
        <w:widowControl w:val="0"/>
        <w:suppressAutoHyphens/>
        <w:spacing w:after="0" w:line="360" w:lineRule="auto"/>
        <w:ind w:left="0" w:firstLine="851"/>
        <w:jc w:val="both"/>
        <w:rPr>
          <w:lang w:eastAsia="ru-RU"/>
        </w:rPr>
      </w:pPr>
      <w:r w:rsidRPr="00C238D1">
        <w:rPr>
          <w:lang w:eastAsia="ru-RU"/>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rsidR="003424CF" w:rsidRPr="00C238D1" w:rsidRDefault="003424CF" w:rsidP="001A6874">
      <w:pPr>
        <w:pStyle w:val="11"/>
        <w:widowControl w:val="0"/>
        <w:suppressAutoHyphens/>
        <w:spacing w:after="0" w:line="360" w:lineRule="auto"/>
        <w:ind w:left="0" w:firstLine="851"/>
        <w:jc w:val="both"/>
        <w:rPr>
          <w:lang w:eastAsia="ru-RU"/>
        </w:rPr>
      </w:pPr>
      <w:r w:rsidRPr="00C238D1">
        <w:rPr>
          <w:lang w:eastAsia="ru-RU"/>
        </w:rPr>
        <w:t>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3424CF" w:rsidRPr="00C238D1" w:rsidRDefault="003424CF" w:rsidP="001A6874">
      <w:pPr>
        <w:pStyle w:val="11"/>
        <w:widowControl w:val="0"/>
        <w:suppressAutoHyphens/>
        <w:spacing w:after="0" w:line="360" w:lineRule="auto"/>
        <w:ind w:left="0" w:firstLine="851"/>
        <w:jc w:val="both"/>
        <w:rPr>
          <w:lang w:eastAsia="ru-RU"/>
        </w:rPr>
      </w:pPr>
      <w:r w:rsidRPr="00C238D1">
        <w:rPr>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3424CF" w:rsidRPr="00C238D1" w:rsidRDefault="003424CF" w:rsidP="001A6874">
      <w:pPr>
        <w:autoSpaceDE w:val="0"/>
        <w:autoSpaceDN w:val="0"/>
        <w:adjustRightInd w:val="0"/>
        <w:spacing w:after="0" w:line="360" w:lineRule="auto"/>
        <w:ind w:firstLine="851"/>
        <w:jc w:val="both"/>
      </w:pPr>
      <w:r w:rsidRPr="00C238D1">
        <w:rPr>
          <w:lang w:eastAsia="ru-RU"/>
        </w:rPr>
        <w:t xml:space="preserve">Береговая полоса болот, ледников, снежников, природных выходов подземных вод (родников, гейзеров) и иных предусмотренных федеральными </w:t>
      </w:r>
      <w:r w:rsidRPr="00C238D1">
        <w:t>законами водных объектов не определяется.</w:t>
      </w:r>
    </w:p>
    <w:p w:rsidR="003424CF" w:rsidRPr="00C238D1" w:rsidRDefault="003424CF" w:rsidP="001A6874">
      <w:pPr>
        <w:autoSpaceDE w:val="0"/>
        <w:autoSpaceDN w:val="0"/>
        <w:adjustRightInd w:val="0"/>
        <w:spacing w:after="0" w:line="360" w:lineRule="auto"/>
        <w:ind w:firstLine="851"/>
        <w:jc w:val="both"/>
      </w:pPr>
      <w:r w:rsidRPr="00C238D1">
        <w:lastRenderedPageBreak/>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3424CF" w:rsidRPr="008F3FC9" w:rsidRDefault="003424CF" w:rsidP="001A6874">
      <w:pPr>
        <w:autoSpaceDE w:val="0"/>
        <w:autoSpaceDN w:val="0"/>
        <w:adjustRightInd w:val="0"/>
        <w:spacing w:after="0" w:line="360" w:lineRule="auto"/>
        <w:ind w:firstLine="851"/>
        <w:jc w:val="both"/>
      </w:pPr>
      <w:bookmarkStart w:id="62" w:name="_Toc74659802"/>
      <w:bookmarkStart w:id="63" w:name="_Toc77087761"/>
      <w:r w:rsidRPr="008F3FC9">
        <w:rPr>
          <w:b/>
        </w:rPr>
        <w:t>Водоохранные зоны и прибрежные защитные полосы</w:t>
      </w:r>
      <w:r w:rsidRPr="008F3FC9">
        <w:t>.</w:t>
      </w:r>
      <w:bookmarkEnd w:id="62"/>
      <w:bookmarkEnd w:id="63"/>
    </w:p>
    <w:p w:rsidR="003424CF" w:rsidRPr="00C238D1" w:rsidRDefault="003424CF" w:rsidP="003424CF">
      <w:pPr>
        <w:autoSpaceDE w:val="0"/>
        <w:autoSpaceDN w:val="0"/>
        <w:adjustRightInd w:val="0"/>
        <w:spacing w:after="0" w:line="360" w:lineRule="auto"/>
        <w:ind w:firstLine="851"/>
        <w:jc w:val="both"/>
      </w:pPr>
      <w:r w:rsidRPr="00C238D1">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424CF" w:rsidRPr="00C238D1" w:rsidRDefault="003424CF" w:rsidP="003424CF">
      <w:pPr>
        <w:autoSpaceDE w:val="0"/>
        <w:autoSpaceDN w:val="0"/>
        <w:adjustRightInd w:val="0"/>
        <w:spacing w:after="0" w:line="360" w:lineRule="auto"/>
        <w:ind w:firstLine="851"/>
        <w:jc w:val="both"/>
      </w:pPr>
      <w:r w:rsidRPr="00C238D1">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3424CF" w:rsidRPr="00C238D1" w:rsidRDefault="003424CF" w:rsidP="003424CF">
      <w:pPr>
        <w:autoSpaceDE w:val="0"/>
        <w:autoSpaceDN w:val="0"/>
        <w:adjustRightInd w:val="0"/>
        <w:spacing w:after="0" w:line="360" w:lineRule="auto"/>
        <w:ind w:firstLine="851"/>
        <w:jc w:val="both"/>
      </w:pPr>
      <w:r w:rsidRPr="00C238D1">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3424CF" w:rsidRPr="00C238D1" w:rsidRDefault="003424CF" w:rsidP="003424CF">
      <w:pPr>
        <w:autoSpaceDE w:val="0"/>
        <w:autoSpaceDN w:val="0"/>
        <w:adjustRightInd w:val="0"/>
        <w:spacing w:after="0" w:line="360" w:lineRule="auto"/>
        <w:ind w:firstLine="851"/>
        <w:jc w:val="both"/>
      </w:pPr>
      <w:r w:rsidRPr="00C238D1">
        <w:t>Ширина водоохранной зоны рек или ручьев устанавливается от их истока для рек или ручьев протяженностью:</w:t>
      </w:r>
    </w:p>
    <w:p w:rsidR="003424CF" w:rsidRPr="00C238D1" w:rsidRDefault="003424CF" w:rsidP="003424CF">
      <w:pPr>
        <w:autoSpaceDE w:val="0"/>
        <w:autoSpaceDN w:val="0"/>
        <w:adjustRightInd w:val="0"/>
        <w:spacing w:after="0" w:line="360" w:lineRule="auto"/>
        <w:ind w:firstLine="851"/>
        <w:jc w:val="both"/>
      </w:pPr>
      <w:r w:rsidRPr="00C238D1">
        <w:t>1) до десяти километров - в размере пятидесяти метров;</w:t>
      </w:r>
    </w:p>
    <w:p w:rsidR="003424CF" w:rsidRPr="00C238D1" w:rsidRDefault="003424CF" w:rsidP="003424CF">
      <w:pPr>
        <w:autoSpaceDE w:val="0"/>
        <w:autoSpaceDN w:val="0"/>
        <w:adjustRightInd w:val="0"/>
        <w:spacing w:after="0" w:line="360" w:lineRule="auto"/>
        <w:ind w:firstLine="851"/>
        <w:jc w:val="both"/>
      </w:pPr>
      <w:r w:rsidRPr="00C238D1">
        <w:t>2) от десяти до пятидесяти километров - в размере ста метров;</w:t>
      </w:r>
    </w:p>
    <w:p w:rsidR="003424CF" w:rsidRPr="00C238D1" w:rsidRDefault="003424CF" w:rsidP="003424CF">
      <w:pPr>
        <w:autoSpaceDE w:val="0"/>
        <w:autoSpaceDN w:val="0"/>
        <w:adjustRightInd w:val="0"/>
        <w:spacing w:after="0" w:line="360" w:lineRule="auto"/>
        <w:ind w:firstLine="851"/>
        <w:jc w:val="both"/>
      </w:pPr>
      <w:r w:rsidRPr="00C238D1">
        <w:t>3) от пятидесяти километров и более - в размере двухсот метров.</w:t>
      </w:r>
    </w:p>
    <w:p w:rsidR="003424CF" w:rsidRPr="00C238D1" w:rsidRDefault="003424CF" w:rsidP="003424CF">
      <w:pPr>
        <w:autoSpaceDE w:val="0"/>
        <w:autoSpaceDN w:val="0"/>
        <w:adjustRightInd w:val="0"/>
        <w:spacing w:after="0" w:line="360" w:lineRule="auto"/>
        <w:ind w:firstLine="851"/>
        <w:jc w:val="both"/>
      </w:pPr>
      <w:r w:rsidRPr="00C238D1">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3424CF" w:rsidRPr="00C238D1" w:rsidRDefault="003424CF" w:rsidP="003424CF">
      <w:pPr>
        <w:autoSpaceDE w:val="0"/>
        <w:autoSpaceDN w:val="0"/>
        <w:adjustRightInd w:val="0"/>
        <w:spacing w:after="0" w:line="360" w:lineRule="auto"/>
        <w:ind w:firstLine="851"/>
        <w:jc w:val="both"/>
      </w:pPr>
      <w:r w:rsidRPr="00C238D1">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3424CF" w:rsidRPr="00C238D1" w:rsidRDefault="003424CF" w:rsidP="003424CF">
      <w:pPr>
        <w:autoSpaceDE w:val="0"/>
        <w:autoSpaceDN w:val="0"/>
        <w:adjustRightInd w:val="0"/>
        <w:spacing w:after="0" w:line="360" w:lineRule="auto"/>
        <w:ind w:firstLine="851"/>
        <w:jc w:val="both"/>
      </w:pPr>
      <w:r w:rsidRPr="00C238D1">
        <w:lastRenderedPageBreak/>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424CF" w:rsidRPr="00C238D1" w:rsidRDefault="003424CF" w:rsidP="003424CF">
      <w:pPr>
        <w:autoSpaceDE w:val="0"/>
        <w:autoSpaceDN w:val="0"/>
        <w:adjustRightInd w:val="0"/>
        <w:spacing w:after="0" w:line="360" w:lineRule="auto"/>
        <w:ind w:firstLine="851"/>
        <w:jc w:val="both"/>
      </w:pPr>
      <w:r w:rsidRPr="00C238D1">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3424CF" w:rsidRPr="00C238D1" w:rsidRDefault="003424CF" w:rsidP="003424CF">
      <w:pPr>
        <w:autoSpaceDE w:val="0"/>
        <w:autoSpaceDN w:val="0"/>
        <w:adjustRightInd w:val="0"/>
        <w:spacing w:after="0" w:line="360" w:lineRule="auto"/>
        <w:ind w:firstLine="851"/>
        <w:jc w:val="both"/>
      </w:pPr>
      <w:r w:rsidRPr="00C238D1">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424CF" w:rsidRPr="00C238D1" w:rsidRDefault="003424CF" w:rsidP="003424CF">
      <w:pPr>
        <w:autoSpaceDE w:val="0"/>
        <w:autoSpaceDN w:val="0"/>
        <w:adjustRightInd w:val="0"/>
        <w:spacing w:after="0" w:line="360" w:lineRule="auto"/>
        <w:ind w:firstLine="851"/>
        <w:jc w:val="both"/>
      </w:pPr>
      <w:r w:rsidRPr="00C238D1">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 (границы водного объекта).</w:t>
      </w:r>
    </w:p>
    <w:p w:rsidR="003424CF" w:rsidRPr="00C238D1" w:rsidRDefault="003424CF" w:rsidP="003424CF">
      <w:pPr>
        <w:autoSpaceDE w:val="0"/>
        <w:autoSpaceDN w:val="0"/>
        <w:adjustRightInd w:val="0"/>
        <w:spacing w:after="0" w:line="360" w:lineRule="auto"/>
        <w:ind w:firstLine="851"/>
        <w:jc w:val="both"/>
      </w:pPr>
      <w:r w:rsidRPr="00C238D1">
        <w:t>В границах водоохранных зон запрещаются:</w:t>
      </w:r>
    </w:p>
    <w:p w:rsidR="003424CF" w:rsidRPr="00C238D1" w:rsidRDefault="003424CF" w:rsidP="003424CF">
      <w:pPr>
        <w:autoSpaceDE w:val="0"/>
        <w:autoSpaceDN w:val="0"/>
        <w:adjustRightInd w:val="0"/>
        <w:spacing w:after="0" w:line="360" w:lineRule="auto"/>
        <w:ind w:firstLine="851"/>
        <w:jc w:val="both"/>
      </w:pPr>
      <w:r w:rsidRPr="00C238D1">
        <w:t>1) использование сточных вод в целях регулирования плодородия почв;</w:t>
      </w:r>
    </w:p>
    <w:p w:rsidR="003424CF" w:rsidRPr="00C238D1" w:rsidRDefault="003424CF" w:rsidP="003424CF">
      <w:pPr>
        <w:autoSpaceDE w:val="0"/>
        <w:autoSpaceDN w:val="0"/>
        <w:adjustRightInd w:val="0"/>
        <w:spacing w:after="0" w:line="360" w:lineRule="auto"/>
        <w:ind w:firstLine="851"/>
        <w:jc w:val="both"/>
      </w:pPr>
      <w:r w:rsidRPr="00C238D1">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424CF" w:rsidRPr="00C238D1" w:rsidRDefault="003424CF" w:rsidP="003424CF">
      <w:pPr>
        <w:autoSpaceDE w:val="0"/>
        <w:autoSpaceDN w:val="0"/>
        <w:adjustRightInd w:val="0"/>
        <w:spacing w:after="0" w:line="360" w:lineRule="auto"/>
        <w:ind w:firstLine="851"/>
        <w:jc w:val="both"/>
      </w:pPr>
      <w:r w:rsidRPr="00C238D1">
        <w:t>3) осуществление авиационных мер по борьбе с вредными организмами;</w:t>
      </w:r>
    </w:p>
    <w:p w:rsidR="003424CF" w:rsidRPr="00C238D1" w:rsidRDefault="003424CF" w:rsidP="003424CF">
      <w:pPr>
        <w:autoSpaceDE w:val="0"/>
        <w:autoSpaceDN w:val="0"/>
        <w:adjustRightInd w:val="0"/>
        <w:spacing w:after="0" w:line="360" w:lineRule="auto"/>
        <w:ind w:firstLine="851"/>
        <w:jc w:val="both"/>
      </w:pPr>
      <w:r w:rsidRPr="00C238D1">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424CF" w:rsidRPr="00C238D1" w:rsidRDefault="003424CF" w:rsidP="003424CF">
      <w:pPr>
        <w:autoSpaceDE w:val="0"/>
        <w:autoSpaceDN w:val="0"/>
        <w:adjustRightInd w:val="0"/>
        <w:spacing w:after="0" w:line="360" w:lineRule="auto"/>
        <w:ind w:firstLine="851"/>
        <w:jc w:val="both"/>
      </w:pPr>
      <w:r w:rsidRPr="00C238D1">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424CF" w:rsidRPr="00C238D1" w:rsidRDefault="003424CF" w:rsidP="003424CF">
      <w:pPr>
        <w:autoSpaceDE w:val="0"/>
        <w:autoSpaceDN w:val="0"/>
        <w:adjustRightInd w:val="0"/>
        <w:spacing w:after="0" w:line="360" w:lineRule="auto"/>
        <w:ind w:firstLine="851"/>
        <w:jc w:val="both"/>
      </w:pPr>
      <w:r w:rsidRPr="00C238D1">
        <w:t xml:space="preserve">6) хранение пестицидов и агрохимикатов (за исключением хранения агрохимикатов в специализированных хранилищах на территориях морских портов за </w:t>
      </w:r>
      <w:r w:rsidRPr="00C238D1">
        <w:lastRenderedPageBreak/>
        <w:t>пределами границ прибрежных защитных полос), применение пестицидов и агрохимикатов;</w:t>
      </w:r>
    </w:p>
    <w:p w:rsidR="003424CF" w:rsidRPr="00C238D1" w:rsidRDefault="003424CF" w:rsidP="003424CF">
      <w:pPr>
        <w:autoSpaceDE w:val="0"/>
        <w:autoSpaceDN w:val="0"/>
        <w:adjustRightInd w:val="0"/>
        <w:spacing w:after="0" w:line="360" w:lineRule="auto"/>
        <w:ind w:firstLine="851"/>
        <w:jc w:val="both"/>
      </w:pPr>
      <w:r w:rsidRPr="00C238D1">
        <w:t>7) сброс сточных, в том числе дренажных, вод;</w:t>
      </w:r>
    </w:p>
    <w:p w:rsidR="003424CF" w:rsidRPr="00C238D1" w:rsidRDefault="003424CF" w:rsidP="003424CF">
      <w:pPr>
        <w:autoSpaceDE w:val="0"/>
        <w:autoSpaceDN w:val="0"/>
        <w:adjustRightInd w:val="0"/>
        <w:spacing w:after="0" w:line="360" w:lineRule="auto"/>
        <w:ind w:firstLine="851"/>
        <w:jc w:val="both"/>
      </w:pPr>
      <w:r w:rsidRPr="00C238D1">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3424CF" w:rsidRPr="00C238D1" w:rsidRDefault="003424CF" w:rsidP="003424CF">
      <w:pPr>
        <w:autoSpaceDE w:val="0"/>
        <w:autoSpaceDN w:val="0"/>
        <w:adjustRightInd w:val="0"/>
        <w:spacing w:after="0" w:line="360" w:lineRule="auto"/>
        <w:ind w:firstLine="851"/>
        <w:jc w:val="both"/>
      </w:pPr>
      <w:r w:rsidRPr="00C238D1">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3424CF" w:rsidRPr="00C238D1" w:rsidRDefault="003424CF" w:rsidP="003424CF">
      <w:pPr>
        <w:autoSpaceDE w:val="0"/>
        <w:autoSpaceDN w:val="0"/>
        <w:adjustRightInd w:val="0"/>
        <w:spacing w:after="0" w:line="360" w:lineRule="auto"/>
        <w:ind w:firstLine="851"/>
        <w:jc w:val="both"/>
      </w:pPr>
      <w:r w:rsidRPr="00C238D1">
        <w:t>1) централизованные системы водоотведения (канализации), централизованные ливневые системы водоотведения;</w:t>
      </w:r>
    </w:p>
    <w:p w:rsidR="003424CF" w:rsidRPr="00C238D1" w:rsidRDefault="003424CF" w:rsidP="003424CF">
      <w:pPr>
        <w:autoSpaceDE w:val="0"/>
        <w:autoSpaceDN w:val="0"/>
        <w:adjustRightInd w:val="0"/>
        <w:spacing w:after="0" w:line="360" w:lineRule="auto"/>
        <w:ind w:firstLine="851"/>
        <w:jc w:val="both"/>
      </w:pPr>
      <w:r w:rsidRPr="00C238D1">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3424CF" w:rsidRPr="00C238D1" w:rsidRDefault="003424CF" w:rsidP="003424CF">
      <w:pPr>
        <w:autoSpaceDE w:val="0"/>
        <w:autoSpaceDN w:val="0"/>
        <w:adjustRightInd w:val="0"/>
        <w:spacing w:after="0" w:line="360" w:lineRule="auto"/>
        <w:ind w:firstLine="851"/>
        <w:jc w:val="both"/>
      </w:pPr>
      <w:r w:rsidRPr="00C238D1">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3424CF" w:rsidRPr="00C238D1" w:rsidRDefault="003424CF" w:rsidP="003424CF">
      <w:pPr>
        <w:autoSpaceDE w:val="0"/>
        <w:autoSpaceDN w:val="0"/>
        <w:adjustRightInd w:val="0"/>
        <w:spacing w:after="0" w:line="360" w:lineRule="auto"/>
        <w:ind w:firstLine="851"/>
        <w:jc w:val="both"/>
      </w:pPr>
      <w:r w:rsidRPr="00C238D1">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w:t>
      </w:r>
      <w:r w:rsidRPr="00C238D1">
        <w:lastRenderedPageBreak/>
        <w:t>инфильтрационных, поливомоечных и дренажных вод) в приемники, изготовленные из водонепроницаемых материалов.</w:t>
      </w:r>
    </w:p>
    <w:p w:rsidR="003424CF" w:rsidRPr="00C238D1" w:rsidRDefault="003424CF" w:rsidP="003424CF">
      <w:pPr>
        <w:autoSpaceDE w:val="0"/>
        <w:autoSpaceDN w:val="0"/>
        <w:adjustRightInd w:val="0"/>
        <w:spacing w:after="0" w:line="360" w:lineRule="auto"/>
        <w:ind w:firstLine="851"/>
        <w:jc w:val="both"/>
      </w:pPr>
      <w:r w:rsidRPr="00C238D1">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3424CF" w:rsidRPr="00C238D1" w:rsidRDefault="003424CF" w:rsidP="003424CF">
      <w:pPr>
        <w:autoSpaceDE w:val="0"/>
        <w:autoSpaceDN w:val="0"/>
        <w:adjustRightInd w:val="0"/>
        <w:spacing w:after="0" w:line="360" w:lineRule="auto"/>
        <w:ind w:firstLine="851"/>
        <w:jc w:val="both"/>
      </w:pPr>
      <w:r w:rsidRPr="00C238D1">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3424CF" w:rsidRPr="00C238D1" w:rsidRDefault="003424CF" w:rsidP="003424CF">
      <w:pPr>
        <w:autoSpaceDE w:val="0"/>
        <w:autoSpaceDN w:val="0"/>
        <w:adjustRightInd w:val="0"/>
        <w:spacing w:after="0" w:line="360" w:lineRule="auto"/>
        <w:ind w:firstLine="851"/>
        <w:jc w:val="both"/>
      </w:pPr>
      <w:r w:rsidRPr="00C238D1">
        <w:t>В границах прибрежных защитных полос также запрещается:</w:t>
      </w:r>
    </w:p>
    <w:p w:rsidR="003424CF" w:rsidRPr="00C238D1" w:rsidRDefault="003424CF" w:rsidP="003424CF">
      <w:pPr>
        <w:autoSpaceDE w:val="0"/>
        <w:autoSpaceDN w:val="0"/>
        <w:adjustRightInd w:val="0"/>
        <w:spacing w:after="0" w:line="360" w:lineRule="auto"/>
        <w:ind w:firstLine="851"/>
        <w:jc w:val="both"/>
      </w:pPr>
      <w:r w:rsidRPr="00C238D1">
        <w:t>1) распашка земель;</w:t>
      </w:r>
    </w:p>
    <w:p w:rsidR="003424CF" w:rsidRPr="00C238D1" w:rsidRDefault="003424CF" w:rsidP="003424CF">
      <w:pPr>
        <w:autoSpaceDE w:val="0"/>
        <w:autoSpaceDN w:val="0"/>
        <w:adjustRightInd w:val="0"/>
        <w:spacing w:after="0" w:line="360" w:lineRule="auto"/>
        <w:ind w:firstLine="851"/>
        <w:jc w:val="both"/>
      </w:pPr>
      <w:r w:rsidRPr="00C238D1">
        <w:t>2) размещение отвалов размываемых грунтов;</w:t>
      </w:r>
    </w:p>
    <w:p w:rsidR="003424CF" w:rsidRPr="00C238D1" w:rsidRDefault="003424CF" w:rsidP="003424CF">
      <w:pPr>
        <w:autoSpaceDE w:val="0"/>
        <w:autoSpaceDN w:val="0"/>
        <w:adjustRightInd w:val="0"/>
        <w:spacing w:after="0" w:line="360" w:lineRule="auto"/>
        <w:ind w:firstLine="851"/>
        <w:jc w:val="both"/>
      </w:pPr>
      <w:r w:rsidRPr="00C238D1">
        <w:t>3) выпас сельскохозяйственных животных и организация для них летних лагерей, ванн.</w:t>
      </w:r>
    </w:p>
    <w:p w:rsidR="003424CF" w:rsidRPr="008F3FC9" w:rsidRDefault="003424CF" w:rsidP="008F3FC9">
      <w:pPr>
        <w:pStyle w:val="af4"/>
        <w:spacing w:before="0" w:beforeAutospacing="0" w:after="0" w:afterAutospacing="0" w:line="360" w:lineRule="auto"/>
        <w:ind w:firstLine="851"/>
        <w:jc w:val="both"/>
        <w:textAlignment w:val="top"/>
        <w:rPr>
          <w:kern w:val="2"/>
        </w:rPr>
      </w:pPr>
      <w:r w:rsidRPr="00C238D1">
        <w:t xml:space="preserve">Установление границ водоохранных зон и границ прибрежных защитных полос водных объектов, в том числе обозначение на местности посредством специальных </w:t>
      </w:r>
      <w:r w:rsidRPr="008F3FC9">
        <w:rPr>
          <w:kern w:val="2"/>
        </w:rPr>
        <w:t>информационных знаков, осуществляется в порядке, установленном Правительством Российской Федерации.</w:t>
      </w:r>
    </w:p>
    <w:p w:rsidR="003424CF" w:rsidRPr="008F3FC9" w:rsidRDefault="003424CF" w:rsidP="008F3FC9">
      <w:pPr>
        <w:pStyle w:val="af4"/>
        <w:spacing w:before="0" w:beforeAutospacing="0" w:after="0" w:afterAutospacing="0" w:line="360" w:lineRule="auto"/>
        <w:ind w:firstLine="851"/>
        <w:jc w:val="both"/>
        <w:textAlignment w:val="top"/>
        <w:rPr>
          <w:kern w:val="2"/>
        </w:rPr>
      </w:pPr>
      <w:bookmarkStart w:id="64" w:name="_Toc74659803"/>
      <w:bookmarkStart w:id="65" w:name="_Toc77087762"/>
      <w:r w:rsidRPr="008F3FC9">
        <w:rPr>
          <w:b/>
          <w:kern w:val="2"/>
        </w:rPr>
        <w:t>Зоны экологического бедствия, зоны чрезвычайных ситуаций на водных объектах, предотвращение негативного воздействия вод и ликвидация его последствий</w:t>
      </w:r>
      <w:r w:rsidRPr="008F3FC9">
        <w:rPr>
          <w:kern w:val="2"/>
        </w:rPr>
        <w:t>.</w:t>
      </w:r>
      <w:bookmarkEnd w:id="64"/>
      <w:bookmarkEnd w:id="65"/>
    </w:p>
    <w:p w:rsidR="003424CF" w:rsidRPr="00C238D1" w:rsidRDefault="003424CF" w:rsidP="003424CF">
      <w:pPr>
        <w:pStyle w:val="af4"/>
        <w:spacing w:before="0" w:beforeAutospacing="0" w:after="0" w:afterAutospacing="0" w:line="360" w:lineRule="auto"/>
        <w:ind w:firstLine="851"/>
        <w:jc w:val="both"/>
        <w:textAlignment w:val="top"/>
        <w:rPr>
          <w:kern w:val="2"/>
        </w:rPr>
      </w:pPr>
      <w:r w:rsidRPr="00C238D1">
        <w:rPr>
          <w:kern w:val="2"/>
        </w:rPr>
        <w:t>В соответствии с законодательством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 Донный грунт может использоваться для предотвращения негативного воздействия вод при возникновении чрезвычайных ситуаций и ликвидации последствий таких ситуаций в порядке, установленном Правительством Российской Федерации, в соответствии с законодательством в области защиты населения и территорий от чрезвычайных ситуаций.</w:t>
      </w:r>
    </w:p>
    <w:p w:rsidR="003424CF" w:rsidRPr="00C238D1" w:rsidRDefault="003424CF" w:rsidP="003424CF">
      <w:pPr>
        <w:autoSpaceDE w:val="0"/>
        <w:autoSpaceDN w:val="0"/>
        <w:adjustRightInd w:val="0"/>
        <w:spacing w:after="0" w:line="360" w:lineRule="auto"/>
        <w:ind w:firstLine="851"/>
        <w:jc w:val="both"/>
      </w:pPr>
      <w:r w:rsidRPr="00C238D1">
        <w:lastRenderedPageBreak/>
        <w:t>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настоящим Кодексом,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rsidR="003424CF" w:rsidRPr="00C238D1" w:rsidRDefault="003424CF" w:rsidP="003424CF">
      <w:pPr>
        <w:autoSpaceDE w:val="0"/>
        <w:autoSpaceDN w:val="0"/>
        <w:adjustRightInd w:val="0"/>
        <w:spacing w:after="0" w:line="360" w:lineRule="auto"/>
        <w:ind w:firstLine="851"/>
        <w:jc w:val="both"/>
      </w:pPr>
      <w:r w:rsidRPr="00C238D1">
        <w:t>Под мерами по предотвращению негативного воздействия вод и ликвидации его последствий понимается комплекс мероприятий, включающий в себя:</w:t>
      </w:r>
    </w:p>
    <w:p w:rsidR="003424CF" w:rsidRPr="00C238D1" w:rsidRDefault="003424CF" w:rsidP="003424CF">
      <w:pPr>
        <w:widowControl w:val="0"/>
        <w:numPr>
          <w:ilvl w:val="0"/>
          <w:numId w:val="46"/>
        </w:numPr>
        <w:tabs>
          <w:tab w:val="left" w:pos="993"/>
        </w:tabs>
        <w:autoSpaceDE w:val="0"/>
        <w:autoSpaceDN w:val="0"/>
        <w:adjustRightInd w:val="0"/>
        <w:spacing w:after="0" w:line="360" w:lineRule="auto"/>
        <w:ind w:left="0" w:firstLine="851"/>
        <w:jc w:val="both"/>
      </w:pPr>
      <w:r w:rsidRPr="00C238D1">
        <w:t>предпаводковое и послепаводковое обследование паводкоопасных территорий и водных объектов;</w:t>
      </w:r>
    </w:p>
    <w:p w:rsidR="003424CF" w:rsidRPr="00C238D1" w:rsidRDefault="003424CF" w:rsidP="003424CF">
      <w:pPr>
        <w:widowControl w:val="0"/>
        <w:numPr>
          <w:ilvl w:val="0"/>
          <w:numId w:val="46"/>
        </w:numPr>
        <w:tabs>
          <w:tab w:val="left" w:pos="993"/>
        </w:tabs>
        <w:autoSpaceDE w:val="0"/>
        <w:autoSpaceDN w:val="0"/>
        <w:adjustRightInd w:val="0"/>
        <w:spacing w:after="0" w:line="360" w:lineRule="auto"/>
        <w:ind w:left="0" w:firstLine="851"/>
        <w:jc w:val="both"/>
      </w:pPr>
      <w:r w:rsidRPr="00C238D1">
        <w:t>ледокольные, ледорезные и иные работы по ослаблению прочности льда и ликвидации ледовых заторов;</w:t>
      </w:r>
    </w:p>
    <w:p w:rsidR="003424CF" w:rsidRPr="00C238D1" w:rsidRDefault="003424CF" w:rsidP="003424CF">
      <w:pPr>
        <w:widowControl w:val="0"/>
        <w:numPr>
          <w:ilvl w:val="0"/>
          <w:numId w:val="46"/>
        </w:numPr>
        <w:tabs>
          <w:tab w:val="left" w:pos="993"/>
        </w:tabs>
        <w:autoSpaceDE w:val="0"/>
        <w:autoSpaceDN w:val="0"/>
        <w:adjustRightInd w:val="0"/>
        <w:spacing w:after="0" w:line="360" w:lineRule="auto"/>
        <w:ind w:left="0" w:firstLine="851"/>
        <w:jc w:val="both"/>
      </w:pPr>
      <w:r w:rsidRPr="00C238D1">
        <w:t>противопаводковые мероприятия, в том числе мероприятия по увеличению пропускной способности русел рек, их дноуглублению и спрямлению, расчистке водных объектов;</w:t>
      </w:r>
    </w:p>
    <w:p w:rsidR="003424CF" w:rsidRPr="00C238D1" w:rsidRDefault="003424CF" w:rsidP="003424CF">
      <w:pPr>
        <w:widowControl w:val="0"/>
        <w:numPr>
          <w:ilvl w:val="0"/>
          <w:numId w:val="46"/>
        </w:numPr>
        <w:tabs>
          <w:tab w:val="left" w:pos="993"/>
        </w:tabs>
        <w:autoSpaceDE w:val="0"/>
        <w:autoSpaceDN w:val="0"/>
        <w:adjustRightInd w:val="0"/>
        <w:spacing w:after="0" w:line="360" w:lineRule="auto"/>
        <w:ind w:left="0" w:firstLine="851"/>
        <w:jc w:val="both"/>
      </w:pPr>
      <w:r w:rsidRPr="00C238D1">
        <w:t>мероприятия по предотвращению разрушения берегов, в том числе мероприятия по уполаживанию берегов водных объектов, их биогенному закреплению, укреплению песчано-гравийной и каменной наброской, террасированию склонов.</w:t>
      </w:r>
    </w:p>
    <w:p w:rsidR="003424CF" w:rsidRPr="00C238D1" w:rsidRDefault="003424CF" w:rsidP="003424CF">
      <w:pPr>
        <w:autoSpaceDE w:val="0"/>
        <w:autoSpaceDN w:val="0"/>
        <w:adjustRightInd w:val="0"/>
        <w:spacing w:after="0" w:line="360" w:lineRule="auto"/>
        <w:ind w:firstLine="851"/>
        <w:jc w:val="both"/>
      </w:pPr>
      <w:r w:rsidRPr="00C238D1">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Российской Федерации о градостроительной деятельности.</w:t>
      </w:r>
    </w:p>
    <w:p w:rsidR="003424CF" w:rsidRPr="00C238D1" w:rsidRDefault="003424CF" w:rsidP="003424CF">
      <w:pPr>
        <w:autoSpaceDE w:val="0"/>
        <w:autoSpaceDN w:val="0"/>
        <w:adjustRightInd w:val="0"/>
        <w:spacing w:after="0" w:line="360" w:lineRule="auto"/>
        <w:ind w:firstLine="851"/>
        <w:jc w:val="both"/>
      </w:pPr>
      <w:r w:rsidRPr="00C238D1">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rsidR="003424CF" w:rsidRPr="00C238D1" w:rsidRDefault="003424CF" w:rsidP="003424CF">
      <w:pPr>
        <w:autoSpaceDE w:val="0"/>
        <w:autoSpaceDN w:val="0"/>
        <w:adjustRightInd w:val="0"/>
        <w:spacing w:after="0" w:line="360" w:lineRule="auto"/>
        <w:ind w:firstLine="851"/>
        <w:jc w:val="both"/>
      </w:pPr>
      <w:r w:rsidRPr="00C238D1">
        <w:t>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rsidR="003424CF" w:rsidRPr="00C238D1" w:rsidRDefault="003424CF" w:rsidP="003424CF">
      <w:pPr>
        <w:autoSpaceDE w:val="0"/>
        <w:autoSpaceDN w:val="0"/>
        <w:adjustRightInd w:val="0"/>
        <w:spacing w:after="0" w:line="360" w:lineRule="auto"/>
        <w:ind w:firstLine="851"/>
        <w:jc w:val="both"/>
      </w:pPr>
      <w:r w:rsidRPr="00C238D1">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3424CF" w:rsidRPr="00C238D1" w:rsidRDefault="003424CF" w:rsidP="003424CF">
      <w:pPr>
        <w:widowControl w:val="0"/>
        <w:numPr>
          <w:ilvl w:val="0"/>
          <w:numId w:val="45"/>
        </w:numPr>
        <w:tabs>
          <w:tab w:val="left" w:pos="993"/>
        </w:tabs>
        <w:autoSpaceDE w:val="0"/>
        <w:autoSpaceDN w:val="0"/>
        <w:adjustRightInd w:val="0"/>
        <w:spacing w:after="0" w:line="360" w:lineRule="auto"/>
        <w:ind w:left="0" w:firstLine="851"/>
        <w:jc w:val="both"/>
      </w:pPr>
      <w:r w:rsidRPr="00C238D1">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3424CF" w:rsidRPr="00C238D1" w:rsidRDefault="003424CF" w:rsidP="003424CF">
      <w:pPr>
        <w:widowControl w:val="0"/>
        <w:numPr>
          <w:ilvl w:val="0"/>
          <w:numId w:val="45"/>
        </w:numPr>
        <w:tabs>
          <w:tab w:val="left" w:pos="993"/>
        </w:tabs>
        <w:autoSpaceDE w:val="0"/>
        <w:autoSpaceDN w:val="0"/>
        <w:adjustRightInd w:val="0"/>
        <w:spacing w:after="0" w:line="360" w:lineRule="auto"/>
        <w:ind w:left="0" w:firstLine="851"/>
        <w:jc w:val="both"/>
      </w:pPr>
      <w:r w:rsidRPr="00C238D1">
        <w:t>использование сточных вод в целях регулирования плодородия почв;</w:t>
      </w:r>
    </w:p>
    <w:p w:rsidR="003424CF" w:rsidRPr="00C238D1" w:rsidRDefault="003424CF" w:rsidP="003424CF">
      <w:pPr>
        <w:widowControl w:val="0"/>
        <w:numPr>
          <w:ilvl w:val="0"/>
          <w:numId w:val="45"/>
        </w:numPr>
        <w:tabs>
          <w:tab w:val="left" w:pos="993"/>
        </w:tabs>
        <w:autoSpaceDE w:val="0"/>
        <w:autoSpaceDN w:val="0"/>
        <w:adjustRightInd w:val="0"/>
        <w:spacing w:after="0" w:line="360" w:lineRule="auto"/>
        <w:ind w:left="0" w:firstLine="851"/>
        <w:jc w:val="both"/>
      </w:pPr>
      <w:r w:rsidRPr="00C238D1">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424CF" w:rsidRPr="00C238D1" w:rsidRDefault="003424CF" w:rsidP="003424CF">
      <w:pPr>
        <w:widowControl w:val="0"/>
        <w:numPr>
          <w:ilvl w:val="0"/>
          <w:numId w:val="45"/>
        </w:numPr>
        <w:tabs>
          <w:tab w:val="left" w:pos="993"/>
        </w:tabs>
        <w:autoSpaceDE w:val="0"/>
        <w:autoSpaceDN w:val="0"/>
        <w:adjustRightInd w:val="0"/>
        <w:spacing w:after="0" w:line="360" w:lineRule="auto"/>
        <w:ind w:left="0" w:firstLine="851"/>
        <w:jc w:val="both"/>
      </w:pPr>
      <w:r w:rsidRPr="00C238D1">
        <w:t>осуществление авиационных мер по борьбе с вредными организмами.</w:t>
      </w:r>
    </w:p>
    <w:p w:rsidR="003424CF" w:rsidRDefault="003424CF" w:rsidP="001A6874">
      <w:pPr>
        <w:autoSpaceDE w:val="0"/>
        <w:autoSpaceDN w:val="0"/>
        <w:adjustRightInd w:val="0"/>
        <w:spacing w:after="0" w:line="360" w:lineRule="auto"/>
        <w:ind w:firstLine="851"/>
        <w:jc w:val="both"/>
      </w:pPr>
      <w:r w:rsidRPr="00C238D1">
        <w:t>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 Водным Кодексом.</w:t>
      </w:r>
    </w:p>
    <w:p w:rsidR="005F0DD8" w:rsidRDefault="003424CF" w:rsidP="001A6874">
      <w:pPr>
        <w:pStyle w:val="2"/>
        <w:keepNext w:val="0"/>
        <w:widowControl w:val="0"/>
        <w:numPr>
          <w:ilvl w:val="2"/>
          <w:numId w:val="2"/>
        </w:numPr>
        <w:spacing w:before="0" w:after="0" w:line="360" w:lineRule="auto"/>
        <w:ind w:left="0" w:firstLine="0"/>
        <w:jc w:val="center"/>
        <w:rPr>
          <w:rFonts w:ascii="Times New Roman" w:hAnsi="Times New Roman" w:cs="Times New Roman"/>
          <w:i w:val="0"/>
          <w:sz w:val="30"/>
          <w:szCs w:val="30"/>
        </w:rPr>
      </w:pPr>
      <w:bookmarkStart w:id="66" w:name="_Toc305146126"/>
      <w:bookmarkStart w:id="67" w:name="_Toc306863900"/>
      <w:bookmarkStart w:id="68" w:name="_Toc85988914"/>
      <w:bookmarkEnd w:id="66"/>
      <w:bookmarkEnd w:id="67"/>
      <w:r>
        <w:rPr>
          <w:rFonts w:ascii="Times New Roman" w:hAnsi="Times New Roman" w:cs="Times New Roman"/>
          <w:i w:val="0"/>
          <w:sz w:val="30"/>
          <w:szCs w:val="30"/>
        </w:rPr>
        <w:t>Мероприятия по охране объектов культурного наследия</w:t>
      </w:r>
      <w:bookmarkEnd w:id="68"/>
    </w:p>
    <w:p w:rsidR="003424CF" w:rsidRPr="00A17665" w:rsidRDefault="003424CF" w:rsidP="001A6874">
      <w:pPr>
        <w:spacing w:after="0" w:line="360" w:lineRule="auto"/>
        <w:ind w:firstLine="851"/>
        <w:rPr>
          <w:b/>
          <w:lang w:eastAsia="ru-RU"/>
        </w:rPr>
      </w:pPr>
      <w:r w:rsidRPr="00A17665">
        <w:rPr>
          <w:b/>
          <w:lang w:eastAsia="ru-RU"/>
        </w:rPr>
        <w:t>Генеральным планом на 1 очередь строительства предусматривается:</w:t>
      </w:r>
    </w:p>
    <w:p w:rsidR="003424CF" w:rsidRDefault="003424CF" w:rsidP="001A6874">
      <w:pPr>
        <w:pStyle w:val="af9"/>
        <w:widowControl w:val="0"/>
        <w:numPr>
          <w:ilvl w:val="0"/>
          <w:numId w:val="44"/>
        </w:numPr>
        <w:spacing w:after="0" w:line="360" w:lineRule="auto"/>
        <w:ind w:left="0" w:firstLine="851"/>
        <w:jc w:val="both"/>
        <w:rPr>
          <w:lang w:eastAsia="ru-RU"/>
        </w:rPr>
      </w:pPr>
      <w:r w:rsidRPr="00A17665">
        <w:rPr>
          <w:lang w:eastAsia="ru-RU"/>
        </w:rPr>
        <w:t xml:space="preserve">проведение мероприятий по охране и реставрации объектов культурного наследия находящихся на территории </w:t>
      </w:r>
      <w:r>
        <w:rPr>
          <w:lang w:eastAsia="ru-RU"/>
        </w:rPr>
        <w:t>Старковского</w:t>
      </w:r>
      <w:r w:rsidRPr="00A17665">
        <w:rPr>
          <w:lang w:eastAsia="ru-RU"/>
        </w:rPr>
        <w:t xml:space="preserve"> сельсовета.</w:t>
      </w:r>
    </w:p>
    <w:p w:rsidR="003424CF" w:rsidRDefault="003424CF" w:rsidP="001A6874">
      <w:pPr>
        <w:pStyle w:val="2"/>
        <w:keepNext w:val="0"/>
        <w:widowControl w:val="0"/>
        <w:numPr>
          <w:ilvl w:val="2"/>
          <w:numId w:val="2"/>
        </w:numPr>
        <w:spacing w:before="0" w:after="0" w:line="360" w:lineRule="auto"/>
        <w:ind w:left="0" w:firstLine="0"/>
        <w:jc w:val="center"/>
        <w:rPr>
          <w:rFonts w:ascii="Times New Roman" w:hAnsi="Times New Roman" w:cs="Times New Roman"/>
          <w:i w:val="0"/>
          <w:sz w:val="30"/>
          <w:szCs w:val="30"/>
        </w:rPr>
      </w:pPr>
      <w:bookmarkStart w:id="69" w:name="_Toc85988915"/>
      <w:r w:rsidRPr="005C3DF4">
        <w:rPr>
          <w:rFonts w:ascii="Times New Roman" w:hAnsi="Times New Roman" w:cs="Times New Roman"/>
          <w:i w:val="0"/>
          <w:sz w:val="30"/>
          <w:szCs w:val="30"/>
        </w:rPr>
        <w:t>Мероприятия по снижению основных факторов риска возникновения чрезвычайных ситуаций природного и техногенного характера</w:t>
      </w:r>
      <w:bookmarkEnd w:id="69"/>
    </w:p>
    <w:p w:rsidR="003424CF" w:rsidRPr="00331F94" w:rsidRDefault="003424CF" w:rsidP="001A6874">
      <w:pPr>
        <w:spacing w:after="0" w:line="360" w:lineRule="auto"/>
        <w:ind w:firstLine="851"/>
        <w:jc w:val="both"/>
        <w:rPr>
          <w:lang w:eastAsia="ru-RU"/>
        </w:rPr>
      </w:pPr>
      <w:bookmarkStart w:id="70" w:name="_Toc251150551"/>
      <w:bookmarkStart w:id="71" w:name="_Toc268263751"/>
      <w:bookmarkEnd w:id="0"/>
      <w:bookmarkEnd w:id="1"/>
      <w:bookmarkEnd w:id="2"/>
      <w:bookmarkEnd w:id="3"/>
      <w:bookmarkEnd w:id="4"/>
      <w:bookmarkEnd w:id="70"/>
      <w:bookmarkEnd w:id="71"/>
      <w:r w:rsidRPr="00331F94">
        <w:rPr>
          <w:lang w:eastAsia="ru-RU"/>
        </w:rPr>
        <w:t>В целях снижения уров</w:t>
      </w:r>
      <w:bookmarkStart w:id="72" w:name="_GoBack"/>
      <w:bookmarkEnd w:id="72"/>
      <w:r w:rsidRPr="00331F94">
        <w:rPr>
          <w:lang w:eastAsia="ru-RU"/>
        </w:rPr>
        <w:t>ня факторов риска возникновения чрезвычайных ситуаций природного и техногенного характера, минимизации их последствий генеральным планом предусмотрен комплекс мероприятий по:</w:t>
      </w:r>
    </w:p>
    <w:p w:rsidR="003424CF" w:rsidRPr="00331F94" w:rsidRDefault="003424CF" w:rsidP="001A6874">
      <w:pPr>
        <w:spacing w:after="0" w:line="360" w:lineRule="auto"/>
        <w:ind w:firstLine="851"/>
        <w:jc w:val="both"/>
        <w:rPr>
          <w:lang w:eastAsia="ru-RU"/>
        </w:rPr>
      </w:pPr>
      <w:r w:rsidRPr="00331F94">
        <w:rPr>
          <w:lang w:eastAsia="ru-RU"/>
        </w:rPr>
        <w:t>- инженерной подготовке, защите и благоустройству территории;</w:t>
      </w:r>
    </w:p>
    <w:p w:rsidR="003424CF" w:rsidRPr="00331F94" w:rsidRDefault="003424CF" w:rsidP="003424CF">
      <w:pPr>
        <w:spacing w:after="0" w:line="360" w:lineRule="auto"/>
        <w:ind w:firstLine="851"/>
        <w:jc w:val="both"/>
        <w:rPr>
          <w:lang w:eastAsia="ru-RU"/>
        </w:rPr>
      </w:pPr>
      <w:r w:rsidRPr="00331F94">
        <w:rPr>
          <w:lang w:eastAsia="ru-RU"/>
        </w:rPr>
        <w:t>- реконструкции системы оповещения ГО и о чрезвычайных ситуациях;</w:t>
      </w:r>
    </w:p>
    <w:p w:rsidR="003424CF" w:rsidRPr="00331F94" w:rsidRDefault="003424CF" w:rsidP="003424CF">
      <w:pPr>
        <w:spacing w:after="0" w:line="360" w:lineRule="auto"/>
        <w:ind w:firstLine="851"/>
        <w:jc w:val="both"/>
        <w:rPr>
          <w:lang w:eastAsia="ru-RU"/>
        </w:rPr>
      </w:pPr>
      <w:r w:rsidRPr="00331F94">
        <w:rPr>
          <w:lang w:eastAsia="ru-RU"/>
        </w:rPr>
        <w:t>- совершенствования системы защиты населения от поражающих факторов ЧС в защитных сооружениях гражданской обороны;</w:t>
      </w:r>
    </w:p>
    <w:p w:rsidR="003424CF" w:rsidRPr="00331F94" w:rsidRDefault="003424CF" w:rsidP="003424CF">
      <w:pPr>
        <w:spacing w:after="0" w:line="360" w:lineRule="auto"/>
        <w:ind w:firstLine="851"/>
        <w:jc w:val="both"/>
        <w:rPr>
          <w:lang w:eastAsia="ru-RU"/>
        </w:rPr>
      </w:pPr>
      <w:r w:rsidRPr="00331F94">
        <w:rPr>
          <w:lang w:eastAsia="ru-RU"/>
        </w:rPr>
        <w:t>- совершенствования системы наружного противопожарного водоснабжения территории муниципального образования.</w:t>
      </w:r>
    </w:p>
    <w:p w:rsidR="003424CF" w:rsidRPr="00331F94" w:rsidRDefault="003424CF" w:rsidP="003424CF">
      <w:pPr>
        <w:pStyle w:val="11"/>
        <w:widowControl w:val="0"/>
        <w:suppressAutoHyphens/>
        <w:spacing w:after="0" w:line="360" w:lineRule="auto"/>
        <w:ind w:left="0" w:firstLine="851"/>
        <w:jc w:val="both"/>
      </w:pPr>
      <w:r w:rsidRPr="00331F94">
        <w:lastRenderedPageBreak/>
        <w:t>К водозащитным мероприятиям относятся:</w:t>
      </w:r>
    </w:p>
    <w:p w:rsidR="003424CF" w:rsidRPr="00331F94" w:rsidRDefault="003424CF" w:rsidP="003424CF">
      <w:pPr>
        <w:pStyle w:val="11"/>
        <w:widowControl w:val="0"/>
        <w:suppressAutoHyphens/>
        <w:spacing w:after="0" w:line="360" w:lineRule="auto"/>
        <w:ind w:left="0" w:firstLine="851"/>
        <w:jc w:val="both"/>
      </w:pPr>
      <w:r w:rsidRPr="00331F94">
        <w:t>- тщательная вертикальная планировка земной поверхности и устройство надежной дождевой канализации с отводом вод за пределы застраиваемых участков;</w:t>
      </w:r>
    </w:p>
    <w:p w:rsidR="003424CF" w:rsidRPr="00331F94" w:rsidRDefault="003424CF" w:rsidP="003424CF">
      <w:pPr>
        <w:pStyle w:val="11"/>
        <w:widowControl w:val="0"/>
        <w:suppressAutoHyphens/>
        <w:spacing w:after="0" w:line="360" w:lineRule="auto"/>
        <w:ind w:left="0" w:firstLine="851"/>
        <w:jc w:val="both"/>
      </w:pPr>
      <w:r w:rsidRPr="00331F94">
        <w:t>- мероприятия по борьбе с утечками промышленных и хозяйственно-бытовых вод, в особенности агрессивных;</w:t>
      </w:r>
    </w:p>
    <w:p w:rsidR="003424CF" w:rsidRPr="00331F94" w:rsidRDefault="003424CF" w:rsidP="003424CF">
      <w:pPr>
        <w:pStyle w:val="11"/>
        <w:widowControl w:val="0"/>
        <w:suppressAutoHyphens/>
        <w:spacing w:after="0" w:line="360" w:lineRule="auto"/>
        <w:ind w:left="0" w:firstLine="851"/>
        <w:jc w:val="both"/>
      </w:pPr>
      <w:r w:rsidRPr="00331F94">
        <w:t>- недопущение скопления поверхностных вод в котлованах и на площадках в период строительства, строгий контроль качества работ по гидроизоляции, укладке водонесущих коммуникаций и продуктопроводов, засыпке пазух котлованов.</w:t>
      </w:r>
    </w:p>
    <w:p w:rsidR="003424CF" w:rsidRPr="00331F94" w:rsidRDefault="003424CF" w:rsidP="003424CF">
      <w:pPr>
        <w:suppressAutoHyphens/>
        <w:spacing w:after="0" w:line="360" w:lineRule="auto"/>
        <w:ind w:firstLine="851"/>
        <w:jc w:val="both"/>
      </w:pPr>
      <w:r w:rsidRPr="00331F94">
        <w:t>Защита от подтопления должна включать в себя:</w:t>
      </w:r>
    </w:p>
    <w:p w:rsidR="003424CF" w:rsidRPr="00331F94" w:rsidRDefault="003424CF" w:rsidP="003424CF">
      <w:pPr>
        <w:pStyle w:val="11"/>
        <w:widowControl w:val="0"/>
        <w:suppressAutoHyphens/>
        <w:spacing w:after="0" w:line="360" w:lineRule="auto"/>
        <w:ind w:left="0" w:firstLine="851"/>
        <w:jc w:val="both"/>
      </w:pPr>
      <w:r w:rsidRPr="00331F94">
        <w:t>- локальную защиту зданий, сооружений, грунтов оснований и защиту застроенной территории в целом;</w:t>
      </w:r>
    </w:p>
    <w:p w:rsidR="003424CF" w:rsidRPr="00331F94" w:rsidRDefault="003424CF" w:rsidP="003424CF">
      <w:pPr>
        <w:pStyle w:val="11"/>
        <w:widowControl w:val="0"/>
        <w:suppressAutoHyphens/>
        <w:spacing w:after="0" w:line="360" w:lineRule="auto"/>
        <w:ind w:left="0" w:firstLine="851"/>
        <w:jc w:val="both"/>
      </w:pPr>
      <w:r w:rsidRPr="00331F94">
        <w:t>- водоотведение;</w:t>
      </w:r>
    </w:p>
    <w:p w:rsidR="003424CF" w:rsidRPr="00331F94" w:rsidRDefault="003424CF" w:rsidP="003424CF">
      <w:pPr>
        <w:pStyle w:val="11"/>
        <w:widowControl w:val="0"/>
        <w:suppressAutoHyphens/>
        <w:spacing w:after="0" w:line="360" w:lineRule="auto"/>
        <w:ind w:left="0" w:firstLine="851"/>
        <w:jc w:val="both"/>
      </w:pPr>
      <w:r w:rsidRPr="00331F94">
        <w:t>- утилизацию (при необходимости очистки) дренажных вод;</w:t>
      </w:r>
    </w:p>
    <w:p w:rsidR="003424CF" w:rsidRPr="00331F94" w:rsidRDefault="003424CF" w:rsidP="003424CF">
      <w:pPr>
        <w:pStyle w:val="11"/>
        <w:widowControl w:val="0"/>
        <w:suppressAutoHyphens/>
        <w:spacing w:after="0" w:line="360" w:lineRule="auto"/>
        <w:ind w:left="0" w:firstLine="851"/>
        <w:jc w:val="both"/>
      </w:pPr>
      <w:r w:rsidRPr="00331F94">
        <w:t>- 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3424CF" w:rsidRPr="00331F94" w:rsidRDefault="003424CF" w:rsidP="003424CF">
      <w:pPr>
        <w:suppressAutoHyphens/>
        <w:spacing w:after="0" w:line="360" w:lineRule="auto"/>
        <w:ind w:firstLine="851"/>
        <w:jc w:val="both"/>
      </w:pPr>
      <w:r w:rsidRPr="00331F94">
        <w:t>Мероприятия по инженерной защите от морозного (криогенного) пучения грунтов:</w:t>
      </w:r>
    </w:p>
    <w:p w:rsidR="003424CF" w:rsidRPr="00331F94" w:rsidRDefault="003424CF" w:rsidP="003424CF">
      <w:pPr>
        <w:pStyle w:val="11"/>
        <w:widowControl w:val="0"/>
        <w:suppressAutoHyphens/>
        <w:spacing w:after="0" w:line="360" w:lineRule="auto"/>
        <w:ind w:left="0" w:firstLine="851"/>
        <w:jc w:val="both"/>
      </w:pPr>
      <w:r w:rsidRPr="00331F94">
        <w:t xml:space="preserve">- инженерно-мелиоративные (тепломелиорация и гидромелиорация); </w:t>
      </w:r>
    </w:p>
    <w:p w:rsidR="003424CF" w:rsidRPr="00331F94" w:rsidRDefault="003424CF" w:rsidP="003424CF">
      <w:pPr>
        <w:pStyle w:val="11"/>
        <w:widowControl w:val="0"/>
        <w:suppressAutoHyphens/>
        <w:spacing w:after="0" w:line="360" w:lineRule="auto"/>
        <w:ind w:left="0" w:firstLine="851"/>
        <w:jc w:val="both"/>
      </w:pPr>
      <w:r w:rsidRPr="00331F94">
        <w:t>- конструктивные;</w:t>
      </w:r>
    </w:p>
    <w:p w:rsidR="003424CF" w:rsidRPr="00331F94" w:rsidRDefault="003424CF" w:rsidP="003424CF">
      <w:pPr>
        <w:pStyle w:val="11"/>
        <w:widowControl w:val="0"/>
        <w:suppressAutoHyphens/>
        <w:spacing w:after="0" w:line="360" w:lineRule="auto"/>
        <w:ind w:left="0" w:firstLine="851"/>
        <w:jc w:val="both"/>
      </w:pPr>
      <w:r w:rsidRPr="00331F94">
        <w:t>- физико-химические (засоление, гидрофобизация грунтов и др.);</w:t>
      </w:r>
    </w:p>
    <w:p w:rsidR="003424CF" w:rsidRPr="00331F94" w:rsidRDefault="003424CF" w:rsidP="003424CF">
      <w:pPr>
        <w:pStyle w:val="11"/>
        <w:widowControl w:val="0"/>
        <w:suppressAutoHyphens/>
        <w:spacing w:after="0" w:line="360" w:lineRule="auto"/>
        <w:ind w:left="0" w:firstLine="851"/>
        <w:jc w:val="both"/>
      </w:pPr>
      <w:r w:rsidRPr="00331F94">
        <w:t>- комбинированные.</w:t>
      </w:r>
    </w:p>
    <w:p w:rsidR="003424CF" w:rsidRPr="00331F94" w:rsidRDefault="003424CF" w:rsidP="003424CF">
      <w:pPr>
        <w:suppressAutoHyphens/>
        <w:spacing w:after="0" w:line="360" w:lineRule="auto"/>
        <w:ind w:firstLine="851"/>
        <w:jc w:val="both"/>
        <w:rPr>
          <w:b/>
        </w:rPr>
      </w:pPr>
      <w:r w:rsidRPr="00331F94">
        <w:rPr>
          <w:b/>
        </w:rPr>
        <w:t>Генеральным планом на расчетный срок предлагается:</w:t>
      </w:r>
    </w:p>
    <w:p w:rsidR="003424CF" w:rsidRPr="00331F94" w:rsidRDefault="003424CF" w:rsidP="003424CF">
      <w:pPr>
        <w:pStyle w:val="11"/>
        <w:widowControl w:val="0"/>
        <w:suppressAutoHyphens/>
        <w:spacing w:after="0" w:line="360" w:lineRule="auto"/>
        <w:ind w:left="0" w:firstLine="851"/>
        <w:jc w:val="both"/>
      </w:pPr>
      <w:r w:rsidRPr="00331F94">
        <w:t>- организация поверхностного стока на всей территории муниципального образования по направлению к пойменной части пруда и мелких ручьев;</w:t>
      </w:r>
    </w:p>
    <w:p w:rsidR="003424CF" w:rsidRPr="00331F94" w:rsidRDefault="003424CF" w:rsidP="003424CF">
      <w:pPr>
        <w:shd w:val="clear" w:color="auto" w:fill="FFFFFF"/>
        <w:spacing w:after="0" w:line="360" w:lineRule="auto"/>
        <w:ind w:firstLine="851"/>
        <w:jc w:val="both"/>
        <w:rPr>
          <w:spacing w:val="-3"/>
        </w:rPr>
      </w:pPr>
      <w:r w:rsidRPr="00331F94">
        <w:rPr>
          <w:spacing w:val="-3"/>
        </w:rPr>
        <w:t>- проведение мероприятий по защите от</w:t>
      </w:r>
      <w:r w:rsidRPr="00331F94">
        <w:t xml:space="preserve"> воздействия половодья 1% обеспеченности на </w:t>
      </w:r>
      <w:r w:rsidRPr="00331F94">
        <w:rPr>
          <w:color w:val="000000"/>
        </w:rPr>
        <w:t>пруду</w:t>
      </w:r>
      <w:r w:rsidRPr="00331F94">
        <w:t xml:space="preserve"> </w:t>
      </w:r>
      <w:r w:rsidRPr="00331F94">
        <w:rPr>
          <w:color w:val="000000"/>
        </w:rPr>
        <w:t>и мелких ручьев</w:t>
      </w:r>
      <w:r w:rsidRPr="00331F94">
        <w:t>, поверхностных и грунтовых вод (регулировка русла, дренажные и водосборные коллекторы, станции механической очистки)</w:t>
      </w:r>
      <w:r w:rsidRPr="00331F94">
        <w:rPr>
          <w:spacing w:val="-3"/>
        </w:rPr>
        <w:t>;</w:t>
      </w:r>
    </w:p>
    <w:p w:rsidR="003424CF" w:rsidRPr="00331F94" w:rsidRDefault="003424CF" w:rsidP="003424CF">
      <w:pPr>
        <w:shd w:val="clear" w:color="auto" w:fill="FFFFFF"/>
        <w:spacing w:after="0" w:line="360" w:lineRule="auto"/>
        <w:ind w:firstLine="851"/>
        <w:jc w:val="both"/>
        <w:rPr>
          <w:spacing w:val="-3"/>
        </w:rPr>
      </w:pPr>
      <w:r w:rsidRPr="00331F94">
        <w:t>- проведение мероприятий по берегоукреплению на участках берегов рек прилегающим к территориям населенных пунктов;</w:t>
      </w:r>
    </w:p>
    <w:p w:rsidR="003424CF" w:rsidRPr="00331F94" w:rsidRDefault="003424CF" w:rsidP="003424CF">
      <w:pPr>
        <w:pStyle w:val="11"/>
        <w:widowControl w:val="0"/>
        <w:suppressAutoHyphens/>
        <w:spacing w:after="0" w:line="360" w:lineRule="auto"/>
        <w:ind w:left="0" w:firstLine="851"/>
        <w:jc w:val="both"/>
      </w:pPr>
      <w:r w:rsidRPr="00331F94">
        <w:t>- при проектировании и реконструкции системы водоснабжения необходимо учитывать требования п.п. 5.23, 5.27, 5.28, 5.30 и 5.35 СП 165.132.5800.2014.</w:t>
      </w:r>
    </w:p>
    <w:p w:rsidR="003424CF" w:rsidRPr="00331F94" w:rsidRDefault="003424CF" w:rsidP="003424CF">
      <w:pPr>
        <w:pStyle w:val="11"/>
        <w:widowControl w:val="0"/>
        <w:suppressAutoHyphens/>
        <w:spacing w:after="0" w:line="360" w:lineRule="auto"/>
        <w:ind w:left="0" w:firstLine="851"/>
        <w:jc w:val="both"/>
      </w:pPr>
      <w:r w:rsidRPr="00331F94">
        <w:t>- при проектировании на территории сельсовета электроснабжения, необходимо руководствоваться СП 42.13330.2016;</w:t>
      </w:r>
    </w:p>
    <w:p w:rsidR="003424CF" w:rsidRPr="00331F94" w:rsidRDefault="003424CF" w:rsidP="003424CF">
      <w:pPr>
        <w:pStyle w:val="11"/>
        <w:widowControl w:val="0"/>
        <w:suppressAutoHyphens/>
        <w:spacing w:after="0" w:line="360" w:lineRule="auto"/>
        <w:ind w:left="0" w:firstLine="851"/>
        <w:jc w:val="both"/>
      </w:pPr>
      <w:r w:rsidRPr="00331F94">
        <w:t xml:space="preserve">- Газоснабжение территории разрабатывается в соответствии с требованиями СП </w:t>
      </w:r>
      <w:r w:rsidRPr="00331F94">
        <w:lastRenderedPageBreak/>
        <w:t>62.13330.2011 Актуализированная редакция «СНиП 42-01-2002 «Газораспределительные системы» и ФЗ от 21.07.97 № 116-ФЗ «О промышленной безопасности опасных производственных объектов»;</w:t>
      </w:r>
    </w:p>
    <w:p w:rsidR="003424CF" w:rsidRPr="00331F94" w:rsidRDefault="003424CF" w:rsidP="003424CF">
      <w:pPr>
        <w:pStyle w:val="11"/>
        <w:widowControl w:val="0"/>
        <w:suppressAutoHyphens/>
        <w:spacing w:after="0" w:line="360" w:lineRule="auto"/>
        <w:ind w:left="0" w:firstLine="851"/>
        <w:jc w:val="both"/>
      </w:pPr>
      <w:r w:rsidRPr="00331F94">
        <w:t>- при пересмотре системы теплоснабжения территории сельсовета, требуется руководствоваться положениями пункта 12.27 СП 42.13330.2011, а также положениями ФЗ-190 «О теплоснабжении», в том числе – в части, касающейся  устойчивости функционирования (дублирование основных элементов, резервирование по виду топлива на теплоисточниках);</w:t>
      </w:r>
    </w:p>
    <w:p w:rsidR="003424CF" w:rsidRPr="00331F94" w:rsidRDefault="003424CF" w:rsidP="003424CF">
      <w:pPr>
        <w:pStyle w:val="11"/>
        <w:widowControl w:val="0"/>
        <w:suppressAutoHyphens/>
        <w:spacing w:after="0" w:line="360" w:lineRule="auto"/>
        <w:ind w:left="0" w:firstLine="851"/>
        <w:jc w:val="both"/>
      </w:pPr>
      <w:r w:rsidRPr="00331F94">
        <w:t>- необходимо накопление необходимого фонда защитных сооружений на территории сельсовета в соответствии с нормами СП 88.13330.2014 «СНиП 2.11-77 «Защитные сооружения гражданской обороны», СП 165.1325800.2014 «СНиП 2.01.51-90 «Инженерно-технические мероприятия по гражданской обороне»;</w:t>
      </w:r>
    </w:p>
    <w:p w:rsidR="003424CF" w:rsidRPr="00331F94" w:rsidRDefault="003424CF" w:rsidP="003424CF">
      <w:pPr>
        <w:suppressAutoHyphens/>
        <w:spacing w:after="0" w:line="360" w:lineRule="auto"/>
        <w:ind w:firstLine="851"/>
        <w:jc w:val="both"/>
        <w:rPr>
          <w:lang w:eastAsia="ru-RU"/>
        </w:rPr>
      </w:pPr>
      <w:r w:rsidRPr="00331F94">
        <w:t>Для размещения и обеспечения условий жизнедеятельности, эвакуируемых на территории муниципального образования предусмотреть (спланировать) развертывание объектов по назначению: продукты питания, предметы первой необходимости, вода, жилье и коммунально-бытовые услуги в соответствии с Нормативными требованиями.</w:t>
      </w:r>
    </w:p>
    <w:p w:rsidR="003424CF" w:rsidRPr="00331F94" w:rsidRDefault="003424CF" w:rsidP="003424CF">
      <w:pPr>
        <w:suppressAutoHyphens/>
        <w:spacing w:after="0" w:line="360" w:lineRule="auto"/>
        <w:ind w:firstLine="851"/>
        <w:jc w:val="both"/>
        <w:rPr>
          <w:lang w:eastAsia="ru-RU"/>
        </w:rPr>
      </w:pPr>
      <w:r w:rsidRPr="00331F94">
        <w:rPr>
          <w:lang w:eastAsia="ru-RU"/>
        </w:rPr>
        <w:t xml:space="preserve">Для укрытия, эвакуированного и размещаемого на территории </w:t>
      </w:r>
      <w:r w:rsidRPr="00331F94">
        <w:t xml:space="preserve">муниципального образования </w:t>
      </w:r>
      <w:r w:rsidRPr="00331F94">
        <w:rPr>
          <w:lang w:eastAsia="ru-RU"/>
        </w:rPr>
        <w:t xml:space="preserve">населения потребуется строительство (приспособление под ЗС) специализированных помещений. </w:t>
      </w:r>
    </w:p>
    <w:p w:rsidR="003424CF" w:rsidRPr="00331F94" w:rsidRDefault="003424CF" w:rsidP="003424CF">
      <w:pPr>
        <w:suppressAutoHyphens/>
        <w:spacing w:after="0" w:line="360" w:lineRule="auto"/>
        <w:ind w:firstLine="851"/>
        <w:jc w:val="both"/>
        <w:rPr>
          <w:lang w:eastAsia="ru-RU"/>
        </w:rPr>
      </w:pPr>
      <w:r w:rsidRPr="00331F94">
        <w:rPr>
          <w:b/>
        </w:rPr>
        <w:t>Генеральным планом на 1 очередь строительства предусматривается</w:t>
      </w:r>
    </w:p>
    <w:p w:rsidR="003424CF" w:rsidRPr="00331F94" w:rsidRDefault="003424CF" w:rsidP="003424CF">
      <w:pPr>
        <w:pStyle w:val="11"/>
        <w:widowControl w:val="0"/>
        <w:suppressAutoHyphens/>
        <w:spacing w:after="0" w:line="360" w:lineRule="auto"/>
        <w:ind w:left="0" w:firstLine="851"/>
        <w:jc w:val="both"/>
      </w:pPr>
      <w:r w:rsidRPr="00331F94">
        <w:rPr>
          <w:lang w:eastAsia="ru-RU"/>
        </w:rPr>
        <w:t>- </w:t>
      </w:r>
      <w:r w:rsidRPr="00331F94">
        <w:t>требуется проектирование и строительство системы оповещения ГО на территории сельсовета с включением в РАСЦО области через ЕДДС района, в том числе с соблюдением требований п.п. 6.38 - 6.59 СП 165.132.5800.2014 в части касающейся сельских поселений, не отнесённых к группам по гражданской обороне, а также пунктов, касающихся органов местного самоуправления «Положения о системах оповещения населения», утверждённого Приказом МЧС России, Мининформсвязи России, Минкультуры России от 25.07.2006 № 422/90/376;</w:t>
      </w:r>
    </w:p>
    <w:p w:rsidR="003424CF" w:rsidRPr="00331F94" w:rsidRDefault="003424CF" w:rsidP="003424CF">
      <w:pPr>
        <w:pStyle w:val="af8"/>
        <w:spacing w:line="360" w:lineRule="auto"/>
        <w:ind w:left="0" w:firstLine="851"/>
        <w:rPr>
          <w:rFonts w:ascii="Times New Roman" w:hAnsi="Times New Roman"/>
          <w:sz w:val="24"/>
          <w:szCs w:val="24"/>
        </w:rPr>
      </w:pPr>
      <w:r w:rsidRPr="00331F94">
        <w:rPr>
          <w:rFonts w:ascii="Times New Roman" w:hAnsi="Times New Roman"/>
          <w:spacing w:val="-3"/>
          <w:sz w:val="24"/>
          <w:szCs w:val="24"/>
        </w:rPr>
        <w:t xml:space="preserve">- совершенствование системы наружного противопожарного водоснабжения территории посёлка с учётом </w:t>
      </w:r>
      <w:r w:rsidRPr="00331F94">
        <w:rPr>
          <w:rFonts w:ascii="Times New Roman" w:hAnsi="Times New Roman"/>
          <w:sz w:val="24"/>
          <w:szCs w:val="24"/>
        </w:rPr>
        <w:t>статьи 68 «Технического регламента о требованиях пожарной безопасности», утверждённого Федеральным законом от 22 июля 2008 г. № 123-ФЗ, а также раздела 4 СП 8.13130.2009 «Источники наружного противопожарного водоснабжения.</w:t>
      </w:r>
    </w:p>
    <w:p w:rsidR="003424CF" w:rsidRPr="00331F94" w:rsidRDefault="003424CF" w:rsidP="003424CF">
      <w:pPr>
        <w:pStyle w:val="17"/>
        <w:shd w:val="clear" w:color="auto" w:fill="auto"/>
        <w:tabs>
          <w:tab w:val="left" w:pos="1023"/>
        </w:tabs>
        <w:spacing w:after="0" w:line="360" w:lineRule="auto"/>
        <w:ind w:firstLine="851"/>
        <w:jc w:val="both"/>
        <w:outlineLvl w:val="9"/>
        <w:rPr>
          <w:b/>
          <w:sz w:val="24"/>
          <w:szCs w:val="24"/>
        </w:rPr>
      </w:pPr>
      <w:bookmarkStart w:id="73" w:name="_Toc74659806"/>
      <w:r w:rsidRPr="00331F94">
        <w:rPr>
          <w:b/>
          <w:sz w:val="24"/>
          <w:szCs w:val="24"/>
        </w:rPr>
        <w:t>ЗАКЛЮЧЕНИЕ.</w:t>
      </w:r>
      <w:bookmarkEnd w:id="73"/>
    </w:p>
    <w:p w:rsidR="003424CF" w:rsidRPr="00331F94" w:rsidRDefault="003424CF" w:rsidP="003424CF">
      <w:pPr>
        <w:pStyle w:val="11"/>
        <w:widowControl w:val="0"/>
        <w:spacing w:after="0" w:line="360" w:lineRule="auto"/>
        <w:ind w:left="0" w:firstLine="851"/>
        <w:jc w:val="both"/>
        <w:rPr>
          <w:lang w:eastAsia="ru-RU"/>
        </w:rPr>
      </w:pPr>
      <w:r w:rsidRPr="00331F94">
        <w:rPr>
          <w:lang w:eastAsia="ru-RU"/>
        </w:rPr>
        <w:t xml:space="preserve">Утвержденный генеральный план </w:t>
      </w:r>
      <w:r w:rsidR="00EC0CDC">
        <w:t>Старковского</w:t>
      </w:r>
      <w:r>
        <w:t xml:space="preserve"> сельсовета</w:t>
      </w:r>
      <w:r w:rsidRPr="00331F94">
        <w:rPr>
          <w:lang w:eastAsia="ru-RU"/>
        </w:rPr>
        <w:t xml:space="preserve">, как основной градостроительный документ муниципального образования, является основанием для </w:t>
      </w:r>
      <w:r w:rsidRPr="00331F94">
        <w:rPr>
          <w:lang w:eastAsia="ru-RU"/>
        </w:rPr>
        <w:lastRenderedPageBreak/>
        <w:t>подготовки и утверждения плана реализации Генерального плана.</w:t>
      </w:r>
    </w:p>
    <w:p w:rsidR="003424CF" w:rsidRPr="00331F94" w:rsidRDefault="003424CF" w:rsidP="003424CF">
      <w:pPr>
        <w:pStyle w:val="11"/>
        <w:widowControl w:val="0"/>
        <w:spacing w:after="0" w:line="360" w:lineRule="auto"/>
        <w:ind w:left="0" w:firstLine="851"/>
        <w:jc w:val="both"/>
        <w:rPr>
          <w:lang w:eastAsia="ru-RU"/>
        </w:rPr>
      </w:pPr>
      <w:r w:rsidRPr="00331F94">
        <w:rPr>
          <w:lang w:eastAsia="ru-RU"/>
        </w:rPr>
        <w:t>Реализация генерального плана предусматривает использование установленных законодательством средств и методов административного воздействия: нормативно-правового регулирования, административных мер, прямых и косвенных методов бюджетной поддержки, механизмов организационной, правовой и информационной поддержки. Система механизмов, регламентирующих и обеспечивающих в т.ч. реализацию генерального плана, включает механизмы как регионального, так и муниципального уровней.</w:t>
      </w:r>
    </w:p>
    <w:p w:rsidR="003424CF" w:rsidRPr="00331F94" w:rsidRDefault="003424CF" w:rsidP="003424CF">
      <w:pPr>
        <w:pStyle w:val="11"/>
        <w:widowControl w:val="0"/>
        <w:spacing w:after="0" w:line="360" w:lineRule="auto"/>
        <w:ind w:left="0" w:firstLine="851"/>
        <w:jc w:val="both"/>
        <w:rPr>
          <w:lang w:eastAsia="ru-RU"/>
        </w:rPr>
      </w:pPr>
      <w:r w:rsidRPr="00331F94">
        <w:rPr>
          <w:lang w:eastAsia="ru-RU"/>
        </w:rPr>
        <w:t xml:space="preserve">Согласно законодательству, план реализации генерального плана </w:t>
      </w:r>
      <w:r>
        <w:t xml:space="preserve">поселка </w:t>
      </w:r>
      <w:r w:rsidR="00EC0CDC">
        <w:t>Старковского</w:t>
      </w:r>
      <w:r>
        <w:t xml:space="preserve"> сельсовета </w:t>
      </w:r>
      <w:r w:rsidRPr="00331F94">
        <w:rPr>
          <w:lang w:eastAsia="ru-RU"/>
        </w:rPr>
        <w:t>должен быть разработан и утвержден в трехмесячный срок после утверждения генерального плана.</w:t>
      </w:r>
    </w:p>
    <w:p w:rsidR="003424CF" w:rsidRPr="00331F94" w:rsidRDefault="003424CF" w:rsidP="003424CF">
      <w:pPr>
        <w:pStyle w:val="11"/>
        <w:widowControl w:val="0"/>
        <w:spacing w:after="0" w:line="360" w:lineRule="auto"/>
        <w:ind w:left="0" w:firstLine="851"/>
        <w:jc w:val="both"/>
        <w:rPr>
          <w:lang w:eastAsia="ru-RU"/>
        </w:rPr>
      </w:pPr>
      <w:r w:rsidRPr="00331F94">
        <w:rPr>
          <w:lang w:eastAsia="ru-RU"/>
        </w:rPr>
        <w:t xml:space="preserve">В генеральный план </w:t>
      </w:r>
      <w:r w:rsidR="00EC0CDC">
        <w:t>Старковского</w:t>
      </w:r>
      <w:r>
        <w:t xml:space="preserve"> сельсовета</w:t>
      </w:r>
      <w:r w:rsidRPr="00331F94">
        <w:rPr>
          <w:lang w:eastAsia="ru-RU"/>
        </w:rPr>
        <w:t xml:space="preserve"> по мере необходимости могут вноситься изменения и дополнения, связанные с разработкой и утверждением специализированных схем (например, установления санитарно-защитных и иных режимных зон), принятием и изменением стратегических документов социально-экономического развития и пр.</w:t>
      </w:r>
    </w:p>
    <w:p w:rsidR="003424CF" w:rsidRPr="00331F94" w:rsidRDefault="003424CF" w:rsidP="003424CF">
      <w:pPr>
        <w:pStyle w:val="11"/>
        <w:widowControl w:val="0"/>
        <w:spacing w:after="0" w:line="360" w:lineRule="auto"/>
        <w:ind w:left="0" w:firstLine="851"/>
        <w:jc w:val="both"/>
        <w:rPr>
          <w:lang w:eastAsia="ru-RU"/>
        </w:rPr>
      </w:pPr>
      <w:r w:rsidRPr="00331F94">
        <w:rPr>
          <w:lang w:eastAsia="ru-RU"/>
        </w:rPr>
        <w:t xml:space="preserve">Обоснованные в генеральном плане </w:t>
      </w:r>
      <w:r>
        <w:rPr>
          <w:lang w:eastAsia="ru-RU"/>
        </w:rPr>
        <w:t>муниципального образования</w:t>
      </w:r>
      <w:r w:rsidRPr="00331F94">
        <w:rPr>
          <w:lang w:eastAsia="ru-RU"/>
        </w:rPr>
        <w:t xml:space="preserve"> предложения по переводу земель или земельных участков из одной категории в другую или изменению их границ, имеют правовой характер и должны учитываться в конкретной правоприменительной практике при решении вопросов установления вида целевого использования земель, предоставлении земельных участков. </w:t>
      </w:r>
    </w:p>
    <w:p w:rsidR="003424CF" w:rsidRPr="00331F94" w:rsidRDefault="003424CF" w:rsidP="003424CF">
      <w:pPr>
        <w:spacing w:after="0" w:line="360" w:lineRule="auto"/>
        <w:ind w:firstLine="851"/>
        <w:jc w:val="both"/>
        <w:rPr>
          <w:lang w:eastAsia="ru-RU"/>
        </w:rPr>
      </w:pPr>
      <w:r w:rsidRPr="00331F94">
        <w:rPr>
          <w:lang w:eastAsia="ru-RU"/>
        </w:rPr>
        <w:t>Порядок внесения изменений в генеральный план поселения установлен Градостроительным кодексом РФ и законом Курской области от 31.10.2006 г. № 76-ЗКО «О градостроительной деятельности в Курской области» (с изменениями). Соответственно, после утверждения внесенных изменений генерального плана поселения, должны быть внесены и изменения в план реализации генерального плана.</w:t>
      </w:r>
    </w:p>
    <w:p w:rsidR="003424CF" w:rsidRPr="005C3DF4" w:rsidRDefault="003424CF" w:rsidP="003424CF">
      <w:pPr>
        <w:widowControl w:val="0"/>
        <w:spacing w:after="0" w:line="360" w:lineRule="auto"/>
        <w:ind w:firstLine="851"/>
        <w:jc w:val="both"/>
      </w:pPr>
    </w:p>
    <w:sectPr w:rsidR="003424CF" w:rsidRPr="005C3DF4" w:rsidSect="00E74A6D">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79D" w:rsidRDefault="00C1779D" w:rsidP="00CE5A1B">
      <w:pPr>
        <w:spacing w:after="0" w:line="240" w:lineRule="auto"/>
      </w:pPr>
      <w:r>
        <w:separator/>
      </w:r>
    </w:p>
  </w:endnote>
  <w:endnote w:type="continuationSeparator" w:id="0">
    <w:p w:rsidR="00C1779D" w:rsidRDefault="00C1779D"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4CF" w:rsidRDefault="00C1779D">
    <w:pPr>
      <w:pStyle w:val="a7"/>
      <w:jc w:val="right"/>
    </w:pPr>
    <w:r>
      <w:fldChar w:fldCharType="begin"/>
    </w:r>
    <w:r>
      <w:instrText xml:space="preserve"> PAGE   \* MERGEFORMAT </w:instrText>
    </w:r>
    <w:r>
      <w:fldChar w:fldCharType="separate"/>
    </w:r>
    <w:r w:rsidR="001A6874">
      <w:rPr>
        <w:noProof/>
      </w:rPr>
      <w:t>22</w:t>
    </w:r>
    <w:r>
      <w:rPr>
        <w:noProof/>
      </w:rPr>
      <w:fldChar w:fldCharType="end"/>
    </w:r>
  </w:p>
  <w:p w:rsidR="003424CF" w:rsidRDefault="003424C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79D" w:rsidRDefault="00C1779D" w:rsidP="00CE5A1B">
      <w:pPr>
        <w:spacing w:after="0" w:line="240" w:lineRule="auto"/>
      </w:pPr>
      <w:r>
        <w:separator/>
      </w:r>
    </w:p>
  </w:footnote>
  <w:footnote w:type="continuationSeparator" w:id="0">
    <w:p w:rsidR="00C1779D" w:rsidRDefault="00C1779D" w:rsidP="00CE5A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39B"/>
    <w:multiLevelType w:val="hybridMultilevel"/>
    <w:tmpl w:val="EF866D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92E699B"/>
    <w:multiLevelType w:val="multilevel"/>
    <w:tmpl w:val="62D87EF0"/>
    <w:lvl w:ilvl="0">
      <w:start w:val="1"/>
      <w:numFmt w:val="bullet"/>
      <w:lvlText w:val=""/>
      <w:lvlJc w:val="left"/>
      <w:pPr>
        <w:ind w:left="2487" w:hanging="360"/>
      </w:pPr>
      <w:rPr>
        <w:rFonts w:ascii="Symbol" w:hAnsi="Symbol"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A620FB5"/>
    <w:multiLevelType w:val="hybridMultilevel"/>
    <w:tmpl w:val="A9269C6C"/>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B4921EC"/>
    <w:multiLevelType w:val="hybridMultilevel"/>
    <w:tmpl w:val="428AF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194DF6"/>
    <w:multiLevelType w:val="multilevel"/>
    <w:tmpl w:val="0419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6" w15:restartNumberingAfterBreak="0">
    <w:nsid w:val="10997050"/>
    <w:multiLevelType w:val="multilevel"/>
    <w:tmpl w:val="F9BAF49A"/>
    <w:lvl w:ilvl="0">
      <w:start w:val="1"/>
      <w:numFmt w:val="bullet"/>
      <w:lvlText w:val=""/>
      <w:lvlJc w:val="left"/>
      <w:pPr>
        <w:ind w:left="360" w:hanging="360"/>
      </w:pPr>
      <w:rPr>
        <w:rFonts w:ascii="Symbol" w:hAnsi="Symbol"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54075C3"/>
    <w:multiLevelType w:val="hybridMultilevel"/>
    <w:tmpl w:val="3C40C666"/>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76F3DA0"/>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1C02369C"/>
    <w:multiLevelType w:val="hybridMultilevel"/>
    <w:tmpl w:val="156080B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26AD7F31"/>
    <w:multiLevelType w:val="hybridMultilevel"/>
    <w:tmpl w:val="7CDEB03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2A3D1DEE"/>
    <w:multiLevelType w:val="multilevel"/>
    <w:tmpl w:val="FA9CE4A8"/>
    <w:lvl w:ilvl="0">
      <w:start w:val="2"/>
      <w:numFmt w:val="decimal"/>
      <w:lvlText w:val="%1"/>
      <w:lvlJc w:val="left"/>
      <w:pPr>
        <w:ind w:left="375" w:hanging="37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C097E8D"/>
    <w:multiLevelType w:val="multilevel"/>
    <w:tmpl w:val="9064DBE0"/>
    <w:lvl w:ilvl="0">
      <w:start w:val="1"/>
      <w:numFmt w:val="bullet"/>
      <w:lvlText w:val=""/>
      <w:lvlJc w:val="left"/>
      <w:pPr>
        <w:ind w:left="360" w:hanging="360"/>
      </w:pPr>
      <w:rPr>
        <w:rFonts w:ascii="Symbol" w:hAnsi="Symbol"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2DD453A9"/>
    <w:multiLevelType w:val="hybridMultilevel"/>
    <w:tmpl w:val="98AA3026"/>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4" w15:restartNumberingAfterBreak="0">
    <w:nsid w:val="31AD79FF"/>
    <w:multiLevelType w:val="multilevel"/>
    <w:tmpl w:val="DC706236"/>
    <w:lvl w:ilvl="0">
      <w:start w:val="1"/>
      <w:numFmt w:val="bullet"/>
      <w:lvlText w:val=""/>
      <w:lvlJc w:val="left"/>
      <w:pPr>
        <w:ind w:left="1068" w:hanging="360"/>
      </w:pPr>
      <w:rPr>
        <w:rFonts w:ascii="Symbol" w:hAnsi="Symbol" w:hint="default"/>
      </w:rPr>
    </w:lvl>
    <w:lvl w:ilvl="1">
      <w:start w:val="1"/>
      <w:numFmt w:val="decimal"/>
      <w:lvlText w:val="%2."/>
      <w:lvlJc w:val="left"/>
      <w:pPr>
        <w:ind w:left="1500" w:hanging="432"/>
      </w:pPr>
      <w:rPr>
        <w:rFonts w:cs="Times New Roman" w:hint="default"/>
      </w:rPr>
    </w:lvl>
    <w:lvl w:ilvl="2">
      <w:start w:val="1"/>
      <w:numFmt w:val="decimal"/>
      <w:lvlText w:val="%2.%3."/>
      <w:lvlJc w:val="left"/>
      <w:pPr>
        <w:ind w:left="1932" w:hanging="504"/>
      </w:pPr>
      <w:rPr>
        <w:rFonts w:cs="Times New Roman" w:hint="default"/>
      </w:rPr>
    </w:lvl>
    <w:lvl w:ilvl="3">
      <w:start w:val="1"/>
      <w:numFmt w:val="decimal"/>
      <w:lvlText w:val="%2.%3.%4."/>
      <w:lvlJc w:val="left"/>
      <w:pPr>
        <w:ind w:left="2436" w:hanging="648"/>
      </w:pPr>
      <w:rPr>
        <w:rFonts w:cs="Times New Roman" w:hint="default"/>
      </w:rPr>
    </w:lvl>
    <w:lvl w:ilvl="4">
      <w:start w:val="1"/>
      <w:numFmt w:val="decimal"/>
      <w:lvlText w:val="%2.%3.%4.%5."/>
      <w:lvlJc w:val="left"/>
      <w:pPr>
        <w:ind w:left="2940" w:hanging="792"/>
      </w:pPr>
      <w:rPr>
        <w:rFonts w:cs="Times New Roman" w:hint="default"/>
      </w:rPr>
    </w:lvl>
    <w:lvl w:ilvl="5">
      <w:start w:val="1"/>
      <w:numFmt w:val="decimal"/>
      <w:lvlText w:val="%1%2.%3.%4.%5.%6."/>
      <w:lvlJc w:val="left"/>
      <w:pPr>
        <w:ind w:left="3444" w:hanging="936"/>
      </w:pPr>
      <w:rPr>
        <w:rFonts w:cs="Times New Roman" w:hint="default"/>
      </w:rPr>
    </w:lvl>
    <w:lvl w:ilvl="6">
      <w:start w:val="1"/>
      <w:numFmt w:val="decimal"/>
      <w:lvlText w:val="%1%2.%3.%4.%5.%6.%7."/>
      <w:lvlJc w:val="left"/>
      <w:pPr>
        <w:ind w:left="3948" w:hanging="1080"/>
      </w:pPr>
      <w:rPr>
        <w:rFonts w:cs="Times New Roman" w:hint="default"/>
      </w:rPr>
    </w:lvl>
    <w:lvl w:ilvl="7">
      <w:start w:val="1"/>
      <w:numFmt w:val="decimal"/>
      <w:lvlText w:val="%1%2.%3.%4.%5.%6.%7.%8."/>
      <w:lvlJc w:val="left"/>
      <w:pPr>
        <w:ind w:left="4452" w:hanging="1224"/>
      </w:pPr>
      <w:rPr>
        <w:rFonts w:cs="Times New Roman" w:hint="default"/>
      </w:rPr>
    </w:lvl>
    <w:lvl w:ilvl="8">
      <w:start w:val="1"/>
      <w:numFmt w:val="decimal"/>
      <w:lvlText w:val="%1%2.%3.%4.%5.%6.%7.%8.%9."/>
      <w:lvlJc w:val="left"/>
      <w:pPr>
        <w:ind w:left="5028" w:hanging="1440"/>
      </w:pPr>
      <w:rPr>
        <w:rFonts w:cs="Times New Roman" w:hint="default"/>
      </w:rPr>
    </w:lvl>
  </w:abstractNum>
  <w:abstractNum w:abstractNumId="15" w15:restartNumberingAfterBreak="0">
    <w:nsid w:val="32B87E03"/>
    <w:multiLevelType w:val="multilevel"/>
    <w:tmpl w:val="1BC46F0E"/>
    <w:lvl w:ilvl="0">
      <w:start w:val="1"/>
      <w:numFmt w:val="bullet"/>
      <w:lvlText w:val=""/>
      <w:lvlJc w:val="left"/>
      <w:pPr>
        <w:ind w:left="360" w:hanging="360"/>
      </w:pPr>
      <w:rPr>
        <w:rFonts w:ascii="Symbol" w:hAnsi="Symbol" w:hint="default"/>
      </w:rPr>
    </w:lvl>
    <w:lvl w:ilvl="1">
      <w:start w:val="1"/>
      <w:numFmt w:val="decimal"/>
      <w:lvlText w:val="%2"/>
      <w:lvlJc w:val="left"/>
      <w:pPr>
        <w:ind w:left="851" w:hanging="491"/>
      </w:pPr>
      <w:rPr>
        <w:rFonts w:cs="Times New Roman" w:hint="default"/>
      </w:rPr>
    </w:lvl>
    <w:lvl w:ilvl="2">
      <w:start w:val="1"/>
      <w:numFmt w:val="decimal"/>
      <w:suff w:val="space"/>
      <w:lvlText w:val="%2.%3 "/>
      <w:lvlJc w:val="left"/>
      <w:pPr>
        <w:ind w:left="1224" w:hanging="504"/>
      </w:pPr>
      <w:rPr>
        <w:rFonts w:cs="Times New Roman" w:hint="default"/>
      </w:rPr>
    </w:lvl>
    <w:lvl w:ilvl="3">
      <w:start w:val="1"/>
      <w:numFmt w:val="decimal"/>
      <w:suff w:val="space"/>
      <w:lvlText w:val="%2.%3.%4"/>
      <w:lvlJc w:val="left"/>
      <w:pPr>
        <w:ind w:left="1728" w:hanging="651"/>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334526A4"/>
    <w:multiLevelType w:val="hybridMultilevel"/>
    <w:tmpl w:val="41CA76F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E30FAB"/>
    <w:multiLevelType w:val="hybridMultilevel"/>
    <w:tmpl w:val="7D2464E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15:restartNumberingAfterBreak="0">
    <w:nsid w:val="396F061D"/>
    <w:multiLevelType w:val="hybridMultilevel"/>
    <w:tmpl w:val="4B7421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9618C1"/>
    <w:multiLevelType w:val="multilevel"/>
    <w:tmpl w:val="C026013A"/>
    <w:lvl w:ilvl="0">
      <w:start w:val="1"/>
      <w:numFmt w:val="bullet"/>
      <w:lvlText w:val=""/>
      <w:lvlJc w:val="left"/>
      <w:pPr>
        <w:ind w:left="360" w:hanging="360"/>
      </w:pPr>
      <w:rPr>
        <w:rFonts w:ascii="Symbol" w:hAnsi="Symbol"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40C33219"/>
    <w:multiLevelType w:val="hybridMultilevel"/>
    <w:tmpl w:val="35960298"/>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436A08F9"/>
    <w:multiLevelType w:val="multilevel"/>
    <w:tmpl w:val="D700BAD4"/>
    <w:lvl w:ilvl="0">
      <w:start w:val="1"/>
      <w:numFmt w:val="bullet"/>
      <w:lvlText w:val=""/>
      <w:lvlJc w:val="left"/>
      <w:pPr>
        <w:ind w:left="360" w:hanging="360"/>
      </w:pPr>
      <w:rPr>
        <w:rFonts w:ascii="Symbol" w:hAnsi="Symbol"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4550637D"/>
    <w:multiLevelType w:val="hybridMultilevel"/>
    <w:tmpl w:val="F4CE4450"/>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23" w15:restartNumberingAfterBreak="0">
    <w:nsid w:val="46CA717C"/>
    <w:multiLevelType w:val="hybridMultilevel"/>
    <w:tmpl w:val="DA74279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15:restartNumberingAfterBreak="0">
    <w:nsid w:val="480650C4"/>
    <w:multiLevelType w:val="hybridMultilevel"/>
    <w:tmpl w:val="5FB8ABA0"/>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25" w15:restartNumberingAfterBreak="0">
    <w:nsid w:val="48AE7449"/>
    <w:multiLevelType w:val="hybridMultilevel"/>
    <w:tmpl w:val="D3261566"/>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26" w15:restartNumberingAfterBreak="0">
    <w:nsid w:val="48D96C69"/>
    <w:multiLevelType w:val="hybridMultilevel"/>
    <w:tmpl w:val="911EA9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4C5D4291"/>
    <w:multiLevelType w:val="hybridMultilevel"/>
    <w:tmpl w:val="C1289406"/>
    <w:lvl w:ilvl="0" w:tplc="3AA41126">
      <w:start w:val="1"/>
      <w:numFmt w:val="bullet"/>
      <w:lvlText w:val=""/>
      <w:lvlJc w:val="left"/>
      <w:pPr>
        <w:ind w:left="1571" w:hanging="360"/>
      </w:pPr>
      <w:rPr>
        <w:rFonts w:ascii="Symbol" w:hAnsi="Symbol" w:hint="default"/>
        <w:color w:val="auto"/>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28" w15:restartNumberingAfterBreak="0">
    <w:nsid w:val="4CE8131D"/>
    <w:multiLevelType w:val="hybridMultilevel"/>
    <w:tmpl w:val="EEA0F426"/>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15:restartNumberingAfterBreak="0">
    <w:nsid w:val="54E352C8"/>
    <w:multiLevelType w:val="hybridMultilevel"/>
    <w:tmpl w:val="3214B7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57A7980"/>
    <w:multiLevelType w:val="hybridMultilevel"/>
    <w:tmpl w:val="E52A1C94"/>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31" w15:restartNumberingAfterBreak="0">
    <w:nsid w:val="561C44B2"/>
    <w:multiLevelType w:val="hybridMultilevel"/>
    <w:tmpl w:val="72F6BB5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59C47DEE"/>
    <w:multiLevelType w:val="hybridMultilevel"/>
    <w:tmpl w:val="BD1C7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A45345"/>
    <w:multiLevelType w:val="hybridMultilevel"/>
    <w:tmpl w:val="8B70BD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5FEB7F8D"/>
    <w:multiLevelType w:val="hybridMultilevel"/>
    <w:tmpl w:val="4856737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0DD56A2"/>
    <w:multiLevelType w:val="multilevel"/>
    <w:tmpl w:val="BFAA7FA4"/>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bullet"/>
      <w:lvlText w:val=""/>
      <w:lvlJc w:val="left"/>
      <w:pPr>
        <w:ind w:left="1080" w:hanging="1080"/>
      </w:pPr>
      <w:rPr>
        <w:rFonts w:ascii="Wingdings" w:hAnsi="Wingdings" w:hint="default"/>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bullet"/>
      <w:lvlText w:val=""/>
      <w:lvlJc w:val="left"/>
      <w:pPr>
        <w:ind w:left="1800" w:hanging="1800"/>
      </w:pPr>
      <w:rPr>
        <w:rFonts w:ascii="Symbol" w:hAnsi="Symbol" w:hint="default"/>
      </w:rPr>
    </w:lvl>
  </w:abstractNum>
  <w:abstractNum w:abstractNumId="36" w15:restartNumberingAfterBreak="0">
    <w:nsid w:val="62743B97"/>
    <w:multiLevelType w:val="hybridMultilevel"/>
    <w:tmpl w:val="BD6424F4"/>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hint="default"/>
      </w:rPr>
    </w:lvl>
    <w:lvl w:ilvl="8" w:tplc="04190005">
      <w:start w:val="1"/>
      <w:numFmt w:val="bullet"/>
      <w:lvlText w:val=""/>
      <w:lvlJc w:val="left"/>
      <w:pPr>
        <w:ind w:left="6971" w:hanging="360"/>
      </w:pPr>
      <w:rPr>
        <w:rFonts w:ascii="Wingdings" w:hAnsi="Wingdings" w:hint="default"/>
      </w:rPr>
    </w:lvl>
  </w:abstractNum>
  <w:abstractNum w:abstractNumId="37" w15:restartNumberingAfterBreak="0">
    <w:nsid w:val="66E647DE"/>
    <w:multiLevelType w:val="multilevel"/>
    <w:tmpl w:val="B1D6E5BC"/>
    <w:lvl w:ilvl="0">
      <w:start w:val="1"/>
      <w:numFmt w:val="bullet"/>
      <w:lvlText w:val=""/>
      <w:lvlJc w:val="left"/>
      <w:pPr>
        <w:ind w:left="360" w:hanging="360"/>
      </w:pPr>
      <w:rPr>
        <w:rFonts w:ascii="Symbol" w:hAnsi="Symbol"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66FB729E"/>
    <w:multiLevelType w:val="hybridMultilevel"/>
    <w:tmpl w:val="CFD22D9C"/>
    <w:lvl w:ilvl="0" w:tplc="04190001">
      <w:start w:val="1"/>
      <w:numFmt w:val="bullet"/>
      <w:lvlText w:val=""/>
      <w:lvlJc w:val="left"/>
      <w:pPr>
        <w:tabs>
          <w:tab w:val="num" w:pos="1320"/>
        </w:tabs>
        <w:ind w:left="1320" w:hanging="360"/>
      </w:pPr>
      <w:rPr>
        <w:rFonts w:ascii="Symbol" w:hAnsi="Symbol" w:hint="default"/>
      </w:rPr>
    </w:lvl>
    <w:lvl w:ilvl="1" w:tplc="04190003">
      <w:start w:val="1"/>
      <w:numFmt w:val="bullet"/>
      <w:lvlText w:val="o"/>
      <w:lvlJc w:val="left"/>
      <w:pPr>
        <w:tabs>
          <w:tab w:val="num" w:pos="2040"/>
        </w:tabs>
        <w:ind w:left="2040" w:hanging="360"/>
      </w:pPr>
      <w:rPr>
        <w:rFonts w:ascii="Courier New" w:hAnsi="Courier New" w:hint="default"/>
      </w:r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39" w15:restartNumberingAfterBreak="0">
    <w:nsid w:val="69B06579"/>
    <w:multiLevelType w:val="hybridMultilevel"/>
    <w:tmpl w:val="4476D55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15:restartNumberingAfterBreak="0">
    <w:nsid w:val="72242353"/>
    <w:multiLevelType w:val="hybridMultilevel"/>
    <w:tmpl w:val="BFBC1146"/>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41" w15:restartNumberingAfterBreak="0">
    <w:nsid w:val="75687306"/>
    <w:multiLevelType w:val="hybridMultilevel"/>
    <w:tmpl w:val="DECA9B74"/>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15:restartNumberingAfterBreak="0">
    <w:nsid w:val="76FC6057"/>
    <w:multiLevelType w:val="hybridMultilevel"/>
    <w:tmpl w:val="609CA05E"/>
    <w:lvl w:ilvl="0" w:tplc="04190001">
      <w:start w:val="1"/>
      <w:numFmt w:val="bullet"/>
      <w:lvlText w:val=""/>
      <w:lvlJc w:val="left"/>
      <w:pPr>
        <w:tabs>
          <w:tab w:val="num" w:pos="1417"/>
        </w:tabs>
        <w:ind w:left="1417" w:hanging="360"/>
      </w:pPr>
      <w:rPr>
        <w:rFonts w:ascii="Symbol" w:hAnsi="Symbol" w:hint="default"/>
      </w:rPr>
    </w:lvl>
    <w:lvl w:ilvl="1" w:tplc="04190003" w:tentative="1">
      <w:start w:val="1"/>
      <w:numFmt w:val="bullet"/>
      <w:lvlText w:val="o"/>
      <w:lvlJc w:val="left"/>
      <w:pPr>
        <w:tabs>
          <w:tab w:val="num" w:pos="2137"/>
        </w:tabs>
        <w:ind w:left="2137" w:hanging="360"/>
      </w:pPr>
      <w:rPr>
        <w:rFonts w:ascii="Courier New" w:hAnsi="Courier New" w:cs="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cs="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cs="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43" w15:restartNumberingAfterBreak="0">
    <w:nsid w:val="78B2243D"/>
    <w:multiLevelType w:val="multilevel"/>
    <w:tmpl w:val="EC54F288"/>
    <w:lvl w:ilvl="0">
      <w:start w:val="1"/>
      <w:numFmt w:val="bullet"/>
      <w:lvlText w:val=""/>
      <w:lvlJc w:val="left"/>
      <w:pPr>
        <w:ind w:left="360" w:hanging="360"/>
      </w:pPr>
      <w:rPr>
        <w:rFonts w:ascii="Symbol" w:hAnsi="Symbol"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4" w15:restartNumberingAfterBreak="0">
    <w:nsid w:val="79A9147E"/>
    <w:multiLevelType w:val="hybridMultilevel"/>
    <w:tmpl w:val="D7A45464"/>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45" w15:restartNumberingAfterBreak="0">
    <w:nsid w:val="7B39165E"/>
    <w:multiLevelType w:val="hybridMultilevel"/>
    <w:tmpl w:val="7F52D716"/>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15"/>
  </w:num>
  <w:num w:numId="3">
    <w:abstractNumId w:val="16"/>
  </w:num>
  <w:num w:numId="4">
    <w:abstractNumId w:val="13"/>
  </w:num>
  <w:num w:numId="5">
    <w:abstractNumId w:val="24"/>
  </w:num>
  <w:num w:numId="6">
    <w:abstractNumId w:val="8"/>
  </w:num>
  <w:num w:numId="7">
    <w:abstractNumId w:val="27"/>
  </w:num>
  <w:num w:numId="8">
    <w:abstractNumId w:val="44"/>
  </w:num>
  <w:num w:numId="9">
    <w:abstractNumId w:val="25"/>
  </w:num>
  <w:num w:numId="10">
    <w:abstractNumId w:val="22"/>
  </w:num>
  <w:num w:numId="11">
    <w:abstractNumId w:val="2"/>
  </w:num>
  <w:num w:numId="12">
    <w:abstractNumId w:val="19"/>
  </w:num>
  <w:num w:numId="13">
    <w:abstractNumId w:val="37"/>
  </w:num>
  <w:num w:numId="14">
    <w:abstractNumId w:val="14"/>
  </w:num>
  <w:num w:numId="15">
    <w:abstractNumId w:val="12"/>
  </w:num>
  <w:num w:numId="16">
    <w:abstractNumId w:val="36"/>
  </w:num>
  <w:num w:numId="17">
    <w:abstractNumId w:val="40"/>
  </w:num>
  <w:num w:numId="18">
    <w:abstractNumId w:val="21"/>
  </w:num>
  <w:num w:numId="19">
    <w:abstractNumId w:val="6"/>
  </w:num>
  <w:num w:numId="20">
    <w:abstractNumId w:val="43"/>
  </w:num>
  <w:num w:numId="21">
    <w:abstractNumId w:val="42"/>
  </w:num>
  <w:num w:numId="22">
    <w:abstractNumId w:val="39"/>
  </w:num>
  <w:num w:numId="23">
    <w:abstractNumId w:val="41"/>
  </w:num>
  <w:num w:numId="24">
    <w:abstractNumId w:val="28"/>
  </w:num>
  <w:num w:numId="25">
    <w:abstractNumId w:val="35"/>
  </w:num>
  <w:num w:numId="26">
    <w:abstractNumId w:val="3"/>
  </w:num>
  <w:num w:numId="27">
    <w:abstractNumId w:val="38"/>
  </w:num>
  <w:num w:numId="28">
    <w:abstractNumId w:val="4"/>
  </w:num>
  <w:num w:numId="29">
    <w:abstractNumId w:val="33"/>
  </w:num>
  <w:num w:numId="30">
    <w:abstractNumId w:val="23"/>
  </w:num>
  <w:num w:numId="31">
    <w:abstractNumId w:val="9"/>
  </w:num>
  <w:num w:numId="32">
    <w:abstractNumId w:val="31"/>
  </w:num>
  <w:num w:numId="33">
    <w:abstractNumId w:val="45"/>
  </w:num>
  <w:num w:numId="34">
    <w:abstractNumId w:val="17"/>
  </w:num>
  <w:num w:numId="35">
    <w:abstractNumId w:val="32"/>
  </w:num>
  <w:num w:numId="36">
    <w:abstractNumId w:val="26"/>
  </w:num>
  <w:num w:numId="37">
    <w:abstractNumId w:val="0"/>
  </w:num>
  <w:num w:numId="38">
    <w:abstractNumId w:val="11"/>
  </w:num>
  <w:num w:numId="39">
    <w:abstractNumId w:val="7"/>
  </w:num>
  <w:num w:numId="40">
    <w:abstractNumId w:val="30"/>
  </w:num>
  <w:num w:numId="41">
    <w:abstractNumId w:val="10"/>
  </w:num>
  <w:num w:numId="42">
    <w:abstractNumId w:val="20"/>
  </w:num>
  <w:num w:numId="43">
    <w:abstractNumId w:val="5"/>
  </w:num>
  <w:num w:numId="44">
    <w:abstractNumId w:val="18"/>
  </w:num>
  <w:num w:numId="45">
    <w:abstractNumId w:val="34"/>
  </w:num>
  <w:num w:numId="46">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43EB9"/>
    <w:rsid w:val="00000D0E"/>
    <w:rsid w:val="00001772"/>
    <w:rsid w:val="000037EC"/>
    <w:rsid w:val="000058BA"/>
    <w:rsid w:val="00005B6C"/>
    <w:rsid w:val="00012254"/>
    <w:rsid w:val="0001474D"/>
    <w:rsid w:val="000154DB"/>
    <w:rsid w:val="000207AC"/>
    <w:rsid w:val="00020A24"/>
    <w:rsid w:val="0002112D"/>
    <w:rsid w:val="00021DD5"/>
    <w:rsid w:val="00021FE4"/>
    <w:rsid w:val="000222ED"/>
    <w:rsid w:val="00023823"/>
    <w:rsid w:val="00024CA3"/>
    <w:rsid w:val="00037C6F"/>
    <w:rsid w:val="00041A0A"/>
    <w:rsid w:val="00041B22"/>
    <w:rsid w:val="00041B53"/>
    <w:rsid w:val="00042BCF"/>
    <w:rsid w:val="000430F9"/>
    <w:rsid w:val="00043E43"/>
    <w:rsid w:val="00044D15"/>
    <w:rsid w:val="00044FF4"/>
    <w:rsid w:val="0004723B"/>
    <w:rsid w:val="0005617F"/>
    <w:rsid w:val="00057B75"/>
    <w:rsid w:val="00057E8B"/>
    <w:rsid w:val="000609DC"/>
    <w:rsid w:val="00060D69"/>
    <w:rsid w:val="0006287D"/>
    <w:rsid w:val="0006413D"/>
    <w:rsid w:val="000655BD"/>
    <w:rsid w:val="00066BB6"/>
    <w:rsid w:val="00070499"/>
    <w:rsid w:val="000714B9"/>
    <w:rsid w:val="000716DA"/>
    <w:rsid w:val="000731E3"/>
    <w:rsid w:val="00073AC2"/>
    <w:rsid w:val="00074A59"/>
    <w:rsid w:val="00075882"/>
    <w:rsid w:val="0007620F"/>
    <w:rsid w:val="00080A89"/>
    <w:rsid w:val="00080D1E"/>
    <w:rsid w:val="00081B67"/>
    <w:rsid w:val="00081D03"/>
    <w:rsid w:val="00083BDB"/>
    <w:rsid w:val="00083DE8"/>
    <w:rsid w:val="00085CE4"/>
    <w:rsid w:val="00085E14"/>
    <w:rsid w:val="0008678F"/>
    <w:rsid w:val="0008748D"/>
    <w:rsid w:val="0009011E"/>
    <w:rsid w:val="000901F6"/>
    <w:rsid w:val="00091813"/>
    <w:rsid w:val="00095239"/>
    <w:rsid w:val="000969DC"/>
    <w:rsid w:val="000A0435"/>
    <w:rsid w:val="000A1DF7"/>
    <w:rsid w:val="000A272B"/>
    <w:rsid w:val="000A4117"/>
    <w:rsid w:val="000A5A82"/>
    <w:rsid w:val="000A5B1B"/>
    <w:rsid w:val="000A7DFF"/>
    <w:rsid w:val="000B16E3"/>
    <w:rsid w:val="000B4C70"/>
    <w:rsid w:val="000B62F1"/>
    <w:rsid w:val="000C0DA8"/>
    <w:rsid w:val="000C1B9D"/>
    <w:rsid w:val="000C1D42"/>
    <w:rsid w:val="000C4D7C"/>
    <w:rsid w:val="000C518B"/>
    <w:rsid w:val="000D2FA2"/>
    <w:rsid w:val="000D6418"/>
    <w:rsid w:val="000D6E9E"/>
    <w:rsid w:val="000E024B"/>
    <w:rsid w:val="000E0887"/>
    <w:rsid w:val="000E0E1E"/>
    <w:rsid w:val="000F0161"/>
    <w:rsid w:val="000F374D"/>
    <w:rsid w:val="000F400F"/>
    <w:rsid w:val="000F7CC0"/>
    <w:rsid w:val="00100579"/>
    <w:rsid w:val="00101E33"/>
    <w:rsid w:val="00102831"/>
    <w:rsid w:val="00104217"/>
    <w:rsid w:val="00104E32"/>
    <w:rsid w:val="00110C67"/>
    <w:rsid w:val="00112766"/>
    <w:rsid w:val="001144E5"/>
    <w:rsid w:val="001150F5"/>
    <w:rsid w:val="00117B8E"/>
    <w:rsid w:val="00120718"/>
    <w:rsid w:val="0012381D"/>
    <w:rsid w:val="00124927"/>
    <w:rsid w:val="00131375"/>
    <w:rsid w:val="00132881"/>
    <w:rsid w:val="00133E64"/>
    <w:rsid w:val="00140E81"/>
    <w:rsid w:val="00141509"/>
    <w:rsid w:val="001431FA"/>
    <w:rsid w:val="00143F35"/>
    <w:rsid w:val="00147EC3"/>
    <w:rsid w:val="00152944"/>
    <w:rsid w:val="0015747C"/>
    <w:rsid w:val="00163CEB"/>
    <w:rsid w:val="001640B0"/>
    <w:rsid w:val="00164512"/>
    <w:rsid w:val="00164BC9"/>
    <w:rsid w:val="00164D4C"/>
    <w:rsid w:val="001667C7"/>
    <w:rsid w:val="00170166"/>
    <w:rsid w:val="00170911"/>
    <w:rsid w:val="00172FF8"/>
    <w:rsid w:val="001751C1"/>
    <w:rsid w:val="001753A2"/>
    <w:rsid w:val="001754A3"/>
    <w:rsid w:val="00176ABA"/>
    <w:rsid w:val="00180D90"/>
    <w:rsid w:val="00183D86"/>
    <w:rsid w:val="00186A6F"/>
    <w:rsid w:val="001876CA"/>
    <w:rsid w:val="00191072"/>
    <w:rsid w:val="00192BF9"/>
    <w:rsid w:val="00197F76"/>
    <w:rsid w:val="001A0C57"/>
    <w:rsid w:val="001A0E46"/>
    <w:rsid w:val="001A23FB"/>
    <w:rsid w:val="001A2429"/>
    <w:rsid w:val="001A4F46"/>
    <w:rsid w:val="001A6166"/>
    <w:rsid w:val="001A6874"/>
    <w:rsid w:val="001A7428"/>
    <w:rsid w:val="001A7601"/>
    <w:rsid w:val="001B2F2E"/>
    <w:rsid w:val="001B4BAD"/>
    <w:rsid w:val="001B4CF3"/>
    <w:rsid w:val="001B5D23"/>
    <w:rsid w:val="001B6AE2"/>
    <w:rsid w:val="001D0E62"/>
    <w:rsid w:val="001D5AA5"/>
    <w:rsid w:val="001D6206"/>
    <w:rsid w:val="001D7D6F"/>
    <w:rsid w:val="001E0633"/>
    <w:rsid w:val="001E076F"/>
    <w:rsid w:val="001E07EA"/>
    <w:rsid w:val="001E18AF"/>
    <w:rsid w:val="001E586D"/>
    <w:rsid w:val="001E7EF3"/>
    <w:rsid w:val="001F0FB7"/>
    <w:rsid w:val="001F4D13"/>
    <w:rsid w:val="001F6BCC"/>
    <w:rsid w:val="0020130A"/>
    <w:rsid w:val="00203F44"/>
    <w:rsid w:val="00204695"/>
    <w:rsid w:val="002069D1"/>
    <w:rsid w:val="002127E5"/>
    <w:rsid w:val="0021420C"/>
    <w:rsid w:val="00217AC3"/>
    <w:rsid w:val="0022333B"/>
    <w:rsid w:val="00226FD2"/>
    <w:rsid w:val="00227E44"/>
    <w:rsid w:val="002308E8"/>
    <w:rsid w:val="00230CFA"/>
    <w:rsid w:val="0023393F"/>
    <w:rsid w:val="00237F55"/>
    <w:rsid w:val="00240162"/>
    <w:rsid w:val="00242BB0"/>
    <w:rsid w:val="00250002"/>
    <w:rsid w:val="0025587A"/>
    <w:rsid w:val="00257A7E"/>
    <w:rsid w:val="00260502"/>
    <w:rsid w:val="00263219"/>
    <w:rsid w:val="00264646"/>
    <w:rsid w:val="0027025D"/>
    <w:rsid w:val="00276578"/>
    <w:rsid w:val="0027797A"/>
    <w:rsid w:val="002800D8"/>
    <w:rsid w:val="00281E0F"/>
    <w:rsid w:val="002831E3"/>
    <w:rsid w:val="00285657"/>
    <w:rsid w:val="00285F52"/>
    <w:rsid w:val="00290040"/>
    <w:rsid w:val="002903F5"/>
    <w:rsid w:val="0029300F"/>
    <w:rsid w:val="0029395A"/>
    <w:rsid w:val="002939CC"/>
    <w:rsid w:val="002957A4"/>
    <w:rsid w:val="00296414"/>
    <w:rsid w:val="002979C8"/>
    <w:rsid w:val="002A3EE8"/>
    <w:rsid w:val="002A3FC0"/>
    <w:rsid w:val="002A667D"/>
    <w:rsid w:val="002B062E"/>
    <w:rsid w:val="002B13B8"/>
    <w:rsid w:val="002B22C8"/>
    <w:rsid w:val="002B47C9"/>
    <w:rsid w:val="002B567C"/>
    <w:rsid w:val="002C0200"/>
    <w:rsid w:val="002C5A4E"/>
    <w:rsid w:val="002C749C"/>
    <w:rsid w:val="002D4EE0"/>
    <w:rsid w:val="002E0361"/>
    <w:rsid w:val="002E0588"/>
    <w:rsid w:val="002E154D"/>
    <w:rsid w:val="002E36ED"/>
    <w:rsid w:val="002E4A5F"/>
    <w:rsid w:val="002E561C"/>
    <w:rsid w:val="002E5708"/>
    <w:rsid w:val="002F18B9"/>
    <w:rsid w:val="002F2935"/>
    <w:rsid w:val="002F52B7"/>
    <w:rsid w:val="002F60E2"/>
    <w:rsid w:val="002F6FDB"/>
    <w:rsid w:val="002F7F8F"/>
    <w:rsid w:val="003010B9"/>
    <w:rsid w:val="00302E76"/>
    <w:rsid w:val="00302FD3"/>
    <w:rsid w:val="00305B32"/>
    <w:rsid w:val="003155DE"/>
    <w:rsid w:val="00315791"/>
    <w:rsid w:val="00316AE1"/>
    <w:rsid w:val="003201AB"/>
    <w:rsid w:val="00320A03"/>
    <w:rsid w:val="00321319"/>
    <w:rsid w:val="0032177A"/>
    <w:rsid w:val="00321F17"/>
    <w:rsid w:val="00322671"/>
    <w:rsid w:val="003228EF"/>
    <w:rsid w:val="003234F1"/>
    <w:rsid w:val="00325A98"/>
    <w:rsid w:val="0032662D"/>
    <w:rsid w:val="00333420"/>
    <w:rsid w:val="00333E38"/>
    <w:rsid w:val="00337301"/>
    <w:rsid w:val="003376F0"/>
    <w:rsid w:val="003408C1"/>
    <w:rsid w:val="00341C9A"/>
    <w:rsid w:val="003424CF"/>
    <w:rsid w:val="0034323F"/>
    <w:rsid w:val="003467A9"/>
    <w:rsid w:val="00352DE3"/>
    <w:rsid w:val="00354296"/>
    <w:rsid w:val="00356DEC"/>
    <w:rsid w:val="003579FE"/>
    <w:rsid w:val="0036707D"/>
    <w:rsid w:val="0036749B"/>
    <w:rsid w:val="00372DFA"/>
    <w:rsid w:val="0037572F"/>
    <w:rsid w:val="003810C0"/>
    <w:rsid w:val="00386346"/>
    <w:rsid w:val="00386E5D"/>
    <w:rsid w:val="00387D2D"/>
    <w:rsid w:val="00392135"/>
    <w:rsid w:val="003933DD"/>
    <w:rsid w:val="00396B47"/>
    <w:rsid w:val="00397D2C"/>
    <w:rsid w:val="003A5D1E"/>
    <w:rsid w:val="003B52C7"/>
    <w:rsid w:val="003B7090"/>
    <w:rsid w:val="003B7966"/>
    <w:rsid w:val="003B7D40"/>
    <w:rsid w:val="003C0E17"/>
    <w:rsid w:val="003C1905"/>
    <w:rsid w:val="003C205E"/>
    <w:rsid w:val="003C47B8"/>
    <w:rsid w:val="003C7B63"/>
    <w:rsid w:val="003D09DE"/>
    <w:rsid w:val="003D0CFF"/>
    <w:rsid w:val="003D1B5F"/>
    <w:rsid w:val="003D38AC"/>
    <w:rsid w:val="003D48D7"/>
    <w:rsid w:val="003D50A8"/>
    <w:rsid w:val="003D5B28"/>
    <w:rsid w:val="003D69B0"/>
    <w:rsid w:val="003D6F36"/>
    <w:rsid w:val="003D74BE"/>
    <w:rsid w:val="003D761B"/>
    <w:rsid w:val="003E5242"/>
    <w:rsid w:val="003E618A"/>
    <w:rsid w:val="003F001C"/>
    <w:rsid w:val="003F4F00"/>
    <w:rsid w:val="003F5B87"/>
    <w:rsid w:val="003F5D70"/>
    <w:rsid w:val="003F65A5"/>
    <w:rsid w:val="00405CA8"/>
    <w:rsid w:val="004067CD"/>
    <w:rsid w:val="00406B15"/>
    <w:rsid w:val="00406E5C"/>
    <w:rsid w:val="004074B2"/>
    <w:rsid w:val="00411DE7"/>
    <w:rsid w:val="00413E5D"/>
    <w:rsid w:val="004255A3"/>
    <w:rsid w:val="00426CCF"/>
    <w:rsid w:val="004309C1"/>
    <w:rsid w:val="00430F62"/>
    <w:rsid w:val="00432F5F"/>
    <w:rsid w:val="004333CD"/>
    <w:rsid w:val="00433CD5"/>
    <w:rsid w:val="004370FA"/>
    <w:rsid w:val="00437E85"/>
    <w:rsid w:val="00441F04"/>
    <w:rsid w:val="00442722"/>
    <w:rsid w:val="00442A72"/>
    <w:rsid w:val="00446789"/>
    <w:rsid w:val="00450C88"/>
    <w:rsid w:val="004510C2"/>
    <w:rsid w:val="0045134D"/>
    <w:rsid w:val="00452372"/>
    <w:rsid w:val="00455B4C"/>
    <w:rsid w:val="00465E4F"/>
    <w:rsid w:val="004673B7"/>
    <w:rsid w:val="00467C62"/>
    <w:rsid w:val="00470514"/>
    <w:rsid w:val="00472597"/>
    <w:rsid w:val="00472816"/>
    <w:rsid w:val="0047498C"/>
    <w:rsid w:val="004822D4"/>
    <w:rsid w:val="00482596"/>
    <w:rsid w:val="00482799"/>
    <w:rsid w:val="00484172"/>
    <w:rsid w:val="004869F2"/>
    <w:rsid w:val="00490CCC"/>
    <w:rsid w:val="004919D1"/>
    <w:rsid w:val="00491DCD"/>
    <w:rsid w:val="00492BB1"/>
    <w:rsid w:val="00494833"/>
    <w:rsid w:val="00494939"/>
    <w:rsid w:val="00497F47"/>
    <w:rsid w:val="004A2A2D"/>
    <w:rsid w:val="004A3402"/>
    <w:rsid w:val="004A5082"/>
    <w:rsid w:val="004A70C5"/>
    <w:rsid w:val="004A761F"/>
    <w:rsid w:val="004B0717"/>
    <w:rsid w:val="004B0CB5"/>
    <w:rsid w:val="004B0E12"/>
    <w:rsid w:val="004B10EB"/>
    <w:rsid w:val="004C00A8"/>
    <w:rsid w:val="004C03A3"/>
    <w:rsid w:val="004C3448"/>
    <w:rsid w:val="004C440F"/>
    <w:rsid w:val="004C4D3F"/>
    <w:rsid w:val="004C50F0"/>
    <w:rsid w:val="004C7E72"/>
    <w:rsid w:val="004D3C97"/>
    <w:rsid w:val="004D7017"/>
    <w:rsid w:val="004D7091"/>
    <w:rsid w:val="004D76B5"/>
    <w:rsid w:val="004E1AD4"/>
    <w:rsid w:val="004E4903"/>
    <w:rsid w:val="004E79A1"/>
    <w:rsid w:val="004E79B0"/>
    <w:rsid w:val="004F295F"/>
    <w:rsid w:val="004F2CBE"/>
    <w:rsid w:val="004F67FF"/>
    <w:rsid w:val="005002A2"/>
    <w:rsid w:val="00500806"/>
    <w:rsid w:val="00502D09"/>
    <w:rsid w:val="005039D3"/>
    <w:rsid w:val="005073F4"/>
    <w:rsid w:val="00514ED5"/>
    <w:rsid w:val="00517AC5"/>
    <w:rsid w:val="00517EB7"/>
    <w:rsid w:val="0052023C"/>
    <w:rsid w:val="0052133A"/>
    <w:rsid w:val="0052209F"/>
    <w:rsid w:val="00522CEA"/>
    <w:rsid w:val="005250E4"/>
    <w:rsid w:val="0053049F"/>
    <w:rsid w:val="00530CBE"/>
    <w:rsid w:val="005328BD"/>
    <w:rsid w:val="00537AD9"/>
    <w:rsid w:val="00542D8E"/>
    <w:rsid w:val="00550C65"/>
    <w:rsid w:val="005538BE"/>
    <w:rsid w:val="005560CE"/>
    <w:rsid w:val="00564DC5"/>
    <w:rsid w:val="00565B86"/>
    <w:rsid w:val="005666C6"/>
    <w:rsid w:val="00566D65"/>
    <w:rsid w:val="00582C37"/>
    <w:rsid w:val="00584B04"/>
    <w:rsid w:val="00591E57"/>
    <w:rsid w:val="00594273"/>
    <w:rsid w:val="005A3473"/>
    <w:rsid w:val="005A6DE0"/>
    <w:rsid w:val="005B28DA"/>
    <w:rsid w:val="005B4797"/>
    <w:rsid w:val="005B6B45"/>
    <w:rsid w:val="005C3DF4"/>
    <w:rsid w:val="005C47B4"/>
    <w:rsid w:val="005C4B62"/>
    <w:rsid w:val="005C6893"/>
    <w:rsid w:val="005D1162"/>
    <w:rsid w:val="005D40C0"/>
    <w:rsid w:val="005D6984"/>
    <w:rsid w:val="005E1DE9"/>
    <w:rsid w:val="005E2079"/>
    <w:rsid w:val="005E398C"/>
    <w:rsid w:val="005E3D2E"/>
    <w:rsid w:val="005E4340"/>
    <w:rsid w:val="005E532E"/>
    <w:rsid w:val="005E5ED5"/>
    <w:rsid w:val="005E611F"/>
    <w:rsid w:val="005E713E"/>
    <w:rsid w:val="005E76C2"/>
    <w:rsid w:val="005F07FD"/>
    <w:rsid w:val="005F0DD8"/>
    <w:rsid w:val="005F13ED"/>
    <w:rsid w:val="005F16E2"/>
    <w:rsid w:val="00600F37"/>
    <w:rsid w:val="00605098"/>
    <w:rsid w:val="0060564B"/>
    <w:rsid w:val="006057A2"/>
    <w:rsid w:val="0060726F"/>
    <w:rsid w:val="006100E4"/>
    <w:rsid w:val="0061027D"/>
    <w:rsid w:val="00611C1D"/>
    <w:rsid w:val="00613839"/>
    <w:rsid w:val="00617366"/>
    <w:rsid w:val="00620ACB"/>
    <w:rsid w:val="00620F56"/>
    <w:rsid w:val="00622081"/>
    <w:rsid w:val="00622A12"/>
    <w:rsid w:val="00624D50"/>
    <w:rsid w:val="006255B8"/>
    <w:rsid w:val="00625A2A"/>
    <w:rsid w:val="00626B20"/>
    <w:rsid w:val="00627B46"/>
    <w:rsid w:val="00631109"/>
    <w:rsid w:val="00636271"/>
    <w:rsid w:val="00636535"/>
    <w:rsid w:val="00636CBB"/>
    <w:rsid w:val="00637C47"/>
    <w:rsid w:val="00640259"/>
    <w:rsid w:val="006412CD"/>
    <w:rsid w:val="00642FB0"/>
    <w:rsid w:val="00643029"/>
    <w:rsid w:val="00643370"/>
    <w:rsid w:val="006447E1"/>
    <w:rsid w:val="0064634E"/>
    <w:rsid w:val="00646E21"/>
    <w:rsid w:val="0064777D"/>
    <w:rsid w:val="00647984"/>
    <w:rsid w:val="0065255C"/>
    <w:rsid w:val="0065676D"/>
    <w:rsid w:val="00664003"/>
    <w:rsid w:val="00666269"/>
    <w:rsid w:val="00672404"/>
    <w:rsid w:val="0067286E"/>
    <w:rsid w:val="00672F34"/>
    <w:rsid w:val="00673362"/>
    <w:rsid w:val="00673419"/>
    <w:rsid w:val="00673C68"/>
    <w:rsid w:val="00675B73"/>
    <w:rsid w:val="00680F67"/>
    <w:rsid w:val="00681B1A"/>
    <w:rsid w:val="00682C66"/>
    <w:rsid w:val="00683CCC"/>
    <w:rsid w:val="00696E6A"/>
    <w:rsid w:val="006A2D2F"/>
    <w:rsid w:val="006A4276"/>
    <w:rsid w:val="006B211C"/>
    <w:rsid w:val="006B3067"/>
    <w:rsid w:val="006B7ED9"/>
    <w:rsid w:val="006C0E54"/>
    <w:rsid w:val="006C19B0"/>
    <w:rsid w:val="006C2B5B"/>
    <w:rsid w:val="006C3274"/>
    <w:rsid w:val="006C3DFB"/>
    <w:rsid w:val="006C673A"/>
    <w:rsid w:val="006D2B28"/>
    <w:rsid w:val="006D5AF3"/>
    <w:rsid w:val="006D5EAC"/>
    <w:rsid w:val="006E0C1E"/>
    <w:rsid w:val="006E0CC2"/>
    <w:rsid w:val="006E4C73"/>
    <w:rsid w:val="006E789B"/>
    <w:rsid w:val="006F0952"/>
    <w:rsid w:val="006F0F59"/>
    <w:rsid w:val="006F1A17"/>
    <w:rsid w:val="006F1C67"/>
    <w:rsid w:val="006F2053"/>
    <w:rsid w:val="006F30B5"/>
    <w:rsid w:val="006F6AA1"/>
    <w:rsid w:val="00700AF7"/>
    <w:rsid w:val="007046BC"/>
    <w:rsid w:val="00704B21"/>
    <w:rsid w:val="00706366"/>
    <w:rsid w:val="00707641"/>
    <w:rsid w:val="00714B96"/>
    <w:rsid w:val="00715693"/>
    <w:rsid w:val="00715CC8"/>
    <w:rsid w:val="007202B9"/>
    <w:rsid w:val="007210A4"/>
    <w:rsid w:val="00721582"/>
    <w:rsid w:val="00721ECD"/>
    <w:rsid w:val="00726715"/>
    <w:rsid w:val="00726F73"/>
    <w:rsid w:val="00727229"/>
    <w:rsid w:val="0073281F"/>
    <w:rsid w:val="007353FD"/>
    <w:rsid w:val="007369BE"/>
    <w:rsid w:val="0074065F"/>
    <w:rsid w:val="007419E6"/>
    <w:rsid w:val="00743A0B"/>
    <w:rsid w:val="0074543F"/>
    <w:rsid w:val="007460E6"/>
    <w:rsid w:val="00747CB8"/>
    <w:rsid w:val="007526FD"/>
    <w:rsid w:val="00754471"/>
    <w:rsid w:val="00754F39"/>
    <w:rsid w:val="0076242A"/>
    <w:rsid w:val="007636D5"/>
    <w:rsid w:val="00766015"/>
    <w:rsid w:val="00771FC8"/>
    <w:rsid w:val="00772E84"/>
    <w:rsid w:val="00777898"/>
    <w:rsid w:val="00780EC8"/>
    <w:rsid w:val="00784702"/>
    <w:rsid w:val="00785761"/>
    <w:rsid w:val="0079102B"/>
    <w:rsid w:val="00791E13"/>
    <w:rsid w:val="007936FE"/>
    <w:rsid w:val="0079413C"/>
    <w:rsid w:val="007942B9"/>
    <w:rsid w:val="007A099C"/>
    <w:rsid w:val="007A32B3"/>
    <w:rsid w:val="007A53A9"/>
    <w:rsid w:val="007A5418"/>
    <w:rsid w:val="007A65E0"/>
    <w:rsid w:val="007A6AAA"/>
    <w:rsid w:val="007A7264"/>
    <w:rsid w:val="007B2FA7"/>
    <w:rsid w:val="007B4A68"/>
    <w:rsid w:val="007B7431"/>
    <w:rsid w:val="007C32EE"/>
    <w:rsid w:val="007C4D17"/>
    <w:rsid w:val="007C5E95"/>
    <w:rsid w:val="007C640D"/>
    <w:rsid w:val="007C6FE4"/>
    <w:rsid w:val="007D3DFA"/>
    <w:rsid w:val="007D4D63"/>
    <w:rsid w:val="007D4FBE"/>
    <w:rsid w:val="007D6B1A"/>
    <w:rsid w:val="007E015B"/>
    <w:rsid w:val="007E172C"/>
    <w:rsid w:val="007E1DAF"/>
    <w:rsid w:val="007E207F"/>
    <w:rsid w:val="007E7F1F"/>
    <w:rsid w:val="007F1ABF"/>
    <w:rsid w:val="007F4056"/>
    <w:rsid w:val="007F50EF"/>
    <w:rsid w:val="0080038A"/>
    <w:rsid w:val="0080132E"/>
    <w:rsid w:val="00804872"/>
    <w:rsid w:val="00806C3B"/>
    <w:rsid w:val="008128C1"/>
    <w:rsid w:val="0081505A"/>
    <w:rsid w:val="00815B35"/>
    <w:rsid w:val="0081795D"/>
    <w:rsid w:val="0082043E"/>
    <w:rsid w:val="0082059D"/>
    <w:rsid w:val="00822EA5"/>
    <w:rsid w:val="0082429F"/>
    <w:rsid w:val="00824856"/>
    <w:rsid w:val="00825F85"/>
    <w:rsid w:val="00830FC7"/>
    <w:rsid w:val="0083195F"/>
    <w:rsid w:val="00834028"/>
    <w:rsid w:val="00837DC8"/>
    <w:rsid w:val="00840A8A"/>
    <w:rsid w:val="008463AB"/>
    <w:rsid w:val="008503AE"/>
    <w:rsid w:val="008506B3"/>
    <w:rsid w:val="00852135"/>
    <w:rsid w:val="008539A5"/>
    <w:rsid w:val="00853F63"/>
    <w:rsid w:val="008542DA"/>
    <w:rsid w:val="00855A75"/>
    <w:rsid w:val="00860928"/>
    <w:rsid w:val="008619F4"/>
    <w:rsid w:val="008660CC"/>
    <w:rsid w:val="00874896"/>
    <w:rsid w:val="00876E63"/>
    <w:rsid w:val="008775B0"/>
    <w:rsid w:val="00893617"/>
    <w:rsid w:val="008956C4"/>
    <w:rsid w:val="00897043"/>
    <w:rsid w:val="008972FF"/>
    <w:rsid w:val="00897422"/>
    <w:rsid w:val="00897F27"/>
    <w:rsid w:val="008A050F"/>
    <w:rsid w:val="008A2A8C"/>
    <w:rsid w:val="008A480D"/>
    <w:rsid w:val="008A549F"/>
    <w:rsid w:val="008A7824"/>
    <w:rsid w:val="008B2EA9"/>
    <w:rsid w:val="008B68F4"/>
    <w:rsid w:val="008B7583"/>
    <w:rsid w:val="008C1883"/>
    <w:rsid w:val="008C2A6A"/>
    <w:rsid w:val="008C2DE9"/>
    <w:rsid w:val="008C3D77"/>
    <w:rsid w:val="008C5D29"/>
    <w:rsid w:val="008C74EC"/>
    <w:rsid w:val="008D6C72"/>
    <w:rsid w:val="008E08F2"/>
    <w:rsid w:val="008E0D93"/>
    <w:rsid w:val="008E30CC"/>
    <w:rsid w:val="008E4095"/>
    <w:rsid w:val="008E4ADA"/>
    <w:rsid w:val="008F3FC9"/>
    <w:rsid w:val="008F68DD"/>
    <w:rsid w:val="0090030E"/>
    <w:rsid w:val="009016FC"/>
    <w:rsid w:val="00901AC3"/>
    <w:rsid w:val="00904AB8"/>
    <w:rsid w:val="00912C27"/>
    <w:rsid w:val="0091487E"/>
    <w:rsid w:val="0091557C"/>
    <w:rsid w:val="009160DF"/>
    <w:rsid w:val="00920EFA"/>
    <w:rsid w:val="00921E94"/>
    <w:rsid w:val="009221D9"/>
    <w:rsid w:val="009228D2"/>
    <w:rsid w:val="00923314"/>
    <w:rsid w:val="00924411"/>
    <w:rsid w:val="00924F6F"/>
    <w:rsid w:val="009254E3"/>
    <w:rsid w:val="00925820"/>
    <w:rsid w:val="0092630E"/>
    <w:rsid w:val="00926637"/>
    <w:rsid w:val="00926ED9"/>
    <w:rsid w:val="009276A4"/>
    <w:rsid w:val="00927848"/>
    <w:rsid w:val="00931427"/>
    <w:rsid w:val="009378AF"/>
    <w:rsid w:val="00942767"/>
    <w:rsid w:val="0094385F"/>
    <w:rsid w:val="00944B4C"/>
    <w:rsid w:val="009509A5"/>
    <w:rsid w:val="00952C47"/>
    <w:rsid w:val="009531A8"/>
    <w:rsid w:val="00954EC9"/>
    <w:rsid w:val="00955AAE"/>
    <w:rsid w:val="00955C20"/>
    <w:rsid w:val="009631B2"/>
    <w:rsid w:val="00963E7A"/>
    <w:rsid w:val="00970E18"/>
    <w:rsid w:val="009717D3"/>
    <w:rsid w:val="00974049"/>
    <w:rsid w:val="00974898"/>
    <w:rsid w:val="009808F4"/>
    <w:rsid w:val="009810AD"/>
    <w:rsid w:val="0098112C"/>
    <w:rsid w:val="00982000"/>
    <w:rsid w:val="0098284B"/>
    <w:rsid w:val="00984BB2"/>
    <w:rsid w:val="00984E91"/>
    <w:rsid w:val="0098501D"/>
    <w:rsid w:val="0098685D"/>
    <w:rsid w:val="00991F70"/>
    <w:rsid w:val="00992256"/>
    <w:rsid w:val="009934DB"/>
    <w:rsid w:val="009936E2"/>
    <w:rsid w:val="00993BD0"/>
    <w:rsid w:val="009948F3"/>
    <w:rsid w:val="00995183"/>
    <w:rsid w:val="009965A1"/>
    <w:rsid w:val="00997F10"/>
    <w:rsid w:val="009A2DC8"/>
    <w:rsid w:val="009A4714"/>
    <w:rsid w:val="009A5DDE"/>
    <w:rsid w:val="009A5FDB"/>
    <w:rsid w:val="009A6602"/>
    <w:rsid w:val="009A6EC4"/>
    <w:rsid w:val="009B407B"/>
    <w:rsid w:val="009B72FF"/>
    <w:rsid w:val="009C3D35"/>
    <w:rsid w:val="009C5089"/>
    <w:rsid w:val="009D0ED4"/>
    <w:rsid w:val="009D12D7"/>
    <w:rsid w:val="009D24C1"/>
    <w:rsid w:val="009D24EC"/>
    <w:rsid w:val="009D4F3D"/>
    <w:rsid w:val="009D6C8D"/>
    <w:rsid w:val="009E050E"/>
    <w:rsid w:val="009E4864"/>
    <w:rsid w:val="009E4E59"/>
    <w:rsid w:val="009E4F67"/>
    <w:rsid w:val="009E587C"/>
    <w:rsid w:val="009E7AE7"/>
    <w:rsid w:val="009F14F7"/>
    <w:rsid w:val="009F3104"/>
    <w:rsid w:val="009F3945"/>
    <w:rsid w:val="009F3DBA"/>
    <w:rsid w:val="009F43DC"/>
    <w:rsid w:val="009F4877"/>
    <w:rsid w:val="009F52D8"/>
    <w:rsid w:val="009F5614"/>
    <w:rsid w:val="009F60CB"/>
    <w:rsid w:val="009F6926"/>
    <w:rsid w:val="009F74A4"/>
    <w:rsid w:val="00A011A7"/>
    <w:rsid w:val="00A03412"/>
    <w:rsid w:val="00A03DDA"/>
    <w:rsid w:val="00A0433E"/>
    <w:rsid w:val="00A065D1"/>
    <w:rsid w:val="00A07984"/>
    <w:rsid w:val="00A104E7"/>
    <w:rsid w:val="00A117CC"/>
    <w:rsid w:val="00A15510"/>
    <w:rsid w:val="00A20264"/>
    <w:rsid w:val="00A25DB3"/>
    <w:rsid w:val="00A26A17"/>
    <w:rsid w:val="00A30E65"/>
    <w:rsid w:val="00A32160"/>
    <w:rsid w:val="00A32227"/>
    <w:rsid w:val="00A354F7"/>
    <w:rsid w:val="00A36266"/>
    <w:rsid w:val="00A37BDB"/>
    <w:rsid w:val="00A40522"/>
    <w:rsid w:val="00A40DFF"/>
    <w:rsid w:val="00A435DE"/>
    <w:rsid w:val="00A472A0"/>
    <w:rsid w:val="00A50146"/>
    <w:rsid w:val="00A50B6A"/>
    <w:rsid w:val="00A517AA"/>
    <w:rsid w:val="00A5742E"/>
    <w:rsid w:val="00A62A57"/>
    <w:rsid w:val="00A6488B"/>
    <w:rsid w:val="00A64D2C"/>
    <w:rsid w:val="00A65B0A"/>
    <w:rsid w:val="00A66446"/>
    <w:rsid w:val="00A721D0"/>
    <w:rsid w:val="00A740F8"/>
    <w:rsid w:val="00A77EE6"/>
    <w:rsid w:val="00A839A8"/>
    <w:rsid w:val="00A857E5"/>
    <w:rsid w:val="00A8623B"/>
    <w:rsid w:val="00A8645C"/>
    <w:rsid w:val="00A9273A"/>
    <w:rsid w:val="00A9289D"/>
    <w:rsid w:val="00A93CEE"/>
    <w:rsid w:val="00A940D4"/>
    <w:rsid w:val="00A9476E"/>
    <w:rsid w:val="00A95CD2"/>
    <w:rsid w:val="00AA0615"/>
    <w:rsid w:val="00AA0E88"/>
    <w:rsid w:val="00AA3919"/>
    <w:rsid w:val="00AA404A"/>
    <w:rsid w:val="00AA4079"/>
    <w:rsid w:val="00AA5027"/>
    <w:rsid w:val="00AA54EF"/>
    <w:rsid w:val="00AA5B73"/>
    <w:rsid w:val="00AA6A04"/>
    <w:rsid w:val="00AA6F1A"/>
    <w:rsid w:val="00AA6FB5"/>
    <w:rsid w:val="00AA7941"/>
    <w:rsid w:val="00AA7C6B"/>
    <w:rsid w:val="00AA7E7A"/>
    <w:rsid w:val="00AB07F6"/>
    <w:rsid w:val="00AB247A"/>
    <w:rsid w:val="00AB6296"/>
    <w:rsid w:val="00AB73D5"/>
    <w:rsid w:val="00AC0D2C"/>
    <w:rsid w:val="00AC16A1"/>
    <w:rsid w:val="00AC3D0F"/>
    <w:rsid w:val="00AC5A2E"/>
    <w:rsid w:val="00AC6918"/>
    <w:rsid w:val="00AC7483"/>
    <w:rsid w:val="00AD1C19"/>
    <w:rsid w:val="00AD49D8"/>
    <w:rsid w:val="00AD7303"/>
    <w:rsid w:val="00AD7D8C"/>
    <w:rsid w:val="00AD7FC2"/>
    <w:rsid w:val="00AE1311"/>
    <w:rsid w:val="00AE16D0"/>
    <w:rsid w:val="00AE170C"/>
    <w:rsid w:val="00AE54BD"/>
    <w:rsid w:val="00AF08FD"/>
    <w:rsid w:val="00AF14FD"/>
    <w:rsid w:val="00AF2658"/>
    <w:rsid w:val="00AF67C5"/>
    <w:rsid w:val="00B00F0D"/>
    <w:rsid w:val="00B036E7"/>
    <w:rsid w:val="00B04F51"/>
    <w:rsid w:val="00B05D7B"/>
    <w:rsid w:val="00B10777"/>
    <w:rsid w:val="00B14E4F"/>
    <w:rsid w:val="00B16944"/>
    <w:rsid w:val="00B17846"/>
    <w:rsid w:val="00B20CE2"/>
    <w:rsid w:val="00B22B68"/>
    <w:rsid w:val="00B23275"/>
    <w:rsid w:val="00B300A1"/>
    <w:rsid w:val="00B33D34"/>
    <w:rsid w:val="00B344EA"/>
    <w:rsid w:val="00B356EE"/>
    <w:rsid w:val="00B36801"/>
    <w:rsid w:val="00B36A63"/>
    <w:rsid w:val="00B44ED5"/>
    <w:rsid w:val="00B520F6"/>
    <w:rsid w:val="00B630EE"/>
    <w:rsid w:val="00B6475E"/>
    <w:rsid w:val="00B647AD"/>
    <w:rsid w:val="00B67CB5"/>
    <w:rsid w:val="00B717AC"/>
    <w:rsid w:val="00B71A44"/>
    <w:rsid w:val="00B737E6"/>
    <w:rsid w:val="00B73C2B"/>
    <w:rsid w:val="00B74F3C"/>
    <w:rsid w:val="00B754DE"/>
    <w:rsid w:val="00B765AB"/>
    <w:rsid w:val="00B76D36"/>
    <w:rsid w:val="00B801D3"/>
    <w:rsid w:val="00B80907"/>
    <w:rsid w:val="00B85558"/>
    <w:rsid w:val="00B85D51"/>
    <w:rsid w:val="00B8712D"/>
    <w:rsid w:val="00B90FFE"/>
    <w:rsid w:val="00B953FB"/>
    <w:rsid w:val="00B96E81"/>
    <w:rsid w:val="00BA2CD5"/>
    <w:rsid w:val="00BA3411"/>
    <w:rsid w:val="00BA367C"/>
    <w:rsid w:val="00BA59ED"/>
    <w:rsid w:val="00BB0B17"/>
    <w:rsid w:val="00BB1042"/>
    <w:rsid w:val="00BB15F3"/>
    <w:rsid w:val="00BB24E2"/>
    <w:rsid w:val="00BB6A43"/>
    <w:rsid w:val="00BB6CDF"/>
    <w:rsid w:val="00BC0D50"/>
    <w:rsid w:val="00BC2695"/>
    <w:rsid w:val="00BC292E"/>
    <w:rsid w:val="00BC7335"/>
    <w:rsid w:val="00BD107D"/>
    <w:rsid w:val="00BD5AE4"/>
    <w:rsid w:val="00BE1061"/>
    <w:rsid w:val="00BE3CD8"/>
    <w:rsid w:val="00BE581F"/>
    <w:rsid w:val="00BE6270"/>
    <w:rsid w:val="00BE675E"/>
    <w:rsid w:val="00BE758F"/>
    <w:rsid w:val="00BE7B71"/>
    <w:rsid w:val="00BF4C4F"/>
    <w:rsid w:val="00BF78B3"/>
    <w:rsid w:val="00C0096D"/>
    <w:rsid w:val="00C01B50"/>
    <w:rsid w:val="00C01EF2"/>
    <w:rsid w:val="00C10B52"/>
    <w:rsid w:val="00C139DA"/>
    <w:rsid w:val="00C164FE"/>
    <w:rsid w:val="00C1779D"/>
    <w:rsid w:val="00C22206"/>
    <w:rsid w:val="00C25359"/>
    <w:rsid w:val="00C25FBB"/>
    <w:rsid w:val="00C26575"/>
    <w:rsid w:val="00C31E46"/>
    <w:rsid w:val="00C35BB0"/>
    <w:rsid w:val="00C37900"/>
    <w:rsid w:val="00C412EF"/>
    <w:rsid w:val="00C56AD5"/>
    <w:rsid w:val="00C571D9"/>
    <w:rsid w:val="00C5725C"/>
    <w:rsid w:val="00C602E8"/>
    <w:rsid w:val="00C60378"/>
    <w:rsid w:val="00C6563D"/>
    <w:rsid w:val="00C704BA"/>
    <w:rsid w:val="00C72BC5"/>
    <w:rsid w:val="00C730A0"/>
    <w:rsid w:val="00C73486"/>
    <w:rsid w:val="00C73758"/>
    <w:rsid w:val="00C740DC"/>
    <w:rsid w:val="00C747D7"/>
    <w:rsid w:val="00C812CC"/>
    <w:rsid w:val="00C86DED"/>
    <w:rsid w:val="00C87237"/>
    <w:rsid w:val="00C90509"/>
    <w:rsid w:val="00C92E45"/>
    <w:rsid w:val="00CA03D3"/>
    <w:rsid w:val="00CA1B10"/>
    <w:rsid w:val="00CA2E8D"/>
    <w:rsid w:val="00CA3398"/>
    <w:rsid w:val="00CA38AE"/>
    <w:rsid w:val="00CA6CA1"/>
    <w:rsid w:val="00CA7012"/>
    <w:rsid w:val="00CA7AD8"/>
    <w:rsid w:val="00CB0169"/>
    <w:rsid w:val="00CB0AFD"/>
    <w:rsid w:val="00CB1D9B"/>
    <w:rsid w:val="00CB2B7C"/>
    <w:rsid w:val="00CC089C"/>
    <w:rsid w:val="00CC2A3D"/>
    <w:rsid w:val="00CC2A8C"/>
    <w:rsid w:val="00CC2C43"/>
    <w:rsid w:val="00CC3A85"/>
    <w:rsid w:val="00CD02FB"/>
    <w:rsid w:val="00CD134D"/>
    <w:rsid w:val="00CD1AC3"/>
    <w:rsid w:val="00CD2B45"/>
    <w:rsid w:val="00CD2D41"/>
    <w:rsid w:val="00CD4ED6"/>
    <w:rsid w:val="00CE111C"/>
    <w:rsid w:val="00CE5959"/>
    <w:rsid w:val="00CE5A1B"/>
    <w:rsid w:val="00CE644D"/>
    <w:rsid w:val="00CF12C1"/>
    <w:rsid w:val="00CF1476"/>
    <w:rsid w:val="00CF2357"/>
    <w:rsid w:val="00CF2F79"/>
    <w:rsid w:val="00CF5F19"/>
    <w:rsid w:val="00D00138"/>
    <w:rsid w:val="00D003BF"/>
    <w:rsid w:val="00D028CA"/>
    <w:rsid w:val="00D03E20"/>
    <w:rsid w:val="00D073D6"/>
    <w:rsid w:val="00D07A37"/>
    <w:rsid w:val="00D1061F"/>
    <w:rsid w:val="00D125FB"/>
    <w:rsid w:val="00D12D34"/>
    <w:rsid w:val="00D12DAD"/>
    <w:rsid w:val="00D12FDB"/>
    <w:rsid w:val="00D14636"/>
    <w:rsid w:val="00D159AC"/>
    <w:rsid w:val="00D165A1"/>
    <w:rsid w:val="00D20015"/>
    <w:rsid w:val="00D208EC"/>
    <w:rsid w:val="00D21DAD"/>
    <w:rsid w:val="00D269B5"/>
    <w:rsid w:val="00D30315"/>
    <w:rsid w:val="00D30C89"/>
    <w:rsid w:val="00D33970"/>
    <w:rsid w:val="00D34CC1"/>
    <w:rsid w:val="00D3545C"/>
    <w:rsid w:val="00D36E8D"/>
    <w:rsid w:val="00D37F3C"/>
    <w:rsid w:val="00D40E6A"/>
    <w:rsid w:val="00D43EB9"/>
    <w:rsid w:val="00D47104"/>
    <w:rsid w:val="00D4795C"/>
    <w:rsid w:val="00D50C10"/>
    <w:rsid w:val="00D5201B"/>
    <w:rsid w:val="00D52869"/>
    <w:rsid w:val="00D625E7"/>
    <w:rsid w:val="00D6267A"/>
    <w:rsid w:val="00D6438F"/>
    <w:rsid w:val="00D64529"/>
    <w:rsid w:val="00D65017"/>
    <w:rsid w:val="00D65D6C"/>
    <w:rsid w:val="00D662DD"/>
    <w:rsid w:val="00D6705D"/>
    <w:rsid w:val="00D7056D"/>
    <w:rsid w:val="00D719C6"/>
    <w:rsid w:val="00D72B82"/>
    <w:rsid w:val="00D77FF4"/>
    <w:rsid w:val="00D816F1"/>
    <w:rsid w:val="00D877BC"/>
    <w:rsid w:val="00D90F94"/>
    <w:rsid w:val="00D91B1A"/>
    <w:rsid w:val="00D92794"/>
    <w:rsid w:val="00D94563"/>
    <w:rsid w:val="00DA2C21"/>
    <w:rsid w:val="00DA422C"/>
    <w:rsid w:val="00DA5439"/>
    <w:rsid w:val="00DA76AC"/>
    <w:rsid w:val="00DB13B6"/>
    <w:rsid w:val="00DB1C9D"/>
    <w:rsid w:val="00DB27F8"/>
    <w:rsid w:val="00DB3F72"/>
    <w:rsid w:val="00DB5126"/>
    <w:rsid w:val="00DB58FC"/>
    <w:rsid w:val="00DB7459"/>
    <w:rsid w:val="00DB7F36"/>
    <w:rsid w:val="00DC5881"/>
    <w:rsid w:val="00DC6495"/>
    <w:rsid w:val="00DD03FC"/>
    <w:rsid w:val="00DD156B"/>
    <w:rsid w:val="00DD1CFE"/>
    <w:rsid w:val="00DD2E81"/>
    <w:rsid w:val="00DD31FE"/>
    <w:rsid w:val="00DD3286"/>
    <w:rsid w:val="00DD7943"/>
    <w:rsid w:val="00DD7E55"/>
    <w:rsid w:val="00DE00DC"/>
    <w:rsid w:val="00DE0AE2"/>
    <w:rsid w:val="00DE45AC"/>
    <w:rsid w:val="00DF5107"/>
    <w:rsid w:val="00DF55C1"/>
    <w:rsid w:val="00DF6E25"/>
    <w:rsid w:val="00E00494"/>
    <w:rsid w:val="00E026B0"/>
    <w:rsid w:val="00E02D6A"/>
    <w:rsid w:val="00E124AB"/>
    <w:rsid w:val="00E135C1"/>
    <w:rsid w:val="00E14C27"/>
    <w:rsid w:val="00E1561D"/>
    <w:rsid w:val="00E21104"/>
    <w:rsid w:val="00E2259F"/>
    <w:rsid w:val="00E22F22"/>
    <w:rsid w:val="00E23004"/>
    <w:rsid w:val="00E23351"/>
    <w:rsid w:val="00E27553"/>
    <w:rsid w:val="00E276BB"/>
    <w:rsid w:val="00E31901"/>
    <w:rsid w:val="00E337EB"/>
    <w:rsid w:val="00E345EF"/>
    <w:rsid w:val="00E37197"/>
    <w:rsid w:val="00E37AB7"/>
    <w:rsid w:val="00E37B55"/>
    <w:rsid w:val="00E37DE2"/>
    <w:rsid w:val="00E4642C"/>
    <w:rsid w:val="00E4713E"/>
    <w:rsid w:val="00E50514"/>
    <w:rsid w:val="00E54EDA"/>
    <w:rsid w:val="00E57187"/>
    <w:rsid w:val="00E6133B"/>
    <w:rsid w:val="00E61B81"/>
    <w:rsid w:val="00E61DE3"/>
    <w:rsid w:val="00E61ECF"/>
    <w:rsid w:val="00E62269"/>
    <w:rsid w:val="00E624FC"/>
    <w:rsid w:val="00E62A5A"/>
    <w:rsid w:val="00E6597B"/>
    <w:rsid w:val="00E66EAA"/>
    <w:rsid w:val="00E70044"/>
    <w:rsid w:val="00E70DC8"/>
    <w:rsid w:val="00E70EDF"/>
    <w:rsid w:val="00E74A6D"/>
    <w:rsid w:val="00E75E8E"/>
    <w:rsid w:val="00E764CA"/>
    <w:rsid w:val="00E80CD1"/>
    <w:rsid w:val="00E8141F"/>
    <w:rsid w:val="00E81566"/>
    <w:rsid w:val="00E82556"/>
    <w:rsid w:val="00E846D7"/>
    <w:rsid w:val="00E848BE"/>
    <w:rsid w:val="00E86E8A"/>
    <w:rsid w:val="00E9263D"/>
    <w:rsid w:val="00E940BE"/>
    <w:rsid w:val="00E96A5B"/>
    <w:rsid w:val="00E96FE7"/>
    <w:rsid w:val="00EA42AC"/>
    <w:rsid w:val="00EA77A7"/>
    <w:rsid w:val="00EB1132"/>
    <w:rsid w:val="00EB230B"/>
    <w:rsid w:val="00EB4B88"/>
    <w:rsid w:val="00EB5BA4"/>
    <w:rsid w:val="00EC0CDC"/>
    <w:rsid w:val="00EC12EE"/>
    <w:rsid w:val="00EC5045"/>
    <w:rsid w:val="00EC67AA"/>
    <w:rsid w:val="00ED054E"/>
    <w:rsid w:val="00ED35DB"/>
    <w:rsid w:val="00ED6FFF"/>
    <w:rsid w:val="00EE1CFF"/>
    <w:rsid w:val="00EE282F"/>
    <w:rsid w:val="00EE2B4D"/>
    <w:rsid w:val="00EE499A"/>
    <w:rsid w:val="00EE4F25"/>
    <w:rsid w:val="00EE5F54"/>
    <w:rsid w:val="00EF09F5"/>
    <w:rsid w:val="00EF156D"/>
    <w:rsid w:val="00EF43A9"/>
    <w:rsid w:val="00EF62D3"/>
    <w:rsid w:val="00EF713E"/>
    <w:rsid w:val="00F00249"/>
    <w:rsid w:val="00F011A2"/>
    <w:rsid w:val="00F04323"/>
    <w:rsid w:val="00F07F3C"/>
    <w:rsid w:val="00F07F7E"/>
    <w:rsid w:val="00F10D0C"/>
    <w:rsid w:val="00F11502"/>
    <w:rsid w:val="00F12A34"/>
    <w:rsid w:val="00F12CD0"/>
    <w:rsid w:val="00F1390C"/>
    <w:rsid w:val="00F15161"/>
    <w:rsid w:val="00F15A0C"/>
    <w:rsid w:val="00F20A63"/>
    <w:rsid w:val="00F2146F"/>
    <w:rsid w:val="00F21E85"/>
    <w:rsid w:val="00F23944"/>
    <w:rsid w:val="00F275D8"/>
    <w:rsid w:val="00F30CD0"/>
    <w:rsid w:val="00F313F6"/>
    <w:rsid w:val="00F32678"/>
    <w:rsid w:val="00F33BD2"/>
    <w:rsid w:val="00F33C0B"/>
    <w:rsid w:val="00F3554B"/>
    <w:rsid w:val="00F3666E"/>
    <w:rsid w:val="00F3693A"/>
    <w:rsid w:val="00F36FEA"/>
    <w:rsid w:val="00F53F55"/>
    <w:rsid w:val="00F53F63"/>
    <w:rsid w:val="00F57426"/>
    <w:rsid w:val="00F61336"/>
    <w:rsid w:val="00F616E4"/>
    <w:rsid w:val="00F61E38"/>
    <w:rsid w:val="00F6359B"/>
    <w:rsid w:val="00F63EFA"/>
    <w:rsid w:val="00F67305"/>
    <w:rsid w:val="00F70929"/>
    <w:rsid w:val="00F70C9E"/>
    <w:rsid w:val="00F723C0"/>
    <w:rsid w:val="00F72D0F"/>
    <w:rsid w:val="00F74335"/>
    <w:rsid w:val="00F75879"/>
    <w:rsid w:val="00F77025"/>
    <w:rsid w:val="00F8033D"/>
    <w:rsid w:val="00F82E8F"/>
    <w:rsid w:val="00F83669"/>
    <w:rsid w:val="00F84512"/>
    <w:rsid w:val="00F84546"/>
    <w:rsid w:val="00F84920"/>
    <w:rsid w:val="00F84BA1"/>
    <w:rsid w:val="00F85C93"/>
    <w:rsid w:val="00F86A4D"/>
    <w:rsid w:val="00F86C74"/>
    <w:rsid w:val="00F934AC"/>
    <w:rsid w:val="00F946D2"/>
    <w:rsid w:val="00F952A9"/>
    <w:rsid w:val="00FA050E"/>
    <w:rsid w:val="00FA1B88"/>
    <w:rsid w:val="00FA60FD"/>
    <w:rsid w:val="00FA68E8"/>
    <w:rsid w:val="00FB1B61"/>
    <w:rsid w:val="00FB226F"/>
    <w:rsid w:val="00FB2DD0"/>
    <w:rsid w:val="00FB5ADB"/>
    <w:rsid w:val="00FB7391"/>
    <w:rsid w:val="00FB7517"/>
    <w:rsid w:val="00FB7977"/>
    <w:rsid w:val="00FC0609"/>
    <w:rsid w:val="00FC09F7"/>
    <w:rsid w:val="00FC2860"/>
    <w:rsid w:val="00FC2FB0"/>
    <w:rsid w:val="00FC58BA"/>
    <w:rsid w:val="00FD146A"/>
    <w:rsid w:val="00FD1B62"/>
    <w:rsid w:val="00FD2718"/>
    <w:rsid w:val="00FD2CF6"/>
    <w:rsid w:val="00FD44C6"/>
    <w:rsid w:val="00FD50E2"/>
    <w:rsid w:val="00FE2154"/>
    <w:rsid w:val="00FE234B"/>
    <w:rsid w:val="00FE2569"/>
    <w:rsid w:val="00FE38F3"/>
    <w:rsid w:val="00FE4868"/>
    <w:rsid w:val="00FF1A15"/>
    <w:rsid w:val="00FF2503"/>
    <w:rsid w:val="00FF29E9"/>
    <w:rsid w:val="00FF4837"/>
    <w:rsid w:val="00FF6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98AAB8C"/>
  <w15:docId w15:val="{28759852-F09E-4B2A-8704-A8F55266E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B32"/>
    <w:pPr>
      <w:spacing w:after="200" w:line="276" w:lineRule="auto"/>
    </w:pPr>
    <w:rPr>
      <w:rFonts w:eastAsia="Times New Roman"/>
      <w:kern w:val="2"/>
      <w:sz w:val="24"/>
      <w:szCs w:val="24"/>
      <w:lang w:eastAsia="en-US"/>
    </w:rPr>
  </w:style>
  <w:style w:type="paragraph" w:styleId="1">
    <w:name w:val="heading 1"/>
    <w:aliases w:val="Т3"/>
    <w:basedOn w:val="a"/>
    <w:next w:val="a"/>
    <w:link w:val="10"/>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
    <w:next w:val="a"/>
    <w:link w:val="30"/>
    <w:qFormat/>
    <w:rsid w:val="00D43EB9"/>
    <w:pPr>
      <w:keepNext/>
      <w:keepLines/>
      <w:spacing w:before="200" w:after="0"/>
      <w:outlineLvl w:val="2"/>
    </w:pPr>
    <w:rPr>
      <w:rFonts w:ascii="Cambria" w:eastAsia="Calibri" w:hAnsi="Cambria"/>
      <w:b/>
      <w:bCs/>
      <w:color w:val="4F81BD"/>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
    <w:next w:val="a"/>
    <w:link w:val="50"/>
    <w:qFormat/>
    <w:rsid w:val="00584B04"/>
    <w:pPr>
      <w:keepNext/>
      <w:keepLines/>
      <w:spacing w:before="200" w:after="0"/>
      <w:outlineLvl w:val="4"/>
    </w:pPr>
    <w:rPr>
      <w:rFonts w:ascii="Cambria" w:eastAsia="Calibri"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locked/>
    <w:rsid w:val="00D43EB9"/>
    <w:rPr>
      <w:rFonts w:ascii="Arial" w:hAnsi="Arial" w:cs="Arial"/>
      <w:b/>
      <w:bCs/>
      <w:kern w:val="32"/>
      <w:sz w:val="32"/>
      <w:szCs w:val="32"/>
      <w:lang w:eastAsia="ru-RU"/>
    </w:rPr>
  </w:style>
  <w:style w:type="paragraph" w:styleId="a3">
    <w:name w:val="Document Map"/>
    <w:basedOn w:val="a"/>
    <w:link w:val="a4"/>
    <w:semiHidden/>
    <w:rsid w:val="00D43EB9"/>
    <w:pPr>
      <w:spacing w:after="0" w:line="240" w:lineRule="auto"/>
    </w:pPr>
    <w:rPr>
      <w:rFonts w:ascii="Tahoma" w:hAnsi="Tahoma" w:cs="Tahoma"/>
      <w:sz w:val="16"/>
      <w:szCs w:val="16"/>
    </w:rPr>
  </w:style>
  <w:style w:type="character" w:customStyle="1" w:styleId="a4">
    <w:name w:val="Схема документа Знак"/>
    <w:basedOn w:val="a0"/>
    <w:link w:val="a3"/>
    <w:semiHidden/>
    <w:locked/>
    <w:rsid w:val="00D43EB9"/>
    <w:rPr>
      <w:rFonts w:ascii="Tahoma" w:hAnsi="Tahoma" w:cs="Tahoma"/>
      <w:sz w:val="16"/>
      <w:szCs w:val="16"/>
    </w:rPr>
  </w:style>
  <w:style w:type="character" w:customStyle="1" w:styleId="30">
    <w:name w:val="Заголовок 3 Знак"/>
    <w:aliases w:val="Tab Знак"/>
    <w:basedOn w:val="a0"/>
    <w:link w:val="3"/>
    <w:semiHidden/>
    <w:locked/>
    <w:rsid w:val="00D43EB9"/>
    <w:rPr>
      <w:rFonts w:ascii="Cambria" w:hAnsi="Cambria" w:cs="Times New Roman"/>
      <w:b/>
      <w:bCs/>
      <w:color w:val="4F81BD"/>
    </w:rPr>
  </w:style>
  <w:style w:type="character" w:customStyle="1" w:styleId="20">
    <w:name w:val="Заголовок 2 Знак"/>
    <w:aliases w:val="Т4 Знак,OG Heading 2 Знак"/>
    <w:basedOn w:val="a0"/>
    <w:link w:val="2"/>
    <w:locked/>
    <w:rsid w:val="00D43EB9"/>
    <w:rPr>
      <w:rFonts w:ascii="Arial" w:hAnsi="Arial" w:cs="Arial"/>
      <w:b/>
      <w:bCs/>
      <w:i/>
      <w:iCs/>
      <w:sz w:val="28"/>
      <w:szCs w:val="28"/>
      <w:lang w:eastAsia="ru-RU"/>
    </w:rPr>
  </w:style>
  <w:style w:type="paragraph" w:customStyle="1" w:styleId="11">
    <w:name w:val="Абзац списка1"/>
    <w:basedOn w:val="a"/>
    <w:rsid w:val="009531A8"/>
    <w:pPr>
      <w:ind w:left="720"/>
    </w:pPr>
  </w:style>
  <w:style w:type="character" w:customStyle="1" w:styleId="40">
    <w:name w:val="Заголовок 4 Знак"/>
    <w:basedOn w:val="a0"/>
    <w:semiHidden/>
    <w:locked/>
    <w:rsid w:val="009A5FDB"/>
    <w:rPr>
      <w:rFonts w:ascii="Cambria" w:hAnsi="Cambria" w:cs="Times New Roman"/>
      <w:b/>
      <w:bCs/>
      <w:i/>
      <w:iCs/>
      <w:color w:val="4F81BD"/>
    </w:rPr>
  </w:style>
  <w:style w:type="character" w:customStyle="1" w:styleId="41">
    <w:name w:val="Заголовок 4 Знак1"/>
    <w:aliases w:val="Tab_name Знак Знак"/>
    <w:basedOn w:val="a0"/>
    <w:link w:val="4"/>
    <w:locked/>
    <w:rsid w:val="009A5FDB"/>
    <w:rPr>
      <w:rFonts w:ascii="Calibri" w:hAnsi="Calibri" w:cs="Times New Roman"/>
      <w:b/>
      <w:bCs/>
      <w:sz w:val="28"/>
      <w:szCs w:val="28"/>
      <w:lang w:eastAsia="ru-RU"/>
    </w:rPr>
  </w:style>
  <w:style w:type="paragraph" w:styleId="a5">
    <w:name w:val="header"/>
    <w:basedOn w:val="a"/>
    <w:link w:val="a6"/>
    <w:rsid w:val="00CE5A1B"/>
    <w:pPr>
      <w:tabs>
        <w:tab w:val="center" w:pos="4677"/>
        <w:tab w:val="right" w:pos="9355"/>
      </w:tabs>
      <w:spacing w:after="0" w:line="240" w:lineRule="auto"/>
    </w:pPr>
  </w:style>
  <w:style w:type="character" w:customStyle="1" w:styleId="a6">
    <w:name w:val="Верхний колонтитул Знак"/>
    <w:basedOn w:val="a0"/>
    <w:link w:val="a5"/>
    <w:locked/>
    <w:rsid w:val="00CE5A1B"/>
    <w:rPr>
      <w:rFonts w:cs="Times New Roman"/>
    </w:rPr>
  </w:style>
  <w:style w:type="paragraph" w:styleId="a7">
    <w:name w:val="footer"/>
    <w:basedOn w:val="a"/>
    <w:link w:val="a8"/>
    <w:rsid w:val="00CE5A1B"/>
    <w:pPr>
      <w:tabs>
        <w:tab w:val="center" w:pos="4677"/>
        <w:tab w:val="right" w:pos="9355"/>
      </w:tabs>
      <w:spacing w:after="0" w:line="240" w:lineRule="auto"/>
    </w:pPr>
  </w:style>
  <w:style w:type="character" w:customStyle="1" w:styleId="a8">
    <w:name w:val="Нижний колонтитул Знак"/>
    <w:basedOn w:val="a0"/>
    <w:link w:val="a7"/>
    <w:locked/>
    <w:rsid w:val="00CE5A1B"/>
    <w:rPr>
      <w:rFonts w:cs="Times New Roman"/>
    </w:rPr>
  </w:style>
  <w:style w:type="character" w:styleId="a9">
    <w:name w:val="Hyperlink"/>
    <w:basedOn w:val="a0"/>
    <w:rsid w:val="009D24C1"/>
    <w:rPr>
      <w:rFonts w:cs="Times New Roman"/>
      <w:color w:val="0000FF"/>
      <w:u w:val="single"/>
    </w:rPr>
  </w:style>
  <w:style w:type="paragraph" w:styleId="12">
    <w:name w:val="toc 1"/>
    <w:basedOn w:val="a"/>
    <w:next w:val="a"/>
    <w:autoRedefine/>
    <w:uiPriority w:val="39"/>
    <w:rsid w:val="002979C8"/>
    <w:pPr>
      <w:tabs>
        <w:tab w:val="right" w:leader="dot" w:pos="9345"/>
      </w:tabs>
      <w:spacing w:after="0" w:line="240" w:lineRule="auto"/>
      <w:ind w:left="284" w:hanging="284"/>
    </w:pPr>
    <w:rPr>
      <w:rFonts w:eastAsia="Calibri"/>
      <w:lang w:eastAsia="ru-RU"/>
    </w:rPr>
  </w:style>
  <w:style w:type="paragraph" w:styleId="21">
    <w:name w:val="toc 2"/>
    <w:basedOn w:val="a"/>
    <w:next w:val="a"/>
    <w:autoRedefine/>
    <w:uiPriority w:val="39"/>
    <w:rsid w:val="009D24C1"/>
    <w:pPr>
      <w:tabs>
        <w:tab w:val="right" w:leader="dot" w:pos="9345"/>
      </w:tabs>
      <w:spacing w:after="0" w:line="240" w:lineRule="auto"/>
      <w:ind w:left="709" w:hanging="469"/>
    </w:pPr>
    <w:rPr>
      <w:rFonts w:eastAsia="Calibri"/>
      <w:lang w:eastAsia="ru-RU"/>
    </w:rPr>
  </w:style>
  <w:style w:type="paragraph" w:styleId="31">
    <w:name w:val="toc 3"/>
    <w:basedOn w:val="a"/>
    <w:next w:val="a"/>
    <w:autoRedefine/>
    <w:uiPriority w:val="39"/>
    <w:rsid w:val="009D24C1"/>
    <w:pPr>
      <w:tabs>
        <w:tab w:val="left" w:pos="1134"/>
        <w:tab w:val="right" w:leader="dot" w:pos="9345"/>
      </w:tabs>
      <w:spacing w:after="0" w:line="240" w:lineRule="auto"/>
      <w:ind w:left="1134" w:hanging="654"/>
    </w:pPr>
    <w:rPr>
      <w:rFonts w:eastAsia="Calibri"/>
      <w:lang w:eastAsia="ru-RU"/>
    </w:rPr>
  </w:style>
  <w:style w:type="paragraph" w:styleId="42">
    <w:name w:val="toc 4"/>
    <w:basedOn w:val="a"/>
    <w:next w:val="a"/>
    <w:autoRedefine/>
    <w:semiHidden/>
    <w:rsid w:val="009D24C1"/>
    <w:pPr>
      <w:spacing w:after="100"/>
      <w:ind w:left="660"/>
    </w:pPr>
    <w:rPr>
      <w:rFonts w:eastAsia="Calibri"/>
      <w:lang w:eastAsia="ru-RU"/>
    </w:rPr>
  </w:style>
  <w:style w:type="paragraph" w:styleId="51">
    <w:name w:val="toc 5"/>
    <w:basedOn w:val="a"/>
    <w:next w:val="a"/>
    <w:autoRedefine/>
    <w:semiHidden/>
    <w:rsid w:val="009D24C1"/>
    <w:pPr>
      <w:spacing w:after="100"/>
      <w:ind w:left="880"/>
    </w:pPr>
    <w:rPr>
      <w:rFonts w:eastAsia="Calibri"/>
      <w:lang w:eastAsia="ru-RU"/>
    </w:rPr>
  </w:style>
  <w:style w:type="paragraph" w:styleId="6">
    <w:name w:val="toc 6"/>
    <w:basedOn w:val="a"/>
    <w:next w:val="a"/>
    <w:autoRedefine/>
    <w:semiHidden/>
    <w:rsid w:val="009D24C1"/>
    <w:pPr>
      <w:spacing w:after="100"/>
      <w:ind w:left="1100"/>
    </w:pPr>
    <w:rPr>
      <w:rFonts w:eastAsia="Calibri"/>
      <w:lang w:eastAsia="ru-RU"/>
    </w:rPr>
  </w:style>
  <w:style w:type="paragraph" w:styleId="7">
    <w:name w:val="toc 7"/>
    <w:basedOn w:val="a"/>
    <w:next w:val="a"/>
    <w:autoRedefine/>
    <w:semiHidden/>
    <w:rsid w:val="009D24C1"/>
    <w:pPr>
      <w:spacing w:after="100"/>
      <w:ind w:left="1320"/>
    </w:pPr>
    <w:rPr>
      <w:rFonts w:eastAsia="Calibri"/>
      <w:lang w:eastAsia="ru-RU"/>
    </w:rPr>
  </w:style>
  <w:style w:type="paragraph" w:styleId="8">
    <w:name w:val="toc 8"/>
    <w:basedOn w:val="a"/>
    <w:next w:val="a"/>
    <w:autoRedefine/>
    <w:semiHidden/>
    <w:rsid w:val="009D24C1"/>
    <w:pPr>
      <w:spacing w:after="100"/>
      <w:ind w:left="1540"/>
    </w:pPr>
    <w:rPr>
      <w:rFonts w:eastAsia="Calibri"/>
      <w:lang w:eastAsia="ru-RU"/>
    </w:rPr>
  </w:style>
  <w:style w:type="paragraph" w:styleId="9">
    <w:name w:val="toc 9"/>
    <w:basedOn w:val="a"/>
    <w:next w:val="a"/>
    <w:autoRedefine/>
    <w:semiHidden/>
    <w:rsid w:val="009D24C1"/>
    <w:pPr>
      <w:spacing w:after="100"/>
      <w:ind w:left="1760"/>
    </w:pPr>
    <w:rPr>
      <w:rFonts w:eastAsia="Calibri"/>
      <w:lang w:eastAsia="ru-RU"/>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cs="Times New Roman"/>
      <w:kern w:val="32"/>
      <w:sz w:val="24"/>
      <w:szCs w:val="20"/>
      <w:lang w:eastAsia="en-US"/>
    </w:rPr>
  </w:style>
  <w:style w:type="character" w:styleId="aa">
    <w:name w:val="annotation reference"/>
    <w:basedOn w:val="a0"/>
    <w:uiPriority w:val="99"/>
    <w:rsid w:val="009F3104"/>
    <w:rPr>
      <w:rFonts w:cs="Times New Roman"/>
      <w:sz w:val="16"/>
      <w:szCs w:val="16"/>
    </w:rPr>
  </w:style>
  <w:style w:type="paragraph" w:styleId="ab">
    <w:name w:val="annotation text"/>
    <w:basedOn w:val="a"/>
    <w:link w:val="ac"/>
    <w:uiPriority w:val="99"/>
    <w:rsid w:val="009F3104"/>
    <w:pPr>
      <w:spacing w:line="240" w:lineRule="auto"/>
    </w:pPr>
    <w:rPr>
      <w:sz w:val="20"/>
      <w:szCs w:val="20"/>
    </w:rPr>
  </w:style>
  <w:style w:type="character" w:customStyle="1" w:styleId="ac">
    <w:name w:val="Текст примечания Знак"/>
    <w:basedOn w:val="a0"/>
    <w:link w:val="ab"/>
    <w:uiPriority w:val="99"/>
    <w:locked/>
    <w:rsid w:val="009F3104"/>
    <w:rPr>
      <w:rFonts w:cs="Times New Roman"/>
      <w:sz w:val="20"/>
      <w:szCs w:val="20"/>
    </w:rPr>
  </w:style>
  <w:style w:type="paragraph" w:styleId="ad">
    <w:name w:val="annotation subject"/>
    <w:basedOn w:val="ab"/>
    <w:next w:val="ab"/>
    <w:link w:val="ae"/>
    <w:semiHidden/>
    <w:rsid w:val="009F3104"/>
    <w:rPr>
      <w:b/>
      <w:bCs/>
    </w:rPr>
  </w:style>
  <w:style w:type="character" w:customStyle="1" w:styleId="ae">
    <w:name w:val="Тема примечания Знак"/>
    <w:basedOn w:val="ac"/>
    <w:link w:val="ad"/>
    <w:semiHidden/>
    <w:locked/>
    <w:rsid w:val="009F3104"/>
    <w:rPr>
      <w:rFonts w:cs="Times New Roman"/>
      <w:b/>
      <w:bCs/>
      <w:sz w:val="20"/>
      <w:szCs w:val="20"/>
    </w:rPr>
  </w:style>
  <w:style w:type="paragraph" w:styleId="af">
    <w:name w:val="Balloon Text"/>
    <w:basedOn w:val="a"/>
    <w:link w:val="af0"/>
    <w:semiHidden/>
    <w:rsid w:val="009F3104"/>
    <w:pPr>
      <w:spacing w:after="0" w:line="240" w:lineRule="auto"/>
    </w:pPr>
    <w:rPr>
      <w:rFonts w:ascii="Tahoma" w:hAnsi="Tahoma" w:cs="Tahoma"/>
      <w:sz w:val="16"/>
      <w:szCs w:val="16"/>
    </w:rPr>
  </w:style>
  <w:style w:type="character" w:customStyle="1" w:styleId="af0">
    <w:name w:val="Текст выноски Знак"/>
    <w:basedOn w:val="a0"/>
    <w:link w:val="af"/>
    <w:semiHidden/>
    <w:locked/>
    <w:rsid w:val="009F3104"/>
    <w:rPr>
      <w:rFonts w:ascii="Tahoma" w:hAnsi="Tahoma" w:cs="Tahoma"/>
      <w:sz w:val="16"/>
      <w:szCs w:val="16"/>
    </w:rPr>
  </w:style>
  <w:style w:type="character" w:customStyle="1" w:styleId="50">
    <w:name w:val="Заголовок 5 Знак"/>
    <w:basedOn w:val="a0"/>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1">
    <w:name w:val="page number"/>
    <w:basedOn w:val="a0"/>
    <w:rsid w:val="00E37AB7"/>
    <w:rPr>
      <w:rFonts w:cs="Times New Roman"/>
    </w:rPr>
  </w:style>
  <w:style w:type="paragraph" w:styleId="af2">
    <w:name w:val="endnote text"/>
    <w:basedOn w:val="a"/>
    <w:link w:val="af3"/>
    <w:semiHidden/>
    <w:rsid w:val="00E37AB7"/>
    <w:pPr>
      <w:spacing w:after="0" w:line="240" w:lineRule="auto"/>
    </w:pPr>
    <w:rPr>
      <w:rFonts w:eastAsia="Calibri"/>
      <w:kern w:val="0"/>
      <w:sz w:val="20"/>
      <w:szCs w:val="20"/>
      <w:lang w:eastAsia="ru-RU"/>
    </w:rPr>
  </w:style>
  <w:style w:type="character" w:customStyle="1" w:styleId="af3">
    <w:name w:val="Текст концевой сноски Знак"/>
    <w:basedOn w:val="a0"/>
    <w:link w:val="af2"/>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4">
    <w:name w:val="Normal (Web)"/>
    <w:aliases w:val="Обычный (Web), Знак Знак22"/>
    <w:basedOn w:val="a"/>
    <w:uiPriority w:val="99"/>
    <w:qFormat/>
    <w:rsid w:val="00446789"/>
    <w:pPr>
      <w:spacing w:before="100" w:beforeAutospacing="1" w:after="100" w:afterAutospacing="1" w:line="240" w:lineRule="auto"/>
    </w:pPr>
    <w:rPr>
      <w:rFonts w:eastAsia="Calibri"/>
      <w:kern w:val="0"/>
      <w:lang w:eastAsia="ru-RU"/>
    </w:rPr>
  </w:style>
  <w:style w:type="paragraph" w:customStyle="1" w:styleId="13">
    <w:name w:val="Заголовок оглавления1"/>
    <w:basedOn w:val="1"/>
    <w:next w:val="a"/>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5">
    <w:name w:val="Body Text"/>
    <w:basedOn w:val="a"/>
    <w:link w:val="af6"/>
    <w:rsid w:val="00D6267A"/>
    <w:pPr>
      <w:spacing w:after="120" w:line="240" w:lineRule="auto"/>
      <w:jc w:val="center"/>
    </w:pPr>
    <w:rPr>
      <w:rFonts w:eastAsia="Calibri"/>
      <w:kern w:val="0"/>
      <w:lang w:eastAsia="ru-RU"/>
    </w:rPr>
  </w:style>
  <w:style w:type="character" w:customStyle="1" w:styleId="af6">
    <w:name w:val="Основной текст Знак"/>
    <w:basedOn w:val="a0"/>
    <w:link w:val="af5"/>
    <w:locked/>
    <w:rsid w:val="00D6267A"/>
    <w:rPr>
      <w:rFonts w:eastAsia="Times New Roman" w:cs="Times New Roman"/>
      <w:kern w:val="0"/>
      <w:lang w:eastAsia="ru-RU"/>
    </w:rPr>
  </w:style>
  <w:style w:type="paragraph" w:styleId="af7">
    <w:name w:val="caption"/>
    <w:basedOn w:val="a"/>
    <w:next w:val="a"/>
    <w:qFormat/>
    <w:rsid w:val="00037C6F"/>
    <w:pPr>
      <w:spacing w:line="240" w:lineRule="auto"/>
    </w:pPr>
    <w:rPr>
      <w:b/>
      <w:bCs/>
      <w:color w:val="4F81BD"/>
      <w:sz w:val="18"/>
      <w:szCs w:val="18"/>
    </w:rPr>
  </w:style>
  <w:style w:type="paragraph" w:customStyle="1" w:styleId="ConsPlusTitle">
    <w:name w:val="ConsPlusTitle"/>
    <w:rsid w:val="00E96A5B"/>
    <w:pPr>
      <w:widowControl w:val="0"/>
      <w:autoSpaceDE w:val="0"/>
      <w:autoSpaceDN w:val="0"/>
      <w:adjustRightInd w:val="0"/>
    </w:pPr>
    <w:rPr>
      <w:rFonts w:ascii="Arial" w:hAnsi="Arial" w:cs="Arial"/>
      <w:b/>
      <w:bCs/>
    </w:rPr>
  </w:style>
  <w:style w:type="paragraph" w:customStyle="1" w:styleId="14">
    <w:name w:val="Знак Знак Знак Знак Знак1 Знак Знак Знак Знак"/>
    <w:basedOn w:val="a"/>
    <w:rsid w:val="007E207F"/>
    <w:pPr>
      <w:widowControl w:val="0"/>
      <w:adjustRightInd w:val="0"/>
      <w:spacing w:after="160" w:line="240" w:lineRule="exact"/>
      <w:jc w:val="right"/>
    </w:pPr>
    <w:rPr>
      <w:kern w:val="0"/>
      <w:sz w:val="20"/>
      <w:szCs w:val="20"/>
      <w:lang w:val="en-GB"/>
    </w:rPr>
  </w:style>
  <w:style w:type="paragraph" w:customStyle="1" w:styleId="15">
    <w:name w:val="Знак Знак Знак Знак Знак1 Знак Знак Знак Знак"/>
    <w:basedOn w:val="a"/>
    <w:rsid w:val="004A3402"/>
    <w:pPr>
      <w:widowControl w:val="0"/>
      <w:adjustRightInd w:val="0"/>
      <w:spacing w:after="160" w:line="240" w:lineRule="exact"/>
      <w:jc w:val="right"/>
    </w:pPr>
    <w:rPr>
      <w:kern w:val="0"/>
      <w:sz w:val="20"/>
      <w:szCs w:val="20"/>
      <w:lang w:val="en-GB"/>
    </w:rPr>
  </w:style>
  <w:style w:type="paragraph" w:customStyle="1" w:styleId="af8">
    <w:name w:val="Заголовок статьи"/>
    <w:basedOn w:val="a"/>
    <w:next w:val="a"/>
    <w:rsid w:val="00386E5D"/>
    <w:pPr>
      <w:widowControl w:val="0"/>
      <w:autoSpaceDE w:val="0"/>
      <w:autoSpaceDN w:val="0"/>
      <w:adjustRightInd w:val="0"/>
      <w:spacing w:after="0" w:line="240" w:lineRule="auto"/>
      <w:ind w:left="1612" w:hanging="892"/>
      <w:jc w:val="both"/>
    </w:pPr>
    <w:rPr>
      <w:rFonts w:ascii="Arial" w:hAnsi="Arial"/>
      <w:kern w:val="0"/>
      <w:sz w:val="20"/>
      <w:szCs w:val="20"/>
      <w:lang w:eastAsia="ru-RU"/>
    </w:rPr>
  </w:style>
  <w:style w:type="paragraph" w:styleId="af9">
    <w:name w:val="List Paragraph"/>
    <w:basedOn w:val="a"/>
    <w:uiPriority w:val="34"/>
    <w:qFormat/>
    <w:rsid w:val="00043E43"/>
    <w:pPr>
      <w:ind w:left="720"/>
      <w:contextualSpacing/>
    </w:pPr>
    <w:rPr>
      <w:rFonts w:eastAsia="Calibri"/>
    </w:rPr>
  </w:style>
  <w:style w:type="table" w:styleId="afa">
    <w:name w:val="Table Grid"/>
    <w:basedOn w:val="a1"/>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0"/>
    <w:rsid w:val="00E96FE7"/>
    <w:rPr>
      <w:sz w:val="24"/>
      <w:szCs w:val="24"/>
    </w:rPr>
  </w:style>
  <w:style w:type="paragraph" w:styleId="afb">
    <w:name w:val="Subtitle"/>
    <w:basedOn w:val="a"/>
    <w:link w:val="afc"/>
    <w:qFormat/>
    <w:locked/>
    <w:rsid w:val="00681B1A"/>
    <w:pPr>
      <w:spacing w:after="0" w:line="240" w:lineRule="auto"/>
    </w:pPr>
    <w:rPr>
      <w:b/>
      <w:bCs/>
      <w:kern w:val="0"/>
      <w:lang w:eastAsia="ru-RU"/>
    </w:rPr>
  </w:style>
  <w:style w:type="character" w:customStyle="1" w:styleId="afc">
    <w:name w:val="Подзаголовок Знак"/>
    <w:basedOn w:val="a0"/>
    <w:link w:val="afb"/>
    <w:rsid w:val="00681B1A"/>
    <w:rPr>
      <w:rFonts w:eastAsia="Times New Roman"/>
      <w:b/>
      <w:bCs/>
      <w:sz w:val="24"/>
      <w:szCs w:val="24"/>
    </w:rPr>
  </w:style>
  <w:style w:type="character" w:customStyle="1" w:styleId="afd">
    <w:name w:val="Основной текст_"/>
    <w:link w:val="22"/>
    <w:rsid w:val="003424CF"/>
    <w:rPr>
      <w:sz w:val="27"/>
      <w:szCs w:val="27"/>
      <w:shd w:val="clear" w:color="auto" w:fill="FFFFFF"/>
    </w:rPr>
  </w:style>
  <w:style w:type="paragraph" w:customStyle="1" w:styleId="22">
    <w:name w:val="Основной текст2"/>
    <w:basedOn w:val="a"/>
    <w:link w:val="afd"/>
    <w:rsid w:val="003424CF"/>
    <w:pPr>
      <w:widowControl w:val="0"/>
      <w:shd w:val="clear" w:color="auto" w:fill="FFFFFF"/>
      <w:spacing w:after="0" w:line="322" w:lineRule="exact"/>
      <w:ind w:hanging="380"/>
    </w:pPr>
    <w:rPr>
      <w:rFonts w:eastAsia="Calibri"/>
      <w:kern w:val="0"/>
      <w:sz w:val="27"/>
      <w:szCs w:val="27"/>
      <w:lang w:eastAsia="ru-RU"/>
    </w:rPr>
  </w:style>
  <w:style w:type="character" w:customStyle="1" w:styleId="16">
    <w:name w:val="Заголовок №1_"/>
    <w:link w:val="17"/>
    <w:rsid w:val="003424CF"/>
    <w:rPr>
      <w:sz w:val="27"/>
      <w:szCs w:val="27"/>
      <w:shd w:val="clear" w:color="auto" w:fill="FFFFFF"/>
    </w:rPr>
  </w:style>
  <w:style w:type="paragraph" w:customStyle="1" w:styleId="17">
    <w:name w:val="Заголовок №1"/>
    <w:basedOn w:val="a"/>
    <w:link w:val="16"/>
    <w:rsid w:val="003424CF"/>
    <w:pPr>
      <w:widowControl w:val="0"/>
      <w:shd w:val="clear" w:color="auto" w:fill="FFFFFF"/>
      <w:spacing w:after="420" w:line="0" w:lineRule="atLeast"/>
      <w:jc w:val="center"/>
      <w:outlineLvl w:val="0"/>
    </w:pPr>
    <w:rPr>
      <w:rFonts w:eastAsia="Calibri"/>
      <w:kern w:val="0"/>
      <w:sz w:val="27"/>
      <w:szCs w:val="27"/>
      <w:lang w:eastAsia="ru-RU"/>
    </w:rPr>
  </w:style>
  <w:style w:type="character" w:customStyle="1" w:styleId="115pt">
    <w:name w:val="Основной текст + 11;5 pt"/>
    <w:rsid w:val="003424CF"/>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115pt0">
    <w:name w:val="Основной текст + 11;5 pt;Полужирный"/>
    <w:rsid w:val="003424CF"/>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E8A30-FC2F-4DCA-B445-3429527EA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1</Pages>
  <Words>7301</Words>
  <Characters>41620</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lpstr>
    </vt:vector>
  </TitlesOfParts>
  <Company>Grizli777</Company>
  <LinksUpToDate>false</LinksUpToDate>
  <CharactersWithSpaces>48824</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RePack by Diakov</cp:lastModifiedBy>
  <cp:revision>31</cp:revision>
  <cp:lastPrinted>2012-08-02T04:42:00Z</cp:lastPrinted>
  <dcterms:created xsi:type="dcterms:W3CDTF">2012-09-24T05:58:00Z</dcterms:created>
  <dcterms:modified xsi:type="dcterms:W3CDTF">2021-12-26T19:53:00Z</dcterms:modified>
</cp:coreProperties>
</file>