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0" w:left="0"/>
        <w:jc w:val="center"/>
        <w:rPr>
          <w:rFonts w:ascii="PT Astra Serif" w:hAnsi="PT Astra Serif"/>
          <w:b w:val="0"/>
          <w:i w:val="0"/>
          <w:strike w:val="0"/>
          <w:color w:val="000000"/>
          <w:sz w:val="28"/>
          <w:u w:val="none"/>
        </w:rPr>
      </w:pPr>
      <w:r>
        <w:rPr>
          <w:rFonts w:ascii="PT Astra Serif" w:hAnsi="PT Astra Serif"/>
          <w:b w:val="1"/>
          <w:sz w:val="28"/>
        </w:rPr>
        <w:t xml:space="preserve">Пояснительная записка к проекту </w:t>
      </w:r>
      <w:r>
        <w:rPr>
          <w:rFonts w:ascii="PT Astra Serif" w:hAnsi="PT Astra Serif"/>
          <w:b w:val="1"/>
          <w:sz w:val="28"/>
        </w:rPr>
        <w:t>з</w:t>
      </w:r>
      <w:r>
        <w:rPr>
          <w:rFonts w:ascii="PT Astra Serif" w:hAnsi="PT Astra Serif"/>
          <w:b w:val="1"/>
          <w:sz w:val="28"/>
        </w:rPr>
        <w:t xml:space="preserve">акона Курской области </w:t>
      </w:r>
    </w:p>
    <w:p w14:paraId="02000000">
      <w:pPr>
        <w:ind w:firstLine="0" w:left="0"/>
        <w:jc w:val="center"/>
        <w:rPr>
          <w:rFonts w:ascii="PT Astra Serif" w:hAnsi="PT Astra Serif"/>
          <w:b w:val="0"/>
          <w:i w:val="0"/>
          <w:strike w:val="0"/>
          <w:color w:val="000000"/>
          <w:sz w:val="28"/>
          <w:u w:val="none"/>
        </w:rPr>
      </w:pPr>
      <w:r>
        <w:rPr>
          <w:rFonts w:ascii="PT Astra Serif" w:hAnsi="PT Astra Serif"/>
          <w:b w:val="1"/>
          <w:sz w:val="28"/>
        </w:rPr>
        <w:t>«О внесении изменений</w:t>
      </w:r>
      <w:r>
        <w:rPr>
          <w:rFonts w:ascii="PT Astra Serif" w:hAnsi="PT Astra Serif"/>
          <w:b w:val="1"/>
          <w:sz w:val="28"/>
        </w:rPr>
        <w:t xml:space="preserve">  в приложение к Закону Курской области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>«Об утверждении перечня социальных услуг, предоставляемых поставщиками социальных услуг в Курской области»</w:t>
      </w:r>
    </w:p>
    <w:p w14:paraId="03000000">
      <w:pPr>
        <w:spacing w:line="240" w:lineRule="auto"/>
        <w:ind w:firstLine="709" w:left="0"/>
        <w:rPr>
          <w:rFonts w:ascii="PT Astra Serif" w:hAnsi="PT Astra Serif"/>
          <w:sz w:val="28"/>
        </w:rPr>
      </w:pPr>
    </w:p>
    <w:p w14:paraId="04000000">
      <w:pPr>
        <w:spacing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</w:t>
      </w:r>
      <w:r>
        <w:rPr>
          <w:rFonts w:ascii="PT Astra Serif" w:hAnsi="PT Astra Serif"/>
          <w:sz w:val="28"/>
        </w:rPr>
        <w:t xml:space="preserve">оект </w:t>
      </w:r>
      <w:r>
        <w:rPr>
          <w:rFonts w:ascii="PT Astra Serif" w:hAnsi="PT Astra Serif"/>
          <w:sz w:val="28"/>
        </w:rPr>
        <w:t>з</w:t>
      </w:r>
      <w:r>
        <w:rPr>
          <w:rFonts w:ascii="PT Astra Serif" w:hAnsi="PT Astra Serif"/>
          <w:sz w:val="28"/>
        </w:rPr>
        <w:t xml:space="preserve">акона Курской области </w:t>
      </w:r>
      <w:r>
        <w:rPr>
          <w:rFonts w:ascii="PT Astra Serif" w:hAnsi="PT Astra Serif"/>
          <w:sz w:val="28"/>
        </w:rPr>
        <w:t>«О внесении изменений</w:t>
      </w:r>
      <w:r>
        <w:rPr>
          <w:rFonts w:ascii="PT Astra Serif" w:hAnsi="PT Astra Serif"/>
          <w:sz w:val="28"/>
        </w:rPr>
        <w:t xml:space="preserve"> в приложение к Закону Курской области </w:t>
      </w:r>
      <w:r>
        <w:rPr>
          <w:rFonts w:ascii="PT Astra Serif" w:hAnsi="PT Astra Serif"/>
          <w:sz w:val="28"/>
        </w:rPr>
        <w:t>«Об утверждении перечня социальных услуг, предоставляемых поставщиками социальных услуг в Курской области»</w:t>
      </w:r>
      <w:r>
        <w:rPr>
          <w:rFonts w:ascii="PT Astra Serif" w:hAnsi="PT Astra Serif"/>
          <w:sz w:val="28"/>
        </w:rPr>
        <w:t xml:space="preserve"> (далее – проект закона) </w:t>
      </w:r>
      <w:r>
        <w:rPr>
          <w:rFonts w:ascii="PT Astra Serif" w:hAnsi="PT Astra Serif"/>
          <w:sz w:val="28"/>
        </w:rPr>
        <w:t>подготовлен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z w:val="28"/>
        </w:rPr>
        <w:t xml:space="preserve"> соответствии с </w:t>
      </w:r>
      <w:r>
        <w:rPr>
          <w:rFonts w:ascii="PT Astra Serif" w:hAnsi="PT Astra Serif"/>
          <w:sz w:val="28"/>
        </w:rPr>
        <w:t>Федеральным законом от 24 ноября 1995</w:t>
      </w:r>
      <w:r>
        <w:rPr>
          <w:rFonts w:ascii="PT Astra Serif" w:hAnsi="PT Astra Serif"/>
          <w:sz w:val="28"/>
        </w:rPr>
        <w:t> года № 181-ФЗ «О социальной защите инвалидов в Российской Федерации»,</w:t>
      </w:r>
      <w:r>
        <w:rPr>
          <w:rFonts w:ascii="PT Astra Serif" w:hAnsi="PT Astra Serif"/>
          <w:sz w:val="28"/>
        </w:rPr>
        <w:t xml:space="preserve"> Федеральным законом от 28 декабря 2013 года №</w:t>
      </w:r>
      <w:r>
        <w:rPr>
          <w:rFonts w:ascii="PT Astra Serif" w:hAnsi="PT Astra Serif"/>
          <w:sz w:val="28"/>
        </w:rPr>
        <w:t> 442-ФЗ «Об основах социального обслуживания граждан в Российской Федерации»,</w:t>
      </w:r>
      <w:r>
        <w:rPr>
          <w:rFonts w:ascii="PT Astra Serif" w:hAnsi="PT Astra Serif"/>
          <w:sz w:val="28"/>
        </w:rPr>
        <w:t xml:space="preserve"> постановлением </w:t>
      </w:r>
      <w:r>
        <w:rPr>
          <w:rFonts w:ascii="PT Astra Serif" w:hAnsi="PT Astra Serif"/>
          <w:sz w:val="28"/>
        </w:rPr>
        <w:t xml:space="preserve">Правительства Российской Федерации от 3 июля 2024 г. </w:t>
      </w:r>
      <w:r>
        <w:rPr>
          <w:rFonts w:ascii="PT Astra Serif" w:hAnsi="PT Astra Serif"/>
          <w:sz w:val="28"/>
        </w:rPr>
        <w:t>№ 910 «Об утверждении Правил организации сопровождаемого проживания инвалидо</w:t>
      </w:r>
      <w:r>
        <w:rPr>
          <w:rFonts w:ascii="PT Astra Serif" w:hAnsi="PT Astra Serif"/>
          <w:sz w:val="28"/>
        </w:rPr>
        <w:t>в» и п</w:t>
      </w:r>
      <w:r>
        <w:rPr>
          <w:rFonts w:ascii="PT Astra Serif" w:hAnsi="PT Astra Serif"/>
          <w:sz w:val="28"/>
        </w:rPr>
        <w:t xml:space="preserve">редполагает включение в </w:t>
      </w:r>
      <w:r>
        <w:rPr>
          <w:rFonts w:ascii="PT Astra Serif" w:hAnsi="PT Astra Serif"/>
          <w:sz w:val="28"/>
        </w:rPr>
        <w:t xml:space="preserve">перечень социальных услуг, </w:t>
      </w:r>
      <w:r>
        <w:rPr>
          <w:rFonts w:ascii="PT Astra Serif" w:hAnsi="PT Astra Serif"/>
          <w:sz w:val="28"/>
        </w:rPr>
        <w:t>предоставляемых поставщиками социальных услуг</w:t>
      </w:r>
      <w:r>
        <w:rPr>
          <w:rFonts w:ascii="PT Astra Serif" w:hAnsi="PT Astra Serif"/>
          <w:sz w:val="28"/>
        </w:rPr>
        <w:t xml:space="preserve"> в Курской</w:t>
      </w:r>
      <w:r>
        <w:rPr>
          <w:rFonts w:ascii="PT Astra Serif" w:hAnsi="PT Astra Serif"/>
          <w:sz w:val="28"/>
        </w:rPr>
        <w:t xml:space="preserve"> области (</w:t>
      </w:r>
      <w:r>
        <w:rPr>
          <w:rFonts w:ascii="PT Astra Serif" w:hAnsi="PT Astra Serif"/>
          <w:sz w:val="28"/>
        </w:rPr>
        <w:t>далее</w:t>
      </w:r>
      <w:r>
        <w:rPr>
          <w:rFonts w:ascii="PT Astra Serif" w:hAnsi="PT Astra Serif"/>
          <w:sz w:val="28"/>
        </w:rPr>
        <w:t> – Перечень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>, социальных услу</w:t>
      </w:r>
      <w:r>
        <w:rPr>
          <w:rFonts w:ascii="PT Astra Serif" w:hAnsi="PT Astra Serif"/>
          <w:sz w:val="28"/>
        </w:rPr>
        <w:t>г в рамках сопровождаемого проживания инвалидов.</w:t>
      </w:r>
    </w:p>
    <w:p w14:paraId="05000000">
      <w:pPr>
        <w:spacing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Предлагаемые для включения в Перечень </w:t>
      </w:r>
      <w:r>
        <w:rPr>
          <w:rFonts w:ascii="PT Astra Serif" w:hAnsi="PT Astra Serif"/>
          <w:sz w:val="28"/>
        </w:rPr>
        <w:t>услуги в рамках сопровождаемого проживания инвалидов рекомендованы для организации сопровождаемого проживания инвалидов в субъектах Российской Федерации письмом Министерства труда и социальной защиты Российской Федерации от 16 июля 2024</w:t>
      </w:r>
      <w:r>
        <w:rPr>
          <w:rFonts w:ascii="PT Astra Serif" w:hAnsi="PT Astra Serif"/>
          <w:sz w:val="28"/>
        </w:rPr>
        <w:t> г. № 18-5/10/В-11439.</w:t>
      </w:r>
    </w:p>
    <w:p w14:paraId="06000000">
      <w:pPr>
        <w:spacing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Проект закона не затрагивает вопросы предпринимательской и инвестиционной деятельности.</w:t>
      </w:r>
    </w:p>
    <w:p w14:paraId="07000000">
      <w:pPr>
        <w:spacing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результате принятия указанного проекта организации социального обслуживания получа</w:t>
      </w:r>
      <w:r>
        <w:rPr>
          <w:rFonts w:ascii="PT Astra Serif" w:hAnsi="PT Astra Serif"/>
          <w:sz w:val="28"/>
        </w:rPr>
        <w:t xml:space="preserve">т возможность </w:t>
      </w:r>
      <w:r>
        <w:rPr>
          <w:rFonts w:ascii="PT Astra Serif" w:hAnsi="PT Astra Serif"/>
          <w:sz w:val="28"/>
        </w:rPr>
        <w:t>оказывать необходимые услуги в рамках сопровождаемого проживания инвалидов</w:t>
      </w:r>
      <w:r>
        <w:rPr>
          <w:rFonts w:ascii="PT Astra Serif" w:hAnsi="PT Astra Serif"/>
          <w:sz w:val="28"/>
        </w:rPr>
        <w:t>, в результате чего будет у</w:t>
      </w:r>
      <w:r>
        <w:rPr>
          <w:rFonts w:ascii="PT Astra Serif" w:hAnsi="PT Astra Serif"/>
          <w:sz w:val="28"/>
        </w:rPr>
        <w:t xml:space="preserve">совершенствована организация сопровождаемого проживания инвалидов в Курской области, повышено качество и эффективность услуг, предоставляемых инвалидам в рамках сопровождаемого проживания, </w:t>
      </w:r>
      <w:r>
        <w:rPr>
          <w:rFonts w:ascii="PT Astra Serif" w:hAnsi="PT Astra Serif"/>
          <w:sz w:val="28"/>
        </w:rPr>
        <w:t>в связи с чем прогноз социально-экономических и общественно значимых последствий можно оценить как положительный.</w:t>
      </w:r>
    </w:p>
    <w:p w14:paraId="08000000">
      <w:pPr>
        <w:spacing w:line="240" w:lineRule="auto"/>
        <w:ind w:firstLine="709" w:left="0"/>
        <w:jc w:val="both"/>
        <w:rPr>
          <w:rFonts w:ascii="PT Astra Serif" w:hAnsi="PT Astra Serif"/>
          <w:sz w:val="28"/>
        </w:rPr>
      </w:pPr>
    </w:p>
    <w:p w14:paraId="09000000">
      <w:pPr>
        <w:spacing w:line="240" w:lineRule="auto"/>
        <w:ind w:firstLine="709" w:left="0"/>
        <w:rPr>
          <w:rFonts w:ascii="PT Astra Serif" w:hAnsi="PT Astra Serif"/>
          <w:sz w:val="28"/>
        </w:rPr>
      </w:pPr>
    </w:p>
    <w:p w14:paraId="0A000000">
      <w:pPr>
        <w:spacing w:after="0" w:line="240" w:lineRule="auto"/>
        <w:ind w:hanging="11" w:left="0"/>
        <w:contextualSpacing w:val="1"/>
        <w:rPr>
          <w:rFonts w:ascii="PT Astra Serif" w:hAnsi="PT Astra Serif"/>
          <w:sz w:val="28"/>
        </w:rPr>
      </w:pPr>
    </w:p>
    <w:p w14:paraId="0B000000">
      <w:pPr>
        <w:spacing w:after="0" w:line="240" w:lineRule="auto"/>
        <w:ind w:hanging="11" w:left="0"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Врио</w:t>
      </w:r>
      <w:r>
        <w:rPr>
          <w:rFonts w:ascii="PT Astra Serif" w:hAnsi="PT Astra Serif"/>
          <w:sz w:val="28"/>
        </w:rPr>
        <w:t xml:space="preserve"> министра</w:t>
      </w:r>
      <w:r>
        <w:rPr>
          <w:rFonts w:ascii="PT Astra Serif" w:hAnsi="PT Astra Serif"/>
          <w:sz w:val="28"/>
        </w:rPr>
        <w:t xml:space="preserve"> </w:t>
      </w:r>
    </w:p>
    <w:p w14:paraId="0C000000">
      <w:pPr>
        <w:spacing w:after="0" w:line="240" w:lineRule="auto"/>
        <w:ind w:hanging="11" w:left="0"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социального обеспечения, </w:t>
      </w:r>
    </w:p>
    <w:p w14:paraId="0D000000">
      <w:pPr>
        <w:spacing w:after="0" w:line="240" w:lineRule="auto"/>
        <w:ind w:hanging="11" w:left="0"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материнства и детства </w:t>
      </w:r>
    </w:p>
    <w:p w14:paraId="0E000000">
      <w:pPr>
        <w:spacing w:after="0" w:line="240" w:lineRule="auto"/>
        <w:ind w:hanging="11" w:left="0"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Курской области                                          </w:t>
      </w:r>
      <w:r>
        <w:rPr>
          <w:rFonts w:ascii="PT Astra Serif" w:hAnsi="PT Astra Serif"/>
          <w:sz w:val="28"/>
        </w:rPr>
        <w:t xml:space="preserve">                            Т.А. </w:t>
      </w:r>
      <w:r>
        <w:rPr>
          <w:rFonts w:ascii="PT Astra Serif" w:hAnsi="PT Astra Serif"/>
          <w:sz w:val="28"/>
        </w:rPr>
        <w:t>Сукновалова</w:t>
      </w:r>
    </w:p>
    <w:p w14:paraId="0F000000">
      <w:pPr>
        <w:spacing w:line="240" w:lineRule="auto"/>
        <w:ind/>
        <w:jc w:val="center"/>
        <w:rPr>
          <w:rFonts w:ascii="PT Astra Serif" w:hAnsi="PT Astra Serif"/>
          <w:b w:val="1"/>
          <w:i w:val="1"/>
          <w:color w:val="2E3CED"/>
          <w:sz w:val="28"/>
        </w:rPr>
      </w:pPr>
    </w:p>
    <w:p w14:paraId="10000000">
      <w:pPr>
        <w:pStyle w:val="Style_1"/>
        <w:tabs>
          <w:tab w:leader="none" w:pos="709" w:val="left"/>
        </w:tabs>
        <w:ind w:firstLine="567" w:left="0"/>
        <w:jc w:val="both"/>
        <w:rPr>
          <w:rFonts w:ascii="PT Astra Serif" w:hAnsi="PT Astra Serif"/>
          <w:sz w:val="28"/>
        </w:rPr>
      </w:pPr>
    </w:p>
    <w:sectPr>
      <w:pgSz w:h="16848" w:orient="portrait" w:w="11908"/>
      <w:pgMar w:bottom="1134" w:footer="709" w:gutter="0" w:header="709" w:left="1701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  <w:rPr>
      <w:sz w:val="20"/>
    </w:rPr>
  </w:style>
  <w:style w:styleId="Style_1_ch" w:type="character">
    <w:name w:val="List Paragraph"/>
    <w:basedOn w:val="Style_2_ch"/>
    <w:link w:val="Style_1"/>
    <w:rPr>
      <w:sz w:val="20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Body Text"/>
    <w:basedOn w:val="Style_2"/>
    <w:link w:val="Style_10_ch"/>
    <w:pPr>
      <w:ind w:right="4675"/>
      <w:jc w:val="both"/>
    </w:pPr>
    <w:rPr>
      <w:sz w:val="28"/>
    </w:rPr>
  </w:style>
  <w:style w:styleId="Style_10_ch" w:type="character">
    <w:name w:val="Body Text"/>
    <w:basedOn w:val="Style_2_ch"/>
    <w:link w:val="Style_10"/>
    <w:rPr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Body Text 2"/>
    <w:basedOn w:val="Style_2"/>
    <w:link w:val="Style_19_ch"/>
    <w:pPr>
      <w:spacing w:after="120" w:line="480" w:lineRule="auto"/>
      <w:ind/>
    </w:pPr>
  </w:style>
  <w:style w:styleId="Style_19_ch" w:type="character">
    <w:name w:val="Body Text 2"/>
    <w:basedOn w:val="Style_2_ch"/>
    <w:link w:val="Style_19"/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Balloon Text"/>
    <w:basedOn w:val="Style_2"/>
    <w:link w:val="Style_22_ch"/>
    <w:rPr>
      <w:rFonts w:ascii="Segoe UI" w:hAnsi="Segoe UI"/>
      <w:sz w:val="18"/>
    </w:rPr>
  </w:style>
  <w:style w:styleId="Style_22_ch" w:type="character">
    <w:name w:val="Balloon Text"/>
    <w:basedOn w:val="Style_2_ch"/>
    <w:link w:val="Style_22"/>
    <w:rPr>
      <w:rFonts w:ascii="Segoe UI" w:hAnsi="Segoe UI"/>
      <w:sz w:val="1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2025-08-11T09:18:36Z</dcterms:modified>
</cp:coreProperties>
</file>