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0B" w:rsidRPr="00895CEB" w:rsidRDefault="00DA342F" w:rsidP="00760014">
      <w:pPr>
        <w:widowControl w:val="0"/>
        <w:autoSpaceDE w:val="0"/>
        <w:autoSpaceDN w:val="0"/>
        <w:adjustRightInd w:val="0"/>
        <w:ind w:right="-285"/>
        <w:jc w:val="right"/>
        <w:outlineLvl w:val="2"/>
        <w:rPr>
          <w:sz w:val="20"/>
          <w:szCs w:val="20"/>
        </w:rPr>
      </w:pPr>
      <w:r w:rsidRPr="00895CEB">
        <w:rPr>
          <w:sz w:val="20"/>
          <w:szCs w:val="20"/>
        </w:rPr>
        <w:t xml:space="preserve">Приложение </w:t>
      </w:r>
      <w:r w:rsidR="004E3B5E" w:rsidRPr="00895CEB">
        <w:rPr>
          <w:sz w:val="20"/>
          <w:szCs w:val="20"/>
        </w:rPr>
        <w:t>5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770"/>
      <w:bookmarkEnd w:id="0"/>
      <w:r w:rsidRPr="007A7D1C">
        <w:rPr>
          <w:sz w:val="24"/>
          <w:szCs w:val="24"/>
        </w:rPr>
        <w:t>Информация</w:t>
      </w:r>
    </w:p>
    <w:p w:rsidR="001E4902" w:rsidRPr="007A7D1C" w:rsidRDefault="00AC6A0B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о расходах федерального бюджета, областного бюджета, бюджетов государственных внебюджетных фондов, местных бюджетов и внебюджетных источников </w:t>
      </w:r>
    </w:p>
    <w:p w:rsidR="001E4902" w:rsidRPr="007A7D1C" w:rsidRDefault="00AC6A0B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на реализацию целей государственной программы </w:t>
      </w:r>
      <w:r w:rsidR="0011428C" w:rsidRPr="007A7D1C">
        <w:rPr>
          <w:sz w:val="24"/>
          <w:szCs w:val="24"/>
        </w:rPr>
        <w:t xml:space="preserve">Курской области </w:t>
      </w:r>
    </w:p>
    <w:p w:rsidR="0011428C" w:rsidRPr="007A7D1C" w:rsidRDefault="0011428C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>«Развитие экономики и внешних связей Курской области»</w:t>
      </w:r>
      <w:r w:rsidR="006C4F0A" w:rsidRPr="007A7D1C">
        <w:rPr>
          <w:sz w:val="24"/>
          <w:szCs w:val="24"/>
        </w:rPr>
        <w:t xml:space="preserve"> за 20</w:t>
      </w:r>
      <w:r w:rsidR="00084678">
        <w:rPr>
          <w:sz w:val="24"/>
          <w:szCs w:val="24"/>
        </w:rPr>
        <w:t>2</w:t>
      </w:r>
      <w:r w:rsidR="009720F2">
        <w:rPr>
          <w:sz w:val="24"/>
          <w:szCs w:val="24"/>
        </w:rPr>
        <w:t>3</w:t>
      </w:r>
      <w:r w:rsidR="00765E60" w:rsidRPr="007A7D1C">
        <w:rPr>
          <w:sz w:val="24"/>
          <w:szCs w:val="24"/>
        </w:rPr>
        <w:t xml:space="preserve"> год</w:t>
      </w:r>
    </w:p>
    <w:p w:rsidR="00765E60" w:rsidRPr="007A7D1C" w:rsidRDefault="00765E60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10"/>
          <w:szCs w:val="10"/>
        </w:rPr>
      </w:pPr>
    </w:p>
    <w:p w:rsidR="00AC6A0B" w:rsidRPr="007A7D1C" w:rsidRDefault="00AC6A0B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 w:rsidRPr="007A7D1C">
        <w:rPr>
          <w:sz w:val="20"/>
          <w:szCs w:val="20"/>
        </w:rPr>
        <w:t>(тыс. рублей)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9"/>
        <w:gridCol w:w="3260"/>
        <w:gridCol w:w="2552"/>
        <w:gridCol w:w="1417"/>
        <w:gridCol w:w="1417"/>
      </w:tblGrid>
      <w:tr w:rsidR="00AC6A0B" w:rsidRPr="00072275" w:rsidTr="00B73D0F">
        <w:trPr>
          <w:trHeight w:val="966"/>
          <w:tblHeader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E44CD5">
            <w:pPr>
              <w:pStyle w:val="ConsPlusCell"/>
              <w:spacing w:line="180" w:lineRule="exact"/>
              <w:ind w:right="-75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E44CD5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ресурсного </w:t>
            </w:r>
            <w:r w:rsidRPr="00072275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Оценка  </w:t>
            </w:r>
            <w:r w:rsidRPr="00072275">
              <w:rPr>
                <w:sz w:val="20"/>
                <w:szCs w:val="20"/>
              </w:rPr>
              <w:br/>
              <w:t>расходов</w:t>
            </w:r>
            <w:proofErr w:type="gramStart"/>
            <w:r w:rsidRPr="00072275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Фактические </w:t>
            </w:r>
            <w:r w:rsidRPr="00072275">
              <w:rPr>
                <w:sz w:val="20"/>
                <w:szCs w:val="20"/>
              </w:rPr>
              <w:br/>
              <w:t>расходы</w:t>
            </w:r>
            <w:proofErr w:type="gramStart"/>
            <w:r w:rsidRPr="0007227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C6A0B" w:rsidRPr="00072275" w:rsidTr="00B73D0F">
        <w:trPr>
          <w:trHeight w:val="277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7116D5" w:rsidRDefault="00AC6A0B" w:rsidP="00511F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Государст</w:t>
            </w:r>
            <w:r w:rsidR="00511F18" w:rsidRPr="007116D5"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венная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br/>
              <w:t>программа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7116D5" w:rsidRDefault="008E2673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116D5">
              <w:rPr>
                <w:b/>
                <w:sz w:val="20"/>
                <w:szCs w:val="20"/>
              </w:rPr>
              <w:t>«Развитие экономики и внешних связей Курской области»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114F38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</w:t>
            </w:r>
            <w:r w:rsidR="00AC6A0B" w:rsidRPr="00072275">
              <w:rPr>
                <w:sz w:val="20"/>
                <w:szCs w:val="20"/>
              </w:rPr>
              <w:t>сего</w:t>
            </w:r>
            <w:r w:rsidRPr="00072275">
              <w:rPr>
                <w:sz w:val="20"/>
                <w:szCs w:val="20"/>
              </w:rPr>
              <w:t>:</w:t>
            </w:r>
            <w:r w:rsidR="00AC6A0B" w:rsidRPr="00072275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E80159" w:rsidP="00190B87">
            <w:pPr>
              <w:pStyle w:val="ConsPlusCell"/>
              <w:ind w:left="-76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1 187 317,147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9C224F" w:rsidP="00190B87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1 442 891,864</w:t>
            </w:r>
          </w:p>
        </w:tc>
      </w:tr>
      <w:tr w:rsidR="00AC6A0B" w:rsidRPr="00072275" w:rsidTr="00B73D0F">
        <w:trPr>
          <w:trHeight w:val="229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E80159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283 384,100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9C224F" w:rsidP="00190B87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299 068,200</w:t>
            </w:r>
          </w:p>
        </w:tc>
      </w:tr>
      <w:tr w:rsidR="00AC6A0B" w:rsidRPr="00072275" w:rsidTr="00B73D0F">
        <w:trPr>
          <w:trHeight w:val="19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E80159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901 933,047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9C224F" w:rsidP="00190B87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1 141 823,664</w:t>
            </w:r>
          </w:p>
        </w:tc>
      </w:tr>
      <w:tr w:rsidR="00AC6A0B" w:rsidRPr="00072275" w:rsidTr="00B73D0F">
        <w:trPr>
          <w:trHeight w:val="181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672121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672121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AC6A0B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   </w:t>
            </w:r>
            <w:r w:rsidRPr="00072275">
              <w:rPr>
                <w:sz w:val="20"/>
                <w:szCs w:val="20"/>
              </w:rPr>
              <w:br/>
              <w:t xml:space="preserve">внебюджетные фонды    </w:t>
            </w:r>
            <w:r w:rsidRPr="00072275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672121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672121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AC6A0B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   </w:t>
            </w:r>
            <w:r w:rsidRPr="00072275">
              <w:rPr>
                <w:sz w:val="20"/>
                <w:szCs w:val="20"/>
              </w:rPr>
              <w:br/>
              <w:t xml:space="preserve">государственные       </w:t>
            </w:r>
            <w:r w:rsidRPr="00072275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672121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0B" w:rsidRPr="004C0CDA" w:rsidRDefault="00672121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AC6A0B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072275" w:rsidRDefault="00AC6A0B" w:rsidP="008E2673">
            <w:pPr>
              <w:pStyle w:val="ConsPlusCell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2 000,000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4C0CDA" w:rsidRDefault="00EA309E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2 000,000</w:t>
            </w:r>
          </w:p>
        </w:tc>
      </w:tr>
      <w:tr w:rsidR="00B01C74" w:rsidRPr="00072275" w:rsidTr="00B73D0F">
        <w:trPr>
          <w:trHeight w:val="202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7116D5" w:rsidRDefault="00132389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</w:t>
            </w:r>
            <w:r w:rsidR="00B01C74" w:rsidRPr="007116D5">
              <w:rPr>
                <w:b/>
                <w:sz w:val="20"/>
                <w:szCs w:val="20"/>
              </w:rPr>
              <w:t>рам</w:t>
            </w:r>
            <w:r w:rsidR="007116D5">
              <w:rPr>
                <w:b/>
                <w:sz w:val="20"/>
                <w:szCs w:val="20"/>
              </w:rPr>
              <w:t>-</w:t>
            </w:r>
            <w:r w:rsidR="00B01C74"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="00B01C74" w:rsidRPr="007116D5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7116D5" w:rsidRDefault="00B01C74" w:rsidP="009216F2">
            <w:pPr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«Создание благоприятных условий для привлечения инвестиций в экономику Курской области»</w:t>
            </w:r>
          </w:p>
          <w:p w:rsidR="00B01C74" w:rsidRPr="007116D5" w:rsidRDefault="00B01C74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4" w:rsidRPr="00072275" w:rsidRDefault="00114F3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</w:t>
            </w:r>
            <w:r w:rsidR="00B01C74" w:rsidRPr="00072275">
              <w:rPr>
                <w:sz w:val="20"/>
                <w:szCs w:val="20"/>
              </w:rPr>
              <w:t>сего</w:t>
            </w:r>
            <w:r w:rsidRPr="00072275">
              <w:rPr>
                <w:sz w:val="20"/>
                <w:szCs w:val="20"/>
              </w:rPr>
              <w:t>:</w:t>
            </w:r>
            <w:r w:rsidR="00B01C74" w:rsidRPr="00072275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74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76 593,607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74" w:rsidRPr="009C224F" w:rsidRDefault="009C4ADD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ED1511">
              <w:rPr>
                <w:sz w:val="20"/>
                <w:szCs w:val="20"/>
              </w:rPr>
              <w:t>316</w:t>
            </w:r>
            <w:r w:rsidR="00C77150" w:rsidRPr="00ED1511">
              <w:rPr>
                <w:sz w:val="20"/>
                <w:szCs w:val="20"/>
              </w:rPr>
              <w:t xml:space="preserve"> 643,3</w:t>
            </w:r>
            <w:r w:rsidR="00F87A80" w:rsidRPr="00ED1511">
              <w:rPr>
                <w:sz w:val="20"/>
                <w:szCs w:val="20"/>
              </w:rPr>
              <w:t>3</w:t>
            </w:r>
            <w:r w:rsidR="00C47631">
              <w:rPr>
                <w:sz w:val="20"/>
                <w:szCs w:val="20"/>
              </w:rPr>
              <w:t>0</w:t>
            </w:r>
          </w:p>
        </w:tc>
      </w:tr>
      <w:tr w:rsidR="00BB2729" w:rsidRPr="00072275" w:rsidTr="00B73D0F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22 524,700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1860D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22 524,700</w:t>
            </w:r>
          </w:p>
        </w:tc>
      </w:tr>
      <w:tr w:rsidR="00BB2729" w:rsidRPr="00072275" w:rsidTr="00B73D0F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52 068,907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1860D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292 118,63</w:t>
            </w:r>
            <w:r w:rsidR="00923A71">
              <w:rPr>
                <w:sz w:val="20"/>
                <w:szCs w:val="20"/>
              </w:rPr>
              <w:t>0</w:t>
            </w:r>
          </w:p>
        </w:tc>
      </w:tr>
      <w:tr w:rsidR="00BB2729" w:rsidRPr="00072275" w:rsidTr="00B73D0F">
        <w:trPr>
          <w:trHeight w:val="28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765E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4C0CDA" w:rsidRDefault="00BB2729" w:rsidP="00190B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4C0CDA" w:rsidRDefault="00672121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BB2729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BB2729" w:rsidRPr="00072275" w:rsidRDefault="00BB2729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672121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672121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BB2729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672121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672121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BB2729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BB2729" w:rsidRPr="00072275" w:rsidRDefault="00BB2729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2 000,000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9" w:rsidRPr="004C0CDA" w:rsidRDefault="001860D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2 000,000</w:t>
            </w:r>
          </w:p>
        </w:tc>
      </w:tr>
      <w:tr w:rsidR="00E944A9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1.01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882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Формирование благоприятного инвестиционного климата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43 908,907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43 408,730</w:t>
            </w:r>
          </w:p>
        </w:tc>
      </w:tr>
      <w:tr w:rsidR="00E944A9" w:rsidRPr="00072275" w:rsidTr="00B73D0F">
        <w:trPr>
          <w:trHeight w:val="442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43 908,907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43 408,730</w:t>
            </w:r>
          </w:p>
        </w:tc>
      </w:tr>
      <w:tr w:rsidR="00E944A9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1.02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Государственная поддержка инвестиционной и инновационной деятельности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1 160,000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sz w:val="20"/>
                <w:szCs w:val="20"/>
              </w:rPr>
              <w:t>241 709,900</w:t>
            </w:r>
          </w:p>
        </w:tc>
      </w:tr>
      <w:tr w:rsidR="00E944A9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A9" w:rsidRPr="00072275" w:rsidRDefault="00E944A9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1 160,000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A9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sz w:val="20"/>
                <w:szCs w:val="20"/>
              </w:rPr>
              <w:t>241 709,900</w:t>
            </w:r>
          </w:p>
        </w:tc>
      </w:tr>
      <w:tr w:rsidR="009E68F3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F3" w:rsidRPr="00072275" w:rsidRDefault="009E68F3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1.0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F3" w:rsidRPr="009720F2" w:rsidRDefault="009E68F3" w:rsidP="00BB2729">
            <w:pPr>
              <w:jc w:val="both"/>
              <w:rPr>
                <w:sz w:val="20"/>
                <w:szCs w:val="20"/>
              </w:rPr>
            </w:pPr>
            <w:r w:rsidRPr="009720F2">
              <w:rPr>
                <w:sz w:val="20"/>
                <w:szCs w:val="20"/>
              </w:rPr>
              <w:t>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Pr="00072275" w:rsidRDefault="009E68F3" w:rsidP="00972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8 000,000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F3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8 000,000</w:t>
            </w:r>
          </w:p>
        </w:tc>
      </w:tr>
      <w:tr w:rsidR="009E68F3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F3" w:rsidRPr="00072275" w:rsidRDefault="009E68F3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8F3" w:rsidRDefault="009E68F3" w:rsidP="00BB2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Pr="00072275" w:rsidRDefault="009E68F3" w:rsidP="00972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6 000,000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F3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6 000,000</w:t>
            </w:r>
          </w:p>
        </w:tc>
      </w:tr>
      <w:tr w:rsidR="009E68F3" w:rsidRPr="00072275" w:rsidTr="00190B87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Pr="00072275" w:rsidRDefault="009E68F3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Default="009E68F3" w:rsidP="00BB2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Pr="00072275" w:rsidRDefault="009E68F3" w:rsidP="00972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9E68F3" w:rsidRPr="00072275" w:rsidRDefault="009E68F3" w:rsidP="00972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Pr="004C0CDA" w:rsidRDefault="009E68F3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2 000,000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F3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2 000,000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Региональный проект </w:t>
            </w:r>
          </w:p>
          <w:p w:rsidR="00C77150" w:rsidRPr="00FB41D6" w:rsidRDefault="00C77150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.L2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B27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поддержка повышения производительности труда на предприятиях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110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23 524,700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110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23 524,700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FB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spacing w:line="200" w:lineRule="exact"/>
              <w:ind w:left="-134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22 524,700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spacing w:line="200" w:lineRule="exact"/>
              <w:ind w:left="-134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22 524,700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FB41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FB4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FB41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1 000,000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1 000,000</w:t>
            </w:r>
          </w:p>
        </w:tc>
      </w:tr>
      <w:tr w:rsidR="00C77150" w:rsidRPr="00072275" w:rsidTr="00B73D0F">
        <w:trPr>
          <w:trHeight w:val="220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«Развитие малого и среднего предпринимательства в Курской области»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ind w:left="-107" w:right="-57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245 448,404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80" w:rsidRPr="00DE3C31" w:rsidRDefault="00DE3C31" w:rsidP="00190B87">
            <w:pPr>
              <w:pStyle w:val="ConsPlusCell"/>
              <w:jc w:val="right"/>
              <w:rPr>
                <w:color w:val="FF0000"/>
                <w:sz w:val="20"/>
                <w:szCs w:val="20"/>
              </w:rPr>
            </w:pPr>
            <w:r w:rsidRPr="00ED1511">
              <w:rPr>
                <w:sz w:val="20"/>
                <w:szCs w:val="20"/>
              </w:rPr>
              <w:t>264 602,461</w:t>
            </w:r>
          </w:p>
        </w:tc>
      </w:tr>
      <w:tr w:rsidR="00C77150" w:rsidRPr="00072275" w:rsidTr="00B73D0F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ind w:left="-107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71 872,100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87 556,200</w:t>
            </w:r>
          </w:p>
        </w:tc>
      </w:tr>
      <w:tr w:rsidR="00C77150" w:rsidRPr="00072275" w:rsidTr="00B73D0F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173 567,304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177 046,261</w:t>
            </w:r>
          </w:p>
        </w:tc>
      </w:tr>
      <w:tr w:rsidR="00C77150" w:rsidRPr="00072275" w:rsidTr="00B73D0F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C77150" w:rsidRPr="00072275" w:rsidRDefault="00C77150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C77150" w:rsidRPr="00072275" w:rsidRDefault="00C77150" w:rsidP="004276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Основное мероприятие 2.01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Default="00C77150" w:rsidP="00BA2D06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  <w:p w:rsidR="00C77150" w:rsidRPr="00072275" w:rsidRDefault="00C77150" w:rsidP="00BA2D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ind w:left="-161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94 982,063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94 982,062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C816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161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94 982,063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94 982,062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2.05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C81661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деятельности (оказание услуг) государственных учреждений, обеспечение деятельности и выполнение функций государственных органов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49 589,347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F87A80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53 150,438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49 589,347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F87A80" w:rsidRDefault="00C77150" w:rsidP="00190B87">
            <w:pPr>
              <w:pStyle w:val="ConsPlusCell"/>
              <w:jc w:val="right"/>
              <w:rPr>
                <w:bCs/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53 150,438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83370" w:rsidRDefault="00C7715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3370">
              <w:rPr>
                <w:sz w:val="20"/>
                <w:szCs w:val="20"/>
              </w:rPr>
              <w:t>Региональ-ный</w:t>
            </w:r>
            <w:proofErr w:type="spellEnd"/>
            <w:proofErr w:type="gramEnd"/>
            <w:r w:rsidRPr="00083370">
              <w:rPr>
                <w:sz w:val="20"/>
                <w:szCs w:val="20"/>
              </w:rPr>
              <w:t xml:space="preserve"> проект 2.</w:t>
            </w:r>
            <w:r w:rsidRPr="00083370">
              <w:rPr>
                <w:sz w:val="20"/>
                <w:szCs w:val="20"/>
                <w:lang w:val="en-US"/>
              </w:rPr>
              <w:t>I2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83370" w:rsidRDefault="00C77150" w:rsidP="000C51A9">
            <w:pPr>
              <w:jc w:val="both"/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 xml:space="preserve">«Создание благоприятных условий для осуществления деятельности </w:t>
            </w:r>
            <w:proofErr w:type="spellStart"/>
            <w:r w:rsidRPr="00083370">
              <w:rPr>
                <w:sz w:val="20"/>
                <w:szCs w:val="20"/>
              </w:rPr>
              <w:t>самозанятыми</w:t>
            </w:r>
            <w:proofErr w:type="spellEnd"/>
            <w:r w:rsidRPr="00083370">
              <w:rPr>
                <w:sz w:val="20"/>
                <w:szCs w:val="20"/>
              </w:rPr>
              <w:t xml:space="preserve"> гражданами»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083370" w:rsidRDefault="00C77150" w:rsidP="00083370">
            <w:pPr>
              <w:spacing w:line="180" w:lineRule="exact"/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4 673,572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F87A80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4 673,571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83370" w:rsidRDefault="00C77150" w:rsidP="00D57B44">
            <w:pPr>
              <w:rPr>
                <w:sz w:val="20"/>
                <w:szCs w:val="20"/>
              </w:rPr>
            </w:pPr>
            <w:r w:rsidRPr="0008337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57" w:right="-55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4 580,100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FE5166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4 580,100</w:t>
            </w:r>
          </w:p>
        </w:tc>
      </w:tr>
      <w:tr w:rsidR="00C77150" w:rsidRPr="00072275" w:rsidTr="00B73D0F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D57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93,472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FE5166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93,472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Региональный проект </w:t>
            </w:r>
          </w:p>
          <w:p w:rsidR="00C77150" w:rsidRPr="00072275" w:rsidRDefault="00C77150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2.</w:t>
            </w:r>
            <w:r w:rsidRPr="00072275">
              <w:rPr>
                <w:sz w:val="20"/>
                <w:szCs w:val="20"/>
                <w:lang w:val="en-US"/>
              </w:rPr>
              <w:t>I</w:t>
            </w:r>
            <w:r w:rsidRPr="00072275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E94D77" w:rsidRDefault="00C77150" w:rsidP="00E94D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77">
              <w:rPr>
                <w:sz w:val="20"/>
                <w:szCs w:val="20"/>
              </w:rPr>
              <w:t>«Создание условий для легкого старта и комфортного ведения бизнеса»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57" w:right="-57"/>
              <w:jc w:val="right"/>
              <w:rPr>
                <w:bCs/>
                <w:strike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22 223,674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22 136,939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57" w:right="-57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21 779,200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21694,200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55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55B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55B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444,474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left="-105" w:right="-4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442,739</w:t>
            </w:r>
          </w:p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  <w:r w:rsidRPr="00072275">
              <w:rPr>
                <w:sz w:val="20"/>
                <w:szCs w:val="20"/>
              </w:rPr>
              <w:t xml:space="preserve">иональный проект  </w:t>
            </w:r>
          </w:p>
          <w:p w:rsidR="00C77150" w:rsidRDefault="00C77150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2.</w:t>
            </w:r>
            <w:r w:rsidRPr="00072275">
              <w:rPr>
                <w:sz w:val="20"/>
                <w:szCs w:val="20"/>
                <w:lang w:val="en-US"/>
              </w:rPr>
              <w:t>I</w:t>
            </w:r>
            <w:r w:rsidRPr="00072275">
              <w:rPr>
                <w:sz w:val="20"/>
                <w:szCs w:val="20"/>
              </w:rPr>
              <w:t>5</w:t>
            </w:r>
          </w:p>
          <w:p w:rsidR="00C77150" w:rsidRPr="00072275" w:rsidRDefault="00C77150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73 979,748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F87A80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F87A80">
              <w:rPr>
                <w:bCs/>
                <w:sz w:val="20"/>
                <w:szCs w:val="20"/>
              </w:rPr>
              <w:t>89 659,450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45 512,800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61 281,900</w:t>
            </w:r>
          </w:p>
        </w:tc>
      </w:tr>
      <w:tr w:rsidR="00C77150" w:rsidRPr="00072275" w:rsidTr="00B73D0F">
        <w:trPr>
          <w:trHeight w:val="207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A2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28 466,948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28 377,550</w:t>
            </w:r>
          </w:p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</w:p>
        </w:tc>
      </w:tr>
      <w:tr w:rsidR="00C77150" w:rsidRPr="00072275" w:rsidTr="00B73D0F">
        <w:trPr>
          <w:trHeight w:val="222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3C460C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C81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«Повышение доступности государственных и муниципальных услуг в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554 275,03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5" w:rsidRDefault="00136E45" w:rsidP="00190B87">
            <w:pPr>
              <w:autoSpaceDE w:val="0"/>
              <w:autoSpaceDN w:val="0"/>
              <w:adjustRightInd w:val="0"/>
              <w:jc w:val="right"/>
              <w:rPr>
                <w:sz w:val="20"/>
                <w:szCs w:val="16"/>
              </w:rPr>
            </w:pPr>
          </w:p>
          <w:p w:rsidR="00F25492" w:rsidRDefault="00F25492" w:rsidP="00190B8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highlight w:val="yellow"/>
              </w:rPr>
            </w:pPr>
            <w:r w:rsidRPr="000F75D6">
              <w:rPr>
                <w:sz w:val="20"/>
                <w:szCs w:val="16"/>
              </w:rPr>
              <w:t>554 275,038</w:t>
            </w:r>
          </w:p>
          <w:p w:rsidR="00474D64" w:rsidRPr="004C0CDA" w:rsidRDefault="00474D64" w:rsidP="00190B8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C77150" w:rsidRPr="00072275" w:rsidTr="00B73D0F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554 275,03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F25492" w:rsidP="00190B8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ED1511">
              <w:rPr>
                <w:sz w:val="20"/>
                <w:szCs w:val="16"/>
              </w:rPr>
              <w:t>554 275,038</w:t>
            </w:r>
          </w:p>
        </w:tc>
      </w:tr>
      <w:tr w:rsidR="00C77150" w:rsidRPr="00072275" w:rsidTr="00B73D0F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C77150" w:rsidRPr="00072275" w:rsidRDefault="00C77150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C77150" w:rsidRPr="00072275" w:rsidRDefault="00C77150" w:rsidP="005E4F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3.01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5E4F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предоставления государственных и муниципальных услуг по принципу «одного окна»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92C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554 275,03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F25492" w:rsidP="00190B8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0F75D6">
              <w:rPr>
                <w:sz w:val="20"/>
                <w:szCs w:val="16"/>
              </w:rPr>
              <w:t>554 275,038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2E65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C6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554 275,03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F25492" w:rsidP="00190B87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0F75D6">
              <w:rPr>
                <w:sz w:val="20"/>
                <w:szCs w:val="16"/>
              </w:rPr>
              <w:t>554 275,038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92C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3.02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Default="00C77150" w:rsidP="0055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Оптимизация предоставления государственных и муниципальных услуг и исполнения функций по осуществлению контроля и надзора</w:t>
            </w:r>
          </w:p>
          <w:p w:rsidR="00C77150" w:rsidRPr="00072275" w:rsidRDefault="00C77150" w:rsidP="0055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92C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159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DF6258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143AD3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51 251,212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74D64" w:rsidRDefault="00C77150" w:rsidP="00190B8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1511">
              <w:rPr>
                <w:rFonts w:ascii="Times New Roman" w:hAnsi="Times New Roman" w:cs="Times New Roman"/>
                <w:bCs/>
                <w:sz w:val="20"/>
                <w:szCs w:val="20"/>
              </w:rPr>
              <w:t>42 403,88</w:t>
            </w:r>
            <w:r w:rsidR="00923A71" w:rsidRPr="00ED151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77150" w:rsidRPr="00072275" w:rsidTr="00B73D0F">
        <w:trPr>
          <w:trHeight w:val="209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93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51 251,212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0CDA">
              <w:rPr>
                <w:rFonts w:ascii="Times New Roman" w:hAnsi="Times New Roman" w:cs="Times New Roman"/>
                <w:bCs/>
                <w:sz w:val="20"/>
                <w:szCs w:val="20"/>
              </w:rPr>
              <w:t>42 403,88</w:t>
            </w:r>
            <w:r w:rsidR="00923A7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77150" w:rsidRPr="00072275" w:rsidTr="00B73D0F">
        <w:trPr>
          <w:trHeight w:val="7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C77150" w:rsidRPr="00072275" w:rsidRDefault="00C77150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349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283709">
            <w:pPr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lastRenderedPageBreak/>
              <w:t xml:space="preserve">Основное       </w:t>
            </w:r>
            <w:r w:rsidRPr="00072275">
              <w:rPr>
                <w:sz w:val="20"/>
                <w:szCs w:val="20"/>
              </w:rPr>
              <w:br/>
              <w:t>мероприятие  4.01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Расширение двустороннего сотрудничества с зарубежными странами и регионами Российской Федерации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ind w:right="-92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50 403,212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F25492" w:rsidRDefault="00C77150" w:rsidP="00190B8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5492">
              <w:rPr>
                <w:rFonts w:ascii="Times New Roman" w:hAnsi="Times New Roman" w:cs="Times New Roman"/>
                <w:bCs/>
                <w:sz w:val="20"/>
                <w:szCs w:val="20"/>
              </w:rPr>
              <w:t>42 393,88</w:t>
            </w:r>
            <w:r w:rsidR="00923A7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072275" w:rsidRDefault="00C77150" w:rsidP="0028370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072275" w:rsidRDefault="00C77150" w:rsidP="0028370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283709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ind w:right="-92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50 403,212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0CDA">
              <w:rPr>
                <w:rFonts w:ascii="Times New Roman" w:hAnsi="Times New Roman" w:cs="Times New Roman"/>
                <w:bCs/>
                <w:sz w:val="20"/>
                <w:szCs w:val="20"/>
              </w:rPr>
              <w:t>42 393,88</w:t>
            </w:r>
            <w:r w:rsidR="00923A7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283709">
            <w:pPr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Основное       </w:t>
            </w:r>
            <w:r w:rsidRPr="00072275">
              <w:rPr>
                <w:sz w:val="20"/>
                <w:szCs w:val="20"/>
              </w:rPr>
              <w:br/>
              <w:t>мероприятие  4.02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Default="00C77150" w:rsidP="00190B87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Обеспечение развития экспортного потенциала, координации и мониторинга внешнеэкономической деятельности</w:t>
            </w:r>
          </w:p>
          <w:p w:rsidR="00190B87" w:rsidRPr="00072275" w:rsidRDefault="00190B87" w:rsidP="00190B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114F38">
            <w:pPr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848,000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10,000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2837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5D4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D57B44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848,000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10,000</w:t>
            </w:r>
          </w:p>
        </w:tc>
      </w:tr>
      <w:tr w:rsidR="00C77150" w:rsidRPr="00072275" w:rsidTr="00B73D0F">
        <w:trPr>
          <w:trHeight w:val="190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«О реализации на территории Курской области государственной политики  Российской Федерации в отношении соотечественников, проживающих за рубежом»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381,000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474D64" w:rsidP="00190B87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44,150</w:t>
            </w:r>
          </w:p>
        </w:tc>
      </w:tr>
      <w:tr w:rsidR="00C77150" w:rsidRPr="00072275" w:rsidTr="00B73D0F">
        <w:trPr>
          <w:trHeight w:val="274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93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381,000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474D64" w:rsidP="00190B87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44,150</w:t>
            </w:r>
          </w:p>
        </w:tc>
      </w:tr>
      <w:tr w:rsidR="00C77150" w:rsidRPr="00072275" w:rsidTr="00B73D0F">
        <w:trPr>
          <w:trHeight w:val="7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190B87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C77150" w:rsidRPr="00072275" w:rsidRDefault="00C77150" w:rsidP="00804C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190B87">
        <w:trPr>
          <w:trHeight w:val="640"/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190B87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190B87" w:rsidRPr="00072275" w:rsidTr="005260B9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B87" w:rsidRPr="00072275" w:rsidRDefault="00190B87" w:rsidP="0093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5.01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B87" w:rsidRPr="00072275" w:rsidRDefault="00190B87" w:rsidP="009346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Поддержка соотечественников, проживающих за рубежом, в области культуры, русского языка, образования, информации и молодежной политики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072275" w:rsidRDefault="00190B87" w:rsidP="00190B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4C0CDA" w:rsidRDefault="00190B87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381,000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190B87" w:rsidRDefault="00190B87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190B87">
              <w:rPr>
                <w:sz w:val="20"/>
                <w:szCs w:val="20"/>
              </w:rPr>
              <w:t>44,150</w:t>
            </w:r>
          </w:p>
        </w:tc>
      </w:tr>
      <w:tr w:rsidR="00190B87" w:rsidRPr="00072275" w:rsidTr="005260B9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072275" w:rsidRDefault="00190B87" w:rsidP="0093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072275" w:rsidRDefault="00190B87" w:rsidP="009346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072275" w:rsidRDefault="00190B87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  <w:r w:rsidRPr="00072275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4C0CDA" w:rsidRDefault="00190B87" w:rsidP="00190B87">
            <w:pPr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381,000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190B87" w:rsidRDefault="00190B87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190B87">
              <w:rPr>
                <w:sz w:val="20"/>
                <w:szCs w:val="20"/>
              </w:rPr>
              <w:t>44,150</w:t>
            </w:r>
          </w:p>
          <w:p w:rsidR="00190B87" w:rsidRPr="00190B87" w:rsidRDefault="00190B87" w:rsidP="00190B87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C77150" w:rsidRPr="00072275" w:rsidTr="00190B87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3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Основное мероприятие 5.02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9C224F" w:rsidRDefault="00C77150" w:rsidP="003C598F">
            <w:pPr>
              <w:jc w:val="both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Получение информационной и организационной поддержки </w:t>
            </w:r>
            <w:proofErr w:type="spellStart"/>
            <w:r w:rsidRPr="00072275">
              <w:rPr>
                <w:sz w:val="20"/>
                <w:szCs w:val="20"/>
              </w:rPr>
              <w:t>Россотрудничества</w:t>
            </w:r>
            <w:proofErr w:type="spellEnd"/>
            <w:r w:rsidRPr="00072275">
              <w:rPr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072275">
              <w:rPr>
                <w:sz w:val="20"/>
                <w:szCs w:val="20"/>
              </w:rPr>
              <w:t>использова</w:t>
            </w:r>
            <w:r>
              <w:rPr>
                <w:sz w:val="20"/>
                <w:szCs w:val="20"/>
              </w:rPr>
              <w:t>-</w:t>
            </w:r>
            <w:r w:rsidRPr="00072275">
              <w:rPr>
                <w:sz w:val="20"/>
                <w:szCs w:val="20"/>
              </w:rPr>
              <w:t>нием</w:t>
            </w:r>
            <w:proofErr w:type="spellEnd"/>
            <w:proofErr w:type="gramEnd"/>
            <w:r w:rsidRPr="00072275">
              <w:rPr>
                <w:sz w:val="20"/>
                <w:szCs w:val="20"/>
              </w:rPr>
              <w:t xml:space="preserve">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Default="00B73D0F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</w:t>
            </w:r>
          </w:p>
          <w:p w:rsidR="00B73D0F" w:rsidRDefault="00B73D0F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  <w:p w:rsidR="00B73D0F" w:rsidRPr="00072275" w:rsidRDefault="00B73D0F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B73D0F" w:rsidP="00190B8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4F" w:rsidRDefault="009C224F" w:rsidP="00190B87">
            <w:pPr>
              <w:pStyle w:val="ConsPlusCell"/>
              <w:jc w:val="right"/>
              <w:rPr>
                <w:sz w:val="20"/>
                <w:szCs w:val="20"/>
              </w:rPr>
            </w:pPr>
          </w:p>
          <w:p w:rsidR="009C224F" w:rsidRDefault="009C224F" w:rsidP="00190B87">
            <w:pPr>
              <w:pStyle w:val="ConsPlusCell"/>
              <w:jc w:val="right"/>
              <w:rPr>
                <w:sz w:val="20"/>
                <w:szCs w:val="20"/>
              </w:rPr>
            </w:pPr>
          </w:p>
          <w:p w:rsidR="009C224F" w:rsidRDefault="009C224F" w:rsidP="00190B87">
            <w:pPr>
              <w:pStyle w:val="ConsPlusCell"/>
              <w:jc w:val="right"/>
              <w:rPr>
                <w:sz w:val="20"/>
                <w:szCs w:val="20"/>
              </w:rPr>
            </w:pPr>
          </w:p>
          <w:p w:rsidR="009C224F" w:rsidRDefault="009C224F" w:rsidP="00190B87">
            <w:pPr>
              <w:pStyle w:val="ConsPlusCell"/>
              <w:jc w:val="right"/>
              <w:rPr>
                <w:sz w:val="20"/>
                <w:szCs w:val="20"/>
              </w:rPr>
            </w:pPr>
          </w:p>
          <w:p w:rsidR="009C224F" w:rsidRDefault="009C224F" w:rsidP="00190B87">
            <w:pPr>
              <w:pStyle w:val="ConsPlusCell"/>
              <w:jc w:val="right"/>
              <w:rPr>
                <w:sz w:val="20"/>
                <w:szCs w:val="20"/>
              </w:rPr>
            </w:pPr>
          </w:p>
          <w:p w:rsidR="00B73D0F" w:rsidRPr="00B73D0F" w:rsidRDefault="00B73D0F" w:rsidP="00190B87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165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BB2729">
            <w:pPr>
              <w:pStyle w:val="ConsPlusCell"/>
              <w:tabs>
                <w:tab w:val="left" w:pos="146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 xml:space="preserve">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</w:t>
            </w:r>
          </w:p>
          <w:p w:rsidR="00C77150" w:rsidRDefault="00C77150" w:rsidP="00BB2729">
            <w:pPr>
              <w:pStyle w:val="ConsPlusCell"/>
              <w:tabs>
                <w:tab w:val="left" w:pos="146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на 2014-2016 годы»</w:t>
            </w:r>
          </w:p>
          <w:p w:rsidR="00C77150" w:rsidRDefault="00C77150" w:rsidP="00BB2729">
            <w:pPr>
              <w:pStyle w:val="ConsPlusCell"/>
              <w:tabs>
                <w:tab w:val="left" w:pos="1462"/>
              </w:tabs>
              <w:jc w:val="center"/>
              <w:rPr>
                <w:b/>
                <w:sz w:val="10"/>
                <w:szCs w:val="10"/>
              </w:rPr>
            </w:pPr>
          </w:p>
          <w:p w:rsidR="00C77150" w:rsidRPr="004E15B2" w:rsidRDefault="00C77150" w:rsidP="00BB2729">
            <w:pPr>
              <w:pStyle w:val="ConsPlusCell"/>
              <w:tabs>
                <w:tab w:val="left" w:pos="1462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208"/>
          <w:tblCellSpacing w:w="5" w:type="nil"/>
        </w:trPr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8E6916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116D5">
              <w:rPr>
                <w:b/>
                <w:sz w:val="20"/>
                <w:szCs w:val="20"/>
              </w:rPr>
              <w:t>Подпрограм</w:t>
            </w:r>
            <w:r>
              <w:rPr>
                <w:b/>
                <w:sz w:val="20"/>
                <w:szCs w:val="20"/>
              </w:rPr>
              <w:t>-</w:t>
            </w:r>
            <w:r w:rsidRPr="007116D5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7116D5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7116D5" w:rsidRDefault="00C77150" w:rsidP="009216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6D5">
              <w:rPr>
                <w:b/>
                <w:bCs/>
                <w:sz w:val="20"/>
                <w:szCs w:val="20"/>
              </w:rPr>
              <w:t>«Обеспечение реализации государственной программы Курской области «Развитие экономики и внешних связей Курской области»</w:t>
            </w:r>
          </w:p>
          <w:p w:rsidR="00C77150" w:rsidRPr="007116D5" w:rsidRDefault="00C77150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ind w:left="-171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259 367,886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64" w:rsidRPr="004C0CDA" w:rsidRDefault="00474D64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ED1511">
              <w:rPr>
                <w:sz w:val="20"/>
                <w:szCs w:val="20"/>
              </w:rPr>
              <w:t>264 923,00</w:t>
            </w:r>
            <w:r w:rsidR="00923A71" w:rsidRPr="00ED1511">
              <w:rPr>
                <w:sz w:val="20"/>
                <w:szCs w:val="20"/>
              </w:rPr>
              <w:t>0</w:t>
            </w:r>
          </w:p>
        </w:tc>
      </w:tr>
      <w:tr w:rsidR="00C77150" w:rsidRPr="00072275" w:rsidTr="00B73D0F">
        <w:trPr>
          <w:trHeight w:val="274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188 987,300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9C4ADD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188 987,300</w:t>
            </w:r>
          </w:p>
        </w:tc>
      </w:tr>
      <w:tr w:rsidR="00C77150" w:rsidRPr="00072275" w:rsidTr="00B73D0F">
        <w:trPr>
          <w:trHeight w:val="93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C77150" w:rsidP="00190B87">
            <w:pPr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70 380,586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50" w:rsidRPr="004C0CDA" w:rsidRDefault="00136E45" w:rsidP="00190B87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75 935,70</w:t>
            </w:r>
            <w:r w:rsidR="00923A71">
              <w:rPr>
                <w:sz w:val="20"/>
                <w:szCs w:val="20"/>
              </w:rPr>
              <w:t>0</w:t>
            </w:r>
          </w:p>
        </w:tc>
      </w:tr>
      <w:tr w:rsidR="00C77150" w:rsidRPr="00072275" w:rsidTr="00B73D0F">
        <w:trPr>
          <w:trHeight w:val="7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Российской  Федерации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rHeight w:val="64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территориальные    </w:t>
            </w:r>
          </w:p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государственные    </w:t>
            </w:r>
          </w:p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346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внебюджетные       </w:t>
            </w:r>
          </w:p>
          <w:p w:rsidR="00C77150" w:rsidRPr="00072275" w:rsidRDefault="00C77150" w:rsidP="004903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источники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E1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E15B2" w:rsidRDefault="00C77150" w:rsidP="00190B87">
            <w:pPr>
              <w:pStyle w:val="ConsPlusCell"/>
              <w:jc w:val="both"/>
              <w:rPr>
                <w:sz w:val="10"/>
                <w:szCs w:val="1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4E15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Всего: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pStyle w:val="ConsPlusCell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-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C20B72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720C97">
            <w:pPr>
              <w:pStyle w:val="ConsPlusCell"/>
              <w:jc w:val="both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и выполнение функций комитета по экономике и развитию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63 630,927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136E45" w:rsidRDefault="00136E45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36E45">
              <w:rPr>
                <w:sz w:val="20"/>
                <w:szCs w:val="20"/>
              </w:rPr>
              <w:t>69 186,04</w:t>
            </w:r>
            <w:r w:rsidR="00923A71">
              <w:rPr>
                <w:sz w:val="20"/>
                <w:szCs w:val="20"/>
              </w:rPr>
              <w:t>1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bCs/>
                <w:sz w:val="20"/>
                <w:szCs w:val="20"/>
              </w:rPr>
              <w:t>63 630,927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136E45" w:rsidRDefault="00136E45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36E45">
              <w:rPr>
                <w:sz w:val="20"/>
                <w:szCs w:val="20"/>
              </w:rPr>
              <w:t>69 186,04</w:t>
            </w:r>
            <w:r w:rsidR="00923A71">
              <w:rPr>
                <w:sz w:val="20"/>
                <w:szCs w:val="20"/>
              </w:rPr>
              <w:t>1</w:t>
            </w:r>
          </w:p>
        </w:tc>
      </w:tr>
      <w:tr w:rsidR="00C77150" w:rsidRPr="00072275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720C97">
            <w:pPr>
              <w:pStyle w:val="ConsPlusCell"/>
              <w:jc w:val="both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3 000,000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3 000,000</w:t>
            </w:r>
          </w:p>
        </w:tc>
      </w:tr>
      <w:tr w:rsidR="00C77150" w:rsidRPr="007A7D1C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3 000,000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3 000,000</w:t>
            </w:r>
          </w:p>
        </w:tc>
      </w:tr>
      <w:tr w:rsidR="00C77150" w:rsidRPr="007A7D1C" w:rsidTr="00B73D0F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9720F2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9720F2" w:rsidRDefault="00C77150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720F2">
              <w:rPr>
                <w:color w:val="000000"/>
                <w:sz w:val="20"/>
                <w:szCs w:val="20"/>
              </w:rPr>
              <w:t>Специальные меры поддержки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972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suppressAutoHyphens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190 896,263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suppressAutoHyphens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190 896,263</w:t>
            </w:r>
          </w:p>
        </w:tc>
      </w:tr>
      <w:tr w:rsidR="00C77150" w:rsidRPr="007A7D1C" w:rsidTr="00B73D0F">
        <w:trPr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50" w:rsidRPr="00072275" w:rsidRDefault="00C77150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9C4ADD" w:rsidP="00972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="00C77150" w:rsidRPr="00072275">
              <w:rPr>
                <w:sz w:val="20"/>
                <w:szCs w:val="20"/>
              </w:rPr>
              <w:t xml:space="preserve"> бюджет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suppressAutoHyphens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188 987,300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suppressAutoHyphens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188 987,300</w:t>
            </w:r>
          </w:p>
        </w:tc>
      </w:tr>
      <w:tr w:rsidR="00C77150" w:rsidRPr="007A7D1C" w:rsidTr="00B73D0F">
        <w:trPr>
          <w:trHeight w:val="23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8E267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50" w:rsidRPr="00072275" w:rsidRDefault="00C77150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072275" w:rsidRDefault="009C4ADD" w:rsidP="00BF36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C77150" w:rsidRPr="0007227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1 908,963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150" w:rsidRPr="004C0CDA" w:rsidRDefault="00C77150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1 908,963</w:t>
            </w:r>
          </w:p>
        </w:tc>
      </w:tr>
      <w:tr w:rsidR="00190B87" w:rsidRPr="007A7D1C" w:rsidTr="00190B87">
        <w:trPr>
          <w:trHeight w:val="217"/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B87" w:rsidRPr="00072275" w:rsidRDefault="00190B87" w:rsidP="009720F2">
            <w:pPr>
              <w:pStyle w:val="ConsPlusCell"/>
              <w:jc w:val="center"/>
              <w:rPr>
                <w:sz w:val="20"/>
                <w:szCs w:val="20"/>
              </w:rPr>
            </w:pPr>
            <w:r w:rsidRPr="0007227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7.0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B87" w:rsidRPr="009720F2" w:rsidRDefault="00190B87" w:rsidP="00720C97">
            <w:pPr>
              <w:pStyle w:val="ConsPlusCel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720F2">
              <w:rPr>
                <w:sz w:val="20"/>
                <w:szCs w:val="20"/>
              </w:rPr>
              <w:t>Реализация проекта «Эффективный регион» в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072275" w:rsidRDefault="00190B87" w:rsidP="00190B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4C0CDA" w:rsidRDefault="00190B87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1 840,696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4C0CDA" w:rsidRDefault="00190B87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1 840,696</w:t>
            </w:r>
          </w:p>
        </w:tc>
      </w:tr>
      <w:tr w:rsidR="00190B87" w:rsidRPr="007A7D1C" w:rsidTr="00A164A9">
        <w:trPr>
          <w:trHeight w:val="160"/>
          <w:tblCellSpacing w:w="5" w:type="nil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072275" w:rsidRDefault="00190B87" w:rsidP="009720F2">
            <w:pPr>
              <w:pStyle w:val="ConsPlusCell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9720F2" w:rsidRDefault="00190B87" w:rsidP="00720C97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072275" w:rsidRDefault="00190B87" w:rsidP="009720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275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4C0CDA" w:rsidRDefault="00190B87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1 840,696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87" w:rsidRPr="004C0CDA" w:rsidRDefault="00190B87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C0CDA">
              <w:rPr>
                <w:sz w:val="20"/>
                <w:szCs w:val="20"/>
              </w:rPr>
              <w:t>1 840,696</w:t>
            </w:r>
          </w:p>
          <w:p w:rsidR="00190B87" w:rsidRPr="004C0CDA" w:rsidRDefault="00190B87" w:rsidP="00190B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AC6A0B" w:rsidRPr="007A7D1C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A7D1C">
        <w:rPr>
          <w:sz w:val="18"/>
          <w:szCs w:val="18"/>
        </w:rPr>
        <w:t>--------------------------------</w:t>
      </w:r>
    </w:p>
    <w:p w:rsidR="00AC6A0B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" w:name="Par1849"/>
      <w:bookmarkEnd w:id="1"/>
      <w:r w:rsidRPr="007A7D1C">
        <w:rPr>
          <w:sz w:val="18"/>
          <w:szCs w:val="18"/>
          <w:vertAlign w:val="superscript"/>
        </w:rPr>
        <w:t>1</w:t>
      </w:r>
      <w:proofErr w:type="gramStart"/>
      <w:r w:rsidRPr="007A7D1C">
        <w:rPr>
          <w:sz w:val="18"/>
          <w:szCs w:val="18"/>
        </w:rPr>
        <w:t xml:space="preserve"> В</w:t>
      </w:r>
      <w:proofErr w:type="gramEnd"/>
      <w:r w:rsidRPr="007A7D1C">
        <w:rPr>
          <w:sz w:val="18"/>
          <w:szCs w:val="18"/>
        </w:rPr>
        <w:t xml:space="preserve"> соответствии с государственной программой</w:t>
      </w:r>
      <w:r w:rsidR="00B752AC" w:rsidRPr="007A7D1C">
        <w:rPr>
          <w:sz w:val="18"/>
          <w:szCs w:val="18"/>
        </w:rPr>
        <w:t xml:space="preserve"> (</w:t>
      </w:r>
      <w:r w:rsidR="00EB1E84" w:rsidRPr="007A7D1C">
        <w:rPr>
          <w:sz w:val="18"/>
          <w:szCs w:val="18"/>
        </w:rPr>
        <w:t xml:space="preserve">по состоянию </w:t>
      </w:r>
      <w:r w:rsidR="00B752AC" w:rsidRPr="007A7D1C">
        <w:rPr>
          <w:sz w:val="18"/>
          <w:szCs w:val="18"/>
        </w:rPr>
        <w:t>на 31 декабря 20</w:t>
      </w:r>
      <w:r w:rsidR="00084678">
        <w:rPr>
          <w:sz w:val="18"/>
          <w:szCs w:val="18"/>
        </w:rPr>
        <w:t>2</w:t>
      </w:r>
      <w:r w:rsidR="00E80159">
        <w:rPr>
          <w:sz w:val="18"/>
          <w:szCs w:val="18"/>
        </w:rPr>
        <w:t>3</w:t>
      </w:r>
      <w:r w:rsidR="00B752AC" w:rsidRPr="007A7D1C">
        <w:rPr>
          <w:sz w:val="18"/>
          <w:szCs w:val="18"/>
        </w:rPr>
        <w:t xml:space="preserve"> года)</w:t>
      </w:r>
      <w:r w:rsidRPr="007A7D1C">
        <w:rPr>
          <w:sz w:val="18"/>
          <w:szCs w:val="18"/>
        </w:rPr>
        <w:t>.</w:t>
      </w:r>
    </w:p>
    <w:p w:rsidR="00CC537E" w:rsidRPr="007A7D1C" w:rsidRDefault="00AC6A0B" w:rsidP="00AC6A0B">
      <w:pPr>
        <w:widowControl w:val="0"/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  <w:bookmarkStart w:id="2" w:name="Par1850"/>
      <w:bookmarkEnd w:id="2"/>
      <w:r w:rsidRPr="007A7D1C">
        <w:rPr>
          <w:sz w:val="18"/>
          <w:szCs w:val="18"/>
          <w:vertAlign w:val="superscript"/>
        </w:rPr>
        <w:t>2</w:t>
      </w:r>
      <w:r w:rsidRPr="007A7D1C">
        <w:rPr>
          <w:sz w:val="18"/>
          <w:szCs w:val="18"/>
        </w:rPr>
        <w:t xml:space="preserve"> Кассовые расходы федерального бюджета, областного бюджета</w:t>
      </w:r>
      <w:r w:rsidR="00923A71">
        <w:rPr>
          <w:sz w:val="18"/>
          <w:szCs w:val="18"/>
        </w:rPr>
        <w:t xml:space="preserve">, внебюджетных </w:t>
      </w:r>
      <w:r w:rsidR="00190B87">
        <w:rPr>
          <w:sz w:val="18"/>
          <w:szCs w:val="18"/>
        </w:rPr>
        <w:t>источников</w:t>
      </w:r>
      <w:r w:rsidR="00ED1511">
        <w:rPr>
          <w:sz w:val="18"/>
          <w:szCs w:val="18"/>
        </w:rPr>
        <w:t>.</w:t>
      </w:r>
    </w:p>
    <w:p w:rsidR="00AC6A0B" w:rsidRPr="005E4FAD" w:rsidRDefault="00AC6A0B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AC6A0B" w:rsidRPr="005E4FAD" w:rsidSect="00765E60">
      <w:headerReference w:type="default" r:id="rId7"/>
      <w:pgSz w:w="11906" w:h="16838"/>
      <w:pgMar w:top="1021" w:right="1134" w:bottom="102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31" w:rsidRDefault="00C47631" w:rsidP="00FA7907">
      <w:r>
        <w:separator/>
      </w:r>
    </w:p>
  </w:endnote>
  <w:endnote w:type="continuationSeparator" w:id="0">
    <w:p w:rsidR="00C47631" w:rsidRDefault="00C47631" w:rsidP="00FA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31" w:rsidRDefault="00C47631" w:rsidP="00FA7907">
      <w:r>
        <w:separator/>
      </w:r>
    </w:p>
  </w:footnote>
  <w:footnote w:type="continuationSeparator" w:id="0">
    <w:p w:rsidR="00C47631" w:rsidRDefault="00C47631" w:rsidP="00FA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377"/>
      <w:docPartObj>
        <w:docPartGallery w:val="Page Numbers (Top of Page)"/>
        <w:docPartUnique/>
      </w:docPartObj>
    </w:sdtPr>
    <w:sdtContent>
      <w:p w:rsidR="00C47631" w:rsidRDefault="00C7036E">
        <w:pPr>
          <w:pStyle w:val="a4"/>
          <w:jc w:val="center"/>
        </w:pPr>
        <w:fldSimple w:instr=" PAGE   \* MERGEFORMAT ">
          <w:r w:rsidR="00190B87">
            <w:rPr>
              <w:noProof/>
            </w:rPr>
            <w:t>3</w:t>
          </w:r>
        </w:fldSimple>
      </w:p>
    </w:sdtContent>
  </w:sdt>
  <w:p w:rsidR="00C47631" w:rsidRDefault="00C476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AC6A0B"/>
    <w:rsid w:val="00001F21"/>
    <w:rsid w:val="00007FFD"/>
    <w:rsid w:val="000425CF"/>
    <w:rsid w:val="00045D41"/>
    <w:rsid w:val="000676AD"/>
    <w:rsid w:val="00072275"/>
    <w:rsid w:val="00077A72"/>
    <w:rsid w:val="00083082"/>
    <w:rsid w:val="00083370"/>
    <w:rsid w:val="00084678"/>
    <w:rsid w:val="000911BF"/>
    <w:rsid w:val="00093A17"/>
    <w:rsid w:val="000A09FA"/>
    <w:rsid w:val="000A5C5D"/>
    <w:rsid w:val="000C51A9"/>
    <w:rsid w:val="000E1F5B"/>
    <w:rsid w:val="001001C0"/>
    <w:rsid w:val="001030D1"/>
    <w:rsid w:val="00105F29"/>
    <w:rsid w:val="0011428C"/>
    <w:rsid w:val="00114F38"/>
    <w:rsid w:val="001257E8"/>
    <w:rsid w:val="00132389"/>
    <w:rsid w:val="00136E45"/>
    <w:rsid w:val="00140AE1"/>
    <w:rsid w:val="00143AD3"/>
    <w:rsid w:val="00153408"/>
    <w:rsid w:val="00163867"/>
    <w:rsid w:val="0016795F"/>
    <w:rsid w:val="001841E1"/>
    <w:rsid w:val="001860D0"/>
    <w:rsid w:val="00190B87"/>
    <w:rsid w:val="00192846"/>
    <w:rsid w:val="001A2750"/>
    <w:rsid w:val="001A7437"/>
    <w:rsid w:val="001B6ADF"/>
    <w:rsid w:val="001C505B"/>
    <w:rsid w:val="001E4902"/>
    <w:rsid w:val="001E585C"/>
    <w:rsid w:val="00202170"/>
    <w:rsid w:val="002106B3"/>
    <w:rsid w:val="00275D4F"/>
    <w:rsid w:val="00283709"/>
    <w:rsid w:val="00294F07"/>
    <w:rsid w:val="00296BCF"/>
    <w:rsid w:val="002C6E0A"/>
    <w:rsid w:val="002D3346"/>
    <w:rsid w:val="002E6553"/>
    <w:rsid w:val="002F5C86"/>
    <w:rsid w:val="0030339B"/>
    <w:rsid w:val="0030708C"/>
    <w:rsid w:val="00311B1A"/>
    <w:rsid w:val="0033178B"/>
    <w:rsid w:val="003540A4"/>
    <w:rsid w:val="003576E5"/>
    <w:rsid w:val="00357A19"/>
    <w:rsid w:val="003831CC"/>
    <w:rsid w:val="003852CE"/>
    <w:rsid w:val="0038713B"/>
    <w:rsid w:val="00390E27"/>
    <w:rsid w:val="0039366D"/>
    <w:rsid w:val="003A3264"/>
    <w:rsid w:val="003A3788"/>
    <w:rsid w:val="003A598F"/>
    <w:rsid w:val="003C460C"/>
    <w:rsid w:val="003C598F"/>
    <w:rsid w:val="003D39E7"/>
    <w:rsid w:val="003E52C0"/>
    <w:rsid w:val="004012A9"/>
    <w:rsid w:val="004077CE"/>
    <w:rsid w:val="004209F7"/>
    <w:rsid w:val="0042767B"/>
    <w:rsid w:val="00427D15"/>
    <w:rsid w:val="0043297E"/>
    <w:rsid w:val="004329DC"/>
    <w:rsid w:val="00455B20"/>
    <w:rsid w:val="00463D73"/>
    <w:rsid w:val="00474D64"/>
    <w:rsid w:val="00477241"/>
    <w:rsid w:val="00483595"/>
    <w:rsid w:val="0048418B"/>
    <w:rsid w:val="00490319"/>
    <w:rsid w:val="004918B0"/>
    <w:rsid w:val="004A1268"/>
    <w:rsid w:val="004B1C1B"/>
    <w:rsid w:val="004C0CDA"/>
    <w:rsid w:val="004C6ED2"/>
    <w:rsid w:val="004C738D"/>
    <w:rsid w:val="004E15B2"/>
    <w:rsid w:val="004E3B5E"/>
    <w:rsid w:val="004F49B8"/>
    <w:rsid w:val="004F6E1E"/>
    <w:rsid w:val="005013B4"/>
    <w:rsid w:val="00504220"/>
    <w:rsid w:val="00511F18"/>
    <w:rsid w:val="00511FDE"/>
    <w:rsid w:val="0052023C"/>
    <w:rsid w:val="005303EF"/>
    <w:rsid w:val="00530A0B"/>
    <w:rsid w:val="005353D8"/>
    <w:rsid w:val="00545E83"/>
    <w:rsid w:val="005519A0"/>
    <w:rsid w:val="00552FDC"/>
    <w:rsid w:val="005552A0"/>
    <w:rsid w:val="0056026E"/>
    <w:rsid w:val="00565482"/>
    <w:rsid w:val="00570627"/>
    <w:rsid w:val="00593240"/>
    <w:rsid w:val="005B21C6"/>
    <w:rsid w:val="005B37FB"/>
    <w:rsid w:val="005B7ADD"/>
    <w:rsid w:val="005D21CA"/>
    <w:rsid w:val="005D457A"/>
    <w:rsid w:val="005E4FAD"/>
    <w:rsid w:val="005F6B38"/>
    <w:rsid w:val="00621766"/>
    <w:rsid w:val="0063682A"/>
    <w:rsid w:val="00644B26"/>
    <w:rsid w:val="0066172D"/>
    <w:rsid w:val="00672121"/>
    <w:rsid w:val="0067380F"/>
    <w:rsid w:val="006757C9"/>
    <w:rsid w:val="006A2297"/>
    <w:rsid w:val="006C4F0A"/>
    <w:rsid w:val="006D27AF"/>
    <w:rsid w:val="006D2EB4"/>
    <w:rsid w:val="007102E1"/>
    <w:rsid w:val="007116D5"/>
    <w:rsid w:val="00720C97"/>
    <w:rsid w:val="0072302A"/>
    <w:rsid w:val="00736950"/>
    <w:rsid w:val="00743A73"/>
    <w:rsid w:val="0075729E"/>
    <w:rsid w:val="00760014"/>
    <w:rsid w:val="00760545"/>
    <w:rsid w:val="00765E60"/>
    <w:rsid w:val="00767674"/>
    <w:rsid w:val="007A4D4E"/>
    <w:rsid w:val="007A5157"/>
    <w:rsid w:val="007A57A0"/>
    <w:rsid w:val="007A7D1C"/>
    <w:rsid w:val="007B58DB"/>
    <w:rsid w:val="007B7953"/>
    <w:rsid w:val="007C34A4"/>
    <w:rsid w:val="007C65E3"/>
    <w:rsid w:val="007C7407"/>
    <w:rsid w:val="007D085D"/>
    <w:rsid w:val="007D1E24"/>
    <w:rsid w:val="007F71BC"/>
    <w:rsid w:val="007F7B2E"/>
    <w:rsid w:val="00804C23"/>
    <w:rsid w:val="0081546B"/>
    <w:rsid w:val="00815795"/>
    <w:rsid w:val="00820804"/>
    <w:rsid w:val="00823A66"/>
    <w:rsid w:val="00836B38"/>
    <w:rsid w:val="0084183E"/>
    <w:rsid w:val="00841E0C"/>
    <w:rsid w:val="008471AE"/>
    <w:rsid w:val="008506C9"/>
    <w:rsid w:val="00882F75"/>
    <w:rsid w:val="00884F98"/>
    <w:rsid w:val="00892C6C"/>
    <w:rsid w:val="00894D2A"/>
    <w:rsid w:val="00895CEB"/>
    <w:rsid w:val="008A24E0"/>
    <w:rsid w:val="008E2673"/>
    <w:rsid w:val="008E2EE9"/>
    <w:rsid w:val="008E5CDC"/>
    <w:rsid w:val="008E6916"/>
    <w:rsid w:val="008F1117"/>
    <w:rsid w:val="008F6A6C"/>
    <w:rsid w:val="00913BB5"/>
    <w:rsid w:val="009155C1"/>
    <w:rsid w:val="009216F2"/>
    <w:rsid w:val="00923A71"/>
    <w:rsid w:val="009309C0"/>
    <w:rsid w:val="009346E3"/>
    <w:rsid w:val="0094502B"/>
    <w:rsid w:val="00954634"/>
    <w:rsid w:val="00956C84"/>
    <w:rsid w:val="009720F2"/>
    <w:rsid w:val="0098577B"/>
    <w:rsid w:val="0099446B"/>
    <w:rsid w:val="009A1C03"/>
    <w:rsid w:val="009A376C"/>
    <w:rsid w:val="009C06E3"/>
    <w:rsid w:val="009C224F"/>
    <w:rsid w:val="009C4ADD"/>
    <w:rsid w:val="009E3B3B"/>
    <w:rsid w:val="009E68F3"/>
    <w:rsid w:val="009F279C"/>
    <w:rsid w:val="009F62B4"/>
    <w:rsid w:val="00A11516"/>
    <w:rsid w:val="00A11874"/>
    <w:rsid w:val="00A25E3B"/>
    <w:rsid w:val="00A330C6"/>
    <w:rsid w:val="00A50FF6"/>
    <w:rsid w:val="00A70638"/>
    <w:rsid w:val="00A7753D"/>
    <w:rsid w:val="00A932FA"/>
    <w:rsid w:val="00A943DC"/>
    <w:rsid w:val="00A94B68"/>
    <w:rsid w:val="00AB49F3"/>
    <w:rsid w:val="00AB4E8A"/>
    <w:rsid w:val="00AC6A0B"/>
    <w:rsid w:val="00AE3F1F"/>
    <w:rsid w:val="00AE7EBD"/>
    <w:rsid w:val="00AF7CFF"/>
    <w:rsid w:val="00B01C74"/>
    <w:rsid w:val="00B03FF3"/>
    <w:rsid w:val="00B43C4D"/>
    <w:rsid w:val="00B73D0F"/>
    <w:rsid w:val="00B752AC"/>
    <w:rsid w:val="00BA2D06"/>
    <w:rsid w:val="00BA3DF7"/>
    <w:rsid w:val="00BB1300"/>
    <w:rsid w:val="00BB20D0"/>
    <w:rsid w:val="00BB2729"/>
    <w:rsid w:val="00BC05D9"/>
    <w:rsid w:val="00BF36C8"/>
    <w:rsid w:val="00C20B72"/>
    <w:rsid w:val="00C26026"/>
    <w:rsid w:val="00C336E4"/>
    <w:rsid w:val="00C47631"/>
    <w:rsid w:val="00C52C89"/>
    <w:rsid w:val="00C64F76"/>
    <w:rsid w:val="00C66F0E"/>
    <w:rsid w:val="00C7036E"/>
    <w:rsid w:val="00C749FE"/>
    <w:rsid w:val="00C77150"/>
    <w:rsid w:val="00C81661"/>
    <w:rsid w:val="00C9059F"/>
    <w:rsid w:val="00C94681"/>
    <w:rsid w:val="00C9548D"/>
    <w:rsid w:val="00CB7833"/>
    <w:rsid w:val="00CC3C8A"/>
    <w:rsid w:val="00CC537E"/>
    <w:rsid w:val="00CE204D"/>
    <w:rsid w:val="00CE653E"/>
    <w:rsid w:val="00D0656C"/>
    <w:rsid w:val="00D17354"/>
    <w:rsid w:val="00D36916"/>
    <w:rsid w:val="00D55CFE"/>
    <w:rsid w:val="00D57B44"/>
    <w:rsid w:val="00D64065"/>
    <w:rsid w:val="00D66263"/>
    <w:rsid w:val="00D72E7D"/>
    <w:rsid w:val="00DA342F"/>
    <w:rsid w:val="00DA34E6"/>
    <w:rsid w:val="00DA7304"/>
    <w:rsid w:val="00DE1B6D"/>
    <w:rsid w:val="00DE3C31"/>
    <w:rsid w:val="00DF6258"/>
    <w:rsid w:val="00E178C6"/>
    <w:rsid w:val="00E2523F"/>
    <w:rsid w:val="00E33172"/>
    <w:rsid w:val="00E35A8A"/>
    <w:rsid w:val="00E44CD5"/>
    <w:rsid w:val="00E75EFC"/>
    <w:rsid w:val="00E80159"/>
    <w:rsid w:val="00E85BC7"/>
    <w:rsid w:val="00E944A9"/>
    <w:rsid w:val="00E94D77"/>
    <w:rsid w:val="00EA0A06"/>
    <w:rsid w:val="00EA309E"/>
    <w:rsid w:val="00EB1E84"/>
    <w:rsid w:val="00EC102B"/>
    <w:rsid w:val="00EC262C"/>
    <w:rsid w:val="00ED1511"/>
    <w:rsid w:val="00ED761E"/>
    <w:rsid w:val="00EE2748"/>
    <w:rsid w:val="00EE496B"/>
    <w:rsid w:val="00EE5103"/>
    <w:rsid w:val="00F1426C"/>
    <w:rsid w:val="00F162D0"/>
    <w:rsid w:val="00F25492"/>
    <w:rsid w:val="00F25A8B"/>
    <w:rsid w:val="00F26195"/>
    <w:rsid w:val="00F27A43"/>
    <w:rsid w:val="00F40658"/>
    <w:rsid w:val="00F675AA"/>
    <w:rsid w:val="00F83098"/>
    <w:rsid w:val="00F87A80"/>
    <w:rsid w:val="00F93B67"/>
    <w:rsid w:val="00FA5CBE"/>
    <w:rsid w:val="00FA7907"/>
    <w:rsid w:val="00FB325C"/>
    <w:rsid w:val="00FB41D6"/>
    <w:rsid w:val="00FC7A99"/>
    <w:rsid w:val="00FE5166"/>
    <w:rsid w:val="00FE6BE0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6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8E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7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9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7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79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D0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CC5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F49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49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B5F7-2958-4EB3-9A47-0A6F2402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17</cp:revision>
  <cp:lastPrinted>2023-02-27T14:10:00Z</cp:lastPrinted>
  <dcterms:created xsi:type="dcterms:W3CDTF">2023-02-13T14:59:00Z</dcterms:created>
  <dcterms:modified xsi:type="dcterms:W3CDTF">2024-02-28T13:05:00Z</dcterms:modified>
</cp:coreProperties>
</file>