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F5" w:rsidRPr="00881A4E" w:rsidRDefault="00E325DF" w:rsidP="00F43BF5">
      <w:pPr>
        <w:pStyle w:val="aa"/>
        <w:spacing w:after="0"/>
        <w:ind w:left="5942" w:hanging="5942"/>
        <w:jc w:val="right"/>
        <w:rPr>
          <w:sz w:val="24"/>
          <w:szCs w:val="24"/>
        </w:rPr>
      </w:pPr>
      <w:r w:rsidRPr="00505FF1">
        <w:rPr>
          <w:sz w:val="24"/>
          <w:szCs w:val="24"/>
        </w:rPr>
        <w:t xml:space="preserve">  </w:t>
      </w:r>
      <w:r w:rsidR="00A35626">
        <w:rPr>
          <w:sz w:val="24"/>
          <w:szCs w:val="24"/>
        </w:rPr>
        <w:t xml:space="preserve">    </w:t>
      </w:r>
      <w:r w:rsidR="00F43BF5" w:rsidRPr="00881A4E">
        <w:rPr>
          <w:sz w:val="24"/>
          <w:szCs w:val="24"/>
        </w:rPr>
        <w:t>Вносится Губернатором Курской области</w:t>
      </w:r>
    </w:p>
    <w:p w:rsidR="00A35410" w:rsidRPr="00C5580D" w:rsidRDefault="00A35410" w:rsidP="00A35410">
      <w:pPr>
        <w:pStyle w:val="aa"/>
        <w:spacing w:after="0"/>
        <w:ind w:left="5942" w:hanging="5942"/>
        <w:jc w:val="right"/>
        <w:rPr>
          <w:sz w:val="24"/>
          <w:szCs w:val="24"/>
        </w:rPr>
      </w:pPr>
    </w:p>
    <w:p w:rsidR="00A35410" w:rsidRPr="000D7B2D" w:rsidRDefault="00A35410" w:rsidP="00A35410">
      <w:pPr>
        <w:pStyle w:val="aa"/>
        <w:spacing w:after="0"/>
        <w:ind w:left="5942" w:hanging="5942"/>
        <w:jc w:val="right"/>
        <w:rPr>
          <w:b/>
          <w:sz w:val="28"/>
          <w:szCs w:val="28"/>
        </w:rPr>
      </w:pPr>
      <w:r w:rsidRPr="000D7B2D">
        <w:rPr>
          <w:sz w:val="28"/>
          <w:szCs w:val="28"/>
        </w:rPr>
        <w:t>ПРОЕКТ</w:t>
      </w:r>
    </w:p>
    <w:p w:rsidR="00A35410" w:rsidRPr="000D7B2D" w:rsidRDefault="00A35410" w:rsidP="00A35410">
      <w:pPr>
        <w:pStyle w:val="aa"/>
        <w:spacing w:after="0"/>
        <w:ind w:left="5942" w:hanging="5942"/>
      </w:pPr>
    </w:p>
    <w:p w:rsidR="00A35410" w:rsidRPr="000D7B2D" w:rsidRDefault="00A35410" w:rsidP="00A35410">
      <w:pPr>
        <w:pStyle w:val="aa"/>
        <w:spacing w:after="0"/>
        <w:ind w:left="5940" w:hanging="5940"/>
        <w:jc w:val="center"/>
        <w:rPr>
          <w:b/>
          <w:sz w:val="36"/>
          <w:szCs w:val="36"/>
        </w:rPr>
      </w:pPr>
      <w:r w:rsidRPr="000D7B2D">
        <w:rPr>
          <w:b/>
          <w:sz w:val="36"/>
          <w:szCs w:val="36"/>
        </w:rPr>
        <w:t>КУРСКАЯ ОБЛАСТЬ</w:t>
      </w:r>
    </w:p>
    <w:p w:rsidR="00A35410" w:rsidRPr="000D7B2D" w:rsidRDefault="00A35410" w:rsidP="00A35410">
      <w:pPr>
        <w:pStyle w:val="aa"/>
        <w:spacing w:after="0"/>
        <w:ind w:left="5940" w:hanging="5940"/>
        <w:jc w:val="center"/>
        <w:rPr>
          <w:b/>
          <w:sz w:val="28"/>
          <w:szCs w:val="28"/>
        </w:rPr>
      </w:pPr>
    </w:p>
    <w:p w:rsidR="00A35410" w:rsidRPr="000D7B2D" w:rsidRDefault="00A35410" w:rsidP="00A35410">
      <w:pPr>
        <w:pStyle w:val="aa"/>
        <w:spacing w:after="0"/>
        <w:ind w:left="5940" w:hanging="5940"/>
        <w:jc w:val="center"/>
        <w:rPr>
          <w:b/>
          <w:spacing w:val="80"/>
          <w:sz w:val="36"/>
          <w:szCs w:val="36"/>
        </w:rPr>
      </w:pPr>
      <w:r w:rsidRPr="000D7B2D">
        <w:rPr>
          <w:b/>
          <w:spacing w:val="80"/>
          <w:sz w:val="36"/>
          <w:szCs w:val="36"/>
        </w:rPr>
        <w:t>ЗАКОН</w:t>
      </w:r>
    </w:p>
    <w:p w:rsidR="00A35410" w:rsidRPr="000D7B2D" w:rsidRDefault="00A35410" w:rsidP="00A35410">
      <w:pPr>
        <w:pStyle w:val="a4"/>
        <w:tabs>
          <w:tab w:val="left" w:pos="5280"/>
        </w:tabs>
        <w:spacing w:after="0"/>
        <w:jc w:val="center"/>
        <w:rPr>
          <w:b/>
          <w:sz w:val="28"/>
          <w:szCs w:val="28"/>
        </w:rPr>
      </w:pPr>
    </w:p>
    <w:p w:rsidR="00A35410" w:rsidRPr="000D7B2D" w:rsidRDefault="00A35410" w:rsidP="00A35410">
      <w:pPr>
        <w:pStyle w:val="a4"/>
        <w:tabs>
          <w:tab w:val="left" w:pos="5280"/>
        </w:tabs>
        <w:spacing w:after="0"/>
        <w:jc w:val="center"/>
        <w:rPr>
          <w:b/>
          <w:sz w:val="28"/>
          <w:szCs w:val="28"/>
        </w:rPr>
      </w:pPr>
      <w:bookmarkStart w:id="0" w:name="_GoBack"/>
    </w:p>
    <w:bookmarkEnd w:id="0"/>
    <w:p w:rsidR="00E4773E" w:rsidRDefault="006A73E4" w:rsidP="00934A68">
      <w:pPr>
        <w:adjustRightInd w:val="0"/>
        <w:spacing w:line="216" w:lineRule="auto"/>
        <w:jc w:val="center"/>
        <w:rPr>
          <w:b/>
          <w:sz w:val="28"/>
          <w:szCs w:val="28"/>
        </w:rPr>
      </w:pPr>
      <w:r w:rsidRPr="000D7B2D">
        <w:rPr>
          <w:b/>
          <w:sz w:val="28"/>
          <w:szCs w:val="28"/>
        </w:rPr>
        <w:t>О внесении изменений в</w:t>
      </w:r>
      <w:r w:rsidR="00B93BA9">
        <w:rPr>
          <w:b/>
          <w:sz w:val="28"/>
          <w:szCs w:val="28"/>
        </w:rPr>
        <w:t xml:space="preserve"> </w:t>
      </w:r>
      <w:r w:rsidRPr="000D7B2D">
        <w:rPr>
          <w:b/>
          <w:sz w:val="28"/>
          <w:szCs w:val="28"/>
        </w:rPr>
        <w:t xml:space="preserve">Закон Курской области </w:t>
      </w:r>
    </w:p>
    <w:p w:rsidR="00767D16" w:rsidRDefault="006A73E4" w:rsidP="00934A68">
      <w:pPr>
        <w:adjustRightInd w:val="0"/>
        <w:spacing w:line="216" w:lineRule="auto"/>
        <w:jc w:val="center"/>
        <w:rPr>
          <w:b/>
          <w:sz w:val="28"/>
          <w:szCs w:val="28"/>
        </w:rPr>
      </w:pPr>
      <w:r w:rsidRPr="000D7B2D">
        <w:rPr>
          <w:b/>
          <w:sz w:val="28"/>
          <w:szCs w:val="28"/>
        </w:rPr>
        <w:t xml:space="preserve">«О государственной поддержке семей, имеющих детей, </w:t>
      </w:r>
    </w:p>
    <w:p w:rsidR="00A35410" w:rsidRPr="000D7B2D" w:rsidRDefault="006A73E4" w:rsidP="00934A68">
      <w:pPr>
        <w:adjustRightInd w:val="0"/>
        <w:spacing w:line="216" w:lineRule="auto"/>
        <w:jc w:val="center"/>
        <w:rPr>
          <w:rFonts w:eastAsia="Calibri"/>
          <w:b/>
          <w:sz w:val="28"/>
          <w:szCs w:val="28"/>
        </w:rPr>
      </w:pPr>
      <w:r w:rsidRPr="000D7B2D">
        <w:rPr>
          <w:b/>
          <w:sz w:val="28"/>
          <w:szCs w:val="28"/>
        </w:rPr>
        <w:t>в Курской области</w:t>
      </w:r>
      <w:r w:rsidR="00A35410" w:rsidRPr="000D7B2D">
        <w:rPr>
          <w:b/>
          <w:sz w:val="28"/>
          <w:szCs w:val="28"/>
        </w:rPr>
        <w:t xml:space="preserve">» </w:t>
      </w:r>
    </w:p>
    <w:p w:rsidR="00A35410" w:rsidRPr="000D7B2D" w:rsidRDefault="00A35410" w:rsidP="00934A68">
      <w:pPr>
        <w:pStyle w:val="a4"/>
        <w:tabs>
          <w:tab w:val="left" w:pos="5280"/>
        </w:tabs>
        <w:spacing w:after="0" w:line="216" w:lineRule="auto"/>
        <w:ind w:right="-1"/>
        <w:jc w:val="center"/>
        <w:rPr>
          <w:b/>
          <w:sz w:val="28"/>
          <w:szCs w:val="28"/>
        </w:rPr>
      </w:pPr>
    </w:p>
    <w:p w:rsidR="00A35410" w:rsidRPr="000D7B2D" w:rsidRDefault="00A35410" w:rsidP="00934A68">
      <w:pPr>
        <w:pStyle w:val="a4"/>
        <w:tabs>
          <w:tab w:val="left" w:pos="5280"/>
        </w:tabs>
        <w:spacing w:after="0" w:line="216" w:lineRule="auto"/>
        <w:ind w:right="-1"/>
        <w:jc w:val="center"/>
        <w:rPr>
          <w:b/>
          <w:sz w:val="28"/>
          <w:szCs w:val="28"/>
        </w:rPr>
      </w:pPr>
    </w:p>
    <w:p w:rsidR="00A35410" w:rsidRPr="000D7B2D" w:rsidRDefault="00A35410" w:rsidP="00934A68">
      <w:pPr>
        <w:pStyle w:val="a4"/>
        <w:tabs>
          <w:tab w:val="left" w:pos="5280"/>
        </w:tabs>
        <w:spacing w:after="0" w:line="216" w:lineRule="auto"/>
        <w:ind w:right="-1"/>
        <w:jc w:val="both"/>
        <w:rPr>
          <w:b/>
          <w:sz w:val="28"/>
          <w:szCs w:val="28"/>
        </w:rPr>
      </w:pPr>
      <w:proofErr w:type="gramStart"/>
      <w:r w:rsidRPr="000D7B2D">
        <w:rPr>
          <w:sz w:val="28"/>
          <w:szCs w:val="28"/>
        </w:rPr>
        <w:t>Принят</w:t>
      </w:r>
      <w:proofErr w:type="gramEnd"/>
      <w:r w:rsidRPr="000D7B2D">
        <w:rPr>
          <w:sz w:val="28"/>
          <w:szCs w:val="28"/>
        </w:rPr>
        <w:t xml:space="preserve"> Курской областной Думой                      «____» _________202</w:t>
      </w:r>
      <w:r w:rsidR="00F172F3">
        <w:rPr>
          <w:sz w:val="28"/>
          <w:szCs w:val="28"/>
        </w:rPr>
        <w:t>5</w:t>
      </w:r>
      <w:r w:rsidRPr="000D7B2D">
        <w:rPr>
          <w:sz w:val="28"/>
          <w:szCs w:val="28"/>
        </w:rPr>
        <w:t xml:space="preserve"> года</w:t>
      </w:r>
    </w:p>
    <w:p w:rsidR="00A35410" w:rsidRPr="000D7B2D" w:rsidRDefault="00A35410" w:rsidP="00934A68">
      <w:pPr>
        <w:adjustRightInd w:val="0"/>
        <w:spacing w:line="216" w:lineRule="auto"/>
        <w:ind w:right="-1" w:firstLine="709"/>
        <w:jc w:val="both"/>
        <w:outlineLvl w:val="0"/>
        <w:rPr>
          <w:b/>
          <w:bCs/>
          <w:sz w:val="28"/>
          <w:szCs w:val="28"/>
        </w:rPr>
      </w:pPr>
    </w:p>
    <w:p w:rsidR="00A35410" w:rsidRPr="000D7B2D" w:rsidRDefault="00A35410" w:rsidP="00934A68">
      <w:pPr>
        <w:adjustRightInd w:val="0"/>
        <w:spacing w:line="216" w:lineRule="auto"/>
        <w:ind w:right="-1" w:firstLine="709"/>
        <w:jc w:val="both"/>
        <w:outlineLvl w:val="0"/>
        <w:rPr>
          <w:b/>
          <w:bCs/>
          <w:sz w:val="28"/>
          <w:szCs w:val="28"/>
        </w:rPr>
      </w:pPr>
    </w:p>
    <w:p w:rsidR="00E15287" w:rsidRPr="000D7B2D" w:rsidRDefault="00A35410" w:rsidP="00934A68">
      <w:pPr>
        <w:autoSpaceDE w:val="0"/>
        <w:autoSpaceDN w:val="0"/>
        <w:adjustRightInd w:val="0"/>
        <w:spacing w:line="216" w:lineRule="auto"/>
        <w:ind w:firstLine="720"/>
        <w:jc w:val="both"/>
        <w:outlineLvl w:val="0"/>
        <w:rPr>
          <w:b/>
          <w:sz w:val="28"/>
          <w:szCs w:val="28"/>
        </w:rPr>
      </w:pPr>
      <w:r w:rsidRPr="000D7B2D">
        <w:rPr>
          <w:b/>
          <w:bCs/>
          <w:sz w:val="28"/>
          <w:szCs w:val="28"/>
        </w:rPr>
        <w:t>Статья</w:t>
      </w:r>
      <w:r w:rsidR="00725191" w:rsidRPr="000D7B2D">
        <w:rPr>
          <w:b/>
          <w:bCs/>
          <w:sz w:val="28"/>
          <w:szCs w:val="28"/>
        </w:rPr>
        <w:t xml:space="preserve"> 1</w:t>
      </w:r>
      <w:r w:rsidRPr="000D7B2D">
        <w:rPr>
          <w:b/>
          <w:bCs/>
          <w:sz w:val="28"/>
          <w:szCs w:val="28"/>
        </w:rPr>
        <w:t>.</w:t>
      </w:r>
    </w:p>
    <w:p w:rsidR="00E15287" w:rsidRPr="000D7B2D" w:rsidRDefault="00E15287" w:rsidP="00934A68">
      <w:pPr>
        <w:autoSpaceDE w:val="0"/>
        <w:autoSpaceDN w:val="0"/>
        <w:adjustRightInd w:val="0"/>
        <w:spacing w:line="216" w:lineRule="auto"/>
        <w:ind w:firstLine="720"/>
        <w:jc w:val="both"/>
        <w:outlineLvl w:val="0"/>
        <w:rPr>
          <w:b/>
          <w:sz w:val="28"/>
          <w:szCs w:val="28"/>
        </w:rPr>
      </w:pPr>
    </w:p>
    <w:p w:rsidR="00147FDE" w:rsidRPr="00147FDE" w:rsidRDefault="009B5ECD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0D7B2D">
        <w:rPr>
          <w:sz w:val="28"/>
          <w:szCs w:val="28"/>
        </w:rPr>
        <w:t>Внести в</w:t>
      </w:r>
      <w:r w:rsidR="00B93BA9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Закон Курской области от </w:t>
      </w:r>
      <w:r w:rsidR="00C20563" w:rsidRPr="000D7B2D">
        <w:rPr>
          <w:sz w:val="28"/>
          <w:szCs w:val="28"/>
        </w:rPr>
        <w:t>10</w:t>
      </w:r>
      <w:r w:rsidRPr="000D7B2D">
        <w:rPr>
          <w:sz w:val="28"/>
          <w:szCs w:val="28"/>
        </w:rPr>
        <w:t> декабря 200</w:t>
      </w:r>
      <w:r w:rsidR="00C20563" w:rsidRPr="000D7B2D">
        <w:rPr>
          <w:sz w:val="28"/>
          <w:szCs w:val="28"/>
        </w:rPr>
        <w:t>8</w:t>
      </w:r>
      <w:r w:rsidRPr="000D7B2D">
        <w:rPr>
          <w:sz w:val="28"/>
          <w:szCs w:val="28"/>
        </w:rPr>
        <w:t xml:space="preserve"> года № </w:t>
      </w:r>
      <w:r w:rsidR="00C20563" w:rsidRPr="000D7B2D">
        <w:rPr>
          <w:sz w:val="28"/>
          <w:szCs w:val="28"/>
        </w:rPr>
        <w:t>108</w:t>
      </w:r>
      <w:r w:rsidRPr="000D7B2D">
        <w:rPr>
          <w:sz w:val="28"/>
          <w:szCs w:val="28"/>
        </w:rPr>
        <w:t>-ЗКО «</w:t>
      </w:r>
      <w:r w:rsidRPr="000D7B2D">
        <w:rPr>
          <w:bCs/>
          <w:sz w:val="28"/>
          <w:szCs w:val="28"/>
        </w:rPr>
        <w:t xml:space="preserve">О </w:t>
      </w:r>
      <w:r w:rsidR="00C20563" w:rsidRPr="000D7B2D">
        <w:rPr>
          <w:bCs/>
          <w:sz w:val="28"/>
          <w:szCs w:val="28"/>
        </w:rPr>
        <w:t>государственной поддержке семей, имеющих детей, в Курской области</w:t>
      </w:r>
      <w:r w:rsidRPr="000D7B2D">
        <w:rPr>
          <w:sz w:val="28"/>
          <w:szCs w:val="28"/>
        </w:rPr>
        <w:t xml:space="preserve">» </w:t>
      </w:r>
      <w:r w:rsidR="000068A9" w:rsidRPr="000D7B2D">
        <w:rPr>
          <w:sz w:val="28"/>
          <w:szCs w:val="28"/>
        </w:rPr>
        <w:t xml:space="preserve">(газета </w:t>
      </w:r>
      <w:r w:rsidR="00340FBF" w:rsidRPr="000D7B2D">
        <w:rPr>
          <w:sz w:val="28"/>
          <w:szCs w:val="28"/>
        </w:rPr>
        <w:t>«</w:t>
      </w:r>
      <w:r w:rsidR="000068A9" w:rsidRPr="000D7B2D">
        <w:rPr>
          <w:sz w:val="28"/>
          <w:szCs w:val="28"/>
        </w:rPr>
        <w:t>Курск</w:t>
      </w:r>
      <w:r w:rsidR="00340FBF" w:rsidRPr="000D7B2D">
        <w:rPr>
          <w:sz w:val="28"/>
          <w:szCs w:val="28"/>
        </w:rPr>
        <w:t>»</w:t>
      </w:r>
      <w:r w:rsidR="000068A9" w:rsidRPr="000D7B2D">
        <w:rPr>
          <w:sz w:val="28"/>
          <w:szCs w:val="28"/>
        </w:rPr>
        <w:t xml:space="preserve"> от 17 декабря 2008 года </w:t>
      </w:r>
      <w:r w:rsidR="00340FBF" w:rsidRPr="000D7B2D">
        <w:rPr>
          <w:sz w:val="28"/>
          <w:szCs w:val="28"/>
        </w:rPr>
        <w:t>№</w:t>
      </w:r>
      <w:r w:rsidR="000068A9" w:rsidRPr="000D7B2D">
        <w:rPr>
          <w:sz w:val="28"/>
          <w:szCs w:val="28"/>
        </w:rPr>
        <w:t xml:space="preserve"> 222 </w:t>
      </w:r>
      <w:r w:rsidR="0003005C" w:rsidRPr="000D7B2D">
        <w:rPr>
          <w:sz w:val="28"/>
          <w:szCs w:val="28"/>
        </w:rPr>
        <w:t>–</w:t>
      </w:r>
      <w:r w:rsidR="000068A9" w:rsidRPr="000D7B2D">
        <w:rPr>
          <w:sz w:val="28"/>
          <w:szCs w:val="28"/>
        </w:rPr>
        <w:t xml:space="preserve"> 223; </w:t>
      </w:r>
      <w:r w:rsidR="00E4773E">
        <w:rPr>
          <w:sz w:val="28"/>
          <w:szCs w:val="28"/>
        </w:rPr>
        <w:t xml:space="preserve">  </w:t>
      </w:r>
      <w:r w:rsidR="000068A9" w:rsidRPr="000D7B2D">
        <w:rPr>
          <w:sz w:val="28"/>
          <w:szCs w:val="28"/>
        </w:rPr>
        <w:t xml:space="preserve">газета </w:t>
      </w:r>
      <w:r w:rsidR="00E4773E">
        <w:rPr>
          <w:sz w:val="28"/>
          <w:szCs w:val="28"/>
        </w:rPr>
        <w:t xml:space="preserve"> </w:t>
      </w:r>
      <w:r w:rsidR="00340FBF" w:rsidRPr="000D7B2D">
        <w:rPr>
          <w:sz w:val="28"/>
          <w:szCs w:val="28"/>
        </w:rPr>
        <w:t>«</w:t>
      </w:r>
      <w:proofErr w:type="gramStart"/>
      <w:r w:rsidR="000068A9" w:rsidRPr="000D7B2D">
        <w:rPr>
          <w:sz w:val="28"/>
          <w:szCs w:val="28"/>
        </w:rPr>
        <w:t>Курская</w:t>
      </w:r>
      <w:proofErr w:type="gramEnd"/>
      <w:r w:rsidR="00E4773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 xml:space="preserve"> правда</w:t>
      </w:r>
      <w:r w:rsidR="00340FBF" w:rsidRPr="000D7B2D">
        <w:rPr>
          <w:sz w:val="28"/>
          <w:szCs w:val="28"/>
        </w:rPr>
        <w:t>»</w:t>
      </w:r>
      <w:r w:rsidR="00E4773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 xml:space="preserve"> </w:t>
      </w:r>
      <w:r w:rsidR="00E4773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>от</w:t>
      </w:r>
      <w:r w:rsidR="00E4773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 xml:space="preserve"> </w:t>
      </w:r>
      <w:r w:rsidR="00E4773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 xml:space="preserve">15 </w:t>
      </w:r>
      <w:r w:rsidR="00E4773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>июля</w:t>
      </w:r>
      <w:r w:rsidR="00E4773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 xml:space="preserve"> </w:t>
      </w:r>
      <w:r w:rsidR="00E4773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 xml:space="preserve">2009 </w:t>
      </w:r>
      <w:r w:rsidR="00E4773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 xml:space="preserve">года </w:t>
      </w:r>
      <w:r w:rsidR="00E4773E">
        <w:rPr>
          <w:sz w:val="28"/>
          <w:szCs w:val="28"/>
        </w:rPr>
        <w:t xml:space="preserve">  </w:t>
      </w:r>
      <w:r w:rsidR="00340FBF" w:rsidRPr="000D7B2D">
        <w:rPr>
          <w:sz w:val="28"/>
          <w:szCs w:val="28"/>
        </w:rPr>
        <w:t>№</w:t>
      </w:r>
      <w:r w:rsidR="00E4773E">
        <w:rPr>
          <w:sz w:val="28"/>
          <w:szCs w:val="28"/>
        </w:rPr>
        <w:t xml:space="preserve">  </w:t>
      </w:r>
      <w:r w:rsidR="000068A9" w:rsidRPr="000D7B2D">
        <w:rPr>
          <w:sz w:val="28"/>
          <w:szCs w:val="28"/>
        </w:rPr>
        <w:t xml:space="preserve"> 154 </w:t>
      </w:r>
      <w:r w:rsidR="0003005C" w:rsidRPr="000D7B2D">
        <w:rPr>
          <w:sz w:val="28"/>
          <w:szCs w:val="28"/>
        </w:rPr>
        <w:t>–</w:t>
      </w:r>
      <w:r w:rsidR="000068A9" w:rsidRPr="000D7B2D">
        <w:rPr>
          <w:sz w:val="28"/>
          <w:szCs w:val="28"/>
        </w:rPr>
        <w:t xml:space="preserve"> 156; от </w:t>
      </w:r>
      <w:r w:rsidR="00E4773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 xml:space="preserve">16 декабря </w:t>
      </w:r>
      <w:r w:rsidR="00E4773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>2009</w:t>
      </w:r>
      <w:r w:rsidR="00147FDE" w:rsidRPr="00147FD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 xml:space="preserve"> </w:t>
      </w:r>
      <w:r w:rsidR="00147FDE" w:rsidRPr="00147FDE">
        <w:rPr>
          <w:sz w:val="28"/>
          <w:szCs w:val="28"/>
        </w:rPr>
        <w:t xml:space="preserve">  </w:t>
      </w:r>
      <w:r w:rsidR="000068A9" w:rsidRPr="000D7B2D">
        <w:rPr>
          <w:sz w:val="28"/>
          <w:szCs w:val="28"/>
        </w:rPr>
        <w:t xml:space="preserve">года </w:t>
      </w:r>
      <w:r w:rsidR="00E4773E">
        <w:rPr>
          <w:sz w:val="28"/>
          <w:szCs w:val="28"/>
        </w:rPr>
        <w:t xml:space="preserve"> </w:t>
      </w:r>
      <w:r w:rsidR="00147FDE" w:rsidRPr="00147FDE">
        <w:rPr>
          <w:sz w:val="28"/>
          <w:szCs w:val="28"/>
        </w:rPr>
        <w:t xml:space="preserve">  </w:t>
      </w:r>
      <w:r w:rsidR="00340FBF" w:rsidRPr="000D7B2D">
        <w:rPr>
          <w:sz w:val="28"/>
          <w:szCs w:val="28"/>
        </w:rPr>
        <w:t>№</w:t>
      </w:r>
      <w:r w:rsidR="000068A9" w:rsidRPr="000D7B2D">
        <w:rPr>
          <w:sz w:val="28"/>
          <w:szCs w:val="28"/>
        </w:rPr>
        <w:t xml:space="preserve"> </w:t>
      </w:r>
      <w:r w:rsidR="00E4773E">
        <w:rPr>
          <w:sz w:val="28"/>
          <w:szCs w:val="28"/>
        </w:rPr>
        <w:t xml:space="preserve"> </w:t>
      </w:r>
      <w:r w:rsidR="00147FDE" w:rsidRPr="00147FD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>274</w:t>
      </w:r>
      <w:r w:rsidR="00147FDE" w:rsidRPr="00147FD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 xml:space="preserve"> </w:t>
      </w:r>
      <w:r w:rsidR="0003005C" w:rsidRPr="000D7B2D">
        <w:rPr>
          <w:sz w:val="28"/>
          <w:szCs w:val="28"/>
        </w:rPr>
        <w:t>–</w:t>
      </w:r>
      <w:r w:rsidR="000068A9" w:rsidRPr="000D7B2D">
        <w:rPr>
          <w:sz w:val="28"/>
          <w:szCs w:val="28"/>
        </w:rPr>
        <w:t xml:space="preserve"> </w:t>
      </w:r>
      <w:r w:rsidR="00147FDE" w:rsidRPr="00147FD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>278;</w:t>
      </w:r>
      <w:r w:rsidR="00147FDE" w:rsidRPr="00147FDE">
        <w:rPr>
          <w:sz w:val="28"/>
          <w:szCs w:val="28"/>
        </w:rPr>
        <w:t xml:space="preserve">  </w:t>
      </w:r>
      <w:r w:rsidR="000068A9" w:rsidRPr="000D7B2D">
        <w:rPr>
          <w:sz w:val="28"/>
          <w:szCs w:val="28"/>
        </w:rPr>
        <w:t xml:space="preserve"> </w:t>
      </w:r>
      <w:r w:rsidR="00E4773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>от</w:t>
      </w:r>
      <w:r w:rsidR="00147FDE" w:rsidRPr="00147FDE">
        <w:rPr>
          <w:sz w:val="28"/>
          <w:szCs w:val="28"/>
        </w:rPr>
        <w:t xml:space="preserve">  </w:t>
      </w:r>
      <w:r w:rsidR="00E4773E">
        <w:rPr>
          <w:sz w:val="28"/>
          <w:szCs w:val="28"/>
        </w:rPr>
        <w:t xml:space="preserve"> </w:t>
      </w:r>
      <w:r w:rsidR="00147FDE" w:rsidRPr="00147FD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 xml:space="preserve"> 21 </w:t>
      </w:r>
      <w:r w:rsidR="00147FDE" w:rsidRPr="00147FDE">
        <w:rPr>
          <w:sz w:val="28"/>
          <w:szCs w:val="28"/>
        </w:rPr>
        <w:t xml:space="preserve"> </w:t>
      </w:r>
      <w:r w:rsidR="00E4773E">
        <w:rPr>
          <w:sz w:val="28"/>
          <w:szCs w:val="28"/>
        </w:rPr>
        <w:t xml:space="preserve"> </w:t>
      </w:r>
      <w:r w:rsidR="00147FDE" w:rsidRPr="00147FD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 xml:space="preserve">сентября </w:t>
      </w:r>
      <w:r w:rsidR="00147FDE" w:rsidRPr="00147FDE">
        <w:rPr>
          <w:sz w:val="28"/>
          <w:szCs w:val="28"/>
        </w:rPr>
        <w:t xml:space="preserve">  </w:t>
      </w:r>
      <w:r w:rsidR="00E4773E">
        <w:rPr>
          <w:sz w:val="28"/>
          <w:szCs w:val="28"/>
        </w:rPr>
        <w:t xml:space="preserve"> </w:t>
      </w:r>
      <w:r w:rsidR="00147FDE" w:rsidRPr="00147FD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 xml:space="preserve">2010 </w:t>
      </w:r>
      <w:r w:rsidR="00147FDE" w:rsidRPr="00147FDE">
        <w:rPr>
          <w:sz w:val="28"/>
          <w:szCs w:val="28"/>
        </w:rPr>
        <w:t xml:space="preserve">  </w:t>
      </w:r>
      <w:r w:rsidR="00E4773E">
        <w:rPr>
          <w:sz w:val="28"/>
          <w:szCs w:val="28"/>
        </w:rPr>
        <w:t xml:space="preserve"> </w:t>
      </w:r>
      <w:r w:rsidR="000068A9" w:rsidRPr="000D7B2D">
        <w:rPr>
          <w:sz w:val="28"/>
          <w:szCs w:val="28"/>
        </w:rPr>
        <w:t>года</w:t>
      </w:r>
      <w:r w:rsidR="00147FDE" w:rsidRPr="00147FDE">
        <w:rPr>
          <w:sz w:val="28"/>
          <w:szCs w:val="28"/>
        </w:rPr>
        <w:t xml:space="preserve">     </w:t>
      </w:r>
      <w:r w:rsidR="00340FBF" w:rsidRPr="000D7B2D">
        <w:rPr>
          <w:sz w:val="28"/>
          <w:szCs w:val="28"/>
        </w:rPr>
        <w:t>№</w:t>
      </w:r>
      <w:r w:rsidR="000068A9" w:rsidRPr="000D7B2D">
        <w:rPr>
          <w:sz w:val="28"/>
          <w:szCs w:val="28"/>
        </w:rPr>
        <w:t xml:space="preserve"> </w:t>
      </w:r>
      <w:r w:rsidR="00147FDE" w:rsidRPr="00147FDE">
        <w:rPr>
          <w:sz w:val="28"/>
          <w:szCs w:val="28"/>
        </w:rPr>
        <w:t xml:space="preserve">  </w:t>
      </w:r>
      <w:r w:rsidR="000068A9" w:rsidRPr="000D7B2D">
        <w:rPr>
          <w:sz w:val="28"/>
          <w:szCs w:val="28"/>
        </w:rPr>
        <w:t xml:space="preserve">109; </w:t>
      </w:r>
    </w:p>
    <w:p w:rsidR="00E4773E" w:rsidRDefault="000068A9" w:rsidP="00934A68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0D7B2D">
        <w:rPr>
          <w:sz w:val="28"/>
          <w:szCs w:val="28"/>
        </w:rPr>
        <w:t xml:space="preserve">от </w:t>
      </w:r>
      <w:r w:rsidR="00E4773E">
        <w:rPr>
          <w:sz w:val="28"/>
          <w:szCs w:val="28"/>
        </w:rPr>
        <w:t xml:space="preserve">  </w:t>
      </w:r>
      <w:r w:rsidRPr="000D7B2D">
        <w:rPr>
          <w:sz w:val="28"/>
          <w:szCs w:val="28"/>
        </w:rPr>
        <w:t xml:space="preserve">16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декабря </w:t>
      </w:r>
      <w:r w:rsidR="00F520E0" w:rsidRPr="000D7B2D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2010 года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</w:t>
      </w:r>
      <w:r w:rsidR="00340FBF" w:rsidRPr="000D7B2D">
        <w:rPr>
          <w:sz w:val="28"/>
          <w:szCs w:val="28"/>
        </w:rPr>
        <w:t>№</w:t>
      </w:r>
      <w:r w:rsidRPr="000D7B2D">
        <w:rPr>
          <w:sz w:val="28"/>
          <w:szCs w:val="28"/>
        </w:rPr>
        <w:t xml:space="preserve">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145 </w:t>
      </w:r>
      <w:r w:rsidR="0003005C" w:rsidRPr="000D7B2D">
        <w:rPr>
          <w:sz w:val="28"/>
          <w:szCs w:val="28"/>
        </w:rPr>
        <w:t>–</w:t>
      </w:r>
      <w:r w:rsidRPr="000D7B2D">
        <w:rPr>
          <w:sz w:val="28"/>
          <w:szCs w:val="28"/>
        </w:rPr>
        <w:t xml:space="preserve"> 149;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от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12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ноября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2011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года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</w:t>
      </w:r>
      <w:r w:rsidR="00340FBF" w:rsidRPr="000D7B2D">
        <w:rPr>
          <w:sz w:val="28"/>
          <w:szCs w:val="28"/>
        </w:rPr>
        <w:t>№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135; </w:t>
      </w:r>
    </w:p>
    <w:p w:rsidR="00E4773E" w:rsidRDefault="000068A9" w:rsidP="00934A68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0D7B2D">
        <w:rPr>
          <w:sz w:val="28"/>
          <w:szCs w:val="28"/>
        </w:rPr>
        <w:t xml:space="preserve">от </w:t>
      </w:r>
      <w:r w:rsidR="00E4773E">
        <w:rPr>
          <w:sz w:val="28"/>
          <w:szCs w:val="28"/>
        </w:rPr>
        <w:t xml:space="preserve">  </w:t>
      </w:r>
      <w:r w:rsidRPr="000D7B2D">
        <w:rPr>
          <w:sz w:val="28"/>
          <w:szCs w:val="28"/>
        </w:rPr>
        <w:t xml:space="preserve">29 </w:t>
      </w:r>
      <w:r w:rsidR="00E4773E">
        <w:rPr>
          <w:sz w:val="28"/>
          <w:szCs w:val="28"/>
        </w:rPr>
        <w:t xml:space="preserve">  </w:t>
      </w:r>
      <w:r w:rsidRPr="000D7B2D">
        <w:rPr>
          <w:sz w:val="28"/>
          <w:szCs w:val="28"/>
        </w:rPr>
        <w:t>ноября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2011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года</w:t>
      </w:r>
      <w:r w:rsidR="00E4773E">
        <w:rPr>
          <w:sz w:val="28"/>
          <w:szCs w:val="28"/>
        </w:rPr>
        <w:t xml:space="preserve">  </w:t>
      </w:r>
      <w:r w:rsidRPr="000D7B2D">
        <w:rPr>
          <w:sz w:val="28"/>
          <w:szCs w:val="28"/>
        </w:rPr>
        <w:t xml:space="preserve"> </w:t>
      </w:r>
      <w:r w:rsidR="00340FBF" w:rsidRPr="000D7B2D">
        <w:rPr>
          <w:sz w:val="28"/>
          <w:szCs w:val="28"/>
        </w:rPr>
        <w:t>№</w:t>
      </w:r>
      <w:r w:rsidR="00E4773E">
        <w:rPr>
          <w:sz w:val="28"/>
          <w:szCs w:val="28"/>
        </w:rPr>
        <w:t xml:space="preserve">  </w:t>
      </w:r>
      <w:r w:rsidRPr="000D7B2D">
        <w:rPr>
          <w:sz w:val="28"/>
          <w:szCs w:val="28"/>
        </w:rPr>
        <w:t xml:space="preserve"> 142;</w:t>
      </w:r>
      <w:r w:rsidR="00E4773E">
        <w:rPr>
          <w:sz w:val="28"/>
          <w:szCs w:val="28"/>
        </w:rPr>
        <w:t xml:space="preserve">  </w:t>
      </w:r>
      <w:r w:rsidRPr="000D7B2D">
        <w:rPr>
          <w:sz w:val="28"/>
          <w:szCs w:val="28"/>
        </w:rPr>
        <w:t xml:space="preserve"> от </w:t>
      </w:r>
      <w:r w:rsidR="00E4773E">
        <w:rPr>
          <w:sz w:val="28"/>
          <w:szCs w:val="28"/>
        </w:rPr>
        <w:t xml:space="preserve">  </w:t>
      </w:r>
      <w:r w:rsidRPr="000D7B2D">
        <w:rPr>
          <w:sz w:val="28"/>
          <w:szCs w:val="28"/>
        </w:rPr>
        <w:t xml:space="preserve">15 декабря </w:t>
      </w:r>
      <w:r w:rsidR="00031778" w:rsidRPr="000D7B2D">
        <w:rPr>
          <w:sz w:val="28"/>
          <w:szCs w:val="28"/>
        </w:rPr>
        <w:t xml:space="preserve">  </w:t>
      </w:r>
      <w:r w:rsidRPr="000D7B2D">
        <w:rPr>
          <w:sz w:val="28"/>
          <w:szCs w:val="28"/>
        </w:rPr>
        <w:t>2011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года </w:t>
      </w:r>
      <w:r w:rsidR="00E4773E">
        <w:rPr>
          <w:sz w:val="28"/>
          <w:szCs w:val="28"/>
        </w:rPr>
        <w:t xml:space="preserve">  </w:t>
      </w:r>
      <w:r w:rsidR="00340FBF" w:rsidRPr="000D7B2D">
        <w:rPr>
          <w:sz w:val="28"/>
          <w:szCs w:val="28"/>
        </w:rPr>
        <w:t>№</w:t>
      </w:r>
      <w:r w:rsidRPr="000D7B2D">
        <w:rPr>
          <w:sz w:val="28"/>
          <w:szCs w:val="28"/>
        </w:rPr>
        <w:t xml:space="preserve"> </w:t>
      </w:r>
      <w:r w:rsidR="00E4773E">
        <w:rPr>
          <w:sz w:val="28"/>
          <w:szCs w:val="28"/>
        </w:rPr>
        <w:t xml:space="preserve">  </w:t>
      </w:r>
      <w:r w:rsidRPr="000D7B2D">
        <w:rPr>
          <w:sz w:val="28"/>
          <w:szCs w:val="28"/>
        </w:rPr>
        <w:t xml:space="preserve">149; </w:t>
      </w:r>
    </w:p>
    <w:p w:rsidR="00E4773E" w:rsidRDefault="000068A9" w:rsidP="00934A68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0D7B2D">
        <w:rPr>
          <w:sz w:val="28"/>
          <w:szCs w:val="28"/>
        </w:rPr>
        <w:t>от</w:t>
      </w:r>
      <w:r w:rsidR="00E4773E">
        <w:rPr>
          <w:sz w:val="28"/>
          <w:szCs w:val="28"/>
        </w:rPr>
        <w:t xml:space="preserve">  </w:t>
      </w:r>
      <w:r w:rsidRPr="000D7B2D">
        <w:rPr>
          <w:sz w:val="28"/>
          <w:szCs w:val="28"/>
        </w:rPr>
        <w:t xml:space="preserve"> </w:t>
      </w:r>
      <w:r w:rsidR="00E4773E">
        <w:rPr>
          <w:sz w:val="28"/>
          <w:szCs w:val="28"/>
        </w:rPr>
        <w:t xml:space="preserve">  </w:t>
      </w:r>
      <w:r w:rsidRPr="000D7B2D">
        <w:rPr>
          <w:sz w:val="28"/>
          <w:szCs w:val="28"/>
        </w:rPr>
        <w:t>17</w:t>
      </w:r>
      <w:r w:rsidR="00E4773E">
        <w:rPr>
          <w:sz w:val="28"/>
          <w:szCs w:val="28"/>
        </w:rPr>
        <w:t xml:space="preserve">  </w:t>
      </w:r>
      <w:r w:rsidRPr="000D7B2D">
        <w:rPr>
          <w:sz w:val="28"/>
          <w:szCs w:val="28"/>
        </w:rPr>
        <w:t xml:space="preserve"> декабря </w:t>
      </w:r>
      <w:r w:rsidR="00E4773E">
        <w:rPr>
          <w:sz w:val="28"/>
          <w:szCs w:val="28"/>
        </w:rPr>
        <w:t xml:space="preserve">  </w:t>
      </w:r>
      <w:r w:rsidRPr="000D7B2D">
        <w:rPr>
          <w:sz w:val="28"/>
          <w:szCs w:val="28"/>
        </w:rPr>
        <w:t xml:space="preserve">2011 </w:t>
      </w:r>
      <w:r w:rsidR="00E4773E">
        <w:rPr>
          <w:sz w:val="28"/>
          <w:szCs w:val="28"/>
        </w:rPr>
        <w:t xml:space="preserve">  </w:t>
      </w:r>
      <w:r w:rsidRPr="000D7B2D">
        <w:rPr>
          <w:sz w:val="28"/>
          <w:szCs w:val="28"/>
        </w:rPr>
        <w:t>года</w:t>
      </w:r>
      <w:r w:rsidR="00E4773E">
        <w:rPr>
          <w:sz w:val="28"/>
          <w:szCs w:val="28"/>
        </w:rPr>
        <w:t xml:space="preserve">  </w:t>
      </w:r>
      <w:r w:rsidRPr="000D7B2D">
        <w:rPr>
          <w:sz w:val="28"/>
          <w:szCs w:val="28"/>
        </w:rPr>
        <w:t xml:space="preserve"> </w:t>
      </w:r>
      <w:r w:rsidR="00340FBF" w:rsidRPr="000D7B2D">
        <w:rPr>
          <w:sz w:val="28"/>
          <w:szCs w:val="28"/>
        </w:rPr>
        <w:t>№</w:t>
      </w:r>
      <w:r w:rsidR="002F7227" w:rsidRPr="000D7B2D">
        <w:rPr>
          <w:sz w:val="28"/>
          <w:szCs w:val="28"/>
        </w:rPr>
        <w:t xml:space="preserve"> </w:t>
      </w:r>
      <w:r w:rsidR="00E4773E">
        <w:rPr>
          <w:sz w:val="28"/>
          <w:szCs w:val="28"/>
        </w:rPr>
        <w:t xml:space="preserve">  </w:t>
      </w:r>
      <w:r w:rsidR="002F7227" w:rsidRPr="000D7B2D">
        <w:rPr>
          <w:sz w:val="28"/>
          <w:szCs w:val="28"/>
        </w:rPr>
        <w:t>150;</w:t>
      </w:r>
      <w:r w:rsidRPr="000D7B2D">
        <w:rPr>
          <w:sz w:val="28"/>
          <w:szCs w:val="28"/>
        </w:rPr>
        <w:t xml:space="preserve"> </w:t>
      </w:r>
      <w:r w:rsidR="00E4773E">
        <w:rPr>
          <w:sz w:val="28"/>
          <w:szCs w:val="28"/>
        </w:rPr>
        <w:t xml:space="preserve">   </w:t>
      </w:r>
      <w:r w:rsidR="00FA17FE" w:rsidRPr="000D7B2D">
        <w:rPr>
          <w:sz w:val="28"/>
          <w:szCs w:val="28"/>
        </w:rPr>
        <w:t xml:space="preserve">от </w:t>
      </w:r>
      <w:r w:rsidR="00E4773E">
        <w:rPr>
          <w:sz w:val="28"/>
          <w:szCs w:val="28"/>
        </w:rPr>
        <w:t xml:space="preserve">  </w:t>
      </w:r>
      <w:r w:rsidR="00FA17FE" w:rsidRPr="000D7B2D">
        <w:rPr>
          <w:sz w:val="28"/>
          <w:szCs w:val="28"/>
        </w:rPr>
        <w:t>17 марта</w:t>
      </w:r>
      <w:r w:rsidR="00E4773E">
        <w:rPr>
          <w:sz w:val="28"/>
          <w:szCs w:val="28"/>
        </w:rPr>
        <w:t xml:space="preserve">  </w:t>
      </w:r>
      <w:r w:rsidR="00FA17FE" w:rsidRPr="000D7B2D">
        <w:rPr>
          <w:sz w:val="28"/>
          <w:szCs w:val="28"/>
        </w:rPr>
        <w:t xml:space="preserve"> 2012 </w:t>
      </w:r>
      <w:r w:rsidR="00E4773E">
        <w:rPr>
          <w:sz w:val="28"/>
          <w:szCs w:val="28"/>
        </w:rPr>
        <w:t xml:space="preserve">  </w:t>
      </w:r>
      <w:r w:rsidR="00FA17FE" w:rsidRPr="000D7B2D">
        <w:rPr>
          <w:sz w:val="28"/>
          <w:szCs w:val="28"/>
        </w:rPr>
        <w:t xml:space="preserve">года </w:t>
      </w:r>
      <w:r w:rsidR="00E4773E">
        <w:rPr>
          <w:sz w:val="28"/>
          <w:szCs w:val="28"/>
        </w:rPr>
        <w:t xml:space="preserve">  </w:t>
      </w:r>
      <w:r w:rsidR="00FA17FE" w:rsidRPr="000D7B2D">
        <w:rPr>
          <w:sz w:val="28"/>
          <w:szCs w:val="28"/>
        </w:rPr>
        <w:t>№</w:t>
      </w:r>
      <w:r w:rsidR="00031778" w:rsidRPr="000D7B2D">
        <w:rPr>
          <w:sz w:val="28"/>
          <w:szCs w:val="28"/>
        </w:rPr>
        <w:t xml:space="preserve"> </w:t>
      </w:r>
      <w:r w:rsidR="00E4773E">
        <w:rPr>
          <w:sz w:val="28"/>
          <w:szCs w:val="28"/>
        </w:rPr>
        <w:t xml:space="preserve">  </w:t>
      </w:r>
      <w:r w:rsidR="00FA17FE" w:rsidRPr="000D7B2D">
        <w:rPr>
          <w:sz w:val="28"/>
          <w:szCs w:val="28"/>
        </w:rPr>
        <w:t xml:space="preserve">28; </w:t>
      </w:r>
    </w:p>
    <w:p w:rsidR="00E4773E" w:rsidRDefault="000068A9" w:rsidP="00934A68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0D7B2D">
        <w:rPr>
          <w:sz w:val="28"/>
          <w:szCs w:val="28"/>
        </w:rPr>
        <w:t>официальный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сайт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Администрации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Курской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области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http://adm.rkursk.ru </w:t>
      </w:r>
    </w:p>
    <w:p w:rsidR="00E4773E" w:rsidRDefault="000068A9" w:rsidP="00934A68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0D7B2D">
        <w:rPr>
          <w:sz w:val="28"/>
          <w:szCs w:val="28"/>
        </w:rPr>
        <w:t>от 27 июня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2012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года; от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12 декабря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2012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года;</w:t>
      </w:r>
      <w:r w:rsidR="00E4773E">
        <w:rPr>
          <w:sz w:val="28"/>
          <w:szCs w:val="28"/>
        </w:rPr>
        <w:t xml:space="preserve"> </w:t>
      </w:r>
      <w:r w:rsidR="002C4FE3" w:rsidRPr="000D7B2D">
        <w:rPr>
          <w:sz w:val="28"/>
          <w:szCs w:val="28"/>
        </w:rPr>
        <w:t xml:space="preserve">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от </w:t>
      </w:r>
      <w:r w:rsidR="00E4773E">
        <w:rPr>
          <w:sz w:val="28"/>
          <w:szCs w:val="28"/>
        </w:rPr>
        <w:t xml:space="preserve">  </w:t>
      </w:r>
      <w:r w:rsidRPr="000D7B2D">
        <w:rPr>
          <w:sz w:val="28"/>
          <w:szCs w:val="28"/>
        </w:rPr>
        <w:t>24</w:t>
      </w:r>
      <w:r w:rsidR="00E4773E">
        <w:rPr>
          <w:sz w:val="28"/>
          <w:szCs w:val="28"/>
        </w:rPr>
        <w:t xml:space="preserve">   апреля 2013 </w:t>
      </w:r>
      <w:r w:rsidRPr="000D7B2D">
        <w:rPr>
          <w:sz w:val="28"/>
          <w:szCs w:val="28"/>
        </w:rPr>
        <w:t>года; от</w:t>
      </w:r>
      <w:r w:rsidR="00031778" w:rsidRPr="000D7B2D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5 декабря 2013</w:t>
      </w:r>
      <w:r w:rsidR="00FA17FE" w:rsidRPr="000D7B2D">
        <w:rPr>
          <w:sz w:val="28"/>
          <w:szCs w:val="28"/>
        </w:rPr>
        <w:t xml:space="preserve"> года; от </w:t>
      </w:r>
      <w:r w:rsidR="00E4773E">
        <w:rPr>
          <w:sz w:val="28"/>
          <w:szCs w:val="28"/>
        </w:rPr>
        <w:t xml:space="preserve"> </w:t>
      </w:r>
      <w:r w:rsidR="00FA17FE" w:rsidRPr="000D7B2D">
        <w:rPr>
          <w:sz w:val="28"/>
          <w:szCs w:val="28"/>
        </w:rPr>
        <w:t>25</w:t>
      </w:r>
      <w:r w:rsidR="00E4773E">
        <w:rPr>
          <w:sz w:val="28"/>
          <w:szCs w:val="28"/>
        </w:rPr>
        <w:t xml:space="preserve"> </w:t>
      </w:r>
      <w:r w:rsidR="00FA17FE" w:rsidRPr="000D7B2D">
        <w:rPr>
          <w:sz w:val="28"/>
          <w:szCs w:val="28"/>
        </w:rPr>
        <w:t xml:space="preserve"> февраля </w:t>
      </w:r>
      <w:r w:rsidR="00E4773E">
        <w:rPr>
          <w:sz w:val="28"/>
          <w:szCs w:val="28"/>
        </w:rPr>
        <w:t xml:space="preserve"> </w:t>
      </w:r>
      <w:r w:rsidR="00FA17FE" w:rsidRPr="000D7B2D">
        <w:rPr>
          <w:sz w:val="28"/>
          <w:szCs w:val="28"/>
        </w:rPr>
        <w:t>2014</w:t>
      </w:r>
      <w:r w:rsidR="00E4773E">
        <w:rPr>
          <w:sz w:val="28"/>
          <w:szCs w:val="28"/>
        </w:rPr>
        <w:t xml:space="preserve"> </w:t>
      </w:r>
      <w:r w:rsidR="00FA17FE" w:rsidRPr="000D7B2D">
        <w:rPr>
          <w:sz w:val="28"/>
          <w:szCs w:val="28"/>
        </w:rPr>
        <w:t xml:space="preserve"> года;</w:t>
      </w:r>
      <w:r w:rsidR="007E0E07" w:rsidRPr="000D7B2D">
        <w:rPr>
          <w:sz w:val="28"/>
          <w:szCs w:val="28"/>
        </w:rPr>
        <w:t xml:space="preserve">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от 26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мая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2014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года;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от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17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июня </w:t>
      </w:r>
      <w:r w:rsidR="00031778" w:rsidRPr="000D7B2D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2014 </w:t>
      </w:r>
      <w:r w:rsidR="00E4773E">
        <w:rPr>
          <w:sz w:val="28"/>
          <w:szCs w:val="28"/>
        </w:rPr>
        <w:t xml:space="preserve"> </w:t>
      </w:r>
      <w:r w:rsidR="00FA17FE" w:rsidRPr="000D7B2D">
        <w:rPr>
          <w:sz w:val="28"/>
          <w:szCs w:val="28"/>
        </w:rPr>
        <w:t xml:space="preserve">года; от 25 сентября 2014 года; </w:t>
      </w:r>
      <w:r w:rsidRPr="000D7B2D">
        <w:rPr>
          <w:sz w:val="28"/>
          <w:szCs w:val="28"/>
        </w:rPr>
        <w:t>от 24 ноября 2014 года;</w:t>
      </w:r>
      <w:r w:rsidR="00E4773E">
        <w:rPr>
          <w:sz w:val="28"/>
          <w:szCs w:val="28"/>
        </w:rPr>
        <w:t xml:space="preserve"> от 11</w:t>
      </w:r>
      <w:r w:rsidR="00A35626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сентября 2015 года; от 4 декабря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2015</w:t>
      </w:r>
      <w:r w:rsidR="00E4773E">
        <w:rPr>
          <w:sz w:val="28"/>
          <w:szCs w:val="28"/>
        </w:rPr>
        <w:t xml:space="preserve"> </w:t>
      </w:r>
      <w:r w:rsidR="002C4FE3" w:rsidRPr="000D7B2D">
        <w:rPr>
          <w:sz w:val="28"/>
          <w:szCs w:val="28"/>
        </w:rPr>
        <w:t xml:space="preserve"> года; от 25 декабря</w:t>
      </w:r>
      <w:r w:rsidR="00E4773E">
        <w:rPr>
          <w:sz w:val="28"/>
          <w:szCs w:val="28"/>
        </w:rPr>
        <w:t xml:space="preserve"> 2015 </w:t>
      </w:r>
      <w:r w:rsidR="002C4FE3" w:rsidRPr="000D7B2D">
        <w:rPr>
          <w:sz w:val="28"/>
          <w:szCs w:val="28"/>
        </w:rPr>
        <w:t xml:space="preserve">года; </w:t>
      </w:r>
      <w:r w:rsidRPr="000D7B2D">
        <w:rPr>
          <w:sz w:val="28"/>
          <w:szCs w:val="28"/>
        </w:rPr>
        <w:t xml:space="preserve">от 27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апреля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2016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года;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от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3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ноября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2016 года; от 15 декабря 2016 года; от 27 сентября</w:t>
      </w:r>
      <w:r w:rsidR="00031778" w:rsidRPr="000D7B2D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2017</w:t>
      </w:r>
      <w:r w:rsidR="002C4FE3" w:rsidRPr="000D7B2D">
        <w:rPr>
          <w:sz w:val="28"/>
          <w:szCs w:val="28"/>
        </w:rPr>
        <w:t xml:space="preserve"> года; </w:t>
      </w:r>
      <w:r w:rsidR="00FA17FE" w:rsidRPr="000D7B2D">
        <w:rPr>
          <w:sz w:val="28"/>
          <w:szCs w:val="28"/>
        </w:rPr>
        <w:t xml:space="preserve">от 11 декабря 2017 года; </w:t>
      </w:r>
      <w:r w:rsidR="002C4FE3" w:rsidRPr="000D7B2D">
        <w:rPr>
          <w:sz w:val="28"/>
          <w:szCs w:val="28"/>
        </w:rPr>
        <w:t xml:space="preserve">от 13 декабря 2017 года; </w:t>
      </w:r>
      <w:r w:rsidRPr="000D7B2D">
        <w:rPr>
          <w:sz w:val="28"/>
          <w:szCs w:val="28"/>
        </w:rPr>
        <w:t xml:space="preserve">от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29 мая</w:t>
      </w:r>
      <w:r w:rsidR="00E4773E">
        <w:rPr>
          <w:sz w:val="28"/>
          <w:szCs w:val="28"/>
        </w:rPr>
        <w:t xml:space="preserve"> </w:t>
      </w:r>
      <w:r w:rsidR="00F520E0" w:rsidRPr="000D7B2D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2018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года;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от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14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ноября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2018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года</w:t>
      </w:r>
      <w:r w:rsidR="00FA17FE" w:rsidRPr="000D7B2D">
        <w:rPr>
          <w:sz w:val="28"/>
          <w:szCs w:val="28"/>
        </w:rPr>
        <w:t>;</w:t>
      </w:r>
      <w:r w:rsidR="00E4773E">
        <w:rPr>
          <w:sz w:val="28"/>
          <w:szCs w:val="28"/>
        </w:rPr>
        <w:t xml:space="preserve"> </w:t>
      </w:r>
      <w:r w:rsidR="007E0E07" w:rsidRPr="000D7B2D">
        <w:rPr>
          <w:sz w:val="28"/>
          <w:szCs w:val="28"/>
        </w:rPr>
        <w:t xml:space="preserve"> </w:t>
      </w:r>
      <w:r w:rsidR="00FA17FE" w:rsidRPr="000D7B2D">
        <w:rPr>
          <w:sz w:val="28"/>
          <w:szCs w:val="28"/>
        </w:rPr>
        <w:t>от</w:t>
      </w:r>
      <w:r w:rsidR="00E4773E">
        <w:rPr>
          <w:sz w:val="28"/>
          <w:szCs w:val="28"/>
        </w:rPr>
        <w:t xml:space="preserve"> </w:t>
      </w:r>
      <w:r w:rsidR="00FA17FE" w:rsidRPr="000D7B2D">
        <w:rPr>
          <w:sz w:val="28"/>
          <w:szCs w:val="28"/>
        </w:rPr>
        <w:t xml:space="preserve"> 10 </w:t>
      </w:r>
      <w:r w:rsidR="00E4773E">
        <w:rPr>
          <w:sz w:val="28"/>
          <w:szCs w:val="28"/>
        </w:rPr>
        <w:t xml:space="preserve"> </w:t>
      </w:r>
      <w:r w:rsidR="00FA17FE" w:rsidRPr="000D7B2D">
        <w:rPr>
          <w:sz w:val="28"/>
          <w:szCs w:val="28"/>
        </w:rPr>
        <w:t xml:space="preserve">декабря 2018 года; </w:t>
      </w:r>
      <w:r w:rsidR="00E4773E">
        <w:rPr>
          <w:sz w:val="28"/>
          <w:szCs w:val="28"/>
        </w:rPr>
        <w:t xml:space="preserve">от </w:t>
      </w:r>
      <w:r w:rsidR="00FA17FE" w:rsidRPr="000D7B2D">
        <w:rPr>
          <w:sz w:val="28"/>
          <w:szCs w:val="28"/>
        </w:rPr>
        <w:t xml:space="preserve">22 августа </w:t>
      </w:r>
      <w:r w:rsidR="00031778" w:rsidRPr="000D7B2D">
        <w:rPr>
          <w:sz w:val="28"/>
          <w:szCs w:val="28"/>
        </w:rPr>
        <w:t xml:space="preserve"> </w:t>
      </w:r>
      <w:r w:rsidR="00FA17FE" w:rsidRPr="000D7B2D">
        <w:rPr>
          <w:sz w:val="28"/>
          <w:szCs w:val="28"/>
        </w:rPr>
        <w:t xml:space="preserve">2019 года; </w:t>
      </w:r>
      <w:r w:rsidR="00E4773E">
        <w:rPr>
          <w:sz w:val="28"/>
          <w:szCs w:val="28"/>
        </w:rPr>
        <w:t xml:space="preserve"> </w:t>
      </w:r>
      <w:r w:rsidR="00FA17FE" w:rsidRPr="000D7B2D">
        <w:rPr>
          <w:sz w:val="28"/>
          <w:szCs w:val="28"/>
        </w:rPr>
        <w:t>от 5</w:t>
      </w:r>
      <w:r w:rsidR="00E4773E">
        <w:rPr>
          <w:sz w:val="28"/>
          <w:szCs w:val="28"/>
        </w:rPr>
        <w:t xml:space="preserve"> </w:t>
      </w:r>
      <w:r w:rsidR="00FA17FE" w:rsidRPr="000D7B2D">
        <w:rPr>
          <w:sz w:val="28"/>
          <w:szCs w:val="28"/>
        </w:rPr>
        <w:t xml:space="preserve"> ноября 2019</w:t>
      </w:r>
      <w:r w:rsidR="00E4773E">
        <w:rPr>
          <w:sz w:val="28"/>
          <w:szCs w:val="28"/>
        </w:rPr>
        <w:t xml:space="preserve"> </w:t>
      </w:r>
      <w:r w:rsidR="00FA17FE" w:rsidRPr="000D7B2D">
        <w:rPr>
          <w:sz w:val="28"/>
          <w:szCs w:val="28"/>
        </w:rPr>
        <w:t xml:space="preserve"> года;</w:t>
      </w:r>
      <w:r w:rsidR="007E0E07" w:rsidRPr="000D7B2D">
        <w:rPr>
          <w:sz w:val="28"/>
          <w:szCs w:val="28"/>
        </w:rPr>
        <w:t xml:space="preserve"> </w:t>
      </w:r>
      <w:r w:rsidR="00FA17FE" w:rsidRPr="000D7B2D">
        <w:rPr>
          <w:sz w:val="28"/>
          <w:szCs w:val="28"/>
        </w:rPr>
        <w:t xml:space="preserve">от </w:t>
      </w:r>
      <w:r w:rsidR="00E4773E">
        <w:rPr>
          <w:sz w:val="28"/>
          <w:szCs w:val="28"/>
        </w:rPr>
        <w:t xml:space="preserve"> </w:t>
      </w:r>
      <w:r w:rsidR="00FA17FE" w:rsidRPr="000D7B2D">
        <w:rPr>
          <w:sz w:val="28"/>
          <w:szCs w:val="28"/>
        </w:rPr>
        <w:t xml:space="preserve">10 декабря </w:t>
      </w:r>
      <w:r w:rsidR="00E4773E">
        <w:rPr>
          <w:sz w:val="28"/>
          <w:szCs w:val="28"/>
        </w:rPr>
        <w:t xml:space="preserve"> </w:t>
      </w:r>
      <w:r w:rsidR="00FA17FE" w:rsidRPr="000D7B2D">
        <w:rPr>
          <w:sz w:val="28"/>
          <w:szCs w:val="28"/>
        </w:rPr>
        <w:t xml:space="preserve">2019 года; </w:t>
      </w:r>
    </w:p>
    <w:p w:rsidR="00E4773E" w:rsidRDefault="00FA17FE" w:rsidP="00934A68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0D7B2D">
        <w:rPr>
          <w:sz w:val="28"/>
          <w:szCs w:val="28"/>
        </w:rPr>
        <w:t xml:space="preserve">от 12 декабря </w:t>
      </w:r>
      <w:r w:rsidR="00031778" w:rsidRPr="000D7B2D">
        <w:rPr>
          <w:sz w:val="28"/>
          <w:szCs w:val="28"/>
        </w:rPr>
        <w:t xml:space="preserve">  </w:t>
      </w:r>
      <w:r w:rsidRPr="000D7B2D">
        <w:rPr>
          <w:sz w:val="28"/>
          <w:szCs w:val="28"/>
        </w:rPr>
        <w:t>2019 года; от 19 февраля 2020 года; от 13 апреля 2020 года; от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15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декабря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2020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года;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от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31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марта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2021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года;</w:t>
      </w:r>
      <w:r w:rsidR="007E0E07" w:rsidRPr="000D7B2D">
        <w:rPr>
          <w:sz w:val="28"/>
          <w:szCs w:val="28"/>
        </w:rPr>
        <w:t xml:space="preserve">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>от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28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 мая </w:t>
      </w:r>
      <w:r w:rsidR="00E4773E">
        <w:rPr>
          <w:sz w:val="28"/>
          <w:szCs w:val="28"/>
        </w:rPr>
        <w:t xml:space="preserve"> </w:t>
      </w:r>
      <w:r w:rsidRPr="000D7B2D">
        <w:rPr>
          <w:sz w:val="28"/>
          <w:szCs w:val="28"/>
        </w:rPr>
        <w:t xml:space="preserve">2021 года; </w:t>
      </w:r>
    </w:p>
    <w:p w:rsidR="00F435EC" w:rsidRDefault="00FA17FE" w:rsidP="00934A68">
      <w:pPr>
        <w:pStyle w:val="ae"/>
        <w:spacing w:before="0" w:beforeAutospacing="0" w:after="0" w:afterAutospacing="0" w:line="216" w:lineRule="auto"/>
        <w:jc w:val="both"/>
        <w:rPr>
          <w:sz w:val="28"/>
          <w:szCs w:val="28"/>
        </w:rPr>
      </w:pPr>
      <w:proofErr w:type="gramStart"/>
      <w:r w:rsidRPr="000D7B2D">
        <w:rPr>
          <w:sz w:val="28"/>
          <w:szCs w:val="28"/>
        </w:rPr>
        <w:t xml:space="preserve">от </w:t>
      </w:r>
      <w:r w:rsidR="007E0E07" w:rsidRPr="000D7B2D">
        <w:rPr>
          <w:sz w:val="28"/>
          <w:szCs w:val="28"/>
        </w:rPr>
        <w:t>2</w:t>
      </w:r>
      <w:r w:rsidRPr="000D7B2D">
        <w:rPr>
          <w:sz w:val="28"/>
          <w:szCs w:val="28"/>
        </w:rPr>
        <w:t>3 августа 2021 года</w:t>
      </w:r>
      <w:r w:rsidR="00A9078C" w:rsidRPr="000D7B2D">
        <w:rPr>
          <w:sz w:val="28"/>
          <w:szCs w:val="28"/>
        </w:rPr>
        <w:t>;</w:t>
      </w:r>
      <w:r w:rsidR="00E4773E">
        <w:rPr>
          <w:bCs/>
          <w:sz w:val="28"/>
          <w:szCs w:val="28"/>
        </w:rPr>
        <w:t xml:space="preserve"> </w:t>
      </w:r>
      <w:r w:rsidR="00865AA7" w:rsidRPr="000D7B2D">
        <w:rPr>
          <w:sz w:val="28"/>
          <w:szCs w:val="28"/>
        </w:rPr>
        <w:t xml:space="preserve">от 7 декабря 2021 года; официальный сайт Администрации Курской области </w:t>
      </w:r>
      <w:hyperlink r:id="rId8" w:history="1">
        <w:r w:rsidR="00031778" w:rsidRPr="000D7B2D">
          <w:rPr>
            <w:rStyle w:val="a3"/>
            <w:color w:val="auto"/>
            <w:sz w:val="28"/>
            <w:szCs w:val="28"/>
            <w:u w:val="none"/>
          </w:rPr>
          <w:t>http://kursk.ru</w:t>
        </w:r>
      </w:hyperlink>
      <w:r w:rsidR="00031778" w:rsidRPr="000D7B2D">
        <w:rPr>
          <w:sz w:val="28"/>
          <w:szCs w:val="28"/>
        </w:rPr>
        <w:t xml:space="preserve"> </w:t>
      </w:r>
      <w:r w:rsidR="00865AA7" w:rsidRPr="000D7B2D">
        <w:rPr>
          <w:sz w:val="28"/>
          <w:szCs w:val="28"/>
        </w:rPr>
        <w:t>от 27 апреля 2022 года</w:t>
      </w:r>
      <w:r w:rsidR="008E5168" w:rsidRPr="000D7B2D">
        <w:rPr>
          <w:sz w:val="28"/>
          <w:szCs w:val="28"/>
        </w:rPr>
        <w:t xml:space="preserve">; </w:t>
      </w:r>
      <w:r w:rsidR="00767D16">
        <w:rPr>
          <w:sz w:val="28"/>
          <w:szCs w:val="28"/>
        </w:rPr>
        <w:t>«</w:t>
      </w:r>
      <w:r w:rsidR="008D4DE1" w:rsidRPr="000D7B2D">
        <w:rPr>
          <w:sz w:val="28"/>
          <w:szCs w:val="28"/>
        </w:rPr>
        <w:t>О</w:t>
      </w:r>
      <w:r w:rsidR="002D1C3A" w:rsidRPr="000D7B2D">
        <w:rPr>
          <w:sz w:val="28"/>
          <w:szCs w:val="28"/>
        </w:rPr>
        <w:t>фициальный интернет-портал правовой информации</w:t>
      </w:r>
      <w:r w:rsidR="00767D16">
        <w:rPr>
          <w:sz w:val="28"/>
          <w:szCs w:val="28"/>
        </w:rPr>
        <w:t>»</w:t>
      </w:r>
      <w:r w:rsidR="002D1C3A" w:rsidRPr="000D7B2D">
        <w:rPr>
          <w:sz w:val="28"/>
          <w:szCs w:val="28"/>
        </w:rPr>
        <w:t xml:space="preserve"> (</w:t>
      </w:r>
      <w:r w:rsidR="002D1C3A" w:rsidRPr="000D7B2D">
        <w:rPr>
          <w:sz w:val="28"/>
          <w:szCs w:val="28"/>
          <w:lang w:val="en-US"/>
        </w:rPr>
        <w:t>www</w:t>
      </w:r>
      <w:r w:rsidR="002D1C3A" w:rsidRPr="000D7B2D">
        <w:rPr>
          <w:sz w:val="28"/>
          <w:szCs w:val="28"/>
        </w:rPr>
        <w:t>.</w:t>
      </w:r>
      <w:hyperlink r:id="rId9" w:history="1">
        <w:r w:rsidR="002D1C3A" w:rsidRPr="000D7B2D">
          <w:rPr>
            <w:rStyle w:val="a3"/>
            <w:color w:val="auto"/>
            <w:sz w:val="28"/>
            <w:szCs w:val="28"/>
            <w:u w:val="none"/>
            <w:lang w:val="en-US"/>
          </w:rPr>
          <w:t>pravo</w:t>
        </w:r>
        <w:r w:rsidR="002D1C3A" w:rsidRPr="000D7B2D">
          <w:rPr>
            <w:rStyle w:val="a3"/>
            <w:color w:val="auto"/>
            <w:sz w:val="28"/>
            <w:szCs w:val="28"/>
            <w:u w:val="none"/>
          </w:rPr>
          <w:t>.</w:t>
        </w:r>
        <w:r w:rsidR="002D1C3A" w:rsidRPr="000D7B2D">
          <w:rPr>
            <w:rStyle w:val="a3"/>
            <w:color w:val="auto"/>
            <w:sz w:val="28"/>
            <w:szCs w:val="28"/>
            <w:u w:val="none"/>
            <w:lang w:val="en-US"/>
          </w:rPr>
          <w:t>gov</w:t>
        </w:r>
        <w:r w:rsidR="002D1C3A" w:rsidRPr="000D7B2D">
          <w:rPr>
            <w:rStyle w:val="a3"/>
            <w:color w:val="auto"/>
            <w:sz w:val="28"/>
            <w:szCs w:val="28"/>
            <w:u w:val="none"/>
          </w:rPr>
          <w:t>.ru</w:t>
        </w:r>
      </w:hyperlink>
      <w:r w:rsidR="002D1C3A" w:rsidRPr="000D7B2D">
        <w:rPr>
          <w:sz w:val="28"/>
          <w:szCs w:val="28"/>
        </w:rPr>
        <w:t>)</w:t>
      </w:r>
      <w:r w:rsidR="00031778" w:rsidRPr="000D7B2D">
        <w:rPr>
          <w:sz w:val="28"/>
          <w:szCs w:val="28"/>
        </w:rPr>
        <w:t xml:space="preserve"> </w:t>
      </w:r>
      <w:r w:rsidR="008E5168" w:rsidRPr="000D7B2D">
        <w:rPr>
          <w:sz w:val="28"/>
          <w:szCs w:val="28"/>
        </w:rPr>
        <w:t xml:space="preserve">от </w:t>
      </w:r>
      <w:r w:rsidR="002D1C3A" w:rsidRPr="000D7B2D">
        <w:rPr>
          <w:sz w:val="28"/>
          <w:szCs w:val="28"/>
        </w:rPr>
        <w:t>10</w:t>
      </w:r>
      <w:r w:rsidR="008E5168" w:rsidRPr="000D7B2D">
        <w:rPr>
          <w:sz w:val="28"/>
          <w:szCs w:val="28"/>
        </w:rPr>
        <w:t xml:space="preserve"> октября 2022 года</w:t>
      </w:r>
      <w:r w:rsidR="000E3ADF" w:rsidRPr="000D7B2D">
        <w:rPr>
          <w:sz w:val="28"/>
          <w:szCs w:val="28"/>
        </w:rPr>
        <w:t>; от 23 декабря 2022 года</w:t>
      </w:r>
      <w:r w:rsidR="00725E85" w:rsidRPr="000D7B2D">
        <w:rPr>
          <w:sz w:val="28"/>
          <w:szCs w:val="28"/>
        </w:rPr>
        <w:t xml:space="preserve">; </w:t>
      </w:r>
      <w:r w:rsidR="00BC3A79" w:rsidRPr="000D7B2D">
        <w:rPr>
          <w:sz w:val="28"/>
          <w:szCs w:val="28"/>
        </w:rPr>
        <w:t>сетевое издание «Региональное</w:t>
      </w:r>
      <w:r w:rsidR="004B3D95">
        <w:rPr>
          <w:sz w:val="28"/>
          <w:szCs w:val="28"/>
        </w:rPr>
        <w:t xml:space="preserve">   </w:t>
      </w:r>
      <w:r w:rsidR="00BC3A79" w:rsidRPr="000D7B2D">
        <w:rPr>
          <w:sz w:val="28"/>
          <w:szCs w:val="28"/>
        </w:rPr>
        <w:t xml:space="preserve"> информационное</w:t>
      </w:r>
      <w:r w:rsidR="004B3D95">
        <w:rPr>
          <w:sz w:val="28"/>
          <w:szCs w:val="28"/>
        </w:rPr>
        <w:t xml:space="preserve">   </w:t>
      </w:r>
      <w:r w:rsidR="00BC3A79" w:rsidRPr="000D7B2D">
        <w:rPr>
          <w:sz w:val="28"/>
          <w:szCs w:val="28"/>
        </w:rPr>
        <w:t xml:space="preserve"> агентств</w:t>
      </w:r>
      <w:r w:rsidR="002C0DFC">
        <w:rPr>
          <w:sz w:val="28"/>
          <w:szCs w:val="28"/>
        </w:rPr>
        <w:t>о</w:t>
      </w:r>
      <w:r w:rsidR="004B3D95">
        <w:rPr>
          <w:sz w:val="28"/>
          <w:szCs w:val="28"/>
        </w:rPr>
        <w:t xml:space="preserve">   </w:t>
      </w:r>
      <w:r w:rsidR="002C0DFC">
        <w:rPr>
          <w:sz w:val="28"/>
          <w:szCs w:val="28"/>
        </w:rPr>
        <w:t xml:space="preserve"> «Курск</w:t>
      </w:r>
      <w:r w:rsidR="002C0DFC" w:rsidRPr="00E325DF">
        <w:rPr>
          <w:sz w:val="28"/>
          <w:szCs w:val="28"/>
        </w:rPr>
        <w:t>»</w:t>
      </w:r>
      <w:r w:rsidR="004B3D95" w:rsidRPr="00E325DF">
        <w:rPr>
          <w:sz w:val="28"/>
          <w:szCs w:val="28"/>
        </w:rPr>
        <w:t xml:space="preserve">  </w:t>
      </w:r>
      <w:r w:rsidR="002C0DFC" w:rsidRPr="00E325DF">
        <w:rPr>
          <w:sz w:val="28"/>
          <w:szCs w:val="28"/>
        </w:rPr>
        <w:t xml:space="preserve"> </w:t>
      </w:r>
      <w:hyperlink r:id="rId10" w:history="1">
        <w:r w:rsidR="004B3D95" w:rsidRPr="00A35626">
          <w:rPr>
            <w:rStyle w:val="a3"/>
            <w:color w:val="auto"/>
            <w:sz w:val="28"/>
            <w:szCs w:val="28"/>
            <w:u w:val="none"/>
          </w:rPr>
          <w:t>https://riakursk.ru</w:t>
        </w:r>
      </w:hyperlink>
      <w:r w:rsidR="002C0DFC" w:rsidRPr="00A35626">
        <w:rPr>
          <w:sz w:val="28"/>
          <w:szCs w:val="28"/>
        </w:rPr>
        <w:t xml:space="preserve"> </w:t>
      </w:r>
      <w:r w:rsidR="002C0DFC">
        <w:rPr>
          <w:sz w:val="28"/>
          <w:szCs w:val="28"/>
        </w:rPr>
        <w:t xml:space="preserve">от </w:t>
      </w:r>
      <w:r w:rsidR="00BC3A79" w:rsidRPr="000D7B2D">
        <w:rPr>
          <w:sz w:val="28"/>
          <w:szCs w:val="28"/>
        </w:rPr>
        <w:t>15 марта 2023 года</w:t>
      </w:r>
      <w:r w:rsidR="00A35626">
        <w:rPr>
          <w:sz w:val="28"/>
          <w:szCs w:val="28"/>
        </w:rPr>
        <w:t>;</w:t>
      </w:r>
      <w:proofErr w:type="gramEnd"/>
      <w:r w:rsidR="00A35626">
        <w:rPr>
          <w:sz w:val="28"/>
          <w:szCs w:val="28"/>
        </w:rPr>
        <w:t xml:space="preserve"> </w:t>
      </w:r>
      <w:r w:rsidR="008E4401">
        <w:rPr>
          <w:sz w:val="28"/>
          <w:szCs w:val="28"/>
        </w:rPr>
        <w:t xml:space="preserve">от </w:t>
      </w:r>
      <w:r w:rsidR="00767D16">
        <w:rPr>
          <w:sz w:val="28"/>
          <w:szCs w:val="28"/>
        </w:rPr>
        <w:t xml:space="preserve"> </w:t>
      </w:r>
      <w:r w:rsidR="00605757">
        <w:rPr>
          <w:sz w:val="28"/>
          <w:szCs w:val="28"/>
        </w:rPr>
        <w:t>4 мая 2023 года</w:t>
      </w:r>
      <w:r w:rsidR="00A35626">
        <w:rPr>
          <w:sz w:val="28"/>
          <w:szCs w:val="28"/>
        </w:rPr>
        <w:t xml:space="preserve">; </w:t>
      </w:r>
      <w:r w:rsidR="00DA200B" w:rsidRPr="00DA200B">
        <w:rPr>
          <w:sz w:val="28"/>
          <w:szCs w:val="28"/>
        </w:rPr>
        <w:t>от 14 декабря 2023 года</w:t>
      </w:r>
      <w:r w:rsidR="00A35626">
        <w:rPr>
          <w:sz w:val="28"/>
          <w:szCs w:val="28"/>
        </w:rPr>
        <w:t xml:space="preserve">; </w:t>
      </w:r>
      <w:r w:rsidR="00DA200B">
        <w:rPr>
          <w:sz w:val="28"/>
          <w:szCs w:val="28"/>
        </w:rPr>
        <w:t xml:space="preserve">от </w:t>
      </w:r>
      <w:r w:rsidR="00767D16">
        <w:rPr>
          <w:sz w:val="28"/>
          <w:szCs w:val="28"/>
        </w:rPr>
        <w:t xml:space="preserve"> </w:t>
      </w:r>
      <w:r w:rsidR="00DA200B">
        <w:rPr>
          <w:sz w:val="28"/>
          <w:szCs w:val="28"/>
        </w:rPr>
        <w:t>27 апреля 2024 года</w:t>
      </w:r>
      <w:r w:rsidR="00B31EC9">
        <w:rPr>
          <w:sz w:val="28"/>
          <w:szCs w:val="28"/>
        </w:rPr>
        <w:t xml:space="preserve">, </w:t>
      </w:r>
      <w:r w:rsidR="00527501">
        <w:rPr>
          <w:sz w:val="28"/>
          <w:szCs w:val="28"/>
        </w:rPr>
        <w:t xml:space="preserve">от </w:t>
      </w:r>
      <w:r w:rsidR="00B31EC9" w:rsidRPr="00B31EC9">
        <w:rPr>
          <w:sz w:val="28"/>
          <w:szCs w:val="28"/>
        </w:rPr>
        <w:t>2</w:t>
      </w:r>
      <w:r w:rsidR="00B31EC9">
        <w:rPr>
          <w:sz w:val="28"/>
          <w:szCs w:val="28"/>
        </w:rPr>
        <w:t xml:space="preserve"> ноября </w:t>
      </w:r>
      <w:r w:rsidR="00B31EC9" w:rsidRPr="00B31EC9">
        <w:rPr>
          <w:sz w:val="28"/>
          <w:szCs w:val="28"/>
        </w:rPr>
        <w:t>2024</w:t>
      </w:r>
      <w:r w:rsidR="002D7417">
        <w:rPr>
          <w:sz w:val="28"/>
          <w:szCs w:val="28"/>
        </w:rPr>
        <w:t>, от 19</w:t>
      </w:r>
      <w:r w:rsidR="00B31EC9">
        <w:rPr>
          <w:sz w:val="28"/>
          <w:szCs w:val="28"/>
        </w:rPr>
        <w:t xml:space="preserve"> декабря </w:t>
      </w:r>
      <w:r w:rsidR="00B31EC9" w:rsidRPr="00B31EC9">
        <w:rPr>
          <w:sz w:val="28"/>
          <w:szCs w:val="28"/>
        </w:rPr>
        <w:t>2024</w:t>
      </w:r>
      <w:r w:rsidR="000068A9" w:rsidRPr="000D7B2D">
        <w:rPr>
          <w:sz w:val="28"/>
          <w:szCs w:val="28"/>
        </w:rPr>
        <w:t xml:space="preserve">) </w:t>
      </w:r>
      <w:r w:rsidR="009B5ECD" w:rsidRPr="000D7B2D">
        <w:rPr>
          <w:sz w:val="28"/>
          <w:szCs w:val="28"/>
        </w:rPr>
        <w:t>следующие изменения:</w:t>
      </w:r>
    </w:p>
    <w:p w:rsidR="00E226A4" w:rsidRDefault="00767D16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25191" w:rsidRPr="000D7B2D">
        <w:rPr>
          <w:sz w:val="28"/>
          <w:szCs w:val="28"/>
        </w:rPr>
        <w:t xml:space="preserve">) </w:t>
      </w:r>
      <w:r w:rsidR="00AA202C">
        <w:rPr>
          <w:sz w:val="28"/>
          <w:szCs w:val="28"/>
        </w:rPr>
        <w:t>абзац девятый статьи 2 признать утратившим силу</w:t>
      </w:r>
      <w:r>
        <w:rPr>
          <w:sz w:val="28"/>
          <w:szCs w:val="28"/>
        </w:rPr>
        <w:t>;</w:t>
      </w:r>
    </w:p>
    <w:p w:rsidR="00CF16D3" w:rsidRDefault="00CF16D3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статье 3:</w:t>
      </w:r>
    </w:p>
    <w:p w:rsidR="00CF16D3" w:rsidRDefault="00ED2E83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1</w:t>
      </w:r>
      <w:r w:rsidRPr="00ED2E83">
        <w:rPr>
          <w:sz w:val="28"/>
          <w:szCs w:val="28"/>
          <w:vertAlign w:val="superscript"/>
        </w:rPr>
        <w:t>2</w:t>
      </w:r>
      <w:r w:rsidR="00CF16D3">
        <w:rPr>
          <w:sz w:val="28"/>
          <w:szCs w:val="28"/>
        </w:rPr>
        <w:t xml:space="preserve"> части 1 признать утратившим силу;</w:t>
      </w:r>
    </w:p>
    <w:p w:rsidR="00CF16D3" w:rsidRDefault="00CF16D3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в абзаце</w:t>
      </w:r>
      <w:r w:rsidR="00474ECE">
        <w:rPr>
          <w:sz w:val="28"/>
          <w:szCs w:val="28"/>
        </w:rPr>
        <w:t xml:space="preserve"> третьем части 2 слова «1</w:t>
      </w:r>
      <w:r w:rsidR="00474ECE" w:rsidRPr="00474ECE">
        <w:rPr>
          <w:sz w:val="28"/>
          <w:szCs w:val="28"/>
          <w:vertAlign w:val="superscript"/>
        </w:rPr>
        <w:t>2</w:t>
      </w:r>
      <w:r w:rsidR="00474ECE">
        <w:rPr>
          <w:sz w:val="28"/>
          <w:szCs w:val="28"/>
          <w:vertAlign w:val="superscript"/>
        </w:rPr>
        <w:t xml:space="preserve"> </w:t>
      </w:r>
      <w:r w:rsidR="00474ECE">
        <w:rPr>
          <w:sz w:val="28"/>
          <w:szCs w:val="28"/>
        </w:rPr>
        <w:t>и 5 части 1</w:t>
      </w:r>
      <w:r>
        <w:rPr>
          <w:sz w:val="28"/>
          <w:szCs w:val="28"/>
        </w:rPr>
        <w:t xml:space="preserve">» </w:t>
      </w:r>
      <w:r w:rsidR="00474ECE">
        <w:rPr>
          <w:sz w:val="28"/>
          <w:szCs w:val="28"/>
        </w:rPr>
        <w:t>заменить словами  «5 части 1»</w:t>
      </w:r>
      <w:r>
        <w:rPr>
          <w:sz w:val="28"/>
          <w:szCs w:val="28"/>
        </w:rPr>
        <w:t>;</w:t>
      </w:r>
    </w:p>
    <w:p w:rsidR="00CF16D3" w:rsidRDefault="00CF16D3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абзац второй статьи 5 </w:t>
      </w:r>
      <w:r w:rsidR="00474ECE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934A68" w:rsidRDefault="00934A68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статью 6</w:t>
      </w:r>
      <w:r w:rsidRPr="00934A6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дополнить абзацем следующего содержания:</w:t>
      </w:r>
    </w:p>
    <w:p w:rsidR="00934A68" w:rsidRDefault="00934A68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34A68">
        <w:rPr>
          <w:sz w:val="28"/>
          <w:szCs w:val="28"/>
        </w:rPr>
        <w:t xml:space="preserve">Размер ежемесячного пособия семьям при </w:t>
      </w:r>
      <w:r>
        <w:rPr>
          <w:sz w:val="28"/>
          <w:szCs w:val="28"/>
        </w:rPr>
        <w:t>усыновлении (удочерении) второго, третьего и каждого последующего ребенка</w:t>
      </w:r>
      <w:r w:rsidRPr="00934A68">
        <w:rPr>
          <w:sz w:val="28"/>
          <w:szCs w:val="28"/>
        </w:rPr>
        <w:t xml:space="preserve"> подлежит ежегодной индексации в размере и сроки, установленные законом Курской области об областном бюджете на соответствующий финансовый год и плановый период</w:t>
      </w:r>
      <w:proofErr w:type="gramStart"/>
      <w:r w:rsidRPr="00934A68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934A68" w:rsidRPr="00934A68" w:rsidRDefault="00934A68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 w:rsidRPr="00934A68">
        <w:rPr>
          <w:color w:val="000000" w:themeColor="text1"/>
          <w:sz w:val="28"/>
          <w:szCs w:val="28"/>
        </w:rPr>
        <w:t>5) статью 7</w:t>
      </w:r>
      <w:r w:rsidRPr="00934A68">
        <w:rPr>
          <w:color w:val="000000" w:themeColor="text1"/>
          <w:sz w:val="28"/>
          <w:szCs w:val="28"/>
          <w:vertAlign w:val="superscript"/>
        </w:rPr>
        <w:t>2</w:t>
      </w:r>
      <w:r w:rsidRPr="00934A68">
        <w:rPr>
          <w:color w:val="000000" w:themeColor="text1"/>
          <w:sz w:val="28"/>
          <w:szCs w:val="28"/>
        </w:rPr>
        <w:t xml:space="preserve"> дополнить абзацем следующего содержания:</w:t>
      </w:r>
    </w:p>
    <w:p w:rsidR="00934A68" w:rsidRPr="00934A68" w:rsidRDefault="00934A68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 w:rsidRPr="00934A68">
        <w:rPr>
          <w:color w:val="000000" w:themeColor="text1"/>
          <w:sz w:val="28"/>
          <w:szCs w:val="28"/>
        </w:rPr>
        <w:t>«Размер ежемесячного пособия семь</w:t>
      </w:r>
      <w:r w:rsidR="000E4337">
        <w:rPr>
          <w:color w:val="000000" w:themeColor="text1"/>
          <w:sz w:val="28"/>
          <w:szCs w:val="28"/>
        </w:rPr>
        <w:t>ям при рождении второго ребенка</w:t>
      </w:r>
      <w:r w:rsidRPr="00934A68">
        <w:rPr>
          <w:color w:val="000000" w:themeColor="text1"/>
          <w:sz w:val="28"/>
          <w:szCs w:val="28"/>
        </w:rPr>
        <w:t xml:space="preserve"> подлежит ежегодной индексации в размере и сроки, установленные законом Курской области об областном бюджете на соответствующий финансовый год и плановый период</w:t>
      </w:r>
      <w:proofErr w:type="gramStart"/>
      <w:r w:rsidRPr="00934A68">
        <w:rPr>
          <w:color w:val="000000" w:themeColor="text1"/>
          <w:sz w:val="28"/>
          <w:szCs w:val="28"/>
        </w:rPr>
        <w:t>.»</w:t>
      </w:r>
      <w:r>
        <w:rPr>
          <w:color w:val="000000" w:themeColor="text1"/>
          <w:sz w:val="28"/>
          <w:szCs w:val="28"/>
        </w:rPr>
        <w:t>;</w:t>
      </w:r>
      <w:proofErr w:type="gramEnd"/>
    </w:p>
    <w:p w:rsidR="003D35FC" w:rsidRDefault="00934A68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35FC">
        <w:rPr>
          <w:sz w:val="28"/>
          <w:szCs w:val="28"/>
        </w:rPr>
        <w:t>) статью 8</w:t>
      </w:r>
      <w:r w:rsidR="00EB4DCA">
        <w:rPr>
          <w:sz w:val="28"/>
          <w:szCs w:val="28"/>
        </w:rPr>
        <w:t xml:space="preserve"> </w:t>
      </w:r>
      <w:r w:rsidR="00474ECE">
        <w:rPr>
          <w:sz w:val="28"/>
          <w:szCs w:val="28"/>
        </w:rPr>
        <w:t>признать утратившей</w:t>
      </w:r>
      <w:r w:rsidR="003D35FC">
        <w:rPr>
          <w:sz w:val="28"/>
          <w:szCs w:val="28"/>
        </w:rPr>
        <w:t xml:space="preserve"> силу;</w:t>
      </w:r>
    </w:p>
    <w:p w:rsidR="00474ECE" w:rsidRDefault="00934A68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74ECE">
        <w:rPr>
          <w:sz w:val="28"/>
          <w:szCs w:val="28"/>
        </w:rPr>
        <w:t>) статью 8</w:t>
      </w:r>
      <w:r w:rsidR="00474ECE" w:rsidRPr="00474ECE">
        <w:rPr>
          <w:sz w:val="28"/>
          <w:szCs w:val="28"/>
          <w:vertAlign w:val="superscript"/>
        </w:rPr>
        <w:t>1</w:t>
      </w:r>
      <w:r w:rsidR="00474ECE">
        <w:rPr>
          <w:sz w:val="28"/>
          <w:szCs w:val="28"/>
        </w:rPr>
        <w:t xml:space="preserve"> признать утратившей силу;</w:t>
      </w:r>
    </w:p>
    <w:p w:rsidR="00474ECE" w:rsidRDefault="00934A68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74ECE">
        <w:rPr>
          <w:sz w:val="28"/>
          <w:szCs w:val="28"/>
        </w:rPr>
        <w:t>) статью 8</w:t>
      </w:r>
      <w:r w:rsidR="00474ECE">
        <w:rPr>
          <w:sz w:val="28"/>
          <w:szCs w:val="28"/>
          <w:vertAlign w:val="superscript"/>
        </w:rPr>
        <w:t>2</w:t>
      </w:r>
      <w:r w:rsidR="00474ECE">
        <w:rPr>
          <w:sz w:val="28"/>
          <w:szCs w:val="28"/>
        </w:rPr>
        <w:t xml:space="preserve"> признать утратившей силу;</w:t>
      </w:r>
    </w:p>
    <w:p w:rsidR="00474ECE" w:rsidRDefault="00934A68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74ECE">
        <w:rPr>
          <w:sz w:val="28"/>
          <w:szCs w:val="28"/>
        </w:rPr>
        <w:t>) статью 8</w:t>
      </w:r>
      <w:r w:rsidR="00474ECE">
        <w:rPr>
          <w:sz w:val="28"/>
          <w:szCs w:val="28"/>
          <w:vertAlign w:val="superscript"/>
        </w:rPr>
        <w:t>3</w:t>
      </w:r>
      <w:r w:rsidR="00474ECE">
        <w:rPr>
          <w:sz w:val="28"/>
          <w:szCs w:val="28"/>
        </w:rPr>
        <w:t xml:space="preserve"> признать утратившей силу</w:t>
      </w:r>
    </w:p>
    <w:p w:rsidR="000B3BB4" w:rsidRPr="000B3BB4" w:rsidRDefault="00934A68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35FC">
        <w:rPr>
          <w:sz w:val="28"/>
          <w:szCs w:val="28"/>
        </w:rPr>
        <w:t>)</w:t>
      </w:r>
      <w:r w:rsidR="000B3BB4">
        <w:rPr>
          <w:sz w:val="28"/>
          <w:szCs w:val="28"/>
        </w:rPr>
        <w:t xml:space="preserve"> в</w:t>
      </w:r>
      <w:r w:rsidR="003D35FC">
        <w:rPr>
          <w:sz w:val="28"/>
          <w:szCs w:val="28"/>
        </w:rPr>
        <w:t xml:space="preserve"> </w:t>
      </w:r>
      <w:r w:rsidR="000B3BB4">
        <w:rPr>
          <w:sz w:val="28"/>
          <w:szCs w:val="28"/>
        </w:rPr>
        <w:t>статье 22</w:t>
      </w:r>
      <w:r w:rsidR="000B3BB4" w:rsidRPr="00390C00">
        <w:rPr>
          <w:sz w:val="28"/>
          <w:szCs w:val="28"/>
          <w:vertAlign w:val="superscript"/>
        </w:rPr>
        <w:t>6</w:t>
      </w:r>
      <w:r w:rsidR="000B3BB4">
        <w:rPr>
          <w:sz w:val="28"/>
          <w:szCs w:val="28"/>
        </w:rPr>
        <w:t>:</w:t>
      </w:r>
    </w:p>
    <w:p w:rsidR="003D35FC" w:rsidRDefault="000B3BB4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90C00">
        <w:rPr>
          <w:sz w:val="28"/>
          <w:szCs w:val="28"/>
        </w:rPr>
        <w:t>часть 1 дополнить пунктом 3 следующего содержания:</w:t>
      </w:r>
    </w:p>
    <w:p w:rsidR="003D35FC" w:rsidRDefault="00390C00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«3) </w:t>
      </w:r>
      <w:r w:rsidR="000B3BB4" w:rsidRPr="000B3BB4">
        <w:rPr>
          <w:sz w:val="28"/>
          <w:szCs w:val="28"/>
        </w:rPr>
        <w:t xml:space="preserve">на строительство объекта индивидуального жилищного строительства, осуществляемое гражданами с привлечением организации, осуществляющей строительство объектов индивидуального жилищного строительства по договорам строительного подряда с использованием счетов </w:t>
      </w:r>
      <w:proofErr w:type="spellStart"/>
      <w:r w:rsidR="000B3BB4" w:rsidRPr="000B3BB4">
        <w:rPr>
          <w:sz w:val="28"/>
          <w:szCs w:val="28"/>
        </w:rPr>
        <w:t>эскроу</w:t>
      </w:r>
      <w:proofErr w:type="spellEnd"/>
      <w:r w:rsidR="000B3BB4" w:rsidRPr="000B3BB4">
        <w:rPr>
          <w:sz w:val="28"/>
          <w:szCs w:val="28"/>
        </w:rPr>
        <w:t>, путем безналичного перечисления указанных средств кредитным организациям, предоставившим гражданам по кредитным договорам (договорам займа) денежные средства на эти цели.</w:t>
      </w:r>
      <w:proofErr w:type="gramEnd"/>
      <w:r w:rsidR="000B3BB4" w:rsidRPr="000B3BB4">
        <w:rPr>
          <w:sz w:val="28"/>
          <w:szCs w:val="28"/>
        </w:rPr>
        <w:t xml:space="preserve"> Средства (часть средств) </w:t>
      </w:r>
      <w:r w:rsidR="000B3BB4">
        <w:rPr>
          <w:sz w:val="28"/>
          <w:szCs w:val="28"/>
        </w:rPr>
        <w:t xml:space="preserve">областного </w:t>
      </w:r>
      <w:r w:rsidR="000B3BB4" w:rsidRPr="000B3BB4">
        <w:rPr>
          <w:sz w:val="28"/>
          <w:szCs w:val="28"/>
        </w:rPr>
        <w:t xml:space="preserve">материнского капитала могут быть направлены на счет </w:t>
      </w:r>
      <w:proofErr w:type="spellStart"/>
      <w:r w:rsidR="000B3BB4" w:rsidRPr="000B3BB4">
        <w:rPr>
          <w:sz w:val="28"/>
          <w:szCs w:val="28"/>
        </w:rPr>
        <w:t>эскроу</w:t>
      </w:r>
      <w:proofErr w:type="spellEnd"/>
      <w:r w:rsidR="000B3BB4" w:rsidRPr="000B3BB4">
        <w:rPr>
          <w:sz w:val="28"/>
          <w:szCs w:val="28"/>
        </w:rPr>
        <w:t>, бенефициаром по которому является юридическое лицо или индивидуальный предприниматель, осуществляющие строительство объекта индивидуального жилищного строительства</w:t>
      </w:r>
      <w:proofErr w:type="gramStart"/>
      <w:r w:rsidR="000B3BB4" w:rsidRPr="000B3BB4">
        <w:rPr>
          <w:sz w:val="28"/>
          <w:szCs w:val="28"/>
        </w:rPr>
        <w:t>.</w:t>
      </w:r>
      <w:r w:rsidR="000B3BB4">
        <w:rPr>
          <w:sz w:val="28"/>
          <w:szCs w:val="28"/>
        </w:rPr>
        <w:t>»;</w:t>
      </w:r>
      <w:proofErr w:type="gramEnd"/>
    </w:p>
    <w:p w:rsidR="000B3BB4" w:rsidRPr="00CF16D3" w:rsidRDefault="000B3BB4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1 части 4 слова «ведения садоводства» заменить словами «ведения гражданами садоводства для собственных нужд».</w:t>
      </w:r>
    </w:p>
    <w:p w:rsidR="000B3BB4" w:rsidRDefault="000B3BB4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28"/>
          <w:szCs w:val="28"/>
        </w:rPr>
      </w:pPr>
    </w:p>
    <w:p w:rsidR="00F435EC" w:rsidRPr="00F435EC" w:rsidRDefault="00F435EC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28"/>
          <w:szCs w:val="28"/>
        </w:rPr>
      </w:pPr>
      <w:r w:rsidRPr="00F435EC">
        <w:rPr>
          <w:b/>
          <w:sz w:val="28"/>
          <w:szCs w:val="28"/>
        </w:rPr>
        <w:t>Статья 2.</w:t>
      </w:r>
    </w:p>
    <w:p w:rsidR="00F435EC" w:rsidRPr="00F435EC" w:rsidRDefault="00F435EC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:rsidR="00A2092D" w:rsidRDefault="00F435EC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F435EC">
        <w:rPr>
          <w:sz w:val="28"/>
          <w:szCs w:val="28"/>
        </w:rPr>
        <w:t>1. Настоящий Закон вступает в силу по истечении десяти дней после дня его официального опубликования</w:t>
      </w:r>
      <w:r w:rsidR="0022160E">
        <w:rPr>
          <w:sz w:val="28"/>
          <w:szCs w:val="28"/>
        </w:rPr>
        <w:t>, за исключением пунктов 1</w:t>
      </w:r>
      <w:r w:rsidR="00934A68">
        <w:rPr>
          <w:sz w:val="28"/>
          <w:szCs w:val="28"/>
        </w:rPr>
        <w:t>-3, 6-9</w:t>
      </w:r>
      <w:r w:rsidR="005A1B43">
        <w:rPr>
          <w:sz w:val="28"/>
          <w:szCs w:val="28"/>
        </w:rPr>
        <w:t xml:space="preserve"> </w:t>
      </w:r>
      <w:r w:rsidR="00617274">
        <w:rPr>
          <w:sz w:val="28"/>
          <w:szCs w:val="28"/>
        </w:rPr>
        <w:t xml:space="preserve">статьи 1 </w:t>
      </w:r>
      <w:r w:rsidR="005A1B43">
        <w:rPr>
          <w:sz w:val="28"/>
          <w:szCs w:val="28"/>
        </w:rPr>
        <w:t>настоящего Закона.</w:t>
      </w:r>
    </w:p>
    <w:p w:rsidR="00934A68" w:rsidRDefault="00934A68" w:rsidP="00934A6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 Пункты  1-3,  6-9</w:t>
      </w:r>
      <w:r w:rsidR="006172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17274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 xml:space="preserve"> </w:t>
      </w:r>
      <w:r w:rsidR="00617274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</w:t>
      </w:r>
      <w:r w:rsidR="00617274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 </w:t>
      </w:r>
      <w:r w:rsidR="00617274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="00617274">
        <w:rPr>
          <w:sz w:val="28"/>
          <w:szCs w:val="28"/>
        </w:rPr>
        <w:t xml:space="preserve"> вступаю</w:t>
      </w:r>
      <w:r w:rsidR="00E6392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6392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="00E6392A">
        <w:rPr>
          <w:sz w:val="28"/>
          <w:szCs w:val="28"/>
        </w:rPr>
        <w:t xml:space="preserve">силу </w:t>
      </w:r>
    </w:p>
    <w:p w:rsidR="005A1B43" w:rsidRDefault="0022160E" w:rsidP="00934A68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 января 2026</w:t>
      </w:r>
      <w:r w:rsidR="005A1B43">
        <w:rPr>
          <w:sz w:val="28"/>
          <w:szCs w:val="28"/>
        </w:rPr>
        <w:t xml:space="preserve"> года.</w:t>
      </w:r>
    </w:p>
    <w:p w:rsidR="00065A63" w:rsidRDefault="00065A63" w:rsidP="00934A68">
      <w:pPr>
        <w:autoSpaceDE w:val="0"/>
        <w:autoSpaceDN w:val="0"/>
        <w:adjustRightInd w:val="0"/>
        <w:spacing w:line="216" w:lineRule="auto"/>
        <w:ind w:firstLine="125"/>
        <w:jc w:val="both"/>
        <w:rPr>
          <w:sz w:val="28"/>
          <w:szCs w:val="28"/>
        </w:rPr>
      </w:pPr>
    </w:p>
    <w:p w:rsidR="00D3268A" w:rsidRPr="000D7B2D" w:rsidRDefault="00D3268A" w:rsidP="00934A68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505FF1" w:rsidRDefault="0022160E" w:rsidP="00934A68">
      <w:pPr>
        <w:pStyle w:val="ConsPlusNormal"/>
        <w:spacing w:line="216" w:lineRule="auto"/>
        <w:jc w:val="both"/>
        <w:outlineLvl w:val="0"/>
      </w:pPr>
      <w:r>
        <w:t>Губернатор</w:t>
      </w:r>
      <w:r w:rsidR="00505FF1">
        <w:t xml:space="preserve"> </w:t>
      </w:r>
    </w:p>
    <w:p w:rsidR="00505FF1" w:rsidRDefault="00505FF1" w:rsidP="00934A68">
      <w:pPr>
        <w:pStyle w:val="ConsPlusNormal"/>
        <w:spacing w:line="216" w:lineRule="auto"/>
        <w:jc w:val="both"/>
        <w:outlineLvl w:val="0"/>
      </w:pPr>
      <w:r>
        <w:t>Курс</w:t>
      </w:r>
      <w:r w:rsidR="0022160E">
        <w:t>кой области</w:t>
      </w:r>
      <w:r w:rsidR="0022160E">
        <w:tab/>
      </w:r>
      <w:r w:rsidR="0022160E">
        <w:tab/>
      </w:r>
      <w:r w:rsidR="0022160E">
        <w:tab/>
      </w:r>
      <w:r w:rsidR="0022160E">
        <w:tab/>
      </w:r>
      <w:r w:rsidR="0022160E">
        <w:tab/>
      </w:r>
      <w:r w:rsidR="0022160E">
        <w:tab/>
      </w:r>
      <w:r w:rsidR="0022160E">
        <w:tab/>
        <w:t xml:space="preserve">      </w:t>
      </w:r>
      <w:r w:rsidR="0022160E">
        <w:tab/>
        <w:t xml:space="preserve">  А.Е. </w:t>
      </w:r>
      <w:proofErr w:type="spellStart"/>
      <w:r w:rsidR="0022160E">
        <w:t>Хинштейн</w:t>
      </w:r>
      <w:proofErr w:type="spellEnd"/>
    </w:p>
    <w:p w:rsidR="00505FF1" w:rsidRDefault="00505FF1" w:rsidP="00934A68">
      <w:pPr>
        <w:pStyle w:val="ConsPlusNormal"/>
        <w:spacing w:line="216" w:lineRule="auto"/>
        <w:jc w:val="both"/>
        <w:outlineLvl w:val="0"/>
      </w:pPr>
    </w:p>
    <w:p w:rsidR="00505FF1" w:rsidRDefault="00505FF1" w:rsidP="00934A68">
      <w:pPr>
        <w:pStyle w:val="ConsPlusNormal"/>
        <w:spacing w:line="216" w:lineRule="auto"/>
        <w:jc w:val="both"/>
        <w:outlineLvl w:val="0"/>
      </w:pPr>
      <w:r>
        <w:t>г. Курск</w:t>
      </w:r>
    </w:p>
    <w:p w:rsidR="00505FF1" w:rsidRDefault="0022160E" w:rsidP="00934A68">
      <w:pPr>
        <w:pStyle w:val="ConsPlusNormal"/>
        <w:spacing w:line="216" w:lineRule="auto"/>
        <w:jc w:val="both"/>
        <w:outlineLvl w:val="0"/>
      </w:pPr>
      <w:r>
        <w:t>«____»____________2025</w:t>
      </w:r>
      <w:r w:rsidR="00505FF1">
        <w:t xml:space="preserve"> года</w:t>
      </w:r>
    </w:p>
    <w:p w:rsidR="00D83259" w:rsidRPr="000D7B2D" w:rsidRDefault="00505FF1" w:rsidP="00934A68">
      <w:pPr>
        <w:pStyle w:val="ConsPlusNormal"/>
        <w:spacing w:line="216" w:lineRule="auto"/>
        <w:jc w:val="both"/>
        <w:outlineLvl w:val="0"/>
      </w:pPr>
      <w:r>
        <w:t>№_______ – ЗКО</w:t>
      </w:r>
    </w:p>
    <w:sectPr w:rsidR="00D83259" w:rsidRPr="000D7B2D" w:rsidSect="000A33B1">
      <w:headerReference w:type="even" r:id="rId11"/>
      <w:headerReference w:type="default" r:id="rId12"/>
      <w:pgSz w:w="11905" w:h="16838"/>
      <w:pgMar w:top="699" w:right="1134" w:bottom="1134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F2D" w:rsidRDefault="00796F2D">
      <w:r>
        <w:separator/>
      </w:r>
    </w:p>
  </w:endnote>
  <w:endnote w:type="continuationSeparator" w:id="0">
    <w:p w:rsidR="00796F2D" w:rsidRDefault="00796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F2D" w:rsidRDefault="00796F2D">
      <w:r>
        <w:separator/>
      </w:r>
    </w:p>
  </w:footnote>
  <w:footnote w:type="continuationSeparator" w:id="0">
    <w:p w:rsidR="00796F2D" w:rsidRDefault="00796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27" w:rsidRDefault="00B85F98" w:rsidP="002C4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702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7027" w:rsidRDefault="00E2702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102058"/>
      <w:docPartObj>
        <w:docPartGallery w:val="Page Numbers (Top of Page)"/>
        <w:docPartUnique/>
      </w:docPartObj>
    </w:sdtPr>
    <w:sdtContent>
      <w:p w:rsidR="00E27027" w:rsidRDefault="00B85F98" w:rsidP="000A33B1">
        <w:pPr>
          <w:pStyle w:val="a5"/>
          <w:jc w:val="center"/>
          <w:rPr>
            <w:sz w:val="16"/>
            <w:szCs w:val="16"/>
          </w:rPr>
        </w:pPr>
        <w:r>
          <w:rPr>
            <w:noProof/>
          </w:rPr>
          <w:fldChar w:fldCharType="begin"/>
        </w:r>
        <w:r w:rsidR="00E2702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E4337">
          <w:rPr>
            <w:noProof/>
          </w:rPr>
          <w:t>2</w:t>
        </w:r>
        <w:r>
          <w:rPr>
            <w:noProof/>
          </w:rPr>
          <w:fldChar w:fldCharType="end"/>
        </w:r>
      </w:p>
      <w:p w:rsidR="00E27027" w:rsidRDefault="00B85F98" w:rsidP="000A33B1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2AB4"/>
    <w:multiLevelType w:val="hybridMultilevel"/>
    <w:tmpl w:val="B06EEC88"/>
    <w:lvl w:ilvl="0" w:tplc="B3AA2B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2932B5"/>
    <w:multiLevelType w:val="hybridMultilevel"/>
    <w:tmpl w:val="23085828"/>
    <w:lvl w:ilvl="0" w:tplc="ED4E5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00380"/>
    <w:multiLevelType w:val="hybridMultilevel"/>
    <w:tmpl w:val="28B2B972"/>
    <w:lvl w:ilvl="0" w:tplc="2D0EC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F54336"/>
    <w:multiLevelType w:val="hybridMultilevel"/>
    <w:tmpl w:val="1CAA1800"/>
    <w:lvl w:ilvl="0" w:tplc="764C9D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3317F64"/>
    <w:multiLevelType w:val="hybridMultilevel"/>
    <w:tmpl w:val="6C58C52A"/>
    <w:lvl w:ilvl="0" w:tplc="1FD8E3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A47F35"/>
    <w:multiLevelType w:val="hybridMultilevel"/>
    <w:tmpl w:val="A2F07B9E"/>
    <w:lvl w:ilvl="0" w:tplc="9E2801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344626"/>
    <w:multiLevelType w:val="hybridMultilevel"/>
    <w:tmpl w:val="557A93EE"/>
    <w:lvl w:ilvl="0" w:tplc="0EB246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0E3510"/>
    <w:multiLevelType w:val="hybridMultilevel"/>
    <w:tmpl w:val="8682CF66"/>
    <w:lvl w:ilvl="0" w:tplc="B1385A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D023A5"/>
    <w:multiLevelType w:val="hybridMultilevel"/>
    <w:tmpl w:val="82F20BA2"/>
    <w:lvl w:ilvl="0" w:tplc="B962631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8F0C30"/>
    <w:multiLevelType w:val="hybridMultilevel"/>
    <w:tmpl w:val="457ADE16"/>
    <w:lvl w:ilvl="0" w:tplc="B560D79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BA437AB"/>
    <w:multiLevelType w:val="hybridMultilevel"/>
    <w:tmpl w:val="C28ACCB4"/>
    <w:lvl w:ilvl="0" w:tplc="413E75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F976B2"/>
    <w:multiLevelType w:val="hybridMultilevel"/>
    <w:tmpl w:val="8138BA68"/>
    <w:lvl w:ilvl="0" w:tplc="97CC18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17D6726"/>
    <w:multiLevelType w:val="hybridMultilevel"/>
    <w:tmpl w:val="5A0AABC2"/>
    <w:lvl w:ilvl="0" w:tplc="C7628DD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0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2930"/>
  </w:hdrShapeDefaults>
  <w:footnotePr>
    <w:footnote w:id="-1"/>
    <w:footnote w:id="0"/>
  </w:footnotePr>
  <w:endnotePr>
    <w:endnote w:id="-1"/>
    <w:endnote w:id="0"/>
  </w:endnotePr>
  <w:compat/>
  <w:rsids>
    <w:rsidRoot w:val="008F684D"/>
    <w:rsid w:val="00005E92"/>
    <w:rsid w:val="000068A9"/>
    <w:rsid w:val="000233D4"/>
    <w:rsid w:val="00023485"/>
    <w:rsid w:val="000248F0"/>
    <w:rsid w:val="00026A39"/>
    <w:rsid w:val="00027A19"/>
    <w:rsid w:val="0003005C"/>
    <w:rsid w:val="00031778"/>
    <w:rsid w:val="000337A1"/>
    <w:rsid w:val="00035EF1"/>
    <w:rsid w:val="000371A7"/>
    <w:rsid w:val="0004394D"/>
    <w:rsid w:val="00051B71"/>
    <w:rsid w:val="00063894"/>
    <w:rsid w:val="00063F3A"/>
    <w:rsid w:val="00065A63"/>
    <w:rsid w:val="0006665F"/>
    <w:rsid w:val="000703B5"/>
    <w:rsid w:val="00070F4F"/>
    <w:rsid w:val="0007251E"/>
    <w:rsid w:val="0007784A"/>
    <w:rsid w:val="00081574"/>
    <w:rsid w:val="000820EA"/>
    <w:rsid w:val="0008506B"/>
    <w:rsid w:val="000970B4"/>
    <w:rsid w:val="00097887"/>
    <w:rsid w:val="000A33B1"/>
    <w:rsid w:val="000B0891"/>
    <w:rsid w:val="000B303C"/>
    <w:rsid w:val="000B3329"/>
    <w:rsid w:val="000B3BB4"/>
    <w:rsid w:val="000B4334"/>
    <w:rsid w:val="000B5522"/>
    <w:rsid w:val="000B5E49"/>
    <w:rsid w:val="000C0566"/>
    <w:rsid w:val="000C487D"/>
    <w:rsid w:val="000C5A92"/>
    <w:rsid w:val="000D0A43"/>
    <w:rsid w:val="000D3A9F"/>
    <w:rsid w:val="000D7B2D"/>
    <w:rsid w:val="000E3ADF"/>
    <w:rsid w:val="000E4337"/>
    <w:rsid w:val="000E62F8"/>
    <w:rsid w:val="000E7AF4"/>
    <w:rsid w:val="000F22E9"/>
    <w:rsid w:val="000F3097"/>
    <w:rsid w:val="000F3E0E"/>
    <w:rsid w:val="001045F7"/>
    <w:rsid w:val="001068BB"/>
    <w:rsid w:val="00113176"/>
    <w:rsid w:val="00115545"/>
    <w:rsid w:val="00120E75"/>
    <w:rsid w:val="00122749"/>
    <w:rsid w:val="00123335"/>
    <w:rsid w:val="001334B6"/>
    <w:rsid w:val="00133B9A"/>
    <w:rsid w:val="00135302"/>
    <w:rsid w:val="0013795B"/>
    <w:rsid w:val="00142335"/>
    <w:rsid w:val="00147FDE"/>
    <w:rsid w:val="00151C84"/>
    <w:rsid w:val="001555A9"/>
    <w:rsid w:val="001576FE"/>
    <w:rsid w:val="00161646"/>
    <w:rsid w:val="00161B7B"/>
    <w:rsid w:val="00164359"/>
    <w:rsid w:val="001745A0"/>
    <w:rsid w:val="0017623E"/>
    <w:rsid w:val="00182D81"/>
    <w:rsid w:val="0018449F"/>
    <w:rsid w:val="001849FB"/>
    <w:rsid w:val="00185B4E"/>
    <w:rsid w:val="00187DB6"/>
    <w:rsid w:val="001915E3"/>
    <w:rsid w:val="00191EB9"/>
    <w:rsid w:val="00196AAB"/>
    <w:rsid w:val="001A148D"/>
    <w:rsid w:val="001A4499"/>
    <w:rsid w:val="001A5B9A"/>
    <w:rsid w:val="001B229F"/>
    <w:rsid w:val="001B7F40"/>
    <w:rsid w:val="001C0E76"/>
    <w:rsid w:val="001C12A7"/>
    <w:rsid w:val="001C78B7"/>
    <w:rsid w:val="001D268A"/>
    <w:rsid w:val="001D46EF"/>
    <w:rsid w:val="001E3CD3"/>
    <w:rsid w:val="001E4DE7"/>
    <w:rsid w:val="001F4099"/>
    <w:rsid w:val="001F5E09"/>
    <w:rsid w:val="001F5EFB"/>
    <w:rsid w:val="002014C4"/>
    <w:rsid w:val="00201C95"/>
    <w:rsid w:val="00204545"/>
    <w:rsid w:val="002075D7"/>
    <w:rsid w:val="00210F57"/>
    <w:rsid w:val="00212E1F"/>
    <w:rsid w:val="002146B2"/>
    <w:rsid w:val="00221052"/>
    <w:rsid w:val="0022160E"/>
    <w:rsid w:val="0022586F"/>
    <w:rsid w:val="00227351"/>
    <w:rsid w:val="0022793D"/>
    <w:rsid w:val="00227C63"/>
    <w:rsid w:val="00230D98"/>
    <w:rsid w:val="00231702"/>
    <w:rsid w:val="0023222D"/>
    <w:rsid w:val="0023267D"/>
    <w:rsid w:val="00232CAF"/>
    <w:rsid w:val="00235451"/>
    <w:rsid w:val="002372B5"/>
    <w:rsid w:val="00237859"/>
    <w:rsid w:val="002403A6"/>
    <w:rsid w:val="002478F2"/>
    <w:rsid w:val="002503FC"/>
    <w:rsid w:val="00251BDC"/>
    <w:rsid w:val="00251FC9"/>
    <w:rsid w:val="002537C4"/>
    <w:rsid w:val="00254486"/>
    <w:rsid w:val="00254B70"/>
    <w:rsid w:val="002552C5"/>
    <w:rsid w:val="0025675E"/>
    <w:rsid w:val="002573E7"/>
    <w:rsid w:val="0025774C"/>
    <w:rsid w:val="002620D3"/>
    <w:rsid w:val="002633C4"/>
    <w:rsid w:val="002646E7"/>
    <w:rsid w:val="00265573"/>
    <w:rsid w:val="0026604F"/>
    <w:rsid w:val="00266883"/>
    <w:rsid w:val="002674D4"/>
    <w:rsid w:val="00282169"/>
    <w:rsid w:val="00283A9C"/>
    <w:rsid w:val="00286DC0"/>
    <w:rsid w:val="00293409"/>
    <w:rsid w:val="002945D9"/>
    <w:rsid w:val="002A0A93"/>
    <w:rsid w:val="002A37A7"/>
    <w:rsid w:val="002B3FA4"/>
    <w:rsid w:val="002B430A"/>
    <w:rsid w:val="002B4F8A"/>
    <w:rsid w:val="002B548B"/>
    <w:rsid w:val="002B569B"/>
    <w:rsid w:val="002B5810"/>
    <w:rsid w:val="002B75EA"/>
    <w:rsid w:val="002C0BAC"/>
    <w:rsid w:val="002C0DFC"/>
    <w:rsid w:val="002C4803"/>
    <w:rsid w:val="002C4FE3"/>
    <w:rsid w:val="002C5A2E"/>
    <w:rsid w:val="002D0918"/>
    <w:rsid w:val="002D1C3A"/>
    <w:rsid w:val="002D2D53"/>
    <w:rsid w:val="002D39CD"/>
    <w:rsid w:val="002D449E"/>
    <w:rsid w:val="002D6E33"/>
    <w:rsid w:val="002D7417"/>
    <w:rsid w:val="002E072B"/>
    <w:rsid w:val="002E384C"/>
    <w:rsid w:val="002E4CD5"/>
    <w:rsid w:val="002E5B04"/>
    <w:rsid w:val="002E7368"/>
    <w:rsid w:val="002F26A7"/>
    <w:rsid w:val="002F402A"/>
    <w:rsid w:val="002F7227"/>
    <w:rsid w:val="00300118"/>
    <w:rsid w:val="003027AE"/>
    <w:rsid w:val="00311128"/>
    <w:rsid w:val="00315BAB"/>
    <w:rsid w:val="00326787"/>
    <w:rsid w:val="00340FBF"/>
    <w:rsid w:val="003475F0"/>
    <w:rsid w:val="003512C9"/>
    <w:rsid w:val="003534F2"/>
    <w:rsid w:val="00355723"/>
    <w:rsid w:val="00357614"/>
    <w:rsid w:val="00361FA0"/>
    <w:rsid w:val="00387DAA"/>
    <w:rsid w:val="00390C00"/>
    <w:rsid w:val="0039399E"/>
    <w:rsid w:val="00395854"/>
    <w:rsid w:val="003A03E2"/>
    <w:rsid w:val="003A290D"/>
    <w:rsid w:val="003A3998"/>
    <w:rsid w:val="003A7299"/>
    <w:rsid w:val="003A7888"/>
    <w:rsid w:val="003A7C1D"/>
    <w:rsid w:val="003B1A7C"/>
    <w:rsid w:val="003B7B7F"/>
    <w:rsid w:val="003C03AD"/>
    <w:rsid w:val="003C1BBC"/>
    <w:rsid w:val="003C1D01"/>
    <w:rsid w:val="003C6F00"/>
    <w:rsid w:val="003D1052"/>
    <w:rsid w:val="003D2036"/>
    <w:rsid w:val="003D35FC"/>
    <w:rsid w:val="003D4842"/>
    <w:rsid w:val="003D5A35"/>
    <w:rsid w:val="003E0FD7"/>
    <w:rsid w:val="003E4F1A"/>
    <w:rsid w:val="003F07EC"/>
    <w:rsid w:val="0040173C"/>
    <w:rsid w:val="00401B64"/>
    <w:rsid w:val="00417C9A"/>
    <w:rsid w:val="00420D3C"/>
    <w:rsid w:val="00421CAD"/>
    <w:rsid w:val="00422E00"/>
    <w:rsid w:val="00431357"/>
    <w:rsid w:val="00432358"/>
    <w:rsid w:val="00435244"/>
    <w:rsid w:val="00437967"/>
    <w:rsid w:val="004405C9"/>
    <w:rsid w:val="004416FC"/>
    <w:rsid w:val="0044431A"/>
    <w:rsid w:val="004470E1"/>
    <w:rsid w:val="004505F7"/>
    <w:rsid w:val="004577C7"/>
    <w:rsid w:val="00471913"/>
    <w:rsid w:val="00474ECE"/>
    <w:rsid w:val="00474ECF"/>
    <w:rsid w:val="004762C8"/>
    <w:rsid w:val="0048662F"/>
    <w:rsid w:val="00490E36"/>
    <w:rsid w:val="004942E8"/>
    <w:rsid w:val="00496444"/>
    <w:rsid w:val="0049664C"/>
    <w:rsid w:val="004A2E17"/>
    <w:rsid w:val="004A6142"/>
    <w:rsid w:val="004A7B78"/>
    <w:rsid w:val="004A7C4A"/>
    <w:rsid w:val="004B1444"/>
    <w:rsid w:val="004B2C78"/>
    <w:rsid w:val="004B3D95"/>
    <w:rsid w:val="004B4690"/>
    <w:rsid w:val="004B7AA5"/>
    <w:rsid w:val="004C0C5F"/>
    <w:rsid w:val="004C1B51"/>
    <w:rsid w:val="004C1CBF"/>
    <w:rsid w:val="004D3BB2"/>
    <w:rsid w:val="004D6283"/>
    <w:rsid w:val="004E4960"/>
    <w:rsid w:val="004E4C51"/>
    <w:rsid w:val="004F0FE6"/>
    <w:rsid w:val="004F1636"/>
    <w:rsid w:val="004F386D"/>
    <w:rsid w:val="004F39B8"/>
    <w:rsid w:val="00500EDB"/>
    <w:rsid w:val="00505FF1"/>
    <w:rsid w:val="00507667"/>
    <w:rsid w:val="005208FD"/>
    <w:rsid w:val="00524979"/>
    <w:rsid w:val="00524B80"/>
    <w:rsid w:val="00524CD6"/>
    <w:rsid w:val="00527501"/>
    <w:rsid w:val="00527C14"/>
    <w:rsid w:val="00527DBC"/>
    <w:rsid w:val="00532AA7"/>
    <w:rsid w:val="005410EC"/>
    <w:rsid w:val="00541E9C"/>
    <w:rsid w:val="00550062"/>
    <w:rsid w:val="005525CC"/>
    <w:rsid w:val="005602BE"/>
    <w:rsid w:val="0056111D"/>
    <w:rsid w:val="00564739"/>
    <w:rsid w:val="005666E2"/>
    <w:rsid w:val="00566AD0"/>
    <w:rsid w:val="00566F20"/>
    <w:rsid w:val="00570D75"/>
    <w:rsid w:val="00571A99"/>
    <w:rsid w:val="005720BB"/>
    <w:rsid w:val="00572865"/>
    <w:rsid w:val="005735D3"/>
    <w:rsid w:val="00575FAA"/>
    <w:rsid w:val="00583588"/>
    <w:rsid w:val="005855A1"/>
    <w:rsid w:val="005855C3"/>
    <w:rsid w:val="005877F6"/>
    <w:rsid w:val="00587904"/>
    <w:rsid w:val="0059144D"/>
    <w:rsid w:val="005944C1"/>
    <w:rsid w:val="00596CC0"/>
    <w:rsid w:val="00597BA8"/>
    <w:rsid w:val="005A1B43"/>
    <w:rsid w:val="005B0DF4"/>
    <w:rsid w:val="005B0FC5"/>
    <w:rsid w:val="005B5CCE"/>
    <w:rsid w:val="005C1F9F"/>
    <w:rsid w:val="005D6D83"/>
    <w:rsid w:val="005E01AD"/>
    <w:rsid w:val="005E3CE7"/>
    <w:rsid w:val="005E7054"/>
    <w:rsid w:val="005F600A"/>
    <w:rsid w:val="00603B13"/>
    <w:rsid w:val="00605757"/>
    <w:rsid w:val="00614268"/>
    <w:rsid w:val="006146B5"/>
    <w:rsid w:val="0061622A"/>
    <w:rsid w:val="00616EB4"/>
    <w:rsid w:val="00617274"/>
    <w:rsid w:val="00617488"/>
    <w:rsid w:val="00617A94"/>
    <w:rsid w:val="00624AD4"/>
    <w:rsid w:val="006356C4"/>
    <w:rsid w:val="006359FD"/>
    <w:rsid w:val="00635CAB"/>
    <w:rsid w:val="00641AF3"/>
    <w:rsid w:val="0064419C"/>
    <w:rsid w:val="00645DCF"/>
    <w:rsid w:val="00646403"/>
    <w:rsid w:val="006468B0"/>
    <w:rsid w:val="00646B6A"/>
    <w:rsid w:val="00647603"/>
    <w:rsid w:val="006541B6"/>
    <w:rsid w:val="00655A7E"/>
    <w:rsid w:val="00657570"/>
    <w:rsid w:val="00664954"/>
    <w:rsid w:val="00664AB6"/>
    <w:rsid w:val="00666AFA"/>
    <w:rsid w:val="0066728B"/>
    <w:rsid w:val="00670343"/>
    <w:rsid w:val="00670FEB"/>
    <w:rsid w:val="00672EC7"/>
    <w:rsid w:val="00675E2E"/>
    <w:rsid w:val="00683746"/>
    <w:rsid w:val="00684F53"/>
    <w:rsid w:val="00685404"/>
    <w:rsid w:val="00691FBA"/>
    <w:rsid w:val="00692EB6"/>
    <w:rsid w:val="0069419D"/>
    <w:rsid w:val="006A73E4"/>
    <w:rsid w:val="006A75D8"/>
    <w:rsid w:val="006B6C91"/>
    <w:rsid w:val="006C2655"/>
    <w:rsid w:val="006C2927"/>
    <w:rsid w:val="006D108A"/>
    <w:rsid w:val="006D4521"/>
    <w:rsid w:val="006D5615"/>
    <w:rsid w:val="006E2CCB"/>
    <w:rsid w:val="006E3EC3"/>
    <w:rsid w:val="006E4BB7"/>
    <w:rsid w:val="006E59AA"/>
    <w:rsid w:val="006E5DB6"/>
    <w:rsid w:val="006F1B12"/>
    <w:rsid w:val="006F4A81"/>
    <w:rsid w:val="006F5776"/>
    <w:rsid w:val="006F6953"/>
    <w:rsid w:val="006F6B2F"/>
    <w:rsid w:val="00702ED7"/>
    <w:rsid w:val="00704B58"/>
    <w:rsid w:val="0070670C"/>
    <w:rsid w:val="00706BEA"/>
    <w:rsid w:val="0071707B"/>
    <w:rsid w:val="00717646"/>
    <w:rsid w:val="007209B7"/>
    <w:rsid w:val="00720EE1"/>
    <w:rsid w:val="0072179B"/>
    <w:rsid w:val="007223A3"/>
    <w:rsid w:val="007226C2"/>
    <w:rsid w:val="00725191"/>
    <w:rsid w:val="00725E85"/>
    <w:rsid w:val="00733AC3"/>
    <w:rsid w:val="0073593F"/>
    <w:rsid w:val="0073705C"/>
    <w:rsid w:val="00742997"/>
    <w:rsid w:val="0074693E"/>
    <w:rsid w:val="007504CA"/>
    <w:rsid w:val="007508C9"/>
    <w:rsid w:val="00752C52"/>
    <w:rsid w:val="00752D86"/>
    <w:rsid w:val="00754379"/>
    <w:rsid w:val="00755535"/>
    <w:rsid w:val="0076114D"/>
    <w:rsid w:val="00765E92"/>
    <w:rsid w:val="00767D16"/>
    <w:rsid w:val="00776F24"/>
    <w:rsid w:val="00783702"/>
    <w:rsid w:val="007856F9"/>
    <w:rsid w:val="00786764"/>
    <w:rsid w:val="00790D48"/>
    <w:rsid w:val="00791D5D"/>
    <w:rsid w:val="00796F2D"/>
    <w:rsid w:val="00797139"/>
    <w:rsid w:val="0079754C"/>
    <w:rsid w:val="00797EC4"/>
    <w:rsid w:val="007A63A6"/>
    <w:rsid w:val="007B1E85"/>
    <w:rsid w:val="007B3C18"/>
    <w:rsid w:val="007B63DB"/>
    <w:rsid w:val="007B7377"/>
    <w:rsid w:val="007C0180"/>
    <w:rsid w:val="007C2319"/>
    <w:rsid w:val="007C417D"/>
    <w:rsid w:val="007C4500"/>
    <w:rsid w:val="007C47EA"/>
    <w:rsid w:val="007C48EB"/>
    <w:rsid w:val="007D18A7"/>
    <w:rsid w:val="007D2B58"/>
    <w:rsid w:val="007D366F"/>
    <w:rsid w:val="007D44F3"/>
    <w:rsid w:val="007D4A09"/>
    <w:rsid w:val="007E0E07"/>
    <w:rsid w:val="007E547C"/>
    <w:rsid w:val="007E636D"/>
    <w:rsid w:val="007F1AE7"/>
    <w:rsid w:val="007F257E"/>
    <w:rsid w:val="007F46C7"/>
    <w:rsid w:val="00800B57"/>
    <w:rsid w:val="00803D97"/>
    <w:rsid w:val="00804751"/>
    <w:rsid w:val="0080488C"/>
    <w:rsid w:val="00806954"/>
    <w:rsid w:val="008078B1"/>
    <w:rsid w:val="008142D4"/>
    <w:rsid w:val="00817EBF"/>
    <w:rsid w:val="008249FE"/>
    <w:rsid w:val="00826283"/>
    <w:rsid w:val="00826CCE"/>
    <w:rsid w:val="008355C3"/>
    <w:rsid w:val="008419D6"/>
    <w:rsid w:val="00844153"/>
    <w:rsid w:val="008527D2"/>
    <w:rsid w:val="008533BD"/>
    <w:rsid w:val="008539BD"/>
    <w:rsid w:val="00856153"/>
    <w:rsid w:val="0085634D"/>
    <w:rsid w:val="00856526"/>
    <w:rsid w:val="008574F5"/>
    <w:rsid w:val="00857E01"/>
    <w:rsid w:val="00860720"/>
    <w:rsid w:val="00861DF4"/>
    <w:rsid w:val="00865AA7"/>
    <w:rsid w:val="00873825"/>
    <w:rsid w:val="00880B81"/>
    <w:rsid w:val="00880FA6"/>
    <w:rsid w:val="00884E6D"/>
    <w:rsid w:val="00886E15"/>
    <w:rsid w:val="00887259"/>
    <w:rsid w:val="00892AC5"/>
    <w:rsid w:val="00894516"/>
    <w:rsid w:val="00896644"/>
    <w:rsid w:val="008A3E66"/>
    <w:rsid w:val="008A4EB0"/>
    <w:rsid w:val="008B3F56"/>
    <w:rsid w:val="008B64A0"/>
    <w:rsid w:val="008B68BB"/>
    <w:rsid w:val="008C1B1E"/>
    <w:rsid w:val="008C2096"/>
    <w:rsid w:val="008C24A9"/>
    <w:rsid w:val="008C4FEB"/>
    <w:rsid w:val="008C628E"/>
    <w:rsid w:val="008D2DE2"/>
    <w:rsid w:val="008D3D78"/>
    <w:rsid w:val="008D41BA"/>
    <w:rsid w:val="008D4DE1"/>
    <w:rsid w:val="008D688E"/>
    <w:rsid w:val="008E4401"/>
    <w:rsid w:val="008E5168"/>
    <w:rsid w:val="008F02C0"/>
    <w:rsid w:val="008F684D"/>
    <w:rsid w:val="008F68CB"/>
    <w:rsid w:val="00910C1D"/>
    <w:rsid w:val="009159D6"/>
    <w:rsid w:val="00920EBE"/>
    <w:rsid w:val="00921A72"/>
    <w:rsid w:val="00922328"/>
    <w:rsid w:val="00922AFC"/>
    <w:rsid w:val="0092574E"/>
    <w:rsid w:val="00930922"/>
    <w:rsid w:val="00932D14"/>
    <w:rsid w:val="00933D07"/>
    <w:rsid w:val="00933FF8"/>
    <w:rsid w:val="00934A68"/>
    <w:rsid w:val="00935000"/>
    <w:rsid w:val="00935F0F"/>
    <w:rsid w:val="0094132B"/>
    <w:rsid w:val="00944624"/>
    <w:rsid w:val="00947D99"/>
    <w:rsid w:val="00950E07"/>
    <w:rsid w:val="00951115"/>
    <w:rsid w:val="00956AFC"/>
    <w:rsid w:val="00957530"/>
    <w:rsid w:val="00960C14"/>
    <w:rsid w:val="009610CF"/>
    <w:rsid w:val="009614FE"/>
    <w:rsid w:val="009623CD"/>
    <w:rsid w:val="009636BC"/>
    <w:rsid w:val="00970AA3"/>
    <w:rsid w:val="00971A82"/>
    <w:rsid w:val="00972761"/>
    <w:rsid w:val="009754B7"/>
    <w:rsid w:val="00976A04"/>
    <w:rsid w:val="00980209"/>
    <w:rsid w:val="00984B08"/>
    <w:rsid w:val="0098540A"/>
    <w:rsid w:val="00986FAB"/>
    <w:rsid w:val="0099373F"/>
    <w:rsid w:val="00993E92"/>
    <w:rsid w:val="0099409D"/>
    <w:rsid w:val="009A2D5E"/>
    <w:rsid w:val="009A2E15"/>
    <w:rsid w:val="009A32A7"/>
    <w:rsid w:val="009A6387"/>
    <w:rsid w:val="009B031D"/>
    <w:rsid w:val="009B1FBB"/>
    <w:rsid w:val="009B2CD0"/>
    <w:rsid w:val="009B5ECD"/>
    <w:rsid w:val="009B69FF"/>
    <w:rsid w:val="009C02F8"/>
    <w:rsid w:val="009C3ED8"/>
    <w:rsid w:val="009C47F4"/>
    <w:rsid w:val="009C4B3D"/>
    <w:rsid w:val="009C5899"/>
    <w:rsid w:val="009C6A7D"/>
    <w:rsid w:val="009C7343"/>
    <w:rsid w:val="009D7E11"/>
    <w:rsid w:val="009E116C"/>
    <w:rsid w:val="009E6814"/>
    <w:rsid w:val="009F323E"/>
    <w:rsid w:val="009F69A2"/>
    <w:rsid w:val="009F6ACE"/>
    <w:rsid w:val="009F6E85"/>
    <w:rsid w:val="00A00209"/>
    <w:rsid w:val="00A03A14"/>
    <w:rsid w:val="00A11D19"/>
    <w:rsid w:val="00A126DC"/>
    <w:rsid w:val="00A2092D"/>
    <w:rsid w:val="00A20FE7"/>
    <w:rsid w:val="00A21743"/>
    <w:rsid w:val="00A21CA5"/>
    <w:rsid w:val="00A23688"/>
    <w:rsid w:val="00A25DCC"/>
    <w:rsid w:val="00A32E69"/>
    <w:rsid w:val="00A33E27"/>
    <w:rsid w:val="00A34331"/>
    <w:rsid w:val="00A35410"/>
    <w:rsid w:val="00A35626"/>
    <w:rsid w:val="00A41BC9"/>
    <w:rsid w:val="00A43154"/>
    <w:rsid w:val="00A4774C"/>
    <w:rsid w:val="00A54F8F"/>
    <w:rsid w:val="00A5618A"/>
    <w:rsid w:val="00A57747"/>
    <w:rsid w:val="00A61C4A"/>
    <w:rsid w:val="00A66481"/>
    <w:rsid w:val="00A67380"/>
    <w:rsid w:val="00A7315F"/>
    <w:rsid w:val="00A7316B"/>
    <w:rsid w:val="00A73AAC"/>
    <w:rsid w:val="00A804E7"/>
    <w:rsid w:val="00A855D4"/>
    <w:rsid w:val="00A9078C"/>
    <w:rsid w:val="00A9138C"/>
    <w:rsid w:val="00A933C0"/>
    <w:rsid w:val="00A95B8A"/>
    <w:rsid w:val="00A97190"/>
    <w:rsid w:val="00AA1CE6"/>
    <w:rsid w:val="00AA202C"/>
    <w:rsid w:val="00AA7623"/>
    <w:rsid w:val="00AB2F87"/>
    <w:rsid w:val="00AB40E3"/>
    <w:rsid w:val="00AB523B"/>
    <w:rsid w:val="00AC0556"/>
    <w:rsid w:val="00AC2232"/>
    <w:rsid w:val="00AC35B6"/>
    <w:rsid w:val="00AC77E7"/>
    <w:rsid w:val="00AD2B3E"/>
    <w:rsid w:val="00AD4C1E"/>
    <w:rsid w:val="00AD5F1A"/>
    <w:rsid w:val="00AD61EC"/>
    <w:rsid w:val="00AD76F1"/>
    <w:rsid w:val="00AE0E48"/>
    <w:rsid w:val="00AE15E3"/>
    <w:rsid w:val="00AE1B07"/>
    <w:rsid w:val="00AE1B78"/>
    <w:rsid w:val="00AE678F"/>
    <w:rsid w:val="00AE67DF"/>
    <w:rsid w:val="00AF07C1"/>
    <w:rsid w:val="00B04B62"/>
    <w:rsid w:val="00B0530A"/>
    <w:rsid w:val="00B10A08"/>
    <w:rsid w:val="00B12AEF"/>
    <w:rsid w:val="00B1395A"/>
    <w:rsid w:val="00B13E4F"/>
    <w:rsid w:val="00B14A33"/>
    <w:rsid w:val="00B16C90"/>
    <w:rsid w:val="00B173F3"/>
    <w:rsid w:val="00B17A0B"/>
    <w:rsid w:val="00B21F6D"/>
    <w:rsid w:val="00B2231C"/>
    <w:rsid w:val="00B24F6C"/>
    <w:rsid w:val="00B278C6"/>
    <w:rsid w:val="00B31EC9"/>
    <w:rsid w:val="00B31FEB"/>
    <w:rsid w:val="00B351E4"/>
    <w:rsid w:val="00B40000"/>
    <w:rsid w:val="00B40FB2"/>
    <w:rsid w:val="00B415E6"/>
    <w:rsid w:val="00B4557C"/>
    <w:rsid w:val="00B50A68"/>
    <w:rsid w:val="00B54E91"/>
    <w:rsid w:val="00B55EFA"/>
    <w:rsid w:val="00B625B2"/>
    <w:rsid w:val="00B62817"/>
    <w:rsid w:val="00B66B71"/>
    <w:rsid w:val="00B67491"/>
    <w:rsid w:val="00B67C4B"/>
    <w:rsid w:val="00B8556C"/>
    <w:rsid w:val="00B8597D"/>
    <w:rsid w:val="00B85F98"/>
    <w:rsid w:val="00B8721E"/>
    <w:rsid w:val="00B915B5"/>
    <w:rsid w:val="00B93BA9"/>
    <w:rsid w:val="00B95C62"/>
    <w:rsid w:val="00B96890"/>
    <w:rsid w:val="00B97C93"/>
    <w:rsid w:val="00BA18B1"/>
    <w:rsid w:val="00BA684F"/>
    <w:rsid w:val="00BB062C"/>
    <w:rsid w:val="00BB123D"/>
    <w:rsid w:val="00BB32E9"/>
    <w:rsid w:val="00BB3F8D"/>
    <w:rsid w:val="00BB5266"/>
    <w:rsid w:val="00BB5D14"/>
    <w:rsid w:val="00BB5F0F"/>
    <w:rsid w:val="00BB6D9A"/>
    <w:rsid w:val="00BC1192"/>
    <w:rsid w:val="00BC3A79"/>
    <w:rsid w:val="00BC60EA"/>
    <w:rsid w:val="00BD30FF"/>
    <w:rsid w:val="00BD44ED"/>
    <w:rsid w:val="00BD718A"/>
    <w:rsid w:val="00BE0C39"/>
    <w:rsid w:val="00BE367B"/>
    <w:rsid w:val="00BE7F29"/>
    <w:rsid w:val="00BF48F8"/>
    <w:rsid w:val="00C03294"/>
    <w:rsid w:val="00C04D9C"/>
    <w:rsid w:val="00C0662A"/>
    <w:rsid w:val="00C138FF"/>
    <w:rsid w:val="00C15CDA"/>
    <w:rsid w:val="00C20563"/>
    <w:rsid w:val="00C26384"/>
    <w:rsid w:val="00C3485A"/>
    <w:rsid w:val="00C3743A"/>
    <w:rsid w:val="00C37509"/>
    <w:rsid w:val="00C42A62"/>
    <w:rsid w:val="00C43138"/>
    <w:rsid w:val="00C5352B"/>
    <w:rsid w:val="00C5580D"/>
    <w:rsid w:val="00C56997"/>
    <w:rsid w:val="00C60CF2"/>
    <w:rsid w:val="00C6176D"/>
    <w:rsid w:val="00C61D37"/>
    <w:rsid w:val="00C63AF2"/>
    <w:rsid w:val="00C67013"/>
    <w:rsid w:val="00C74310"/>
    <w:rsid w:val="00C75F1A"/>
    <w:rsid w:val="00C76FB0"/>
    <w:rsid w:val="00C77E06"/>
    <w:rsid w:val="00C80A01"/>
    <w:rsid w:val="00C829C5"/>
    <w:rsid w:val="00C87DC8"/>
    <w:rsid w:val="00C93AB6"/>
    <w:rsid w:val="00C94A0C"/>
    <w:rsid w:val="00CA0CB5"/>
    <w:rsid w:val="00CC374C"/>
    <w:rsid w:val="00CC4771"/>
    <w:rsid w:val="00CD2818"/>
    <w:rsid w:val="00CD6F4F"/>
    <w:rsid w:val="00CE4845"/>
    <w:rsid w:val="00CF16D3"/>
    <w:rsid w:val="00D06AAD"/>
    <w:rsid w:val="00D10C2C"/>
    <w:rsid w:val="00D11FF9"/>
    <w:rsid w:val="00D178A0"/>
    <w:rsid w:val="00D21798"/>
    <w:rsid w:val="00D27AD8"/>
    <w:rsid w:val="00D3268A"/>
    <w:rsid w:val="00D35BED"/>
    <w:rsid w:val="00D4513E"/>
    <w:rsid w:val="00D4514A"/>
    <w:rsid w:val="00D47FBD"/>
    <w:rsid w:val="00D50373"/>
    <w:rsid w:val="00D50E6F"/>
    <w:rsid w:val="00D52A2C"/>
    <w:rsid w:val="00D52E59"/>
    <w:rsid w:val="00D57BF7"/>
    <w:rsid w:val="00D65C4D"/>
    <w:rsid w:val="00D67C7F"/>
    <w:rsid w:val="00D7175D"/>
    <w:rsid w:val="00D736C9"/>
    <w:rsid w:val="00D82BB0"/>
    <w:rsid w:val="00D83259"/>
    <w:rsid w:val="00D85EF2"/>
    <w:rsid w:val="00D941DE"/>
    <w:rsid w:val="00D96D0C"/>
    <w:rsid w:val="00DA0C03"/>
    <w:rsid w:val="00DA200B"/>
    <w:rsid w:val="00DA5707"/>
    <w:rsid w:val="00DA5DB5"/>
    <w:rsid w:val="00DB0322"/>
    <w:rsid w:val="00DB1766"/>
    <w:rsid w:val="00DB1CC2"/>
    <w:rsid w:val="00DC21CB"/>
    <w:rsid w:val="00DC4DF2"/>
    <w:rsid w:val="00DD1302"/>
    <w:rsid w:val="00DE5A69"/>
    <w:rsid w:val="00DF537B"/>
    <w:rsid w:val="00DF5931"/>
    <w:rsid w:val="00DF67E9"/>
    <w:rsid w:val="00E04777"/>
    <w:rsid w:val="00E05C3F"/>
    <w:rsid w:val="00E06DB3"/>
    <w:rsid w:val="00E0767A"/>
    <w:rsid w:val="00E07F8F"/>
    <w:rsid w:val="00E12326"/>
    <w:rsid w:val="00E13FCD"/>
    <w:rsid w:val="00E15287"/>
    <w:rsid w:val="00E20750"/>
    <w:rsid w:val="00E226A4"/>
    <w:rsid w:val="00E27027"/>
    <w:rsid w:val="00E27D24"/>
    <w:rsid w:val="00E325DF"/>
    <w:rsid w:val="00E36888"/>
    <w:rsid w:val="00E40A10"/>
    <w:rsid w:val="00E4184B"/>
    <w:rsid w:val="00E4773E"/>
    <w:rsid w:val="00E53082"/>
    <w:rsid w:val="00E56A40"/>
    <w:rsid w:val="00E63497"/>
    <w:rsid w:val="00E6392A"/>
    <w:rsid w:val="00E64839"/>
    <w:rsid w:val="00E6649F"/>
    <w:rsid w:val="00E67092"/>
    <w:rsid w:val="00E7707C"/>
    <w:rsid w:val="00E8046D"/>
    <w:rsid w:val="00E80BA7"/>
    <w:rsid w:val="00E84381"/>
    <w:rsid w:val="00E84C8B"/>
    <w:rsid w:val="00E858B8"/>
    <w:rsid w:val="00E908C9"/>
    <w:rsid w:val="00E94B33"/>
    <w:rsid w:val="00E958E3"/>
    <w:rsid w:val="00E97843"/>
    <w:rsid w:val="00EA0E33"/>
    <w:rsid w:val="00EA11C7"/>
    <w:rsid w:val="00EA2073"/>
    <w:rsid w:val="00EA4B92"/>
    <w:rsid w:val="00EA6E9B"/>
    <w:rsid w:val="00EB3512"/>
    <w:rsid w:val="00EB4DCA"/>
    <w:rsid w:val="00EB6C3C"/>
    <w:rsid w:val="00EC0787"/>
    <w:rsid w:val="00EC6E06"/>
    <w:rsid w:val="00ED2E83"/>
    <w:rsid w:val="00ED30FB"/>
    <w:rsid w:val="00ED3A60"/>
    <w:rsid w:val="00ED4057"/>
    <w:rsid w:val="00ED449A"/>
    <w:rsid w:val="00EE59C6"/>
    <w:rsid w:val="00EE5CC0"/>
    <w:rsid w:val="00EE6CFB"/>
    <w:rsid w:val="00EF67EF"/>
    <w:rsid w:val="00EF7C99"/>
    <w:rsid w:val="00F03D52"/>
    <w:rsid w:val="00F04A4C"/>
    <w:rsid w:val="00F07D1F"/>
    <w:rsid w:val="00F1086F"/>
    <w:rsid w:val="00F1628C"/>
    <w:rsid w:val="00F16E0B"/>
    <w:rsid w:val="00F172F3"/>
    <w:rsid w:val="00F20659"/>
    <w:rsid w:val="00F2152A"/>
    <w:rsid w:val="00F2378D"/>
    <w:rsid w:val="00F25EB1"/>
    <w:rsid w:val="00F35421"/>
    <w:rsid w:val="00F4085A"/>
    <w:rsid w:val="00F40D32"/>
    <w:rsid w:val="00F42371"/>
    <w:rsid w:val="00F42FB7"/>
    <w:rsid w:val="00F435EC"/>
    <w:rsid w:val="00F43BF5"/>
    <w:rsid w:val="00F443D4"/>
    <w:rsid w:val="00F450E4"/>
    <w:rsid w:val="00F451C5"/>
    <w:rsid w:val="00F46B7B"/>
    <w:rsid w:val="00F47639"/>
    <w:rsid w:val="00F520E0"/>
    <w:rsid w:val="00F5228D"/>
    <w:rsid w:val="00F55AA5"/>
    <w:rsid w:val="00F57A29"/>
    <w:rsid w:val="00F61614"/>
    <w:rsid w:val="00F66BDE"/>
    <w:rsid w:val="00F6766E"/>
    <w:rsid w:val="00F76CF9"/>
    <w:rsid w:val="00F828E6"/>
    <w:rsid w:val="00F862E1"/>
    <w:rsid w:val="00F9029C"/>
    <w:rsid w:val="00F91AEE"/>
    <w:rsid w:val="00F957E9"/>
    <w:rsid w:val="00FA17FE"/>
    <w:rsid w:val="00FA33C1"/>
    <w:rsid w:val="00FA42AD"/>
    <w:rsid w:val="00FA7D42"/>
    <w:rsid w:val="00FB1378"/>
    <w:rsid w:val="00FB3392"/>
    <w:rsid w:val="00FB368D"/>
    <w:rsid w:val="00FB51E2"/>
    <w:rsid w:val="00FC2801"/>
    <w:rsid w:val="00FC41B3"/>
    <w:rsid w:val="00FC45EB"/>
    <w:rsid w:val="00FC72EB"/>
    <w:rsid w:val="00FC7E5F"/>
    <w:rsid w:val="00FD1DF2"/>
    <w:rsid w:val="00FD2030"/>
    <w:rsid w:val="00FE301D"/>
    <w:rsid w:val="00FE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F8"/>
    <w:rPr>
      <w:sz w:val="24"/>
      <w:szCs w:val="24"/>
    </w:rPr>
  </w:style>
  <w:style w:type="paragraph" w:styleId="5">
    <w:name w:val="heading 5"/>
    <w:basedOn w:val="a"/>
    <w:next w:val="a"/>
    <w:qFormat/>
    <w:rsid w:val="00B278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67E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1646"/>
    <w:rPr>
      <w:color w:val="0000FF"/>
      <w:u w:val="single"/>
    </w:rPr>
  </w:style>
  <w:style w:type="paragraph" w:customStyle="1" w:styleId="ConsPlusNormal">
    <w:name w:val="ConsPlusNormal"/>
    <w:link w:val="ConsPlusNormal0"/>
    <w:rsid w:val="00BE7F2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BE7F29"/>
    <w:rPr>
      <w:sz w:val="28"/>
      <w:szCs w:val="28"/>
      <w:lang w:val="ru-RU" w:eastAsia="ru-RU" w:bidi="ar-SA"/>
    </w:rPr>
  </w:style>
  <w:style w:type="paragraph" w:styleId="a4">
    <w:name w:val="Body Text"/>
    <w:aliases w:val="Мой Основной текст"/>
    <w:basedOn w:val="a"/>
    <w:rsid w:val="000D0A43"/>
    <w:pPr>
      <w:widowControl w:val="0"/>
      <w:suppressAutoHyphens/>
      <w:spacing w:after="120"/>
    </w:pPr>
    <w:rPr>
      <w:rFonts w:eastAsia="Lucida Sans Unicode"/>
      <w:lang w:eastAsia="ar-SA"/>
    </w:rPr>
  </w:style>
  <w:style w:type="paragraph" w:customStyle="1" w:styleId="Char">
    <w:name w:val="Char Знак Знак Знак"/>
    <w:basedOn w:val="a"/>
    <w:rsid w:val="008249FE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68540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85404"/>
  </w:style>
  <w:style w:type="paragraph" w:styleId="a8">
    <w:name w:val="footer"/>
    <w:basedOn w:val="a"/>
    <w:rsid w:val="00685404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EF67E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6">
    <w:name w:val="Верхний колонтитул Знак"/>
    <w:link w:val="a5"/>
    <w:uiPriority w:val="99"/>
    <w:rsid w:val="00BD718A"/>
    <w:rPr>
      <w:sz w:val="24"/>
      <w:szCs w:val="24"/>
    </w:rPr>
  </w:style>
  <w:style w:type="paragraph" w:styleId="a9">
    <w:name w:val="List Paragraph"/>
    <w:basedOn w:val="a"/>
    <w:uiPriority w:val="34"/>
    <w:qFormat/>
    <w:rsid w:val="002B75EA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A35410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A35410"/>
  </w:style>
  <w:style w:type="paragraph" w:styleId="ac">
    <w:name w:val="Balloon Text"/>
    <w:basedOn w:val="a"/>
    <w:link w:val="ad"/>
    <w:semiHidden/>
    <w:unhideWhenUsed/>
    <w:rsid w:val="000A33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0A33B1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9C3ED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e">
    <w:name w:val="Normal (Web)"/>
    <w:basedOn w:val="a"/>
    <w:uiPriority w:val="99"/>
    <w:unhideWhenUsed/>
    <w:rsid w:val="0066728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iaku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E00BF-98E5-4ECF-B5FC-7F3A9FE3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13803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Закон Курской области «О порядке признания жителей Курской области малоимущими в целях постановки на учет в качестве нуждающихся в жилых помещениях и предоставления им жилых помещений муниципального жилищного фонда по договорам соц</vt:lpstr>
    </vt:vector>
  </TitlesOfParts>
  <Company/>
  <LinksUpToDate>false</LinksUpToDate>
  <CharactersWithSpaces>4651</CharactersWithSpaces>
  <SharedDoc>false</SharedDoc>
  <HLinks>
    <vt:vector size="18" baseType="variant">
      <vt:variant>
        <vt:i4>1769486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consultantplus://offline/ref=DF2F6532238E418D5010475A2A8DB3DF25D0E3E090CCE1B5802285A388F8BAEE5C192BA9F097EEA5294800104A59D1032B531CAA081DDDF0C9DBCEDAB5J</vt:lpwstr>
      </vt:variant>
      <vt:variant>
        <vt:lpwstr/>
      </vt:variant>
      <vt:variant>
        <vt:i4>4325460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consultantplus://offline/ref=5C570A2CFDA8D84A544692DE0D55816791BEE0C40755C23B05F5443743E649231BE287C6EA41098DEC6F2A619B2D8F9737E44DFF4E84C53D6E3155P6rBK</vt:lpwstr>
      </vt:variant>
      <vt:variant>
        <vt:lpwstr/>
      </vt:variant>
      <vt:variant>
        <vt:i4>1507335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consultantplus://offline/ref=CF2E04729FE8D414552EEBAABCF126ADEAFDF632968D8ADBEEA6B1C56B2413FAE17B81BED69A3846BD878CC6F9A38B4A3D1B6084D486BB0EFDCC9AX8REI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Курской области «О порядке признания жителей Курской области малоимущими в целях постановки на учет в качестве нуждающихся в жилых помещениях и предоставления им жилых помещений муниципального жилищного фонда по договорам соц</dc:title>
  <dc:creator>tolmacheva_ev</dc:creator>
  <cp:lastModifiedBy>nikiforova_ni</cp:lastModifiedBy>
  <cp:revision>79</cp:revision>
  <cp:lastPrinted>2025-09-30T09:13:00Z</cp:lastPrinted>
  <dcterms:created xsi:type="dcterms:W3CDTF">2023-03-01T13:22:00Z</dcterms:created>
  <dcterms:modified xsi:type="dcterms:W3CDTF">2025-09-30T09:14:00Z</dcterms:modified>
</cp:coreProperties>
</file>