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6" w:rsidRPr="00572AFA" w:rsidRDefault="0030112C" w:rsidP="00572AF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Утвержден</w:t>
      </w:r>
    </w:p>
    <w:p w:rsidR="00572AFA" w:rsidRPr="00572AFA" w:rsidRDefault="0030112C" w:rsidP="00572AF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Общественным советом</w:t>
      </w:r>
    </w:p>
    <w:p w:rsidR="00572AFA" w:rsidRPr="00572AFA" w:rsidRDefault="0030112C" w:rsidP="00572AF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при </w:t>
      </w:r>
      <w:r w:rsidR="00572AFA" w:rsidRPr="00572AFA">
        <w:rPr>
          <w:rFonts w:ascii="Times New Roman" w:hAnsi="Times New Roman" w:cs="Times New Roman"/>
          <w:sz w:val="28"/>
          <w:szCs w:val="28"/>
        </w:rPr>
        <w:t>КТЦ Курской области</w:t>
      </w:r>
    </w:p>
    <w:p w:rsidR="00FD3966" w:rsidRPr="00572AFA" w:rsidRDefault="0030112C" w:rsidP="00572AFA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(протокол от</w:t>
      </w:r>
      <w:r w:rsidR="00572AFA" w:rsidRPr="00572AFA">
        <w:rPr>
          <w:rFonts w:ascii="Times New Roman" w:hAnsi="Times New Roman" w:cs="Times New Roman"/>
          <w:sz w:val="28"/>
          <w:szCs w:val="28"/>
        </w:rPr>
        <w:t xml:space="preserve"> </w:t>
      </w:r>
      <w:r w:rsidR="00DF0C0F">
        <w:rPr>
          <w:rFonts w:ascii="Times New Roman" w:hAnsi="Times New Roman" w:cs="Times New Roman"/>
          <w:sz w:val="28"/>
          <w:szCs w:val="28"/>
        </w:rPr>
        <w:t>24</w:t>
      </w:r>
      <w:r w:rsidR="00446DD4">
        <w:rPr>
          <w:rFonts w:ascii="Times New Roman" w:hAnsi="Times New Roman" w:cs="Times New Roman"/>
          <w:sz w:val="28"/>
          <w:szCs w:val="28"/>
        </w:rPr>
        <w:t>.0</w:t>
      </w:r>
      <w:r w:rsidR="00B77A21">
        <w:rPr>
          <w:rFonts w:ascii="Times New Roman" w:hAnsi="Times New Roman" w:cs="Times New Roman"/>
          <w:sz w:val="28"/>
          <w:szCs w:val="28"/>
        </w:rPr>
        <w:t>1</w:t>
      </w:r>
      <w:r w:rsidR="00446DD4">
        <w:rPr>
          <w:rFonts w:ascii="Times New Roman" w:hAnsi="Times New Roman" w:cs="Times New Roman"/>
          <w:sz w:val="28"/>
          <w:szCs w:val="28"/>
        </w:rPr>
        <w:t>.</w:t>
      </w:r>
      <w:r w:rsidR="00572AFA" w:rsidRPr="00572AFA">
        <w:rPr>
          <w:rFonts w:ascii="Times New Roman" w:hAnsi="Times New Roman" w:cs="Times New Roman"/>
          <w:sz w:val="28"/>
          <w:szCs w:val="28"/>
        </w:rPr>
        <w:t>202</w:t>
      </w:r>
      <w:r w:rsidR="00DF3E00">
        <w:rPr>
          <w:rFonts w:ascii="Times New Roman" w:hAnsi="Times New Roman" w:cs="Times New Roman"/>
          <w:sz w:val="28"/>
          <w:szCs w:val="28"/>
        </w:rPr>
        <w:t>2</w:t>
      </w:r>
      <w:r w:rsidR="00572AFA" w:rsidRPr="00572AFA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 xml:space="preserve">№ </w:t>
      </w:r>
      <w:r w:rsidR="00572AFA" w:rsidRPr="00572AFA">
        <w:rPr>
          <w:rFonts w:ascii="Times New Roman" w:hAnsi="Times New Roman" w:cs="Times New Roman"/>
          <w:sz w:val="28"/>
          <w:szCs w:val="28"/>
        </w:rPr>
        <w:t>1)</w:t>
      </w:r>
    </w:p>
    <w:p w:rsidR="00572AFA" w:rsidRDefault="00572AFA" w:rsidP="00572A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572AFA" w:rsidRDefault="00572AFA" w:rsidP="0057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AFA" w:rsidRDefault="0030112C" w:rsidP="005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FA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72AFA" w:rsidRDefault="0030112C" w:rsidP="005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FA">
        <w:rPr>
          <w:rFonts w:ascii="Times New Roman" w:hAnsi="Times New Roman" w:cs="Times New Roman"/>
          <w:b/>
          <w:sz w:val="28"/>
          <w:szCs w:val="28"/>
        </w:rPr>
        <w:t>ОБ АНТИМОНОПОЛЬНОМ</w:t>
      </w:r>
      <w:r w:rsidR="0057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b/>
          <w:sz w:val="28"/>
          <w:szCs w:val="28"/>
        </w:rPr>
        <w:t xml:space="preserve">КОМПЛАЕНСЕ </w:t>
      </w:r>
    </w:p>
    <w:p w:rsidR="00572AFA" w:rsidRDefault="00572AFA" w:rsidP="005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ПО ТАРИФАМ И ЦЕНАМ КУРСКОЙ ОБЛАСТИ</w:t>
      </w:r>
    </w:p>
    <w:p w:rsidR="00FD3966" w:rsidRPr="00572AFA" w:rsidRDefault="00572AFA" w:rsidP="005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12C" w:rsidRPr="00572AFA">
        <w:rPr>
          <w:rFonts w:ascii="Times New Roman" w:hAnsi="Times New Roman" w:cs="Times New Roman"/>
          <w:b/>
          <w:sz w:val="28"/>
          <w:szCs w:val="28"/>
        </w:rPr>
        <w:t>ЗА 20</w:t>
      </w:r>
      <w:r w:rsidR="00555BDC">
        <w:rPr>
          <w:rFonts w:ascii="Times New Roman" w:hAnsi="Times New Roman" w:cs="Times New Roman"/>
          <w:b/>
          <w:sz w:val="28"/>
          <w:szCs w:val="28"/>
        </w:rPr>
        <w:t>2</w:t>
      </w:r>
      <w:r w:rsidR="001B25B0">
        <w:rPr>
          <w:rFonts w:ascii="Times New Roman" w:hAnsi="Times New Roman" w:cs="Times New Roman"/>
          <w:b/>
          <w:sz w:val="28"/>
          <w:szCs w:val="28"/>
        </w:rPr>
        <w:t>1</w:t>
      </w:r>
      <w:r w:rsidRPr="00572AF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572AFA" w:rsidRDefault="00572AFA" w:rsidP="00572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966" w:rsidRPr="00572AFA" w:rsidRDefault="000455BA" w:rsidP="005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1</w:t>
      </w:r>
      <w:r w:rsidR="00572CC0" w:rsidRPr="00572C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112C" w:rsidRPr="00572AFA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bookmarkEnd w:id="1"/>
    </w:p>
    <w:p w:rsidR="00572AFA" w:rsidRPr="0085300E" w:rsidRDefault="00572AFA" w:rsidP="0085300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7D7E" w:rsidRPr="00572AFA" w:rsidRDefault="00572AFA" w:rsidP="00496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00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30112C" w:rsidRPr="0085300E">
        <w:rPr>
          <w:rFonts w:ascii="Times New Roman" w:hAnsi="Times New Roman" w:cs="Times New Roman"/>
          <w:color w:val="auto"/>
          <w:sz w:val="28"/>
          <w:szCs w:val="28"/>
        </w:rPr>
        <w:t>Указом Президента РФ от 21.12.2017 № 618 «Об основных направлениях государственной политики по развитию конк</w:t>
      </w:r>
      <w:r w:rsidR="0030112C" w:rsidRPr="0085300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0112C" w:rsidRPr="0085300E">
        <w:rPr>
          <w:rFonts w:ascii="Times New Roman" w:hAnsi="Times New Roman" w:cs="Times New Roman"/>
          <w:color w:val="auto"/>
          <w:sz w:val="28"/>
          <w:szCs w:val="28"/>
        </w:rPr>
        <w:t>ренции»</w:t>
      </w:r>
      <w:r w:rsidRPr="0085300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C4791" w:rsidRPr="0085300E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распоряжением Губернатора Курской области от 27.02.2019 №54-рг «О создании и организации системы вну</w:t>
      </w:r>
      <w:r w:rsidR="00235F23" w:rsidRPr="0085300E">
        <w:rPr>
          <w:rFonts w:ascii="Times New Roman" w:hAnsi="Times New Roman" w:cs="Times New Roman"/>
          <w:color w:val="auto"/>
          <w:sz w:val="28"/>
          <w:szCs w:val="28"/>
        </w:rPr>
        <w:t>треннего обеспечения с</w:t>
      </w:r>
      <w:r w:rsidR="00235F23" w:rsidRPr="0085300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35F23" w:rsidRPr="0085300E">
        <w:rPr>
          <w:rFonts w:ascii="Times New Roman" w:hAnsi="Times New Roman" w:cs="Times New Roman"/>
          <w:color w:val="auto"/>
          <w:sz w:val="28"/>
          <w:szCs w:val="28"/>
        </w:rPr>
        <w:t>ответствия требованиям антимонопольного законодательства в органах исполнительной власти Курской области» в комитете по тарифам и ценам Курской области</w:t>
      </w:r>
      <w:r w:rsidR="00235F23" w:rsidRPr="0085300E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(далее–КТЦ Курской области либо комитет)</w:t>
      </w:r>
      <w:r w:rsidR="00235F23" w:rsidRPr="0085300E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85300E" w:rsidRPr="0085300E">
        <w:rPr>
          <w:rFonts w:ascii="Times New Roman" w:hAnsi="Times New Roman"/>
          <w:color w:val="auto"/>
          <w:sz w:val="28"/>
          <w:szCs w:val="28"/>
          <w:lang w:eastAsia="ar-SA"/>
        </w:rPr>
        <w:t>принят пр</w:t>
      </w:r>
      <w:r w:rsidR="0085300E" w:rsidRPr="0085300E">
        <w:rPr>
          <w:rFonts w:ascii="Times New Roman" w:hAnsi="Times New Roman"/>
          <w:color w:val="auto"/>
          <w:sz w:val="28"/>
          <w:szCs w:val="28"/>
          <w:lang w:eastAsia="ar-SA"/>
        </w:rPr>
        <w:t>и</w:t>
      </w:r>
      <w:r w:rsidR="0085300E" w:rsidRPr="0085300E">
        <w:rPr>
          <w:rFonts w:ascii="Times New Roman" w:hAnsi="Times New Roman"/>
          <w:color w:val="auto"/>
          <w:sz w:val="28"/>
          <w:szCs w:val="28"/>
          <w:lang w:eastAsia="ar-SA"/>
        </w:rPr>
        <w:t>каз от</w:t>
      </w:r>
      <w:r w:rsidR="0085300E" w:rsidRPr="0085300E">
        <w:rPr>
          <w:rFonts w:ascii="Times New Roman" w:hAnsi="Times New Roman" w:cs="Times New Roman"/>
          <w:color w:val="auto"/>
          <w:sz w:val="28"/>
          <w:szCs w:val="28"/>
        </w:rPr>
        <w:t xml:space="preserve"> 21</w:t>
      </w:r>
      <w:r w:rsidR="0047190B">
        <w:rPr>
          <w:rFonts w:ascii="Times New Roman" w:hAnsi="Times New Roman" w:cs="Times New Roman"/>
          <w:color w:val="auto"/>
          <w:sz w:val="28"/>
          <w:szCs w:val="28"/>
        </w:rPr>
        <w:t>.02.</w:t>
      </w:r>
      <w:r w:rsidR="0085300E" w:rsidRPr="0085300E">
        <w:rPr>
          <w:rFonts w:ascii="Times New Roman" w:hAnsi="Times New Roman" w:cs="Times New Roman"/>
          <w:color w:val="auto"/>
          <w:sz w:val="28"/>
          <w:szCs w:val="28"/>
        </w:rPr>
        <w:t>2019 № 12</w:t>
      </w:r>
      <w:r w:rsidR="0085300E" w:rsidRPr="0085300E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85300E" w:rsidRPr="0085300E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в комитете по тарифам и ценам Курской области»</w:t>
      </w:r>
      <w:r w:rsidR="00047D7E">
        <w:rPr>
          <w:rFonts w:ascii="Times New Roman" w:hAnsi="Times New Roman" w:cs="Times New Roman"/>
          <w:sz w:val="28"/>
          <w:szCs w:val="28"/>
        </w:rPr>
        <w:t xml:space="preserve">, которым утверждено </w:t>
      </w:r>
      <w:r w:rsidR="00047D7E" w:rsidRPr="00572AFA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 w:rsidR="00047D7E" w:rsidRPr="00572AFA">
        <w:rPr>
          <w:rFonts w:ascii="Times New Roman" w:hAnsi="Times New Roman" w:cs="Times New Roman"/>
          <w:sz w:val="28"/>
          <w:szCs w:val="28"/>
        </w:rPr>
        <w:t>комитете по тарифам и ценам Ку</w:t>
      </w:r>
      <w:r w:rsidR="00047D7E" w:rsidRPr="00572AFA">
        <w:rPr>
          <w:rFonts w:ascii="Times New Roman" w:hAnsi="Times New Roman" w:cs="Times New Roman"/>
          <w:sz w:val="28"/>
          <w:szCs w:val="28"/>
        </w:rPr>
        <w:t>р</w:t>
      </w:r>
      <w:r w:rsidR="00047D7E" w:rsidRPr="00572AFA">
        <w:rPr>
          <w:rFonts w:ascii="Times New Roman" w:hAnsi="Times New Roman" w:cs="Times New Roman"/>
          <w:sz w:val="28"/>
          <w:szCs w:val="28"/>
        </w:rPr>
        <w:t>ской области (далее - Положение).</w:t>
      </w:r>
    </w:p>
    <w:p w:rsidR="00FD3966" w:rsidRPr="00130CB7" w:rsidRDefault="0030112C" w:rsidP="00130CB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18.10.2018 № 2258-р утверждены Методические рекомендации по созданию и орг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>низации федеральными органами исполнительной власти системы вну</w:t>
      </w:r>
      <w:r w:rsidRPr="00572AFA">
        <w:rPr>
          <w:rFonts w:ascii="Times New Roman" w:hAnsi="Times New Roman" w:cs="Times New Roman"/>
          <w:sz w:val="28"/>
          <w:szCs w:val="28"/>
        </w:rPr>
        <w:t>т</w:t>
      </w:r>
      <w:r w:rsidRPr="00572AFA">
        <w:rPr>
          <w:rFonts w:ascii="Times New Roman" w:hAnsi="Times New Roman" w:cs="Times New Roman"/>
          <w:sz w:val="28"/>
          <w:szCs w:val="28"/>
        </w:rPr>
        <w:t>реннего обеспечения соответствия требованиям антимонопольного зак</w:t>
      </w:r>
      <w:r w:rsidRPr="00572AFA">
        <w:rPr>
          <w:rFonts w:ascii="Times New Roman" w:hAnsi="Times New Roman" w:cs="Times New Roman"/>
          <w:sz w:val="28"/>
          <w:szCs w:val="28"/>
        </w:rPr>
        <w:t>о</w:t>
      </w:r>
      <w:r w:rsidRPr="00572AFA">
        <w:rPr>
          <w:rFonts w:ascii="Times New Roman" w:hAnsi="Times New Roman" w:cs="Times New Roman"/>
          <w:sz w:val="28"/>
          <w:szCs w:val="28"/>
        </w:rPr>
        <w:t xml:space="preserve">нодательства. Пунктом 2 распоряжения органам исполнительной власти субъектов Российской Федерации и органам местного </w:t>
      </w:r>
      <w:r w:rsidRPr="00130CB7">
        <w:rPr>
          <w:rFonts w:ascii="Times New Roman" w:hAnsi="Times New Roman" w:cs="Times New Roman"/>
          <w:sz w:val="28"/>
          <w:szCs w:val="28"/>
        </w:rPr>
        <w:t>самоуправления р</w:t>
      </w:r>
      <w:r w:rsidRPr="00130CB7">
        <w:rPr>
          <w:rFonts w:ascii="Times New Roman" w:hAnsi="Times New Roman" w:cs="Times New Roman"/>
          <w:sz w:val="28"/>
          <w:szCs w:val="28"/>
        </w:rPr>
        <w:t>е</w:t>
      </w:r>
      <w:r w:rsidRPr="00130CB7">
        <w:rPr>
          <w:rFonts w:ascii="Times New Roman" w:hAnsi="Times New Roman" w:cs="Times New Roman"/>
          <w:sz w:val="28"/>
          <w:szCs w:val="28"/>
        </w:rPr>
        <w:t>комендовано</w:t>
      </w:r>
      <w:r w:rsidR="0085300E" w:rsidRPr="00130CB7">
        <w:rPr>
          <w:rFonts w:ascii="Times New Roman" w:hAnsi="Times New Roman" w:cs="Times New Roman"/>
          <w:sz w:val="28"/>
          <w:szCs w:val="28"/>
        </w:rPr>
        <w:t xml:space="preserve"> </w:t>
      </w:r>
      <w:r w:rsidRPr="00130CB7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85300E" w:rsidRPr="00130CB7">
        <w:rPr>
          <w:rFonts w:ascii="Times New Roman" w:hAnsi="Times New Roman" w:cs="Times New Roman"/>
          <w:sz w:val="28"/>
          <w:szCs w:val="28"/>
        </w:rPr>
        <w:t xml:space="preserve"> </w:t>
      </w:r>
      <w:r w:rsidRPr="00130CB7">
        <w:rPr>
          <w:rFonts w:ascii="Times New Roman" w:hAnsi="Times New Roman" w:cs="Times New Roman"/>
          <w:sz w:val="28"/>
          <w:szCs w:val="28"/>
        </w:rPr>
        <w:t>утвержденными методическими рекоме</w:t>
      </w:r>
      <w:r w:rsidRPr="00130CB7">
        <w:rPr>
          <w:rFonts w:ascii="Times New Roman" w:hAnsi="Times New Roman" w:cs="Times New Roman"/>
          <w:sz w:val="28"/>
          <w:szCs w:val="28"/>
        </w:rPr>
        <w:t>н</w:t>
      </w:r>
      <w:r w:rsidRPr="00130CB7">
        <w:rPr>
          <w:rFonts w:ascii="Times New Roman" w:hAnsi="Times New Roman" w:cs="Times New Roman"/>
          <w:sz w:val="28"/>
          <w:szCs w:val="28"/>
        </w:rPr>
        <w:t>дациями.</w:t>
      </w:r>
    </w:p>
    <w:p w:rsidR="00130CB7" w:rsidRPr="00675B32" w:rsidRDefault="00130CB7" w:rsidP="00675B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32">
        <w:rPr>
          <w:rFonts w:ascii="Times New Roman" w:hAnsi="Times New Roman" w:cs="Times New Roman"/>
          <w:sz w:val="28"/>
          <w:szCs w:val="28"/>
        </w:rPr>
        <w:t xml:space="preserve">Приказом КТЦ Курской области от </w:t>
      </w:r>
      <w:r w:rsidR="00DC70D8" w:rsidRPr="00675B32">
        <w:rPr>
          <w:rFonts w:ascii="Times New Roman" w:hAnsi="Times New Roman" w:cs="Times New Roman"/>
          <w:sz w:val="28"/>
          <w:szCs w:val="28"/>
        </w:rPr>
        <w:t>30.12.2020</w:t>
      </w:r>
      <w:r w:rsidRPr="00675B32">
        <w:rPr>
          <w:rFonts w:ascii="Times New Roman" w:hAnsi="Times New Roman" w:cs="Times New Roman"/>
          <w:sz w:val="28"/>
          <w:szCs w:val="28"/>
        </w:rPr>
        <w:t xml:space="preserve"> №</w:t>
      </w:r>
      <w:r w:rsidR="00DC70D8" w:rsidRPr="00675B32">
        <w:rPr>
          <w:rFonts w:ascii="Times New Roman" w:hAnsi="Times New Roman" w:cs="Times New Roman"/>
          <w:sz w:val="28"/>
          <w:szCs w:val="28"/>
        </w:rPr>
        <w:t>301</w:t>
      </w:r>
      <w:r w:rsidRPr="00675B32">
        <w:rPr>
          <w:rFonts w:ascii="Times New Roman" w:hAnsi="Times New Roman" w:cs="Times New Roman"/>
          <w:sz w:val="28"/>
          <w:szCs w:val="28"/>
        </w:rPr>
        <w:t xml:space="preserve"> «Вопросы ре</w:t>
      </w:r>
      <w:r w:rsidRPr="00675B32">
        <w:rPr>
          <w:rFonts w:ascii="Times New Roman" w:hAnsi="Times New Roman" w:cs="Times New Roman"/>
          <w:sz w:val="28"/>
          <w:szCs w:val="28"/>
        </w:rPr>
        <w:t>а</w:t>
      </w:r>
      <w:r w:rsidRPr="00675B32">
        <w:rPr>
          <w:rFonts w:ascii="Times New Roman" w:hAnsi="Times New Roman" w:cs="Times New Roman"/>
          <w:sz w:val="28"/>
          <w:szCs w:val="28"/>
        </w:rPr>
        <w:t xml:space="preserve">лизации  в комитете по тарифам и ценам Курской области </w:t>
      </w:r>
      <w:proofErr w:type="gramStart"/>
      <w:r w:rsidRPr="00675B32">
        <w:rPr>
          <w:rFonts w:ascii="Times New Roman" w:hAnsi="Times New Roman" w:cs="Times New Roman"/>
          <w:sz w:val="28"/>
          <w:szCs w:val="28"/>
        </w:rPr>
        <w:t>антимонопол</w:t>
      </w:r>
      <w:r w:rsidRPr="00675B32">
        <w:rPr>
          <w:rFonts w:ascii="Times New Roman" w:hAnsi="Times New Roman" w:cs="Times New Roman"/>
          <w:sz w:val="28"/>
          <w:szCs w:val="28"/>
        </w:rPr>
        <w:t>ь</w:t>
      </w:r>
      <w:r w:rsidRPr="00675B32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675B32">
        <w:rPr>
          <w:rFonts w:ascii="Times New Roman" w:hAnsi="Times New Roman" w:cs="Times New Roman"/>
          <w:sz w:val="28"/>
          <w:szCs w:val="28"/>
        </w:rPr>
        <w:t xml:space="preserve"> комплаенса</w:t>
      </w:r>
      <w:r w:rsidR="00675B32" w:rsidRPr="00675B32">
        <w:rPr>
          <w:rFonts w:ascii="Times New Roman" w:hAnsi="Times New Roman" w:cs="Times New Roman"/>
          <w:sz w:val="28"/>
          <w:szCs w:val="28"/>
        </w:rPr>
        <w:t xml:space="preserve">» </w:t>
      </w:r>
      <w:r w:rsidRPr="00675B32">
        <w:rPr>
          <w:rFonts w:ascii="Times New Roman" w:hAnsi="Times New Roman" w:cs="Times New Roman"/>
          <w:sz w:val="28"/>
          <w:szCs w:val="28"/>
        </w:rPr>
        <w:t xml:space="preserve"> были у</w:t>
      </w:r>
      <w:r w:rsidRPr="00675B32">
        <w:rPr>
          <w:rFonts w:ascii="Times New Roman" w:hAnsi="Times New Roman" w:cs="Times New Roman"/>
          <w:sz w:val="28"/>
          <w:szCs w:val="28"/>
          <w:lang w:eastAsia="ar-SA"/>
        </w:rPr>
        <w:t>твер</w:t>
      </w:r>
      <w:r w:rsidR="00675B32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675B32">
        <w:rPr>
          <w:rFonts w:ascii="Times New Roman" w:hAnsi="Times New Roman" w:cs="Times New Roman"/>
          <w:sz w:val="28"/>
          <w:szCs w:val="28"/>
          <w:lang w:eastAsia="ar-SA"/>
        </w:rPr>
        <w:t>дены:</w:t>
      </w:r>
    </w:p>
    <w:p w:rsidR="00675B32" w:rsidRPr="00675B32" w:rsidRDefault="00675B32" w:rsidP="00675B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32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B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75B32">
        <w:rPr>
          <w:rFonts w:ascii="Times New Roman" w:hAnsi="Times New Roman" w:cs="Times New Roman"/>
          <w:sz w:val="28"/>
          <w:szCs w:val="28"/>
        </w:rPr>
        <w:t>-рисков КТЦ Курской области на 2021-2022 годы;</w:t>
      </w:r>
    </w:p>
    <w:p w:rsidR="00675B32" w:rsidRPr="00675B32" w:rsidRDefault="00675B32" w:rsidP="00675B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B32">
        <w:rPr>
          <w:rFonts w:ascii="Times New Roman" w:hAnsi="Times New Roman" w:cs="Times New Roman"/>
          <w:sz w:val="28"/>
          <w:szCs w:val="28"/>
        </w:rPr>
        <w:t xml:space="preserve">план мероприятий («дорожную карту») по снижению </w:t>
      </w:r>
      <w:proofErr w:type="spellStart"/>
      <w:r w:rsidRPr="00675B32">
        <w:rPr>
          <w:rFonts w:ascii="Times New Roman" w:hAnsi="Times New Roman" w:cs="Times New Roman"/>
          <w:sz w:val="28"/>
          <w:szCs w:val="28"/>
        </w:rPr>
        <w:t>компл</w:t>
      </w:r>
      <w:r w:rsidRPr="00675B32">
        <w:rPr>
          <w:rFonts w:ascii="Times New Roman" w:hAnsi="Times New Roman" w:cs="Times New Roman"/>
          <w:sz w:val="28"/>
          <w:szCs w:val="28"/>
        </w:rPr>
        <w:t>а</w:t>
      </w:r>
      <w:r w:rsidRPr="00675B32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675B32">
        <w:rPr>
          <w:rFonts w:ascii="Times New Roman" w:hAnsi="Times New Roman" w:cs="Times New Roman"/>
          <w:sz w:val="28"/>
          <w:szCs w:val="28"/>
        </w:rPr>
        <w:t>-рисков КТЦ Курской области на 2021-2022 годы;</w:t>
      </w:r>
    </w:p>
    <w:p w:rsidR="00675B32" w:rsidRPr="00675B32" w:rsidRDefault="00675B32" w:rsidP="00675B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32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антимон</w:t>
      </w:r>
      <w:r w:rsidRPr="00675B32">
        <w:rPr>
          <w:rFonts w:ascii="Times New Roman" w:hAnsi="Times New Roman" w:cs="Times New Roman"/>
          <w:sz w:val="28"/>
          <w:szCs w:val="28"/>
        </w:rPr>
        <w:t>о</w:t>
      </w:r>
      <w:r w:rsidRPr="00675B32">
        <w:rPr>
          <w:rFonts w:ascii="Times New Roman" w:hAnsi="Times New Roman" w:cs="Times New Roman"/>
          <w:sz w:val="28"/>
          <w:szCs w:val="28"/>
        </w:rPr>
        <w:t xml:space="preserve">польного комплаенса в КТЦ Курской области; </w:t>
      </w:r>
    </w:p>
    <w:p w:rsidR="00675B32" w:rsidRPr="00675B32" w:rsidRDefault="00675B32" w:rsidP="00675B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32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B32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</w:t>
      </w:r>
      <w:r w:rsidRPr="00675B32">
        <w:rPr>
          <w:rFonts w:ascii="Times New Roman" w:hAnsi="Times New Roman" w:cs="Times New Roman"/>
          <w:sz w:val="28"/>
          <w:szCs w:val="28"/>
        </w:rPr>
        <w:t>о</w:t>
      </w:r>
      <w:r w:rsidRPr="00675B32">
        <w:rPr>
          <w:rFonts w:ascii="Times New Roman" w:hAnsi="Times New Roman" w:cs="Times New Roman"/>
          <w:sz w:val="28"/>
          <w:szCs w:val="28"/>
        </w:rPr>
        <w:t>нирования антимонопольного комплаенса в КТЦ Курской области.</w:t>
      </w:r>
    </w:p>
    <w:p w:rsidR="00130CB7" w:rsidRPr="00675B32" w:rsidRDefault="00130CB7" w:rsidP="00675B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966" w:rsidRPr="00675B32" w:rsidRDefault="0030112C" w:rsidP="00675B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32"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Коллегиальным органом, осуществляющим оценку эффективности </w:t>
      </w:r>
      <w:proofErr w:type="gramStart"/>
      <w:r w:rsidRPr="00675B3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675B32">
        <w:rPr>
          <w:rFonts w:ascii="Times New Roman" w:hAnsi="Times New Roman" w:cs="Times New Roman"/>
          <w:sz w:val="28"/>
          <w:szCs w:val="28"/>
        </w:rPr>
        <w:t xml:space="preserve"> комплаенса, </w:t>
      </w:r>
      <w:r w:rsidR="005769A5" w:rsidRPr="00675B32">
        <w:rPr>
          <w:rFonts w:ascii="Times New Roman" w:hAnsi="Times New Roman" w:cs="Times New Roman"/>
          <w:sz w:val="28"/>
          <w:szCs w:val="28"/>
        </w:rPr>
        <w:t>является</w:t>
      </w:r>
      <w:r w:rsidRPr="00675B32">
        <w:rPr>
          <w:rFonts w:ascii="Times New Roman" w:hAnsi="Times New Roman" w:cs="Times New Roman"/>
          <w:sz w:val="28"/>
          <w:szCs w:val="28"/>
        </w:rPr>
        <w:t xml:space="preserve"> Общественный совет при </w:t>
      </w:r>
      <w:r w:rsidR="00047D7E" w:rsidRPr="00675B32">
        <w:rPr>
          <w:rFonts w:ascii="Times New Roman" w:hAnsi="Times New Roman" w:cs="Times New Roman"/>
          <w:sz w:val="28"/>
          <w:szCs w:val="28"/>
        </w:rPr>
        <w:t>ком</w:t>
      </w:r>
      <w:r w:rsidR="00047D7E" w:rsidRPr="00675B32">
        <w:rPr>
          <w:rFonts w:ascii="Times New Roman" w:hAnsi="Times New Roman" w:cs="Times New Roman"/>
          <w:sz w:val="28"/>
          <w:szCs w:val="28"/>
        </w:rPr>
        <w:t>и</w:t>
      </w:r>
      <w:r w:rsidR="00047D7E" w:rsidRPr="00675B32">
        <w:rPr>
          <w:rFonts w:ascii="Times New Roman" w:hAnsi="Times New Roman" w:cs="Times New Roman"/>
          <w:sz w:val="28"/>
          <w:szCs w:val="28"/>
        </w:rPr>
        <w:t>тете</w:t>
      </w:r>
      <w:r w:rsidRPr="00675B32">
        <w:rPr>
          <w:rFonts w:ascii="Times New Roman" w:hAnsi="Times New Roman" w:cs="Times New Roman"/>
          <w:sz w:val="28"/>
          <w:szCs w:val="28"/>
        </w:rPr>
        <w:t>.</w:t>
      </w:r>
    </w:p>
    <w:p w:rsidR="00047D7E" w:rsidRPr="00675B32" w:rsidRDefault="0030112C" w:rsidP="00675B32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5B32">
        <w:rPr>
          <w:rFonts w:ascii="Times New Roman" w:hAnsi="Times New Roman"/>
          <w:sz w:val="28"/>
          <w:szCs w:val="28"/>
        </w:rPr>
        <w:t xml:space="preserve">Функции </w:t>
      </w:r>
      <w:r w:rsidR="00047D7E" w:rsidRPr="00675B32">
        <w:rPr>
          <w:rFonts w:ascii="Times New Roman" w:hAnsi="Times New Roman"/>
          <w:sz w:val="28"/>
          <w:szCs w:val="28"/>
          <w:lang w:eastAsia="ar-SA"/>
        </w:rPr>
        <w:t xml:space="preserve">уполномоченного, ответственного за организацию и функционирование системы внутреннего обеспечения соответствия требованиям антимонопольного законодательства в </w:t>
      </w:r>
      <w:r w:rsidR="00047D7E" w:rsidRPr="00675B32">
        <w:rPr>
          <w:rFonts w:ascii="Times New Roman" w:hAnsi="Times New Roman"/>
          <w:sz w:val="28"/>
          <w:szCs w:val="28"/>
        </w:rPr>
        <w:t xml:space="preserve">комитете </w:t>
      </w:r>
      <w:r w:rsidR="00047D7E" w:rsidRPr="00675B32">
        <w:rPr>
          <w:rFonts w:ascii="Times New Roman" w:hAnsi="Times New Roman"/>
          <w:sz w:val="28"/>
          <w:szCs w:val="28"/>
          <w:lang w:eastAsia="ar-SA"/>
        </w:rPr>
        <w:t xml:space="preserve">(далее – уполномоченный) возложены на </w:t>
      </w:r>
      <w:r w:rsidR="00675B32">
        <w:rPr>
          <w:rFonts w:ascii="Times New Roman" w:hAnsi="Times New Roman"/>
          <w:sz w:val="28"/>
          <w:szCs w:val="28"/>
          <w:lang w:eastAsia="ar-SA"/>
        </w:rPr>
        <w:t xml:space="preserve">заместителя председателя комитета - </w:t>
      </w:r>
      <w:r w:rsidR="00047D7E" w:rsidRPr="00675B32">
        <w:rPr>
          <w:rFonts w:ascii="Times New Roman" w:hAnsi="Times New Roman"/>
          <w:sz w:val="28"/>
          <w:szCs w:val="28"/>
          <w:lang w:eastAsia="ar-SA"/>
        </w:rPr>
        <w:t xml:space="preserve">начальника </w:t>
      </w:r>
      <w:r w:rsidR="00675B32">
        <w:rPr>
          <w:rFonts w:ascii="Times New Roman" w:hAnsi="Times New Roman"/>
          <w:sz w:val="28"/>
          <w:szCs w:val="28"/>
          <w:lang w:eastAsia="ar-SA"/>
        </w:rPr>
        <w:t>управления</w:t>
      </w:r>
      <w:r w:rsidR="00047D7E" w:rsidRPr="00675B32">
        <w:rPr>
          <w:rFonts w:ascii="Times New Roman" w:hAnsi="Times New Roman"/>
          <w:sz w:val="28"/>
          <w:szCs w:val="28"/>
          <w:lang w:eastAsia="ar-SA"/>
        </w:rPr>
        <w:t xml:space="preserve"> правовой, финансовой и организационной работы КТЦ Курской области. </w:t>
      </w:r>
    </w:p>
    <w:p w:rsidR="004F7052" w:rsidRPr="004F7052" w:rsidRDefault="0030112C" w:rsidP="00675B32">
      <w:pPr>
        <w:pStyle w:val="a7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5B32">
        <w:rPr>
          <w:rFonts w:ascii="Times New Roman" w:hAnsi="Times New Roman"/>
          <w:sz w:val="28"/>
          <w:szCs w:val="28"/>
        </w:rPr>
        <w:t>В</w:t>
      </w:r>
      <w:r w:rsidR="005E0C9A" w:rsidRPr="00675B32">
        <w:rPr>
          <w:rFonts w:ascii="Times New Roman" w:hAnsi="Times New Roman"/>
          <w:sz w:val="28"/>
          <w:szCs w:val="28"/>
        </w:rPr>
        <w:t xml:space="preserve"> целях </w:t>
      </w:r>
      <w:r w:rsidRPr="00675B32">
        <w:rPr>
          <w:rFonts w:ascii="Times New Roman" w:hAnsi="Times New Roman"/>
          <w:sz w:val="28"/>
          <w:szCs w:val="28"/>
        </w:rPr>
        <w:t xml:space="preserve"> реализации мероприя</w:t>
      </w:r>
      <w:r w:rsidRPr="00130CB7">
        <w:rPr>
          <w:rFonts w:ascii="Times New Roman" w:hAnsi="Times New Roman"/>
          <w:sz w:val="28"/>
          <w:szCs w:val="28"/>
        </w:rPr>
        <w:t xml:space="preserve">тий по выявлению и оценке рисков нарушения </w:t>
      </w:r>
      <w:r w:rsidR="004F7052" w:rsidRPr="00130CB7">
        <w:rPr>
          <w:rFonts w:ascii="Times New Roman" w:hAnsi="Times New Roman"/>
          <w:sz w:val="28"/>
          <w:szCs w:val="28"/>
        </w:rPr>
        <w:t>комитетом</w:t>
      </w:r>
      <w:r w:rsidRPr="00130CB7">
        <w:rPr>
          <w:rFonts w:ascii="Times New Roman" w:hAnsi="Times New Roman"/>
          <w:sz w:val="28"/>
          <w:szCs w:val="28"/>
        </w:rPr>
        <w:t xml:space="preserve"> антимонопольного законодательства (</w:t>
      </w:r>
      <w:proofErr w:type="spellStart"/>
      <w:r w:rsidRPr="00130CB7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130CB7">
        <w:rPr>
          <w:rFonts w:ascii="Times New Roman" w:hAnsi="Times New Roman"/>
          <w:sz w:val="28"/>
          <w:szCs w:val="28"/>
        </w:rPr>
        <w:t>-рисков) в каждом</w:t>
      </w:r>
      <w:r w:rsidR="004F7052" w:rsidRPr="00130CB7">
        <w:rPr>
          <w:rFonts w:ascii="Times New Roman" w:hAnsi="Times New Roman"/>
          <w:sz w:val="28"/>
          <w:szCs w:val="28"/>
        </w:rPr>
        <w:t xml:space="preserve"> структурном подразделении комитета </w:t>
      </w:r>
      <w:r w:rsidR="004F7052" w:rsidRPr="00130CB7">
        <w:rPr>
          <w:rFonts w:ascii="Times New Roman" w:hAnsi="Times New Roman"/>
          <w:sz w:val="28"/>
          <w:szCs w:val="28"/>
          <w:lang w:eastAsia="ar-SA"/>
        </w:rPr>
        <w:t>заме</w:t>
      </w:r>
      <w:r w:rsidR="004F7052" w:rsidRPr="00047D7E">
        <w:rPr>
          <w:rFonts w:ascii="Times New Roman" w:hAnsi="Times New Roman"/>
          <w:sz w:val="28"/>
          <w:szCs w:val="28"/>
          <w:lang w:eastAsia="ar-SA"/>
        </w:rPr>
        <w:t>стителям председателя комитета, руководителям структурных подразделений комитета</w:t>
      </w:r>
      <w:r w:rsidR="004F7052">
        <w:rPr>
          <w:rFonts w:ascii="Times New Roman" w:hAnsi="Times New Roman"/>
          <w:sz w:val="28"/>
          <w:szCs w:val="28"/>
          <w:lang w:eastAsia="ar-SA"/>
        </w:rPr>
        <w:t xml:space="preserve"> определено о</w:t>
      </w:r>
      <w:r w:rsidR="004F7052" w:rsidRPr="004F7052">
        <w:rPr>
          <w:rFonts w:ascii="Times New Roman" w:hAnsi="Times New Roman"/>
          <w:sz w:val="28"/>
          <w:szCs w:val="28"/>
          <w:lang w:eastAsia="ar-SA"/>
        </w:rPr>
        <w:t>рганизовать работу в возглавляемых подразделениях в соответствии с Положением.</w:t>
      </w:r>
    </w:p>
    <w:p w:rsidR="00FD3966" w:rsidRPr="00572AFA" w:rsidRDefault="0030112C" w:rsidP="004F7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Уполномоченным осуществлен полный комплекс мероприятий, предусмотренных Положением, направленных на выявление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компл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>-рисков, а именно:</w:t>
      </w:r>
      <w:r w:rsidR="004F7052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 xml:space="preserve">запрошены и проанализированы предложения от структурных подразделений </w:t>
      </w:r>
      <w:r w:rsidR="004F7052">
        <w:rPr>
          <w:rFonts w:ascii="Times New Roman" w:hAnsi="Times New Roman" w:cs="Times New Roman"/>
          <w:sz w:val="28"/>
          <w:szCs w:val="28"/>
        </w:rPr>
        <w:t>комитета</w:t>
      </w:r>
      <w:r w:rsidRPr="00572AFA">
        <w:rPr>
          <w:rFonts w:ascii="Times New Roman" w:hAnsi="Times New Roman" w:cs="Times New Roman"/>
          <w:sz w:val="28"/>
          <w:szCs w:val="28"/>
        </w:rPr>
        <w:t xml:space="preserve"> о наиболее вероятных нарушениях антимонопольного законодательства со стороны </w:t>
      </w:r>
      <w:r w:rsidR="004F7052">
        <w:rPr>
          <w:rFonts w:ascii="Times New Roman" w:hAnsi="Times New Roman" w:cs="Times New Roman"/>
          <w:sz w:val="28"/>
          <w:szCs w:val="28"/>
        </w:rPr>
        <w:t xml:space="preserve">КТЦ Курской области,                </w:t>
      </w:r>
      <w:r w:rsidRPr="00572AFA">
        <w:rPr>
          <w:rFonts w:ascii="Times New Roman" w:hAnsi="Times New Roman" w:cs="Times New Roman"/>
          <w:sz w:val="28"/>
          <w:szCs w:val="28"/>
        </w:rPr>
        <w:t xml:space="preserve"> о возможных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>-рисках, о возможных причинах и условиях их возникновения, предложения по их минимизации и устранению</w:t>
      </w:r>
      <w:r w:rsidR="004F7052">
        <w:rPr>
          <w:rFonts w:ascii="Times New Roman" w:hAnsi="Times New Roman" w:cs="Times New Roman"/>
          <w:sz w:val="28"/>
          <w:szCs w:val="28"/>
        </w:rPr>
        <w:t xml:space="preserve">; </w:t>
      </w:r>
      <w:r w:rsidRPr="00572AFA">
        <w:rPr>
          <w:rFonts w:ascii="Times New Roman" w:hAnsi="Times New Roman" w:cs="Times New Roman"/>
          <w:sz w:val="28"/>
          <w:szCs w:val="28"/>
        </w:rPr>
        <w:t xml:space="preserve">проведены рабочие совещания </w:t>
      </w:r>
      <w:r w:rsidR="004F7052">
        <w:rPr>
          <w:rFonts w:ascii="Times New Roman" w:hAnsi="Times New Roman" w:cs="Times New Roman"/>
          <w:sz w:val="28"/>
          <w:szCs w:val="28"/>
        </w:rPr>
        <w:t>в комитете</w:t>
      </w:r>
      <w:r w:rsidRPr="00572AFA">
        <w:rPr>
          <w:rFonts w:ascii="Times New Roman" w:hAnsi="Times New Roman" w:cs="Times New Roman"/>
          <w:sz w:val="28"/>
          <w:szCs w:val="28"/>
        </w:rPr>
        <w:t xml:space="preserve"> с целью обсуждения и анализа результатов проводимой работы по выявлению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>-рисков</w:t>
      </w:r>
      <w:r w:rsidR="004F7052">
        <w:rPr>
          <w:rFonts w:ascii="Times New Roman" w:hAnsi="Times New Roman" w:cs="Times New Roman"/>
          <w:sz w:val="28"/>
          <w:szCs w:val="28"/>
        </w:rPr>
        <w:t>.</w:t>
      </w:r>
    </w:p>
    <w:p w:rsidR="0012174D" w:rsidRDefault="0012174D" w:rsidP="0012174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0112C" w:rsidRPr="00572AFA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при КТЦ Курской области </w:t>
      </w:r>
      <w:r w:rsidR="005E0C9A">
        <w:rPr>
          <w:rFonts w:ascii="Times New Roman" w:hAnsi="Times New Roman" w:cs="Times New Roman"/>
          <w:sz w:val="28"/>
          <w:szCs w:val="28"/>
        </w:rPr>
        <w:t xml:space="preserve"> (к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оллегиальный орган) </w:t>
      </w:r>
      <w:r w:rsidR="00B85D5B">
        <w:rPr>
          <w:rFonts w:ascii="Times New Roman" w:hAnsi="Times New Roman" w:cs="Times New Roman"/>
          <w:sz w:val="28"/>
          <w:szCs w:val="28"/>
        </w:rPr>
        <w:t>2</w:t>
      </w:r>
      <w:r w:rsidR="00DF0C0F">
        <w:rPr>
          <w:rFonts w:ascii="Times New Roman" w:hAnsi="Times New Roman" w:cs="Times New Roman"/>
          <w:sz w:val="28"/>
          <w:szCs w:val="28"/>
        </w:rPr>
        <w:t>4</w:t>
      </w:r>
      <w:r w:rsidR="00B85D5B">
        <w:rPr>
          <w:rFonts w:ascii="Times New Roman" w:hAnsi="Times New Roman" w:cs="Times New Roman"/>
          <w:sz w:val="28"/>
          <w:szCs w:val="28"/>
        </w:rPr>
        <w:t>.01.202</w:t>
      </w:r>
      <w:r w:rsidR="00675B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 </w:t>
      </w:r>
    </w:p>
    <w:p w:rsidR="0012174D" w:rsidRDefault="0012174D" w:rsidP="0012174D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51B7">
        <w:rPr>
          <w:rFonts w:ascii="Times New Roman" w:hAnsi="Times New Roman" w:cs="Times New Roman"/>
          <w:sz w:val="28"/>
          <w:szCs w:val="28"/>
        </w:rPr>
        <w:t xml:space="preserve">Анализ действующих актов </w:t>
      </w:r>
      <w:r>
        <w:rPr>
          <w:rFonts w:ascii="Times New Roman" w:hAnsi="Times New Roman" w:cs="Times New Roman"/>
          <w:sz w:val="28"/>
          <w:szCs w:val="28"/>
        </w:rPr>
        <w:t>КТЦ</w:t>
      </w:r>
      <w:r w:rsidRPr="003B51B7">
        <w:rPr>
          <w:sz w:val="28"/>
          <w:szCs w:val="28"/>
        </w:rPr>
        <w:t xml:space="preserve"> </w:t>
      </w:r>
      <w:r w:rsidRPr="003B51B7">
        <w:rPr>
          <w:rFonts w:ascii="Times New Roman" w:hAnsi="Times New Roman" w:cs="Times New Roman"/>
          <w:sz w:val="28"/>
          <w:szCs w:val="28"/>
        </w:rPr>
        <w:t>Курской области, на предмет с</w:t>
      </w:r>
      <w:r w:rsidRPr="003B51B7">
        <w:rPr>
          <w:rFonts w:ascii="Times New Roman" w:hAnsi="Times New Roman" w:cs="Times New Roman"/>
          <w:sz w:val="28"/>
          <w:szCs w:val="28"/>
        </w:rPr>
        <w:t>о</w:t>
      </w:r>
      <w:r w:rsidRPr="003B51B7">
        <w:rPr>
          <w:rFonts w:ascii="Times New Roman" w:hAnsi="Times New Roman" w:cs="Times New Roman"/>
          <w:sz w:val="28"/>
          <w:szCs w:val="28"/>
        </w:rPr>
        <w:t>ответствия их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74D" w:rsidRPr="003B51B7" w:rsidRDefault="0012174D" w:rsidP="0012174D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51B7">
        <w:rPr>
          <w:rFonts w:ascii="Times New Roman" w:hAnsi="Times New Roman" w:cs="Times New Roman"/>
          <w:sz w:val="28"/>
          <w:szCs w:val="28"/>
        </w:rPr>
        <w:t xml:space="preserve">еречень действующих актов </w:t>
      </w:r>
      <w:r>
        <w:rPr>
          <w:rFonts w:ascii="Times New Roman" w:hAnsi="Times New Roman" w:cs="Times New Roman"/>
          <w:sz w:val="28"/>
          <w:szCs w:val="28"/>
        </w:rPr>
        <w:t>КТЦ</w:t>
      </w:r>
      <w:r w:rsidRPr="003B51B7">
        <w:rPr>
          <w:rFonts w:ascii="Times New Roman" w:hAnsi="Times New Roman" w:cs="Times New Roman"/>
          <w:sz w:val="28"/>
          <w:szCs w:val="28"/>
        </w:rPr>
        <w:t xml:space="preserve"> Курской области с указанием и</w:t>
      </w:r>
      <w:r w:rsidRPr="003B51B7">
        <w:rPr>
          <w:rFonts w:ascii="Times New Roman" w:hAnsi="Times New Roman" w:cs="Times New Roman"/>
          <w:sz w:val="28"/>
          <w:szCs w:val="28"/>
        </w:rPr>
        <w:t>с</w:t>
      </w:r>
      <w:r w:rsidRPr="003B51B7">
        <w:rPr>
          <w:rFonts w:ascii="Times New Roman" w:hAnsi="Times New Roman" w:cs="Times New Roman"/>
          <w:sz w:val="28"/>
          <w:szCs w:val="28"/>
        </w:rPr>
        <w:t>точника их публикации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 сайтах Администрации Курской области и сайте КТЦ Курской области в разделе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  Там</w:t>
      </w:r>
      <w:r w:rsidR="001E7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B51B7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B51B7">
        <w:rPr>
          <w:rFonts w:ascii="Times New Roman" w:hAnsi="Times New Roman" w:cs="Times New Roman"/>
          <w:sz w:val="28"/>
          <w:szCs w:val="28"/>
        </w:rPr>
        <w:t xml:space="preserve"> уведомление о начале сбора замечаний и предложений граждан и организаций по вопросу соответствия антимон</w:t>
      </w:r>
      <w:r w:rsidRPr="003B51B7">
        <w:rPr>
          <w:rFonts w:ascii="Times New Roman" w:hAnsi="Times New Roman" w:cs="Times New Roman"/>
          <w:sz w:val="28"/>
          <w:szCs w:val="28"/>
        </w:rPr>
        <w:t>о</w:t>
      </w:r>
      <w:r w:rsidRPr="003B51B7">
        <w:rPr>
          <w:rFonts w:ascii="Times New Roman" w:hAnsi="Times New Roman" w:cs="Times New Roman"/>
          <w:sz w:val="28"/>
          <w:szCs w:val="28"/>
        </w:rPr>
        <w:t xml:space="preserve">польному законодательству действующих актов </w:t>
      </w:r>
      <w:r>
        <w:rPr>
          <w:rFonts w:ascii="Times New Roman" w:hAnsi="Times New Roman" w:cs="Times New Roman"/>
          <w:sz w:val="28"/>
          <w:szCs w:val="28"/>
        </w:rPr>
        <w:t>КТЦ</w:t>
      </w:r>
      <w:r w:rsidRPr="003B51B7">
        <w:rPr>
          <w:sz w:val="28"/>
          <w:szCs w:val="28"/>
        </w:rPr>
        <w:t xml:space="preserve"> </w:t>
      </w:r>
      <w:r w:rsidRPr="003B51B7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12174D" w:rsidRPr="003B51B7" w:rsidRDefault="0012174D" w:rsidP="0012174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51B7">
        <w:rPr>
          <w:rFonts w:ascii="Times New Roman" w:hAnsi="Times New Roman" w:cs="Times New Roman"/>
          <w:sz w:val="28"/>
          <w:szCs w:val="28"/>
        </w:rPr>
        <w:t>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от коллегиального органа в КТЦ Курской области</w:t>
      </w:r>
      <w:r w:rsidRPr="0012174D">
        <w:rPr>
          <w:rFonts w:ascii="Times New Roman" w:hAnsi="Times New Roman" w:cs="Times New Roman"/>
          <w:sz w:val="28"/>
          <w:szCs w:val="28"/>
        </w:rPr>
        <w:t xml:space="preserve"> </w:t>
      </w:r>
      <w:r w:rsidRPr="003B51B7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(признании </w:t>
      </w:r>
      <w:proofErr w:type="gramStart"/>
      <w:r w:rsidRPr="003B51B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B51B7">
        <w:rPr>
          <w:rFonts w:ascii="Times New Roman" w:hAnsi="Times New Roman" w:cs="Times New Roman"/>
          <w:sz w:val="28"/>
          <w:szCs w:val="28"/>
        </w:rPr>
        <w:t xml:space="preserve"> силу) в действующие акты комитета </w:t>
      </w:r>
      <w:r w:rsidR="00F706EC">
        <w:rPr>
          <w:rFonts w:ascii="Times New Roman" w:hAnsi="Times New Roman" w:cs="Times New Roman"/>
          <w:sz w:val="28"/>
          <w:szCs w:val="28"/>
        </w:rPr>
        <w:t>не поступало</w:t>
      </w:r>
      <w:r w:rsidRPr="003B51B7">
        <w:rPr>
          <w:rFonts w:ascii="Times New Roman" w:hAnsi="Times New Roman" w:cs="Times New Roman"/>
          <w:sz w:val="28"/>
          <w:szCs w:val="28"/>
        </w:rPr>
        <w:t>.</w:t>
      </w:r>
    </w:p>
    <w:p w:rsidR="00F706EC" w:rsidRDefault="00F706E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 и </w:t>
      </w:r>
      <w:r w:rsidR="0030112C" w:rsidRPr="00572AFA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доклад об антимонопольном комплаенсе (далее - Доклад) </w:t>
      </w:r>
      <w:r>
        <w:rPr>
          <w:rFonts w:ascii="Times New Roman" w:hAnsi="Times New Roman" w:cs="Times New Roman"/>
          <w:sz w:val="28"/>
          <w:szCs w:val="28"/>
        </w:rPr>
        <w:t>в комитете за 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 w:rsidR="00675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FD3966" w:rsidRPr="00572AFA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F706EC">
        <w:rPr>
          <w:rFonts w:ascii="Times New Roman" w:hAnsi="Times New Roman" w:cs="Times New Roman"/>
          <w:sz w:val="28"/>
          <w:szCs w:val="28"/>
        </w:rPr>
        <w:t>состоит из следующих</w:t>
      </w:r>
      <w:r w:rsidR="00496267">
        <w:rPr>
          <w:rFonts w:ascii="Times New Roman" w:hAnsi="Times New Roman" w:cs="Times New Roman"/>
          <w:sz w:val="28"/>
          <w:szCs w:val="28"/>
        </w:rPr>
        <w:t xml:space="preserve"> подразделов</w:t>
      </w:r>
      <w:proofErr w:type="gramStart"/>
      <w:r w:rsidR="00F706EC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6267" w:rsidRPr="003B51B7" w:rsidRDefault="00496267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</w:t>
      </w:r>
      <w:r w:rsidRPr="003B51B7">
        <w:rPr>
          <w:rFonts w:ascii="Times New Roman" w:hAnsi="Times New Roman" w:cs="Times New Roman"/>
          <w:sz w:val="28"/>
          <w:szCs w:val="28"/>
        </w:rPr>
        <w:t xml:space="preserve"> о проведении выявления и оценки рисков нарушения антимонопольного законодательства;</w:t>
      </w:r>
    </w:p>
    <w:p w:rsidR="00496267" w:rsidRPr="003B51B7" w:rsidRDefault="00496267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51B7">
        <w:rPr>
          <w:rFonts w:ascii="Times New Roman" w:hAnsi="Times New Roman" w:cs="Times New Roman"/>
          <w:sz w:val="28"/>
          <w:szCs w:val="28"/>
        </w:rPr>
        <w:t xml:space="preserve">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496267" w:rsidRPr="003B51B7" w:rsidRDefault="00496267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lastRenderedPageBreak/>
        <w:t>-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51B7">
        <w:rPr>
          <w:rFonts w:ascii="Times New Roman" w:hAnsi="Times New Roman" w:cs="Times New Roman"/>
          <w:sz w:val="28"/>
          <w:szCs w:val="28"/>
        </w:rPr>
        <w:t xml:space="preserve"> о проведении ознакомления государственных гражда</w:t>
      </w:r>
      <w:r w:rsidRPr="003B51B7">
        <w:rPr>
          <w:rFonts w:ascii="Times New Roman" w:hAnsi="Times New Roman" w:cs="Times New Roman"/>
          <w:sz w:val="28"/>
          <w:szCs w:val="28"/>
        </w:rPr>
        <w:t>н</w:t>
      </w:r>
      <w:r w:rsidRPr="003B51B7">
        <w:rPr>
          <w:rFonts w:ascii="Times New Roman" w:hAnsi="Times New Roman" w:cs="Times New Roman"/>
          <w:sz w:val="28"/>
          <w:szCs w:val="28"/>
        </w:rPr>
        <w:t>ских служащих (работников)</w:t>
      </w:r>
      <w:r w:rsidR="007B2311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3B51B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B51B7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3B51B7">
        <w:rPr>
          <w:rFonts w:ascii="Times New Roman" w:hAnsi="Times New Roman" w:cs="Times New Roman"/>
          <w:sz w:val="28"/>
          <w:szCs w:val="28"/>
        </w:rPr>
        <w:t xml:space="preserve"> комплаенсом, а также о проведении обучающих мероприятий;</w:t>
      </w:r>
    </w:p>
    <w:p w:rsidR="00496267" w:rsidRPr="003B51B7" w:rsidRDefault="00496267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информаци</w:t>
      </w:r>
      <w:r w:rsidR="000020EE">
        <w:rPr>
          <w:rFonts w:ascii="Times New Roman" w:hAnsi="Times New Roman" w:cs="Times New Roman"/>
          <w:sz w:val="28"/>
          <w:szCs w:val="28"/>
        </w:rPr>
        <w:t>я</w:t>
      </w:r>
      <w:r w:rsidRPr="003B51B7">
        <w:rPr>
          <w:rFonts w:ascii="Times New Roman" w:hAnsi="Times New Roman" w:cs="Times New Roman"/>
          <w:sz w:val="28"/>
          <w:szCs w:val="28"/>
        </w:rPr>
        <w:t xml:space="preserve"> о достижении ключевых показателей эффективности реализации мероприятий </w:t>
      </w:r>
      <w:proofErr w:type="gramStart"/>
      <w:r w:rsidRPr="003B51B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B51B7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0455BA" w:rsidRPr="00496267" w:rsidRDefault="000455BA" w:rsidP="00045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6" w:rsidRPr="00496267" w:rsidRDefault="000455BA" w:rsidP="0004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6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6267" w:rsidRPr="00496267">
        <w:rPr>
          <w:rFonts w:ascii="Times New Roman" w:hAnsi="Times New Roman" w:cs="Times New Roman"/>
          <w:b/>
          <w:sz w:val="28"/>
          <w:szCs w:val="28"/>
        </w:rPr>
        <w:t>Информация о проведении выявления и оценки рисков нарушения антимонопольного законодательства</w:t>
      </w:r>
      <w:r w:rsidRPr="00496267">
        <w:rPr>
          <w:rFonts w:ascii="Times New Roman" w:hAnsi="Times New Roman" w:cs="Times New Roman"/>
          <w:b/>
          <w:sz w:val="28"/>
          <w:szCs w:val="28"/>
        </w:rPr>
        <w:t>.</w:t>
      </w:r>
    </w:p>
    <w:p w:rsidR="000455BA" w:rsidRPr="00496267" w:rsidRDefault="000455BA" w:rsidP="00045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6" w:rsidRPr="00F706EC" w:rsidRDefault="004C12A4" w:rsidP="00F70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30112C" w:rsidRPr="00F706E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spellStart"/>
      <w:r w:rsidR="0030112C" w:rsidRPr="00F706EC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30112C" w:rsidRPr="00F706EC">
        <w:rPr>
          <w:rFonts w:ascii="Times New Roman" w:hAnsi="Times New Roman" w:cs="Times New Roman"/>
          <w:b/>
          <w:sz w:val="28"/>
          <w:szCs w:val="28"/>
        </w:rPr>
        <w:t>-риск</w:t>
      </w:r>
      <w:r w:rsidR="007B2311">
        <w:rPr>
          <w:rFonts w:ascii="Times New Roman" w:hAnsi="Times New Roman" w:cs="Times New Roman"/>
          <w:b/>
          <w:sz w:val="28"/>
          <w:szCs w:val="28"/>
        </w:rPr>
        <w:t>ах</w:t>
      </w:r>
      <w:bookmarkEnd w:id="2"/>
      <w:r w:rsidR="007B2311">
        <w:rPr>
          <w:rFonts w:ascii="Times New Roman" w:hAnsi="Times New Roman" w:cs="Times New Roman"/>
          <w:b/>
          <w:sz w:val="28"/>
          <w:szCs w:val="28"/>
        </w:rPr>
        <w:t>.</w:t>
      </w:r>
    </w:p>
    <w:p w:rsidR="00F706EC" w:rsidRDefault="00F706E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966" w:rsidRPr="00572AFA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В целях оценки рисков нарушения </w:t>
      </w:r>
      <w:r w:rsidR="00F706EC">
        <w:rPr>
          <w:rFonts w:ascii="Times New Roman" w:hAnsi="Times New Roman" w:cs="Times New Roman"/>
          <w:sz w:val="28"/>
          <w:szCs w:val="28"/>
        </w:rPr>
        <w:t>КТЦ Курской области</w:t>
      </w:r>
      <w:r w:rsidRPr="00572AFA">
        <w:rPr>
          <w:rFonts w:ascii="Times New Roman" w:hAnsi="Times New Roman" w:cs="Times New Roman"/>
          <w:sz w:val="28"/>
          <w:szCs w:val="28"/>
        </w:rPr>
        <w:t xml:space="preserve"> антимон</w:t>
      </w:r>
      <w:r w:rsidRPr="00572AFA">
        <w:rPr>
          <w:rFonts w:ascii="Times New Roman" w:hAnsi="Times New Roman" w:cs="Times New Roman"/>
          <w:sz w:val="28"/>
          <w:szCs w:val="28"/>
        </w:rPr>
        <w:t>о</w:t>
      </w:r>
      <w:r w:rsidRPr="00572AFA">
        <w:rPr>
          <w:rFonts w:ascii="Times New Roman" w:hAnsi="Times New Roman" w:cs="Times New Roman"/>
          <w:sz w:val="28"/>
          <w:szCs w:val="28"/>
        </w:rPr>
        <w:t xml:space="preserve">польного законодательства (далее -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>-рисков) уполномоченным был проведен анализ факторов, событий и обстоятельств, которые влияют на совершение таких нарушений.</w:t>
      </w:r>
    </w:p>
    <w:p w:rsidR="00F706EC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Для проведения анализа и оценки рисков уполномоченным прим</w:t>
      </w:r>
      <w:r w:rsidRPr="00572AFA">
        <w:rPr>
          <w:rFonts w:ascii="Times New Roman" w:hAnsi="Times New Roman" w:cs="Times New Roman"/>
          <w:sz w:val="28"/>
          <w:szCs w:val="28"/>
        </w:rPr>
        <w:t>е</w:t>
      </w:r>
      <w:r w:rsidRPr="00572AFA">
        <w:rPr>
          <w:rFonts w:ascii="Times New Roman" w:hAnsi="Times New Roman" w:cs="Times New Roman"/>
          <w:sz w:val="28"/>
          <w:szCs w:val="28"/>
        </w:rPr>
        <w:t>нялись понятия, методы и принципы, установленные в национальных и международных стандартах</w:t>
      </w:r>
      <w:r w:rsidR="00F706EC">
        <w:rPr>
          <w:rFonts w:ascii="Times New Roman" w:hAnsi="Times New Roman" w:cs="Times New Roman"/>
          <w:sz w:val="28"/>
          <w:szCs w:val="28"/>
        </w:rPr>
        <w:t>.</w:t>
      </w:r>
    </w:p>
    <w:p w:rsidR="00FD3966" w:rsidRPr="00572AFA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 xml:space="preserve"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</w:t>
      </w:r>
      <w:r w:rsidR="00F706EC">
        <w:rPr>
          <w:rFonts w:ascii="Times New Roman" w:hAnsi="Times New Roman" w:cs="Times New Roman"/>
          <w:sz w:val="28"/>
          <w:szCs w:val="28"/>
        </w:rPr>
        <w:t xml:space="preserve">КТЦ Курской области </w:t>
      </w:r>
      <w:r w:rsidRPr="00572AFA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:rsidR="00FD3966" w:rsidRPr="00572AFA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В качестве ключевых источников информации для выявления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</w:t>
      </w:r>
      <w:r w:rsidRPr="00572AFA">
        <w:rPr>
          <w:rFonts w:ascii="Times New Roman" w:hAnsi="Times New Roman" w:cs="Times New Roman"/>
          <w:sz w:val="28"/>
          <w:szCs w:val="28"/>
        </w:rPr>
        <w:t>м</w:t>
      </w:r>
      <w:r w:rsidRPr="00572AFA">
        <w:rPr>
          <w:rFonts w:ascii="Times New Roman" w:hAnsi="Times New Roman" w:cs="Times New Roman"/>
          <w:sz w:val="28"/>
          <w:szCs w:val="28"/>
        </w:rPr>
        <w:t>плаен</w:t>
      </w:r>
      <w:proofErr w:type="gramStart"/>
      <w:r w:rsidRPr="00572AF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2AFA">
        <w:rPr>
          <w:rFonts w:ascii="Times New Roman" w:hAnsi="Times New Roman" w:cs="Times New Roman"/>
          <w:sz w:val="28"/>
          <w:szCs w:val="28"/>
        </w:rPr>
        <w:t xml:space="preserve"> рисков </w:t>
      </w:r>
      <w:r w:rsidR="008123E5" w:rsidRPr="00572AFA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8123E5">
        <w:rPr>
          <w:rFonts w:ascii="Times New Roman" w:hAnsi="Times New Roman" w:cs="Times New Roman"/>
          <w:sz w:val="28"/>
          <w:szCs w:val="28"/>
        </w:rPr>
        <w:t>рекомендации</w:t>
      </w:r>
      <w:r w:rsidRPr="00572AFA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</w:t>
      </w:r>
      <w:r w:rsidRPr="00572AFA">
        <w:rPr>
          <w:rFonts w:ascii="Times New Roman" w:hAnsi="Times New Roman" w:cs="Times New Roman"/>
          <w:sz w:val="28"/>
          <w:szCs w:val="28"/>
        </w:rPr>
        <w:t>ь</w:t>
      </w:r>
      <w:r w:rsidRPr="00572AFA">
        <w:rPr>
          <w:rFonts w:ascii="Times New Roman" w:hAnsi="Times New Roman" w:cs="Times New Roman"/>
          <w:sz w:val="28"/>
          <w:szCs w:val="28"/>
        </w:rPr>
        <w:t>ства, утвержденные распоряжением Правительства Российской Федерации от 18.10.2018 № 2258-р, называют:</w:t>
      </w:r>
    </w:p>
    <w:p w:rsidR="00FD3966" w:rsidRPr="00572AFA" w:rsidRDefault="0030112C" w:rsidP="00F70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информацию о нарушениях антимонопольного законодательства, которые были допущены органом власти (</w:t>
      </w:r>
      <w:r w:rsidR="00F706EC">
        <w:rPr>
          <w:rFonts w:ascii="Times New Roman" w:hAnsi="Times New Roman" w:cs="Times New Roman"/>
          <w:sz w:val="28"/>
          <w:szCs w:val="28"/>
        </w:rPr>
        <w:t>КТЦ Курской области</w:t>
      </w:r>
      <w:r w:rsidRPr="00572AFA">
        <w:rPr>
          <w:rFonts w:ascii="Times New Roman" w:hAnsi="Times New Roman" w:cs="Times New Roman"/>
          <w:sz w:val="28"/>
          <w:szCs w:val="28"/>
        </w:rPr>
        <w:t>) за предыдущие 3 года (</w:t>
      </w:r>
      <w:r w:rsidR="00A6369D" w:rsidRPr="00572AFA">
        <w:rPr>
          <w:rFonts w:ascii="Times New Roman" w:hAnsi="Times New Roman" w:cs="Times New Roman"/>
          <w:sz w:val="28"/>
          <w:szCs w:val="28"/>
        </w:rPr>
        <w:t>подпункт «</w:t>
      </w:r>
      <w:r w:rsidR="00A6369D">
        <w:rPr>
          <w:rFonts w:ascii="Times New Roman" w:hAnsi="Times New Roman" w:cs="Times New Roman"/>
          <w:sz w:val="28"/>
          <w:szCs w:val="28"/>
        </w:rPr>
        <w:t>а</w:t>
      </w:r>
      <w:r w:rsidR="00A6369D" w:rsidRPr="00572AFA">
        <w:rPr>
          <w:rFonts w:ascii="Times New Roman" w:hAnsi="Times New Roman" w:cs="Times New Roman"/>
          <w:sz w:val="28"/>
          <w:szCs w:val="28"/>
        </w:rPr>
        <w:t>» пункта 1</w:t>
      </w:r>
      <w:r w:rsidR="00A6369D">
        <w:rPr>
          <w:rFonts w:ascii="Times New Roman" w:hAnsi="Times New Roman" w:cs="Times New Roman"/>
          <w:sz w:val="28"/>
          <w:szCs w:val="28"/>
        </w:rPr>
        <w:t>5 Методических рекомендаций</w:t>
      </w:r>
      <w:r w:rsidRPr="00572AFA">
        <w:rPr>
          <w:rFonts w:ascii="Times New Roman" w:hAnsi="Times New Roman" w:cs="Times New Roman"/>
          <w:sz w:val="28"/>
          <w:szCs w:val="28"/>
        </w:rPr>
        <w:t>);</w:t>
      </w:r>
    </w:p>
    <w:p w:rsidR="00FD3966" w:rsidRPr="00572AFA" w:rsidRDefault="0030112C" w:rsidP="00A63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информацию, полученную в ходе проводимого анализа нормативных правовых актов и проектов нормат</w:t>
      </w:r>
      <w:r w:rsidR="00A6369D">
        <w:rPr>
          <w:rFonts w:ascii="Times New Roman" w:hAnsi="Times New Roman" w:cs="Times New Roman"/>
          <w:sz w:val="28"/>
          <w:szCs w:val="28"/>
        </w:rPr>
        <w:t xml:space="preserve">ивных правовых актов, разрабатываемых КТЦ Курской области </w:t>
      </w:r>
      <w:r w:rsidRPr="00572AFA">
        <w:rPr>
          <w:rFonts w:ascii="Times New Roman" w:hAnsi="Times New Roman" w:cs="Times New Roman"/>
          <w:sz w:val="28"/>
          <w:szCs w:val="28"/>
        </w:rPr>
        <w:t>(подпункты «</w:t>
      </w:r>
      <w:r w:rsidR="00A6369D">
        <w:rPr>
          <w:rFonts w:ascii="Times New Roman" w:hAnsi="Times New Roman" w:cs="Times New Roman"/>
          <w:sz w:val="28"/>
          <w:szCs w:val="28"/>
        </w:rPr>
        <w:t>б-в</w:t>
      </w:r>
      <w:r w:rsidRPr="00572AFA">
        <w:rPr>
          <w:rFonts w:ascii="Times New Roman" w:hAnsi="Times New Roman" w:cs="Times New Roman"/>
          <w:sz w:val="28"/>
          <w:szCs w:val="28"/>
        </w:rPr>
        <w:t>»</w:t>
      </w:r>
      <w:r w:rsidR="00A6369D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>пункта 1</w:t>
      </w:r>
      <w:r w:rsidR="00504389">
        <w:rPr>
          <w:rFonts w:ascii="Times New Roman" w:hAnsi="Times New Roman" w:cs="Times New Roman"/>
          <w:sz w:val="28"/>
          <w:szCs w:val="28"/>
        </w:rPr>
        <w:t>5 Методических рек</w:t>
      </w:r>
      <w:r w:rsidR="00504389">
        <w:rPr>
          <w:rFonts w:ascii="Times New Roman" w:hAnsi="Times New Roman" w:cs="Times New Roman"/>
          <w:sz w:val="28"/>
          <w:szCs w:val="28"/>
        </w:rPr>
        <w:t>о</w:t>
      </w:r>
      <w:r w:rsidR="00504389">
        <w:rPr>
          <w:rFonts w:ascii="Times New Roman" w:hAnsi="Times New Roman" w:cs="Times New Roman"/>
          <w:sz w:val="28"/>
          <w:szCs w:val="28"/>
        </w:rPr>
        <w:t>мендаций</w:t>
      </w:r>
      <w:r w:rsidR="00A6369D">
        <w:rPr>
          <w:rFonts w:ascii="Times New Roman" w:hAnsi="Times New Roman" w:cs="Times New Roman"/>
          <w:sz w:val="28"/>
          <w:szCs w:val="28"/>
        </w:rPr>
        <w:t>).</w:t>
      </w:r>
    </w:p>
    <w:p w:rsidR="00572CC0" w:rsidRDefault="00572CC0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:rsidR="00FD3966" w:rsidRDefault="004C12A4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455BA" w:rsidRPr="0004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12C" w:rsidRPr="00572CC0">
        <w:rPr>
          <w:rFonts w:ascii="Times New Roman" w:hAnsi="Times New Roman" w:cs="Times New Roman"/>
          <w:b/>
          <w:sz w:val="28"/>
          <w:szCs w:val="28"/>
        </w:rPr>
        <w:t>Анализ выявленных рисков нарушений антимонопольного зак</w:t>
      </w:r>
      <w:r w:rsidR="0030112C" w:rsidRPr="00572CC0">
        <w:rPr>
          <w:rFonts w:ascii="Times New Roman" w:hAnsi="Times New Roman" w:cs="Times New Roman"/>
          <w:b/>
          <w:sz w:val="28"/>
          <w:szCs w:val="28"/>
        </w:rPr>
        <w:t>о</w:t>
      </w:r>
      <w:r w:rsidR="0030112C" w:rsidRPr="00572CC0">
        <w:rPr>
          <w:rFonts w:ascii="Times New Roman" w:hAnsi="Times New Roman" w:cs="Times New Roman"/>
          <w:b/>
          <w:sz w:val="28"/>
          <w:szCs w:val="28"/>
        </w:rPr>
        <w:t xml:space="preserve">нодательства в деятельности </w:t>
      </w:r>
      <w:r w:rsidR="00A6369D">
        <w:rPr>
          <w:rFonts w:ascii="Times New Roman" w:hAnsi="Times New Roman" w:cs="Times New Roman"/>
          <w:b/>
          <w:sz w:val="28"/>
          <w:szCs w:val="28"/>
        </w:rPr>
        <w:t>КТЦ Курской области</w:t>
      </w:r>
      <w:r w:rsidR="0030112C" w:rsidRPr="00572CC0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572CC0" w:rsidRPr="00572CC0" w:rsidRDefault="00572CC0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6" w:rsidRPr="00572AFA" w:rsidRDefault="0030112C" w:rsidP="00A63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72AFA">
        <w:rPr>
          <w:rFonts w:ascii="Times New Roman" w:hAnsi="Times New Roman" w:cs="Times New Roman"/>
          <w:sz w:val="28"/>
          <w:szCs w:val="28"/>
        </w:rPr>
        <w:t>проведения анализа выявленных рисков нарушений ант</w:t>
      </w:r>
      <w:r w:rsidRPr="00572AFA">
        <w:rPr>
          <w:rFonts w:ascii="Times New Roman" w:hAnsi="Times New Roman" w:cs="Times New Roman"/>
          <w:sz w:val="28"/>
          <w:szCs w:val="28"/>
        </w:rPr>
        <w:t>и</w:t>
      </w:r>
      <w:r w:rsidRPr="00572AFA">
        <w:rPr>
          <w:rFonts w:ascii="Times New Roman" w:hAnsi="Times New Roman" w:cs="Times New Roman"/>
          <w:sz w:val="28"/>
          <w:szCs w:val="28"/>
        </w:rPr>
        <w:t>монопольного законодательства</w:t>
      </w:r>
      <w:proofErr w:type="gramEnd"/>
      <w:r w:rsidRPr="00572AFA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A6369D">
        <w:rPr>
          <w:rFonts w:ascii="Times New Roman" w:hAnsi="Times New Roman" w:cs="Times New Roman"/>
          <w:sz w:val="28"/>
          <w:szCs w:val="28"/>
        </w:rPr>
        <w:t>КТЦ Курской области у</w:t>
      </w:r>
      <w:r w:rsidRPr="00572AFA">
        <w:rPr>
          <w:rFonts w:ascii="Times New Roman" w:hAnsi="Times New Roman" w:cs="Times New Roman"/>
          <w:sz w:val="28"/>
          <w:szCs w:val="28"/>
        </w:rPr>
        <w:t>полномоченным были осуществлены следующие мероприятия:</w:t>
      </w:r>
    </w:p>
    <w:p w:rsidR="00FD3966" w:rsidRPr="00572AFA" w:rsidRDefault="0030112C" w:rsidP="00342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572AFA">
        <w:rPr>
          <w:rFonts w:ascii="Times New Roman" w:hAnsi="Times New Roman" w:cs="Times New Roman"/>
          <w:sz w:val="28"/>
          <w:szCs w:val="28"/>
        </w:rPr>
        <w:t xml:space="preserve">проанализированы данные </w:t>
      </w:r>
      <w:bookmarkEnd w:id="4"/>
      <w:r w:rsidR="00342913">
        <w:rPr>
          <w:rFonts w:ascii="Times New Roman" w:hAnsi="Times New Roman" w:cs="Times New Roman"/>
          <w:sz w:val="28"/>
          <w:szCs w:val="28"/>
        </w:rPr>
        <w:t xml:space="preserve">по </w:t>
      </w:r>
      <w:r w:rsidRPr="00572AFA">
        <w:rPr>
          <w:rFonts w:ascii="Times New Roman" w:hAnsi="Times New Roman" w:cs="Times New Roman"/>
          <w:sz w:val="28"/>
          <w:szCs w:val="28"/>
        </w:rPr>
        <w:t>количеству отмененных</w:t>
      </w:r>
      <w:r w:rsidR="00225F20">
        <w:rPr>
          <w:rFonts w:ascii="Times New Roman" w:hAnsi="Times New Roman" w:cs="Times New Roman"/>
          <w:sz w:val="28"/>
          <w:szCs w:val="28"/>
        </w:rPr>
        <w:t xml:space="preserve"> </w:t>
      </w:r>
      <w:r w:rsidR="00342913">
        <w:rPr>
          <w:rFonts w:ascii="Times New Roman" w:hAnsi="Times New Roman" w:cs="Times New Roman"/>
          <w:sz w:val="28"/>
          <w:szCs w:val="28"/>
        </w:rPr>
        <w:t>постановлений комитета</w:t>
      </w:r>
      <w:r w:rsidRPr="00572AFA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342913">
        <w:rPr>
          <w:rFonts w:ascii="Times New Roman" w:hAnsi="Times New Roman" w:cs="Times New Roman"/>
          <w:sz w:val="28"/>
          <w:szCs w:val="28"/>
        </w:rPr>
        <w:t>контроля со стороны ФАС России</w:t>
      </w:r>
      <w:r w:rsidR="00037CB3">
        <w:rPr>
          <w:rFonts w:ascii="Times New Roman" w:hAnsi="Times New Roman" w:cs="Times New Roman"/>
          <w:sz w:val="28"/>
          <w:szCs w:val="28"/>
        </w:rPr>
        <w:t xml:space="preserve"> (Курским УФАС России)</w:t>
      </w:r>
      <w:r w:rsidRPr="00572AFA">
        <w:rPr>
          <w:rFonts w:ascii="Times New Roman" w:hAnsi="Times New Roman" w:cs="Times New Roman"/>
          <w:sz w:val="28"/>
          <w:szCs w:val="28"/>
        </w:rPr>
        <w:t>, а также в судебных инстанциях за  201</w:t>
      </w:r>
      <w:r w:rsidR="00675B32">
        <w:rPr>
          <w:rFonts w:ascii="Times New Roman" w:hAnsi="Times New Roman" w:cs="Times New Roman"/>
          <w:sz w:val="28"/>
          <w:szCs w:val="28"/>
        </w:rPr>
        <w:t>9</w:t>
      </w:r>
      <w:r w:rsidRPr="00572AFA">
        <w:rPr>
          <w:rFonts w:ascii="Times New Roman" w:hAnsi="Times New Roman" w:cs="Times New Roman"/>
          <w:sz w:val="28"/>
          <w:szCs w:val="28"/>
        </w:rPr>
        <w:t>, 20</w:t>
      </w:r>
      <w:r w:rsidR="00675B32">
        <w:rPr>
          <w:rFonts w:ascii="Times New Roman" w:hAnsi="Times New Roman" w:cs="Times New Roman"/>
          <w:sz w:val="28"/>
          <w:szCs w:val="28"/>
        </w:rPr>
        <w:t>20</w:t>
      </w:r>
      <w:r w:rsidR="00555BDC">
        <w:rPr>
          <w:rFonts w:ascii="Times New Roman" w:hAnsi="Times New Roman" w:cs="Times New Roman"/>
          <w:sz w:val="28"/>
          <w:szCs w:val="28"/>
        </w:rPr>
        <w:t>, 202</w:t>
      </w:r>
      <w:r w:rsidR="00675B32">
        <w:rPr>
          <w:rFonts w:ascii="Times New Roman" w:hAnsi="Times New Roman" w:cs="Times New Roman"/>
          <w:sz w:val="28"/>
          <w:szCs w:val="28"/>
        </w:rPr>
        <w:t>1</w:t>
      </w:r>
      <w:r w:rsidRPr="00572AFA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D3966" w:rsidRPr="00572AFA" w:rsidRDefault="0030112C" w:rsidP="00342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проанализированы </w:t>
      </w:r>
      <w:r w:rsidR="003056FE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572AFA">
        <w:rPr>
          <w:rFonts w:ascii="Times New Roman" w:hAnsi="Times New Roman" w:cs="Times New Roman"/>
          <w:sz w:val="28"/>
          <w:szCs w:val="28"/>
        </w:rPr>
        <w:t>причин</w:t>
      </w:r>
      <w:r w:rsidR="005721A7">
        <w:rPr>
          <w:rFonts w:ascii="Times New Roman" w:hAnsi="Times New Roman" w:cs="Times New Roman"/>
          <w:sz w:val="28"/>
          <w:szCs w:val="28"/>
        </w:rPr>
        <w:t>ы</w:t>
      </w:r>
      <w:r w:rsidRPr="00572AFA">
        <w:rPr>
          <w:rFonts w:ascii="Times New Roman" w:hAnsi="Times New Roman" w:cs="Times New Roman"/>
          <w:sz w:val="28"/>
          <w:szCs w:val="28"/>
        </w:rPr>
        <w:t xml:space="preserve"> отмены принимаемых </w:t>
      </w:r>
      <w:r w:rsidR="005721A7">
        <w:rPr>
          <w:rFonts w:ascii="Times New Roman" w:hAnsi="Times New Roman" w:cs="Times New Roman"/>
          <w:sz w:val="28"/>
          <w:szCs w:val="28"/>
        </w:rPr>
        <w:t>п</w:t>
      </w:r>
      <w:r w:rsidR="005721A7">
        <w:rPr>
          <w:rFonts w:ascii="Times New Roman" w:hAnsi="Times New Roman" w:cs="Times New Roman"/>
          <w:sz w:val="28"/>
          <w:szCs w:val="28"/>
        </w:rPr>
        <w:t>о</w:t>
      </w:r>
      <w:r w:rsidR="005721A7">
        <w:rPr>
          <w:rFonts w:ascii="Times New Roman" w:hAnsi="Times New Roman" w:cs="Times New Roman"/>
          <w:sz w:val="28"/>
          <w:szCs w:val="28"/>
        </w:rPr>
        <w:t>становлений</w:t>
      </w:r>
      <w:r w:rsidRPr="00572AFA">
        <w:rPr>
          <w:rFonts w:ascii="Times New Roman" w:hAnsi="Times New Roman" w:cs="Times New Roman"/>
          <w:sz w:val="28"/>
          <w:szCs w:val="28"/>
        </w:rPr>
        <w:t>,  предложения по включению в карту рисков потенциально возможных рисков;</w:t>
      </w:r>
    </w:p>
    <w:p w:rsidR="00FD3966" w:rsidRPr="00572AFA" w:rsidRDefault="0030112C" w:rsidP="00342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проанализированы предложения от структурных подразделений </w:t>
      </w:r>
      <w:r w:rsidR="00342913">
        <w:rPr>
          <w:rFonts w:ascii="Times New Roman" w:hAnsi="Times New Roman" w:cs="Times New Roman"/>
          <w:sz w:val="28"/>
          <w:szCs w:val="28"/>
        </w:rPr>
        <w:t>к</w:t>
      </w:r>
      <w:r w:rsidR="00342913">
        <w:rPr>
          <w:rFonts w:ascii="Times New Roman" w:hAnsi="Times New Roman" w:cs="Times New Roman"/>
          <w:sz w:val="28"/>
          <w:szCs w:val="28"/>
        </w:rPr>
        <w:t>о</w:t>
      </w:r>
      <w:r w:rsidR="00342913">
        <w:rPr>
          <w:rFonts w:ascii="Times New Roman" w:hAnsi="Times New Roman" w:cs="Times New Roman"/>
          <w:sz w:val="28"/>
          <w:szCs w:val="28"/>
        </w:rPr>
        <w:t>митета</w:t>
      </w:r>
      <w:r w:rsidRPr="00572AFA">
        <w:rPr>
          <w:rFonts w:ascii="Times New Roman" w:hAnsi="Times New Roman" w:cs="Times New Roman"/>
          <w:sz w:val="28"/>
          <w:szCs w:val="28"/>
        </w:rPr>
        <w:t xml:space="preserve"> о наиболее вероятных нарушениях антимонопольного законод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 xml:space="preserve">тельства со стороны </w:t>
      </w:r>
      <w:r w:rsidR="00342913">
        <w:rPr>
          <w:rFonts w:ascii="Times New Roman" w:hAnsi="Times New Roman" w:cs="Times New Roman"/>
          <w:sz w:val="28"/>
          <w:szCs w:val="28"/>
        </w:rPr>
        <w:t>КТЦ Курской области</w:t>
      </w:r>
      <w:r w:rsidRPr="00572AFA">
        <w:rPr>
          <w:rFonts w:ascii="Times New Roman" w:hAnsi="Times New Roman" w:cs="Times New Roman"/>
          <w:sz w:val="28"/>
          <w:szCs w:val="28"/>
        </w:rPr>
        <w:t>.</w:t>
      </w:r>
    </w:p>
    <w:p w:rsidR="00D203D7" w:rsidRPr="00D203D7" w:rsidRDefault="00D203D7" w:rsidP="00D20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D203D7" w:rsidRPr="00D203D7" w:rsidRDefault="004C12A4" w:rsidP="00D203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0112C" w:rsidRPr="00D203D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D203D7" w:rsidRPr="00D203D7">
        <w:rPr>
          <w:rFonts w:ascii="Times New Roman" w:hAnsi="Times New Roman" w:cs="Times New Roman"/>
          <w:b/>
          <w:sz w:val="28"/>
          <w:szCs w:val="28"/>
        </w:rPr>
        <w:t>контроля со стороны ФАС России.</w:t>
      </w:r>
    </w:p>
    <w:p w:rsidR="005721A7" w:rsidRDefault="005721A7" w:rsidP="0057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03D7">
        <w:rPr>
          <w:rFonts w:ascii="Times New Roman" w:hAnsi="Times New Roman" w:cs="Times New Roman"/>
          <w:sz w:val="28"/>
          <w:szCs w:val="28"/>
        </w:rPr>
        <w:t>омитетом было принято постановлений по установлению тарифов в регулируемых сферах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555BDC" w:rsidRDefault="005721A7" w:rsidP="00225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F20" w:rsidRPr="00D203D7">
        <w:rPr>
          <w:rFonts w:ascii="Times New Roman" w:hAnsi="Times New Roman" w:cs="Times New Roman"/>
          <w:sz w:val="28"/>
          <w:szCs w:val="28"/>
        </w:rPr>
        <w:t xml:space="preserve"> 201</w:t>
      </w:r>
      <w:r w:rsidR="00225F20">
        <w:rPr>
          <w:rFonts w:ascii="Times New Roman" w:hAnsi="Times New Roman" w:cs="Times New Roman"/>
          <w:sz w:val="28"/>
          <w:szCs w:val="28"/>
        </w:rPr>
        <w:t>9</w:t>
      </w:r>
      <w:r w:rsidR="00225F20" w:rsidRPr="00D203D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5F20" w:rsidRPr="00D203D7">
        <w:rPr>
          <w:rFonts w:ascii="Times New Roman" w:hAnsi="Times New Roman" w:cs="Times New Roman"/>
          <w:sz w:val="28"/>
          <w:szCs w:val="28"/>
        </w:rPr>
        <w:t>4</w:t>
      </w:r>
      <w:r w:rsidR="003056FE">
        <w:rPr>
          <w:rFonts w:ascii="Times New Roman" w:hAnsi="Times New Roman" w:cs="Times New Roman"/>
          <w:sz w:val="28"/>
          <w:szCs w:val="28"/>
        </w:rPr>
        <w:t>00</w:t>
      </w:r>
    </w:p>
    <w:p w:rsidR="00675B32" w:rsidRDefault="00555BDC" w:rsidP="00225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75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370</w:t>
      </w:r>
      <w:r w:rsidR="00675B32">
        <w:rPr>
          <w:rFonts w:ascii="Times New Roman" w:hAnsi="Times New Roman" w:cs="Times New Roman"/>
          <w:sz w:val="28"/>
          <w:szCs w:val="28"/>
        </w:rPr>
        <w:t>;</w:t>
      </w:r>
    </w:p>
    <w:p w:rsidR="005721A7" w:rsidRDefault="00675B32" w:rsidP="00225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15F3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5F36">
        <w:rPr>
          <w:rFonts w:ascii="Times New Roman" w:hAnsi="Times New Roman" w:cs="Times New Roman"/>
          <w:sz w:val="28"/>
          <w:szCs w:val="28"/>
        </w:rPr>
        <w:t>428</w:t>
      </w:r>
      <w:r w:rsidR="005721A7">
        <w:rPr>
          <w:rFonts w:ascii="Times New Roman" w:hAnsi="Times New Roman" w:cs="Times New Roman"/>
          <w:sz w:val="28"/>
          <w:szCs w:val="28"/>
        </w:rPr>
        <w:t>.</w:t>
      </w:r>
    </w:p>
    <w:p w:rsidR="00225F20" w:rsidRDefault="00225F20" w:rsidP="003056F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Отмены </w:t>
      </w:r>
      <w:r w:rsidRPr="00D203D7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КТЦ Курской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по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пунктом «в» </w:t>
      </w:r>
      <w:r w:rsidRPr="00225F2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30 </w:t>
      </w:r>
      <w:hyperlink r:id="rId9" w:history="1">
        <w:r w:rsidRPr="00225F2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Положения</w:t>
        </w:r>
      </w:hyperlink>
      <w:r w:rsidRPr="00225F2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государственном контроле (надзоре) в области регулируемых государством цен (тарифов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), </w:t>
      </w:r>
      <w:r w:rsidRPr="00225F2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утвержденного </w:t>
      </w:r>
      <w:hyperlink r:id="rId10" w:history="1">
        <w:r w:rsidRPr="00225F2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пост</w:t>
        </w:r>
        <w:r w:rsidRPr="00225F2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а</w:t>
        </w:r>
        <w:r w:rsidRPr="00225F2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новлением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27 июня 2013 г. N 543, за период 201</w:t>
      </w:r>
      <w:r w:rsidR="00D26026">
        <w:rPr>
          <w:rFonts w:ascii="Times New Roman" w:hAnsi="Times New Roman" w:cs="Times New Roman"/>
          <w:color w:val="auto"/>
          <w:sz w:val="28"/>
          <w:szCs w:val="28"/>
          <w:lang w:bidi="ar-SA"/>
        </w:rPr>
        <w:t>9-2021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годов не имеется. </w:t>
      </w:r>
    </w:p>
    <w:p w:rsidR="00037CB3" w:rsidRDefault="003056FE" w:rsidP="0057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 w:rsidR="00D203D7">
        <w:rPr>
          <w:rFonts w:ascii="Times New Roman" w:hAnsi="Times New Roman" w:cs="Times New Roman"/>
          <w:sz w:val="28"/>
          <w:szCs w:val="28"/>
        </w:rPr>
        <w:t xml:space="preserve"> </w:t>
      </w:r>
      <w:r w:rsidR="0030112C" w:rsidRPr="00D203D7">
        <w:rPr>
          <w:rFonts w:ascii="Times New Roman" w:hAnsi="Times New Roman" w:cs="Times New Roman"/>
          <w:sz w:val="28"/>
          <w:szCs w:val="28"/>
        </w:rPr>
        <w:t>ФАС России</w:t>
      </w:r>
      <w:r w:rsidR="00D203D7">
        <w:rPr>
          <w:rFonts w:ascii="Times New Roman" w:hAnsi="Times New Roman" w:cs="Times New Roman"/>
          <w:sz w:val="28"/>
          <w:szCs w:val="28"/>
        </w:rPr>
        <w:t xml:space="preserve"> </w:t>
      </w:r>
      <w:r w:rsidR="005721A7" w:rsidRPr="00572AFA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5721A7">
        <w:rPr>
          <w:rFonts w:ascii="Times New Roman" w:hAnsi="Times New Roman" w:cs="Times New Roman"/>
          <w:sz w:val="28"/>
          <w:szCs w:val="28"/>
        </w:rPr>
        <w:t>в адрес к</w:t>
      </w:r>
      <w:r w:rsidR="005721A7">
        <w:rPr>
          <w:rFonts w:ascii="Times New Roman" w:hAnsi="Times New Roman" w:cs="Times New Roman"/>
          <w:sz w:val="28"/>
          <w:szCs w:val="28"/>
        </w:rPr>
        <w:t>о</w:t>
      </w:r>
      <w:r w:rsidR="005721A7">
        <w:rPr>
          <w:rFonts w:ascii="Times New Roman" w:hAnsi="Times New Roman" w:cs="Times New Roman"/>
          <w:sz w:val="28"/>
          <w:szCs w:val="28"/>
        </w:rPr>
        <w:t>митета</w:t>
      </w:r>
      <w:r w:rsidR="00037CB3">
        <w:rPr>
          <w:rFonts w:ascii="Times New Roman" w:hAnsi="Times New Roman" w:cs="Times New Roman"/>
          <w:sz w:val="28"/>
          <w:szCs w:val="28"/>
        </w:rPr>
        <w:t xml:space="preserve"> о</w:t>
      </w:r>
      <w:r w:rsidR="005721A7">
        <w:rPr>
          <w:rFonts w:ascii="Times New Roman" w:hAnsi="Times New Roman" w:cs="Times New Roman"/>
          <w:sz w:val="28"/>
          <w:szCs w:val="28"/>
        </w:rPr>
        <w:t xml:space="preserve"> </w:t>
      </w:r>
      <w:r w:rsidR="005721A7" w:rsidRPr="00572AFA">
        <w:rPr>
          <w:rFonts w:ascii="Times New Roman" w:hAnsi="Times New Roman" w:cs="Times New Roman"/>
          <w:sz w:val="28"/>
          <w:szCs w:val="28"/>
        </w:rPr>
        <w:t>нарушени</w:t>
      </w:r>
      <w:r w:rsidR="00037CB3">
        <w:rPr>
          <w:rFonts w:ascii="Times New Roman" w:hAnsi="Times New Roman" w:cs="Times New Roman"/>
          <w:sz w:val="28"/>
          <w:szCs w:val="28"/>
        </w:rPr>
        <w:t>ях</w:t>
      </w:r>
      <w:r w:rsidR="005721A7" w:rsidRPr="00572AFA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деятельности </w:t>
      </w:r>
      <w:r w:rsidR="005721A7">
        <w:rPr>
          <w:rFonts w:ascii="Times New Roman" w:hAnsi="Times New Roman" w:cs="Times New Roman"/>
          <w:sz w:val="28"/>
          <w:szCs w:val="28"/>
        </w:rPr>
        <w:t xml:space="preserve">КТЦ Курской области </w:t>
      </w:r>
      <w:r w:rsidR="00037CB3">
        <w:rPr>
          <w:rFonts w:ascii="Times New Roman" w:hAnsi="Times New Roman" w:cs="Times New Roman"/>
          <w:sz w:val="28"/>
          <w:szCs w:val="28"/>
        </w:rPr>
        <w:t>не выдавалось.</w:t>
      </w:r>
    </w:p>
    <w:p w:rsidR="00037CB3" w:rsidRDefault="00037CB3" w:rsidP="00572CC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bookmark6"/>
    </w:p>
    <w:p w:rsidR="00FD3966" w:rsidRDefault="004C12A4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30112C" w:rsidRPr="00572CC0">
        <w:rPr>
          <w:rFonts w:ascii="Times New Roman" w:hAnsi="Times New Roman" w:cs="Times New Roman"/>
          <w:b/>
          <w:sz w:val="28"/>
          <w:szCs w:val="28"/>
        </w:rPr>
        <w:t>Анализ судебной практики.</w:t>
      </w:r>
      <w:bookmarkEnd w:id="6"/>
    </w:p>
    <w:p w:rsidR="007F3011" w:rsidRPr="00572CC0" w:rsidRDefault="007F3011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A4" w:rsidRDefault="004C12A4" w:rsidP="007F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</w:t>
      </w:r>
      <w:r w:rsidR="00D260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 w:rsidR="00D26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7F301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301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не признавались судом полностью либо частично не соответствующими антимонопольному законодательству.</w:t>
      </w:r>
    </w:p>
    <w:p w:rsidR="007F3011" w:rsidRDefault="007F3011" w:rsidP="007F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966" w:rsidRDefault="0030112C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1"/>
      <w:r w:rsidRPr="00572CC0">
        <w:rPr>
          <w:rFonts w:ascii="Times New Roman" w:hAnsi="Times New Roman" w:cs="Times New Roman"/>
          <w:b/>
          <w:sz w:val="28"/>
          <w:szCs w:val="28"/>
        </w:rPr>
        <w:t>2.</w:t>
      </w:r>
      <w:r w:rsidR="004C12A4">
        <w:rPr>
          <w:rFonts w:ascii="Times New Roman" w:hAnsi="Times New Roman" w:cs="Times New Roman"/>
          <w:b/>
          <w:sz w:val="28"/>
          <w:szCs w:val="28"/>
        </w:rPr>
        <w:t>5</w:t>
      </w:r>
      <w:r w:rsidRPr="00572CC0">
        <w:rPr>
          <w:rFonts w:ascii="Times New Roman" w:hAnsi="Times New Roman" w:cs="Times New Roman"/>
          <w:b/>
          <w:sz w:val="28"/>
          <w:szCs w:val="28"/>
        </w:rPr>
        <w:t>. Анализ нормативных правовых актов и проектов нормативных правовых актов.</w:t>
      </w:r>
      <w:bookmarkEnd w:id="7"/>
    </w:p>
    <w:p w:rsidR="004C12A4" w:rsidRPr="00572CC0" w:rsidRDefault="004C12A4" w:rsidP="00572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6" w:rsidRPr="00572AFA" w:rsidRDefault="0030112C" w:rsidP="004C12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Совершенствование законодательства</w:t>
      </w:r>
      <w:r w:rsidR="004C12A4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F0968">
        <w:rPr>
          <w:rFonts w:ascii="Times New Roman" w:hAnsi="Times New Roman" w:cs="Times New Roman"/>
          <w:sz w:val="28"/>
          <w:szCs w:val="28"/>
        </w:rPr>
        <w:t>и р</w:t>
      </w:r>
      <w:r w:rsidR="008F0968">
        <w:rPr>
          <w:rFonts w:ascii="Times New Roman" w:hAnsi="Times New Roman" w:cs="Times New Roman"/>
          <w:sz w:val="28"/>
          <w:szCs w:val="28"/>
        </w:rPr>
        <w:t>е</w:t>
      </w:r>
      <w:r w:rsidR="008F0968">
        <w:rPr>
          <w:rFonts w:ascii="Times New Roman" w:hAnsi="Times New Roman" w:cs="Times New Roman"/>
          <w:sz w:val="28"/>
          <w:szCs w:val="28"/>
        </w:rPr>
        <w:t>гионального законодательства, а также с</w:t>
      </w:r>
      <w:r w:rsidR="008F0968" w:rsidRPr="00572AFA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4C12A4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>правоприм</w:t>
      </w:r>
      <w:r w:rsidRPr="00572AFA">
        <w:rPr>
          <w:rFonts w:ascii="Times New Roman" w:hAnsi="Times New Roman" w:cs="Times New Roman"/>
          <w:sz w:val="28"/>
          <w:szCs w:val="28"/>
        </w:rPr>
        <w:t>е</w:t>
      </w:r>
      <w:r w:rsidRPr="00572AFA">
        <w:rPr>
          <w:rFonts w:ascii="Times New Roman" w:hAnsi="Times New Roman" w:cs="Times New Roman"/>
          <w:sz w:val="28"/>
          <w:szCs w:val="28"/>
        </w:rPr>
        <w:t>нительной практики является</w:t>
      </w:r>
      <w:r w:rsidR="004C12A4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>стратегическим приоритетом</w:t>
      </w:r>
      <w:r w:rsidR="004C12A4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>государстве</w:t>
      </w:r>
      <w:r w:rsidRPr="00572AFA">
        <w:rPr>
          <w:rFonts w:ascii="Times New Roman" w:hAnsi="Times New Roman" w:cs="Times New Roman"/>
          <w:sz w:val="28"/>
          <w:szCs w:val="28"/>
        </w:rPr>
        <w:t>н</w:t>
      </w:r>
      <w:r w:rsidRPr="00572AFA">
        <w:rPr>
          <w:rFonts w:ascii="Times New Roman" w:hAnsi="Times New Roman" w:cs="Times New Roman"/>
          <w:sz w:val="28"/>
          <w:szCs w:val="28"/>
        </w:rPr>
        <w:t>ной политики, поскольку от своевременности принятия и эффективности применения актов законодательства Российской Федерации зависят де</w:t>
      </w:r>
      <w:r w:rsidRPr="00572AFA">
        <w:rPr>
          <w:rFonts w:ascii="Times New Roman" w:hAnsi="Times New Roman" w:cs="Times New Roman"/>
          <w:sz w:val="28"/>
          <w:szCs w:val="28"/>
        </w:rPr>
        <w:t>й</w:t>
      </w:r>
      <w:r w:rsidRPr="00572AFA">
        <w:rPr>
          <w:rFonts w:ascii="Times New Roman" w:hAnsi="Times New Roman" w:cs="Times New Roman"/>
          <w:sz w:val="28"/>
          <w:szCs w:val="28"/>
        </w:rPr>
        <w:t>ственность конституционных прав и свобод граждан, защищенность гра</w:t>
      </w:r>
      <w:r w:rsidRPr="00572AFA">
        <w:rPr>
          <w:rFonts w:ascii="Times New Roman" w:hAnsi="Times New Roman" w:cs="Times New Roman"/>
          <w:sz w:val="28"/>
          <w:szCs w:val="28"/>
        </w:rPr>
        <w:t>ж</w:t>
      </w:r>
      <w:r w:rsidRPr="00572AFA">
        <w:rPr>
          <w:rFonts w:ascii="Times New Roman" w:hAnsi="Times New Roman" w:cs="Times New Roman"/>
          <w:sz w:val="28"/>
          <w:szCs w:val="28"/>
        </w:rPr>
        <w:t>дан, а также дальнейшее развитие государства.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Ведомственное нормотворчество занимает значительное место в с</w:t>
      </w:r>
      <w:r w:rsidRPr="00572AFA">
        <w:rPr>
          <w:rFonts w:ascii="Times New Roman" w:hAnsi="Times New Roman" w:cs="Times New Roman"/>
          <w:sz w:val="28"/>
          <w:szCs w:val="28"/>
        </w:rPr>
        <w:t>и</w:t>
      </w:r>
      <w:r w:rsidRPr="00572AFA">
        <w:rPr>
          <w:rFonts w:ascii="Times New Roman" w:hAnsi="Times New Roman" w:cs="Times New Roman"/>
          <w:sz w:val="28"/>
          <w:szCs w:val="28"/>
        </w:rPr>
        <w:t>стеме правового регулирования, поскольку его развитие неразрывно св</w:t>
      </w:r>
      <w:r w:rsidRPr="00572AFA">
        <w:rPr>
          <w:rFonts w:ascii="Times New Roman" w:hAnsi="Times New Roman" w:cs="Times New Roman"/>
          <w:sz w:val="28"/>
          <w:szCs w:val="28"/>
        </w:rPr>
        <w:t>я</w:t>
      </w:r>
      <w:r w:rsidRPr="00572AFA">
        <w:rPr>
          <w:rFonts w:ascii="Times New Roman" w:hAnsi="Times New Roman" w:cs="Times New Roman"/>
          <w:sz w:val="28"/>
          <w:szCs w:val="28"/>
        </w:rPr>
        <w:t>зано с развитием законодательства в целом.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 xml:space="preserve">Важнейшей задачей при этом является обеспечение соответствия актов </w:t>
      </w:r>
      <w:r w:rsidR="008F0968">
        <w:rPr>
          <w:rFonts w:ascii="Times New Roman" w:hAnsi="Times New Roman" w:cs="Times New Roman"/>
          <w:sz w:val="28"/>
          <w:szCs w:val="28"/>
        </w:rPr>
        <w:t xml:space="preserve">КТЦ Курской области </w:t>
      </w:r>
      <w:r w:rsidRPr="00572AFA">
        <w:rPr>
          <w:rFonts w:ascii="Times New Roman" w:hAnsi="Times New Roman" w:cs="Times New Roman"/>
          <w:sz w:val="28"/>
          <w:szCs w:val="28"/>
        </w:rPr>
        <w:t xml:space="preserve"> актам более высокой юридической силы.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AFA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D2602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8F0968">
        <w:rPr>
          <w:rFonts w:ascii="Times New Roman" w:hAnsi="Times New Roman" w:cs="Times New Roman"/>
          <w:sz w:val="28"/>
          <w:szCs w:val="28"/>
        </w:rPr>
        <w:t xml:space="preserve"> правовой, финансовой и организационной </w:t>
      </w:r>
      <w:r w:rsidR="008F0968">
        <w:rPr>
          <w:rFonts w:ascii="Times New Roman" w:hAnsi="Times New Roman" w:cs="Times New Roman"/>
          <w:sz w:val="28"/>
          <w:szCs w:val="28"/>
        </w:rPr>
        <w:lastRenderedPageBreak/>
        <w:t xml:space="preserve">работы комитета </w:t>
      </w:r>
      <w:r w:rsidRPr="00572AFA">
        <w:rPr>
          <w:rFonts w:ascii="Times New Roman" w:hAnsi="Times New Roman" w:cs="Times New Roman"/>
          <w:sz w:val="28"/>
          <w:szCs w:val="28"/>
        </w:rPr>
        <w:t>правовая и</w:t>
      </w:r>
      <w:r w:rsidR="008F0968">
        <w:rPr>
          <w:rFonts w:ascii="Times New Roman" w:hAnsi="Times New Roman" w:cs="Times New Roman"/>
          <w:sz w:val="28"/>
          <w:szCs w:val="28"/>
        </w:rPr>
        <w:t xml:space="preserve"> </w:t>
      </w:r>
      <w:r w:rsidRPr="00572AFA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экспертизы нормативных правовых актов </w:t>
      </w:r>
      <w:r w:rsidR="008F0968">
        <w:rPr>
          <w:rFonts w:ascii="Times New Roman" w:hAnsi="Times New Roman" w:cs="Times New Roman"/>
          <w:sz w:val="28"/>
          <w:szCs w:val="28"/>
        </w:rPr>
        <w:t>комитета</w:t>
      </w:r>
      <w:r w:rsidRPr="00572AFA">
        <w:rPr>
          <w:rFonts w:ascii="Times New Roman" w:hAnsi="Times New Roman" w:cs="Times New Roman"/>
          <w:sz w:val="28"/>
          <w:szCs w:val="28"/>
        </w:rPr>
        <w:t xml:space="preserve"> направлены на выявление и исключение случаев нарушения положений актов законод</w:t>
      </w:r>
      <w:r w:rsidR="008F0968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и Курской области, </w:t>
      </w:r>
      <w:r w:rsidRPr="00572AFA">
        <w:rPr>
          <w:rFonts w:ascii="Times New Roman" w:hAnsi="Times New Roman" w:cs="Times New Roman"/>
          <w:sz w:val="28"/>
          <w:szCs w:val="28"/>
        </w:rPr>
        <w:t>выявление в них коррупциогенных факторов и их п</w:t>
      </w:r>
      <w:r w:rsidRPr="00572AFA">
        <w:rPr>
          <w:rFonts w:ascii="Times New Roman" w:hAnsi="Times New Roman" w:cs="Times New Roman"/>
          <w:sz w:val="28"/>
          <w:szCs w:val="28"/>
        </w:rPr>
        <w:t>о</w:t>
      </w:r>
      <w:r w:rsidRPr="00572AFA">
        <w:rPr>
          <w:rFonts w:ascii="Times New Roman" w:hAnsi="Times New Roman" w:cs="Times New Roman"/>
          <w:sz w:val="28"/>
          <w:szCs w:val="28"/>
        </w:rPr>
        <w:t>следующее устранение, использования терминов и определений, не предусмотренных федеральным законодательством или противоречащих ему, а также исключение случаев произвольного толкования положений нормативного правового</w:t>
      </w:r>
      <w:proofErr w:type="gramEnd"/>
      <w:r w:rsidRPr="00572AFA">
        <w:rPr>
          <w:rFonts w:ascii="Times New Roman" w:hAnsi="Times New Roman" w:cs="Times New Roman"/>
          <w:sz w:val="28"/>
          <w:szCs w:val="28"/>
        </w:rPr>
        <w:t xml:space="preserve"> акта, обеспечение наличия четких и однозначных формулировок.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AFA">
        <w:rPr>
          <w:rFonts w:ascii="Times New Roman" w:hAnsi="Times New Roman" w:cs="Times New Roman"/>
          <w:sz w:val="28"/>
          <w:szCs w:val="28"/>
        </w:rPr>
        <w:t>При правовой экспертизе проводится правовая оценка формы пр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>вового акта, его целей и задач, предмета правового регулирования, комп</w:t>
      </w:r>
      <w:r w:rsidRPr="00572AFA">
        <w:rPr>
          <w:rFonts w:ascii="Times New Roman" w:hAnsi="Times New Roman" w:cs="Times New Roman"/>
          <w:sz w:val="28"/>
          <w:szCs w:val="28"/>
        </w:rPr>
        <w:t>е</w:t>
      </w:r>
      <w:r w:rsidRPr="00572AFA">
        <w:rPr>
          <w:rFonts w:ascii="Times New Roman" w:hAnsi="Times New Roman" w:cs="Times New Roman"/>
          <w:sz w:val="28"/>
          <w:szCs w:val="28"/>
        </w:rPr>
        <w:t>тенции органа, прин</w:t>
      </w:r>
      <w:r w:rsidR="008F0968">
        <w:rPr>
          <w:rFonts w:ascii="Times New Roman" w:hAnsi="Times New Roman" w:cs="Times New Roman"/>
          <w:sz w:val="28"/>
          <w:szCs w:val="28"/>
        </w:rPr>
        <w:t>има</w:t>
      </w:r>
      <w:r w:rsidR="00B73F30">
        <w:rPr>
          <w:rFonts w:ascii="Times New Roman" w:hAnsi="Times New Roman" w:cs="Times New Roman"/>
          <w:sz w:val="28"/>
          <w:szCs w:val="28"/>
        </w:rPr>
        <w:t>ю</w:t>
      </w:r>
      <w:r w:rsidR="008F0968">
        <w:rPr>
          <w:rFonts w:ascii="Times New Roman" w:hAnsi="Times New Roman" w:cs="Times New Roman"/>
          <w:sz w:val="28"/>
          <w:szCs w:val="28"/>
        </w:rPr>
        <w:t>щего</w:t>
      </w:r>
      <w:r w:rsidRPr="00572AFA">
        <w:rPr>
          <w:rFonts w:ascii="Times New Roman" w:hAnsi="Times New Roman" w:cs="Times New Roman"/>
          <w:sz w:val="28"/>
          <w:szCs w:val="28"/>
        </w:rPr>
        <w:t xml:space="preserve"> правовой акт, содержащихся в нем норм, порядка принятия, обнародования (опубликования) на предмет соотве</w:t>
      </w:r>
      <w:r w:rsidRPr="00572AFA">
        <w:rPr>
          <w:rFonts w:ascii="Times New Roman" w:hAnsi="Times New Roman" w:cs="Times New Roman"/>
          <w:sz w:val="28"/>
          <w:szCs w:val="28"/>
        </w:rPr>
        <w:t>т</w:t>
      </w:r>
      <w:r w:rsidRPr="00572AFA">
        <w:rPr>
          <w:rFonts w:ascii="Times New Roman" w:hAnsi="Times New Roman" w:cs="Times New Roman"/>
          <w:sz w:val="28"/>
          <w:szCs w:val="28"/>
        </w:rPr>
        <w:t>ствия требованиям Конституции Российской Федерации и федеральных законов, а также оценка соответствия правового акта требованиям юрид</w:t>
      </w:r>
      <w:r w:rsidRPr="00572AFA">
        <w:rPr>
          <w:rFonts w:ascii="Times New Roman" w:hAnsi="Times New Roman" w:cs="Times New Roman"/>
          <w:sz w:val="28"/>
          <w:szCs w:val="28"/>
        </w:rPr>
        <w:t>и</w:t>
      </w:r>
      <w:r w:rsidRPr="00572AFA">
        <w:rPr>
          <w:rFonts w:ascii="Times New Roman" w:hAnsi="Times New Roman" w:cs="Times New Roman"/>
          <w:sz w:val="28"/>
          <w:szCs w:val="28"/>
        </w:rPr>
        <w:t>ческой техники (в том числе проверка наличия необходимых реквизитов).</w:t>
      </w:r>
      <w:proofErr w:type="gramEnd"/>
      <w:r w:rsidRPr="00572AFA">
        <w:rPr>
          <w:rFonts w:ascii="Times New Roman" w:hAnsi="Times New Roman" w:cs="Times New Roman"/>
          <w:sz w:val="28"/>
          <w:szCs w:val="28"/>
        </w:rPr>
        <w:t xml:space="preserve"> Также оценивается состояние правового регулирования в соответствующей сфере правоотношений. Цели, задачи и предмет правового регулирования правового акта анализируются на соответствие основам конституционного строя Российской Федерации, соблюдение основных прав и свобод чел</w:t>
      </w:r>
      <w:r w:rsidRPr="00572AFA">
        <w:rPr>
          <w:rFonts w:ascii="Times New Roman" w:hAnsi="Times New Roman" w:cs="Times New Roman"/>
          <w:sz w:val="28"/>
          <w:szCs w:val="28"/>
        </w:rPr>
        <w:t>о</w:t>
      </w:r>
      <w:r w:rsidRPr="00572AFA">
        <w:rPr>
          <w:rFonts w:ascii="Times New Roman" w:hAnsi="Times New Roman" w:cs="Times New Roman"/>
          <w:sz w:val="28"/>
          <w:szCs w:val="28"/>
        </w:rPr>
        <w:t>века и гражданина, а также оценке с точки зрения соответствия разгран</w:t>
      </w:r>
      <w:r w:rsidRPr="00572AFA">
        <w:rPr>
          <w:rFonts w:ascii="Times New Roman" w:hAnsi="Times New Roman" w:cs="Times New Roman"/>
          <w:sz w:val="28"/>
          <w:szCs w:val="28"/>
        </w:rPr>
        <w:t>и</w:t>
      </w:r>
      <w:r w:rsidRPr="00572AFA">
        <w:rPr>
          <w:rFonts w:ascii="Times New Roman" w:hAnsi="Times New Roman" w:cs="Times New Roman"/>
          <w:sz w:val="28"/>
          <w:szCs w:val="28"/>
        </w:rPr>
        <w:t xml:space="preserve">чению предметов ведения Российской Федерации и субъектов Российской Федерации, установленному Конституцией Российской </w:t>
      </w:r>
      <w:r w:rsidR="00D2602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572AFA">
        <w:rPr>
          <w:rFonts w:ascii="Times New Roman" w:hAnsi="Times New Roman" w:cs="Times New Roman"/>
          <w:sz w:val="28"/>
          <w:szCs w:val="28"/>
        </w:rPr>
        <w:t>и ф</w:t>
      </w:r>
      <w:r w:rsidRPr="00572AFA">
        <w:rPr>
          <w:rFonts w:ascii="Times New Roman" w:hAnsi="Times New Roman" w:cs="Times New Roman"/>
          <w:sz w:val="28"/>
          <w:szCs w:val="28"/>
        </w:rPr>
        <w:t>е</w:t>
      </w:r>
      <w:r w:rsidRPr="00572AFA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AFA">
        <w:rPr>
          <w:rFonts w:ascii="Times New Roman" w:hAnsi="Times New Roman" w:cs="Times New Roman"/>
          <w:sz w:val="28"/>
          <w:szCs w:val="28"/>
        </w:rPr>
        <w:t>При проведении правовой экспертизы проектов нормативных пр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720D9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F0968">
        <w:rPr>
          <w:rFonts w:ascii="Times New Roman" w:hAnsi="Times New Roman" w:cs="Times New Roman"/>
          <w:sz w:val="28"/>
          <w:szCs w:val="28"/>
        </w:rPr>
        <w:t xml:space="preserve">правовой, финансовой и организационной работы комитета </w:t>
      </w:r>
      <w:r w:rsidRPr="00572A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г. </w:t>
      </w:r>
      <w:r w:rsidR="008F0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72AFA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</w:t>
      </w:r>
      <w:r w:rsidRPr="00572AFA">
        <w:rPr>
          <w:rFonts w:ascii="Times New Roman" w:hAnsi="Times New Roman" w:cs="Times New Roman"/>
          <w:sz w:val="28"/>
          <w:szCs w:val="28"/>
        </w:rPr>
        <w:t>к</w:t>
      </w:r>
      <w:r w:rsidRPr="00572AFA">
        <w:rPr>
          <w:rFonts w:ascii="Times New Roman" w:hAnsi="Times New Roman" w:cs="Times New Roman"/>
          <w:sz w:val="28"/>
          <w:szCs w:val="28"/>
        </w:rPr>
        <w:t>тов и проектов нормативных правовых актов», постановлением Прав</w:t>
      </w:r>
      <w:r w:rsidRPr="00572AFA">
        <w:rPr>
          <w:rFonts w:ascii="Times New Roman" w:hAnsi="Times New Roman" w:cs="Times New Roman"/>
          <w:sz w:val="28"/>
          <w:szCs w:val="28"/>
        </w:rPr>
        <w:t>и</w:t>
      </w:r>
      <w:r w:rsidRPr="00572AFA">
        <w:rPr>
          <w:rFonts w:ascii="Times New Roman" w:hAnsi="Times New Roman" w:cs="Times New Roman"/>
          <w:sz w:val="28"/>
          <w:szCs w:val="28"/>
        </w:rPr>
        <w:t>тельства Российской Федерации от 26 февраля 2010 г. № 96 «Об антико</w:t>
      </w:r>
      <w:r w:rsidRPr="00572AFA">
        <w:rPr>
          <w:rFonts w:ascii="Times New Roman" w:hAnsi="Times New Roman" w:cs="Times New Roman"/>
          <w:sz w:val="28"/>
          <w:szCs w:val="28"/>
        </w:rPr>
        <w:t>р</w:t>
      </w:r>
      <w:r w:rsidRPr="00572AFA">
        <w:rPr>
          <w:rFonts w:ascii="Times New Roman" w:hAnsi="Times New Roman" w:cs="Times New Roman"/>
          <w:sz w:val="28"/>
          <w:szCs w:val="28"/>
        </w:rPr>
        <w:t>рупционной экспертизе нормативных правовых актов и проектов норм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>тивных правовых актов»</w:t>
      </w:r>
      <w:r w:rsidR="008F0968">
        <w:rPr>
          <w:rFonts w:ascii="Times New Roman" w:hAnsi="Times New Roman" w:cs="Times New Roman"/>
          <w:sz w:val="28"/>
          <w:szCs w:val="28"/>
        </w:rPr>
        <w:t xml:space="preserve">, </w:t>
      </w:r>
      <w:r w:rsidR="008F0968" w:rsidRPr="00C54B28">
        <w:rPr>
          <w:rFonts w:ascii="Times New Roman" w:hAnsi="Times New Roman" w:cs="Times New Roman"/>
          <w:sz w:val="28"/>
          <w:szCs w:val="28"/>
        </w:rPr>
        <w:t>постановлени</w:t>
      </w:r>
      <w:r w:rsidR="008F0968">
        <w:rPr>
          <w:rFonts w:ascii="Times New Roman" w:hAnsi="Times New Roman" w:cs="Times New Roman"/>
          <w:sz w:val="28"/>
          <w:szCs w:val="28"/>
        </w:rPr>
        <w:t>ем</w:t>
      </w:r>
      <w:r w:rsidR="008F0968" w:rsidRPr="00C54B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F0968" w:rsidRPr="00C54B28"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8F0968" w:rsidRPr="00C54B28">
        <w:rPr>
          <w:rFonts w:ascii="Times New Roman" w:hAnsi="Times New Roman" w:cs="Times New Roman"/>
          <w:sz w:val="28"/>
          <w:szCs w:val="28"/>
        </w:rPr>
        <w:t>а</w:t>
      </w:r>
      <w:r w:rsidR="008F0968" w:rsidRPr="00C54B28">
        <w:rPr>
          <w:rFonts w:ascii="Times New Roman" w:hAnsi="Times New Roman" w:cs="Times New Roman"/>
          <w:sz w:val="28"/>
          <w:szCs w:val="28"/>
        </w:rPr>
        <w:t xml:space="preserve">сти от 22 марта 2010 г.  № 105-па «Об утверждении Правил проведения антикоррупционной экспертизы нормативных </w:t>
      </w:r>
      <w:r w:rsidR="008F0968" w:rsidRPr="002C53C2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актов» </w:t>
      </w:r>
      <w:r w:rsidRPr="00572AFA">
        <w:rPr>
          <w:rFonts w:ascii="Times New Roman" w:hAnsi="Times New Roman" w:cs="Times New Roman"/>
          <w:sz w:val="28"/>
          <w:szCs w:val="28"/>
        </w:rPr>
        <w:t xml:space="preserve"> проводит антикоррупционную экспертизу каждой нормы проекта нормативного правового акта в целях выявления в них коррупциогенных факторов и их последующего устранения.</w:t>
      </w:r>
    </w:p>
    <w:p w:rsidR="00FD3966" w:rsidRPr="00572AFA" w:rsidRDefault="0030112C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572AFA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72AFA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F0968" w:rsidRDefault="007E7435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8F0968">
        <w:rPr>
          <w:rFonts w:ascii="Times New Roman" w:hAnsi="Times New Roman" w:cs="Times New Roman"/>
          <w:sz w:val="28"/>
          <w:szCs w:val="28"/>
        </w:rPr>
        <w:t xml:space="preserve"> правовой, финансовой и организационной работы к</w:t>
      </w:r>
      <w:r w:rsidR="008F0968">
        <w:rPr>
          <w:rFonts w:ascii="Times New Roman" w:hAnsi="Times New Roman" w:cs="Times New Roman"/>
          <w:sz w:val="28"/>
          <w:szCs w:val="28"/>
        </w:rPr>
        <w:t>о</w:t>
      </w:r>
      <w:r w:rsidR="008F0968">
        <w:rPr>
          <w:rFonts w:ascii="Times New Roman" w:hAnsi="Times New Roman" w:cs="Times New Roman"/>
          <w:sz w:val="28"/>
          <w:szCs w:val="28"/>
        </w:rPr>
        <w:lastRenderedPageBreak/>
        <w:t xml:space="preserve">митета </w:t>
      </w:r>
      <w:r w:rsidR="0030112C" w:rsidRPr="00572AFA">
        <w:rPr>
          <w:rFonts w:ascii="Times New Roman" w:hAnsi="Times New Roman" w:cs="Times New Roman"/>
          <w:sz w:val="28"/>
          <w:szCs w:val="28"/>
        </w:rPr>
        <w:t>за 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год было подготовлено </w:t>
      </w:r>
      <w:r>
        <w:rPr>
          <w:rFonts w:ascii="Times New Roman" w:hAnsi="Times New Roman" w:cs="Times New Roman"/>
          <w:sz w:val="28"/>
          <w:szCs w:val="28"/>
        </w:rPr>
        <w:t>272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55BDC">
        <w:rPr>
          <w:rFonts w:ascii="Times New Roman" w:hAnsi="Times New Roman" w:cs="Times New Roman"/>
          <w:sz w:val="28"/>
          <w:szCs w:val="28"/>
        </w:rPr>
        <w:t>я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по результатам а</w:t>
      </w:r>
      <w:r w:rsidR="0030112C" w:rsidRPr="00572AFA">
        <w:rPr>
          <w:rFonts w:ascii="Times New Roman" w:hAnsi="Times New Roman" w:cs="Times New Roman"/>
          <w:sz w:val="28"/>
          <w:szCs w:val="28"/>
        </w:rPr>
        <w:t>н</w:t>
      </w:r>
      <w:r w:rsidR="0030112C" w:rsidRPr="00572AFA">
        <w:rPr>
          <w:rFonts w:ascii="Times New Roman" w:hAnsi="Times New Roman" w:cs="Times New Roman"/>
          <w:sz w:val="28"/>
          <w:szCs w:val="28"/>
        </w:rPr>
        <w:t>тикоррупционной экспертизы нормативных правовых актов и проектов нормативных правовых актов</w:t>
      </w:r>
      <w:r w:rsidR="008F0968">
        <w:rPr>
          <w:rFonts w:ascii="Times New Roman" w:hAnsi="Times New Roman" w:cs="Times New Roman"/>
          <w:sz w:val="28"/>
          <w:szCs w:val="28"/>
        </w:rPr>
        <w:t>.</w:t>
      </w:r>
    </w:p>
    <w:p w:rsidR="008F0968" w:rsidRDefault="008F0968" w:rsidP="008F0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осуществляется опубликовани</w:t>
      </w:r>
      <w:r w:rsidR="008123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принимаемых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тивных правовых актов 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0B1DA3" w:rsidRDefault="000B1DA3" w:rsidP="000B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в 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 w:rsidR="00920195">
        <w:rPr>
          <w:rFonts w:ascii="Times New Roman" w:hAnsi="Times New Roman" w:cs="Times New Roman"/>
          <w:sz w:val="28"/>
          <w:szCs w:val="28"/>
        </w:rPr>
        <w:t>1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году продолжена работа по ревизии ранее изда</w:t>
      </w:r>
      <w:r w:rsidR="0030112C" w:rsidRPr="00572AFA">
        <w:rPr>
          <w:rFonts w:ascii="Times New Roman" w:hAnsi="Times New Roman" w:cs="Times New Roman"/>
          <w:sz w:val="28"/>
          <w:szCs w:val="28"/>
        </w:rPr>
        <w:t>н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Губернатора Курской области и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Курской области, а также нормативных правовых актов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="0030112C" w:rsidRPr="00572AFA">
        <w:rPr>
          <w:rFonts w:ascii="Times New Roman" w:hAnsi="Times New Roman" w:cs="Times New Roman"/>
          <w:sz w:val="28"/>
          <w:szCs w:val="28"/>
        </w:rPr>
        <w:t>в целях приведения их в соответствие с изменениями в законодател</w:t>
      </w:r>
      <w:r w:rsidR="0030112C" w:rsidRPr="00572AFA">
        <w:rPr>
          <w:rFonts w:ascii="Times New Roman" w:hAnsi="Times New Roman" w:cs="Times New Roman"/>
          <w:sz w:val="28"/>
          <w:szCs w:val="28"/>
        </w:rPr>
        <w:t>ь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стве Российской Федерации. </w:t>
      </w:r>
    </w:p>
    <w:p w:rsidR="00095E56" w:rsidRDefault="0030112C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FA">
        <w:rPr>
          <w:rFonts w:ascii="Times New Roman" w:hAnsi="Times New Roman" w:cs="Times New Roman"/>
          <w:sz w:val="28"/>
          <w:szCs w:val="28"/>
        </w:rPr>
        <w:t>Так, в 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 w:rsidR="00920195">
        <w:rPr>
          <w:rFonts w:ascii="Times New Roman" w:hAnsi="Times New Roman" w:cs="Times New Roman"/>
          <w:sz w:val="28"/>
          <w:szCs w:val="28"/>
        </w:rPr>
        <w:t>1</w:t>
      </w:r>
      <w:r w:rsidRPr="00572A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1DA3">
        <w:rPr>
          <w:rFonts w:ascii="Times New Roman" w:hAnsi="Times New Roman" w:cs="Times New Roman"/>
          <w:sz w:val="28"/>
          <w:szCs w:val="28"/>
        </w:rPr>
        <w:t xml:space="preserve">комитетом были подготовлено </w:t>
      </w:r>
      <w:r w:rsidR="00920195">
        <w:rPr>
          <w:rFonts w:ascii="Times New Roman" w:hAnsi="Times New Roman" w:cs="Times New Roman"/>
          <w:sz w:val="28"/>
          <w:szCs w:val="28"/>
        </w:rPr>
        <w:t>11</w:t>
      </w:r>
      <w:r w:rsidR="001417C8">
        <w:rPr>
          <w:rFonts w:ascii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hAnsi="Times New Roman" w:cs="Times New Roman"/>
          <w:sz w:val="28"/>
          <w:szCs w:val="28"/>
        </w:rPr>
        <w:t xml:space="preserve"> проектов о вн</w:t>
      </w:r>
      <w:r w:rsidR="00095E56">
        <w:rPr>
          <w:rFonts w:ascii="Times New Roman" w:hAnsi="Times New Roman" w:cs="Times New Roman"/>
          <w:sz w:val="28"/>
          <w:szCs w:val="28"/>
        </w:rPr>
        <w:t>е</w:t>
      </w:r>
      <w:r w:rsidR="00095E56">
        <w:rPr>
          <w:rFonts w:ascii="Times New Roman" w:hAnsi="Times New Roman" w:cs="Times New Roman"/>
          <w:sz w:val="28"/>
          <w:szCs w:val="28"/>
        </w:rPr>
        <w:t>сении</w:t>
      </w:r>
      <w:r w:rsidRPr="00572AF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95E56">
        <w:rPr>
          <w:rFonts w:ascii="Times New Roman" w:hAnsi="Times New Roman" w:cs="Times New Roman"/>
          <w:sz w:val="28"/>
          <w:szCs w:val="28"/>
        </w:rPr>
        <w:t>й в областные нормативно-правовые акты.</w:t>
      </w:r>
    </w:p>
    <w:p w:rsidR="00FD3966" w:rsidRPr="00572AFA" w:rsidRDefault="00095E56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КТЦ Курской области </w:t>
      </w:r>
      <w:r w:rsidR="0030112C" w:rsidRPr="00572AFA">
        <w:rPr>
          <w:rFonts w:ascii="Times New Roman" w:hAnsi="Times New Roman" w:cs="Times New Roman"/>
          <w:sz w:val="28"/>
          <w:szCs w:val="28"/>
        </w:rPr>
        <w:t>уделяется особое внимание разработке но</w:t>
      </w:r>
      <w:r w:rsidR="0030112C" w:rsidRPr="00572AFA">
        <w:rPr>
          <w:rFonts w:ascii="Times New Roman" w:hAnsi="Times New Roman" w:cs="Times New Roman"/>
          <w:sz w:val="28"/>
          <w:szCs w:val="28"/>
        </w:rPr>
        <w:t>р</w:t>
      </w:r>
      <w:r w:rsidR="0030112C" w:rsidRPr="00572AFA">
        <w:rPr>
          <w:rFonts w:ascii="Times New Roman" w:hAnsi="Times New Roman" w:cs="Times New Roman"/>
          <w:sz w:val="28"/>
          <w:szCs w:val="28"/>
        </w:rPr>
        <w:t>мативных правовых документов для эффективного осуществления полн</w:t>
      </w:r>
      <w:r w:rsidR="0030112C" w:rsidRPr="00572AFA">
        <w:rPr>
          <w:rFonts w:ascii="Times New Roman" w:hAnsi="Times New Roman" w:cs="Times New Roman"/>
          <w:sz w:val="28"/>
          <w:szCs w:val="28"/>
        </w:rPr>
        <w:t>о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мочий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деятельности, а также приведению действующих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30112C" w:rsidRPr="00572AFA">
        <w:rPr>
          <w:rFonts w:ascii="Times New Roman" w:hAnsi="Times New Roman" w:cs="Times New Roman"/>
          <w:sz w:val="28"/>
          <w:szCs w:val="28"/>
        </w:rPr>
        <w:t xml:space="preserve"> в соответствие с з</w:t>
      </w:r>
      <w:r w:rsidR="0030112C" w:rsidRPr="00572AFA">
        <w:rPr>
          <w:rFonts w:ascii="Times New Roman" w:hAnsi="Times New Roman" w:cs="Times New Roman"/>
          <w:sz w:val="28"/>
          <w:szCs w:val="28"/>
        </w:rPr>
        <w:t>а</w:t>
      </w:r>
      <w:r w:rsidR="0030112C" w:rsidRPr="00572AFA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FD3966" w:rsidRPr="00CE0711" w:rsidRDefault="0030112C" w:rsidP="00095E56">
      <w:pPr>
        <w:ind w:firstLine="708"/>
        <w:jc w:val="both"/>
        <w:rPr>
          <w:rFonts w:ascii="Times New Roman" w:hAnsi="Times New Roman" w:cs="Times New Roman"/>
        </w:rPr>
      </w:pPr>
      <w:r w:rsidRPr="00572AFA">
        <w:rPr>
          <w:rFonts w:ascii="Times New Roman" w:hAnsi="Times New Roman" w:cs="Times New Roman"/>
          <w:sz w:val="28"/>
          <w:szCs w:val="28"/>
        </w:rPr>
        <w:t>В рамках реализации направления «Систематизация, сокращение количества и актуализация обязательных требований» Перечень норм</w:t>
      </w:r>
      <w:r w:rsidRPr="00572AFA">
        <w:rPr>
          <w:rFonts w:ascii="Times New Roman" w:hAnsi="Times New Roman" w:cs="Times New Roman"/>
          <w:sz w:val="28"/>
          <w:szCs w:val="28"/>
        </w:rPr>
        <w:t>а</w:t>
      </w:r>
      <w:r w:rsidRPr="00572AFA">
        <w:rPr>
          <w:rFonts w:ascii="Times New Roman" w:hAnsi="Times New Roman" w:cs="Times New Roman"/>
          <w:sz w:val="28"/>
          <w:szCs w:val="28"/>
        </w:rPr>
        <w:t xml:space="preserve">тивно-правовых актов, содержащих обязательные требования, соблюдение которых оценивается при проведении </w:t>
      </w:r>
      <w:r w:rsidR="00095E56">
        <w:rPr>
          <w:rFonts w:ascii="Times New Roman" w:hAnsi="Times New Roman" w:cs="Times New Roman"/>
          <w:sz w:val="28"/>
          <w:szCs w:val="28"/>
        </w:rPr>
        <w:t>комитетом</w:t>
      </w:r>
      <w:r w:rsidRPr="00572AFA">
        <w:rPr>
          <w:rFonts w:ascii="Times New Roman" w:hAnsi="Times New Roman" w:cs="Times New Roman"/>
          <w:sz w:val="28"/>
          <w:szCs w:val="28"/>
        </w:rPr>
        <w:t xml:space="preserve"> мероприятий по контролю (надзору)</w:t>
      </w:r>
      <w:r w:rsidR="00095E56"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комитета</w:t>
      </w:r>
      <w:r w:rsidRPr="00572AFA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Pr="00572AFA">
        <w:rPr>
          <w:rFonts w:ascii="Times New Roman" w:hAnsi="Times New Roman" w:cs="Times New Roman"/>
          <w:sz w:val="28"/>
          <w:szCs w:val="28"/>
        </w:rPr>
        <w:t>н</w:t>
      </w:r>
      <w:r w:rsidRPr="00572AF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  <w:r w:rsidR="00CE0711" w:rsidRPr="00CE0711">
        <w:t xml:space="preserve"> (</w:t>
      </w:r>
      <w:hyperlink r:id="rId11" w:history="1">
        <w:r w:rsidR="00CE0711" w:rsidRPr="00CE0711">
          <w:rPr>
            <w:rStyle w:val="a3"/>
            <w:rFonts w:ascii="Times New Roman" w:hAnsi="Times New Roman" w:cs="Times New Roman"/>
          </w:rPr>
          <w:t>http://tarifkursk.ru/documents/kontrol/informirovanie-po-t243-fz/perechen-npa/</w:t>
        </w:r>
      </w:hyperlink>
      <w:r w:rsidR="00CE0711" w:rsidRPr="00CE0711">
        <w:rPr>
          <w:rFonts w:ascii="Times New Roman" w:hAnsi="Times New Roman" w:cs="Times New Roman"/>
        </w:rPr>
        <w:t>)</w:t>
      </w:r>
    </w:p>
    <w:p w:rsidR="00CE0711" w:rsidRPr="00572AFA" w:rsidRDefault="00CE0711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267" w:rsidRDefault="00496267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2"/>
    </w:p>
    <w:p w:rsidR="00496267" w:rsidRDefault="00496267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0E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20EE" w:rsidRPr="000020EE">
        <w:rPr>
          <w:rFonts w:ascii="Times New Roman" w:hAnsi="Times New Roman" w:cs="Times New Roman"/>
          <w:b/>
          <w:sz w:val="28"/>
          <w:szCs w:val="28"/>
        </w:rPr>
        <w:t>И</w:t>
      </w:r>
      <w:r w:rsidRPr="000020EE">
        <w:rPr>
          <w:rFonts w:ascii="Times New Roman" w:hAnsi="Times New Roman" w:cs="Times New Roman"/>
          <w:b/>
          <w:sz w:val="28"/>
          <w:szCs w:val="28"/>
        </w:rPr>
        <w:t>нформация об утверждении и исполнении планов меропри</w:t>
      </w:r>
      <w:r w:rsidRPr="000020EE">
        <w:rPr>
          <w:rFonts w:ascii="Times New Roman" w:hAnsi="Times New Roman" w:cs="Times New Roman"/>
          <w:b/>
          <w:sz w:val="28"/>
          <w:szCs w:val="28"/>
        </w:rPr>
        <w:t>я</w:t>
      </w:r>
      <w:r w:rsidRPr="000020EE">
        <w:rPr>
          <w:rFonts w:ascii="Times New Roman" w:hAnsi="Times New Roman" w:cs="Times New Roman"/>
          <w:b/>
          <w:sz w:val="28"/>
          <w:szCs w:val="28"/>
        </w:rPr>
        <w:t>тий («дорожных карт») по снижению рисков нарушения ан</w:t>
      </w:r>
      <w:r w:rsidR="000020EE">
        <w:rPr>
          <w:rFonts w:ascii="Times New Roman" w:hAnsi="Times New Roman" w:cs="Times New Roman"/>
          <w:b/>
          <w:sz w:val="28"/>
          <w:szCs w:val="28"/>
        </w:rPr>
        <w:t>тимон</w:t>
      </w:r>
      <w:r w:rsidR="000020EE">
        <w:rPr>
          <w:rFonts w:ascii="Times New Roman" w:hAnsi="Times New Roman" w:cs="Times New Roman"/>
          <w:b/>
          <w:sz w:val="28"/>
          <w:szCs w:val="28"/>
        </w:rPr>
        <w:t>о</w:t>
      </w:r>
      <w:r w:rsidR="000020EE">
        <w:rPr>
          <w:rFonts w:ascii="Times New Roman" w:hAnsi="Times New Roman" w:cs="Times New Roman"/>
          <w:b/>
          <w:sz w:val="28"/>
          <w:szCs w:val="28"/>
        </w:rPr>
        <w:t>польного законодательства.</w:t>
      </w:r>
    </w:p>
    <w:p w:rsidR="00A65A94" w:rsidRDefault="00A65A94" w:rsidP="0013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B7" w:rsidRDefault="00130CB7" w:rsidP="0013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7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CB7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130CB7">
        <w:rPr>
          <w:rFonts w:ascii="Times New Roman" w:hAnsi="Times New Roman" w:cs="Times New Roman"/>
          <w:sz w:val="28"/>
          <w:szCs w:val="28"/>
        </w:rPr>
        <w:t>компл</w:t>
      </w:r>
      <w:r w:rsidRPr="00130CB7">
        <w:rPr>
          <w:rFonts w:ascii="Times New Roman" w:hAnsi="Times New Roman" w:cs="Times New Roman"/>
          <w:sz w:val="28"/>
          <w:szCs w:val="28"/>
        </w:rPr>
        <w:t>а</w:t>
      </w:r>
      <w:r w:rsidRPr="00130CB7">
        <w:rPr>
          <w:rFonts w:ascii="Times New Roman" w:hAnsi="Times New Roman" w:cs="Times New Roman"/>
          <w:sz w:val="28"/>
          <w:szCs w:val="28"/>
        </w:rPr>
        <w:t>енс</w:t>
      </w:r>
      <w:proofErr w:type="spellEnd"/>
      <w:r w:rsidRPr="00130CB7">
        <w:rPr>
          <w:rFonts w:ascii="Times New Roman" w:hAnsi="Times New Roman" w:cs="Times New Roman"/>
          <w:sz w:val="28"/>
          <w:szCs w:val="28"/>
        </w:rPr>
        <w:t>-рисков КТЦ Курской области на 20</w:t>
      </w:r>
      <w:r w:rsidR="000E42D6">
        <w:rPr>
          <w:rFonts w:ascii="Times New Roman" w:hAnsi="Times New Roman" w:cs="Times New Roman"/>
          <w:sz w:val="28"/>
          <w:szCs w:val="28"/>
        </w:rPr>
        <w:t>21</w:t>
      </w:r>
      <w:r w:rsidRPr="00130CB7">
        <w:rPr>
          <w:rFonts w:ascii="Times New Roman" w:hAnsi="Times New Roman" w:cs="Times New Roman"/>
          <w:sz w:val="28"/>
          <w:szCs w:val="28"/>
        </w:rPr>
        <w:t>-202</w:t>
      </w:r>
      <w:r w:rsidR="000E42D6">
        <w:rPr>
          <w:rFonts w:ascii="Times New Roman" w:hAnsi="Times New Roman" w:cs="Times New Roman"/>
          <w:sz w:val="28"/>
          <w:szCs w:val="28"/>
        </w:rPr>
        <w:t>2</w:t>
      </w:r>
      <w:r w:rsidRPr="00130C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приказом комитета от </w:t>
      </w:r>
      <w:r w:rsidR="000E42D6">
        <w:rPr>
          <w:rFonts w:ascii="Times New Roman" w:hAnsi="Times New Roman" w:cs="Times New Roman"/>
          <w:sz w:val="28"/>
          <w:szCs w:val="28"/>
        </w:rPr>
        <w:t>30.12.2020 № 301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CB7" w:rsidRPr="00130CB7" w:rsidRDefault="00130CB7" w:rsidP="0013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B7" w:rsidRDefault="00130CB7" w:rsidP="00130CB7">
      <w:pPr>
        <w:pStyle w:val="ConsPlusNormal"/>
        <w:tabs>
          <w:tab w:val="left" w:pos="851"/>
        </w:tabs>
        <w:ind w:right="-28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0CB7">
        <w:rPr>
          <w:rFonts w:ascii="Times New Roman" w:hAnsi="Times New Roman" w:cs="Times New Roman"/>
          <w:sz w:val="28"/>
          <w:szCs w:val="28"/>
        </w:rPr>
        <w:t>Информация о</w:t>
      </w:r>
      <w:r w:rsidR="00317E01">
        <w:rPr>
          <w:rFonts w:ascii="Times New Roman" w:hAnsi="Times New Roman" w:cs="Times New Roman"/>
          <w:sz w:val="28"/>
          <w:szCs w:val="28"/>
        </w:rPr>
        <w:t>б</w:t>
      </w:r>
      <w:r w:rsidRPr="00130CB7"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(дорожной карты)</w:t>
      </w:r>
      <w:r w:rsidR="00C02EA5">
        <w:rPr>
          <w:rFonts w:ascii="Times New Roman" w:hAnsi="Times New Roman" w:cs="Times New Roman"/>
          <w:sz w:val="28"/>
          <w:szCs w:val="28"/>
        </w:rPr>
        <w:t xml:space="preserve"> за 20</w:t>
      </w:r>
      <w:r w:rsidR="00555BDC">
        <w:rPr>
          <w:rFonts w:ascii="Times New Roman" w:hAnsi="Times New Roman" w:cs="Times New Roman"/>
          <w:sz w:val="28"/>
          <w:szCs w:val="28"/>
        </w:rPr>
        <w:t>2</w:t>
      </w:r>
      <w:r w:rsidR="00932869">
        <w:rPr>
          <w:rFonts w:ascii="Times New Roman" w:hAnsi="Times New Roman" w:cs="Times New Roman"/>
          <w:sz w:val="28"/>
          <w:szCs w:val="28"/>
        </w:rPr>
        <w:t>1</w:t>
      </w:r>
      <w:r w:rsidR="00C02EA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02EA5" w:rsidRDefault="00C02EA5" w:rsidP="00130CB7">
      <w:pPr>
        <w:pStyle w:val="ConsPlusNormal"/>
        <w:tabs>
          <w:tab w:val="left" w:pos="851"/>
        </w:tabs>
        <w:ind w:right="-28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6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1"/>
        <w:gridCol w:w="2753"/>
        <w:gridCol w:w="1559"/>
        <w:gridCol w:w="1275"/>
        <w:gridCol w:w="2000"/>
      </w:tblGrid>
      <w:tr w:rsidR="00DD41ED" w:rsidRPr="00932869" w:rsidTr="00FD4CB8">
        <w:tc>
          <w:tcPr>
            <w:tcW w:w="27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0"/>
                <w:tab w:val="left" w:pos="851"/>
              </w:tabs>
              <w:ind w:right="-285" w:hanging="284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19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 w:hanging="243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31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left="-101" w:right="-285" w:hanging="282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Описание действий</w:t>
            </w:r>
          </w:p>
        </w:tc>
        <w:tc>
          <w:tcPr>
            <w:tcW w:w="742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 w:hanging="253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607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 w:hanging="3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952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 w:hanging="398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</w:t>
            </w:r>
          </w:p>
        </w:tc>
      </w:tr>
      <w:tr w:rsidR="00DD41ED" w:rsidRPr="00932869" w:rsidTr="00FD4CB8">
        <w:trPr>
          <w:trHeight w:val="430"/>
        </w:trPr>
        <w:tc>
          <w:tcPr>
            <w:tcW w:w="27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9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Недопущение 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обоснованного пр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пятствия деятельн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 регулируемых организаций, в том числе путем уст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новления не пред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смотренных закон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дательством РФ </w:t>
            </w:r>
            <w:proofErr w:type="spell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требований</w:t>
            </w:r>
            <w:proofErr w:type="gram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,в</w:t>
            </w:r>
            <w:proofErr w:type="spellEnd"/>
            <w:proofErr w:type="gramEnd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уст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новленных закон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дательством сроков открытия, рассмо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рения дела об уст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новлении тарифов (цен). 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Необоснованный отказ в открытии дела об установл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нии тарифов (цен). 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Необоснованный отказ в установлении тарифов (цен). 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Необоснованный отказ в утверждении производственной программы регул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руемой организации. 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Необоснованное требование о пред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ставлении докуме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тов, не предусмо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ренных законод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тельством.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Детальный анализ и м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ниторинг  применения материальных и проце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суальных норм права.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на соответствие требованиям действу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щего законодательства: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проектов ответов на обращения регулиру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мых организаций;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проектов правовых актов;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проектов запросов 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кументов, информации.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Проведение обуча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щих мероприятий по а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тимонопольному зак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нодательству и антим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нопольному </w:t>
            </w:r>
            <w:proofErr w:type="spellStart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комплаенсу</w:t>
            </w:r>
            <w:proofErr w:type="spellEnd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Усиление со стороны руководства </w:t>
            </w:r>
            <w:proofErr w:type="gramStart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соблюдением антимон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польного законодател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ь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ства, в </w:t>
            </w:r>
            <w:proofErr w:type="spellStart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за недоп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стимостью действий (бездействий), которые приводят или могут пр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вести к недопущению, ограничению или устр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нению конкуренции, а равно к ограничению свободного перемещения товаров (работ, услуг), свободы экономической деятельности.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FD4CB8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Заместители </w:t>
            </w:r>
            <w:proofErr w:type="spell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</w:t>
            </w:r>
            <w:proofErr w:type="spellEnd"/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 комитета.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тели стру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турных подразд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лений.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39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Специал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сты, в должнос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ные об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занности которых входит пр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вовое обе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печение д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ятельности комитета.</w:t>
            </w:r>
          </w:p>
        </w:tc>
        <w:tc>
          <w:tcPr>
            <w:tcW w:w="607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8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Пос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полнялось в течение 2021 года.</w:t>
            </w:r>
          </w:p>
          <w:p w:rsidR="00932869" w:rsidRPr="00932869" w:rsidRDefault="00932869" w:rsidP="00932869">
            <w:pPr>
              <w:pStyle w:val="ConsPlusNormal"/>
              <w:tabs>
                <w:tab w:val="left" w:pos="851"/>
              </w:tabs>
              <w:ind w:right="8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2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1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Принятие ком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тетом правоме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ного решения, правового акта в соответствии с нормами  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рального закона от 26 июля 2006 года N 135-ФЗ "О защите конк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ренции"</w:t>
            </w:r>
          </w:p>
        </w:tc>
      </w:tr>
      <w:tr w:rsidR="00DD41ED" w:rsidRPr="00932869" w:rsidTr="00FD4CB8">
        <w:tc>
          <w:tcPr>
            <w:tcW w:w="27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-285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119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Недопущение нар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шений в сфере зак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  товаров, работ, услуг для госуда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ственных нужд.</w:t>
            </w:r>
          </w:p>
        </w:tc>
        <w:tc>
          <w:tcPr>
            <w:tcW w:w="1310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41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Повышение професси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 xml:space="preserve">нальной компетенции  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контрактного управл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ющего: курсы повыш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квалификации, 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минары, тренинги</w:t>
            </w:r>
            <w:r w:rsidR="0034511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 xml:space="preserve">Усиление </w:t>
            </w:r>
            <w:proofErr w:type="gramStart"/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932869">
              <w:rPr>
                <w:rFonts w:ascii="Times New Roman" w:hAnsi="Times New Roman" w:cs="Times New Roman"/>
                <w:sz w:val="22"/>
                <w:szCs w:val="22"/>
              </w:rPr>
              <w:t xml:space="preserve"> закупками.</w:t>
            </w:r>
          </w:p>
        </w:tc>
        <w:tc>
          <w:tcPr>
            <w:tcW w:w="742" w:type="pct"/>
            <w:shd w:val="clear" w:color="auto" w:fill="auto"/>
          </w:tcPr>
          <w:p w:rsidR="00FD4CB8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Контракт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FD4CB8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</w:t>
            </w:r>
            <w:proofErr w:type="spellEnd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упра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ляю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щий</w:t>
            </w:r>
            <w:proofErr w:type="spellEnd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7" w:type="pct"/>
            <w:shd w:val="clear" w:color="auto" w:fill="auto"/>
          </w:tcPr>
          <w:p w:rsidR="00FD4CB8" w:rsidRDefault="00DD41ED" w:rsidP="00FD4CB8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20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году 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трактный упра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="00317E01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ляющий 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приня</w:t>
            </w:r>
            <w:r w:rsidR="007F5624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участие в 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  <w:r w:rsidR="007F5624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7F5624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="007F5624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лайн-</w:t>
            </w:r>
          </w:p>
          <w:p w:rsidR="00C02EA5" w:rsidRPr="00932869" w:rsidRDefault="00DD41ED" w:rsidP="00FD4CB8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ах</w:t>
            </w:r>
            <w:proofErr w:type="gramEnd"/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пр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блемным вопросам </w:t>
            </w:r>
            <w:proofErr w:type="spellStart"/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госзак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="00FD4C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</w:t>
            </w:r>
            <w:proofErr w:type="spellEnd"/>
          </w:p>
        </w:tc>
        <w:tc>
          <w:tcPr>
            <w:tcW w:w="952" w:type="pct"/>
            <w:shd w:val="clear" w:color="auto" w:fill="auto"/>
          </w:tcPr>
          <w:p w:rsidR="00C02EA5" w:rsidRPr="00932869" w:rsidRDefault="00C02EA5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 к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митетом гос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дарственных контрактов в с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8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ответствии с нормами  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ральн</w:t>
            </w:r>
            <w:r w:rsidR="00932869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 xml:space="preserve"> закон</w:t>
            </w:r>
            <w:r w:rsidR="0093286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 xml:space="preserve"> от 26</w:t>
            </w:r>
            <w:r w:rsidR="00932869"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2006 N135-ФЗ "О з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щите конкуре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2869">
              <w:rPr>
                <w:rFonts w:ascii="Times New Roman" w:hAnsi="Times New Roman" w:cs="Times New Roman"/>
                <w:sz w:val="22"/>
                <w:szCs w:val="22"/>
              </w:rPr>
              <w:t>ции"</w:t>
            </w:r>
            <w:r w:rsidR="00932869" w:rsidRPr="009328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32869" w:rsidRPr="00932869" w:rsidRDefault="00932869" w:rsidP="00932869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.04.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2013 N44-ФЗ "О ко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трактной системе в сфере закупок товаров, работ, услуг для обесп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чения госуда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ственных и мун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Pr="0093286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ципальных нужд"</w:t>
            </w:r>
          </w:p>
          <w:p w:rsidR="00932869" w:rsidRPr="00932869" w:rsidRDefault="00932869" w:rsidP="00932869">
            <w:pPr>
              <w:pStyle w:val="ConsPlusNormal"/>
              <w:tabs>
                <w:tab w:val="left" w:pos="851"/>
              </w:tabs>
              <w:ind w:right="120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020EE" w:rsidRPr="000020EE" w:rsidRDefault="000020EE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6267" w:rsidRDefault="000020EE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0EE">
        <w:rPr>
          <w:rFonts w:ascii="Times New Roman" w:hAnsi="Times New Roman" w:cs="Times New Roman"/>
          <w:b/>
          <w:sz w:val="28"/>
          <w:szCs w:val="28"/>
        </w:rPr>
        <w:t>4. И</w:t>
      </w:r>
      <w:r w:rsidR="00496267" w:rsidRPr="000020EE">
        <w:rPr>
          <w:rFonts w:ascii="Times New Roman" w:hAnsi="Times New Roman" w:cs="Times New Roman"/>
          <w:b/>
          <w:sz w:val="28"/>
          <w:szCs w:val="28"/>
        </w:rPr>
        <w:t xml:space="preserve">нформация о проведении ознакомления государственных </w:t>
      </w:r>
      <w:r w:rsidR="00496267" w:rsidRPr="000020EE">
        <w:rPr>
          <w:rFonts w:ascii="Times New Roman" w:hAnsi="Times New Roman" w:cs="Times New Roman"/>
          <w:b/>
          <w:sz w:val="28"/>
          <w:szCs w:val="28"/>
        </w:rPr>
        <w:lastRenderedPageBreak/>
        <w:t>гражданских служащих (работников)</w:t>
      </w:r>
      <w:r w:rsidR="00C529B5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="00496267" w:rsidRPr="000020EE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496267" w:rsidRPr="000020EE">
        <w:rPr>
          <w:rFonts w:ascii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="00496267" w:rsidRPr="000020EE">
        <w:rPr>
          <w:rFonts w:ascii="Times New Roman" w:hAnsi="Times New Roman" w:cs="Times New Roman"/>
          <w:b/>
          <w:sz w:val="28"/>
          <w:szCs w:val="28"/>
        </w:rPr>
        <w:t xml:space="preserve"> комплаенсом, а также о проведе</w:t>
      </w:r>
      <w:r>
        <w:rPr>
          <w:rFonts w:ascii="Times New Roman" w:hAnsi="Times New Roman" w:cs="Times New Roman"/>
          <w:b/>
          <w:sz w:val="28"/>
          <w:szCs w:val="28"/>
        </w:rPr>
        <w:t>нии обучающих мероприятий.</w:t>
      </w:r>
    </w:p>
    <w:p w:rsidR="000020EE" w:rsidRPr="009C6968" w:rsidRDefault="000020EE" w:rsidP="00496267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6968" w:rsidRPr="003B51B7" w:rsidRDefault="009C6968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hAnsi="Times New Roman" w:cs="Times New Roman"/>
          <w:sz w:val="28"/>
          <w:szCs w:val="28"/>
        </w:rPr>
        <w:t>В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9C6968">
        <w:rPr>
          <w:rFonts w:ascii="Times New Roman" w:hAnsi="Times New Roman" w:cs="Times New Roman"/>
          <w:sz w:val="28"/>
          <w:szCs w:val="28"/>
        </w:rPr>
        <w:t xml:space="preserve"> систематическое обучение госуда</w:t>
      </w:r>
      <w:r w:rsidRPr="009C6968">
        <w:rPr>
          <w:rFonts w:ascii="Times New Roman" w:hAnsi="Times New Roman" w:cs="Times New Roman"/>
          <w:sz w:val="28"/>
          <w:szCs w:val="28"/>
        </w:rPr>
        <w:t>р</w:t>
      </w:r>
      <w:r w:rsidRPr="009C6968">
        <w:rPr>
          <w:rFonts w:ascii="Times New Roman" w:hAnsi="Times New Roman" w:cs="Times New Roman"/>
          <w:sz w:val="28"/>
          <w:szCs w:val="28"/>
        </w:rPr>
        <w:t>ственных гражданских служащих (работников) требованиям</w:t>
      </w:r>
      <w:r w:rsidRPr="003B51B7">
        <w:rPr>
          <w:rFonts w:ascii="Times New Roman" w:hAnsi="Times New Roman" w:cs="Times New Roman"/>
          <w:sz w:val="28"/>
          <w:szCs w:val="28"/>
        </w:rPr>
        <w:t xml:space="preserve"> антимон</w:t>
      </w:r>
      <w:r w:rsidRPr="003B51B7">
        <w:rPr>
          <w:rFonts w:ascii="Times New Roman" w:hAnsi="Times New Roman" w:cs="Times New Roman"/>
          <w:sz w:val="28"/>
          <w:szCs w:val="28"/>
        </w:rPr>
        <w:t>о</w:t>
      </w:r>
      <w:r w:rsidRPr="003B51B7">
        <w:rPr>
          <w:rFonts w:ascii="Times New Roman" w:hAnsi="Times New Roman" w:cs="Times New Roman"/>
          <w:sz w:val="28"/>
          <w:szCs w:val="28"/>
        </w:rPr>
        <w:t>польного законодательства и антимонопольного комплаенса в следующих формах:</w:t>
      </w:r>
    </w:p>
    <w:p w:rsidR="009C6968" w:rsidRPr="003B51B7" w:rsidRDefault="009C6968" w:rsidP="009C6968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9C6968" w:rsidRPr="003B51B7" w:rsidRDefault="009C6968" w:rsidP="009C6968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9C6968" w:rsidRPr="003B51B7" w:rsidRDefault="009C6968" w:rsidP="009C6968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9C6968" w:rsidRPr="003B51B7" w:rsidRDefault="009C6968" w:rsidP="009C6968">
      <w:pPr>
        <w:pStyle w:val="ConsPlusNormal"/>
        <w:tabs>
          <w:tab w:val="left" w:pos="851"/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- плановая аттестация.</w:t>
      </w:r>
    </w:p>
    <w:p w:rsidR="009C6968" w:rsidRPr="003B51B7" w:rsidRDefault="009C6968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Вводный (первичный) инструктаж и ознакомление с основами ант</w:t>
      </w:r>
      <w:r w:rsidRPr="003B51B7">
        <w:rPr>
          <w:rFonts w:ascii="Times New Roman" w:hAnsi="Times New Roman" w:cs="Times New Roman"/>
          <w:sz w:val="28"/>
          <w:szCs w:val="28"/>
        </w:rPr>
        <w:t>и</w:t>
      </w:r>
      <w:r w:rsidRPr="003B51B7">
        <w:rPr>
          <w:rFonts w:ascii="Times New Roman" w:hAnsi="Times New Roman" w:cs="Times New Roman"/>
          <w:sz w:val="28"/>
          <w:szCs w:val="28"/>
        </w:rPr>
        <w:t xml:space="preserve">монопольного законодательства проводятся при поступлении (приеме) государственных гражданских служащих (работников) </w:t>
      </w:r>
      <w:r>
        <w:rPr>
          <w:rFonts w:ascii="Times New Roman" w:hAnsi="Times New Roman" w:cs="Times New Roman"/>
          <w:sz w:val="28"/>
          <w:szCs w:val="28"/>
        </w:rPr>
        <w:t>КТЦ</w:t>
      </w:r>
      <w:r w:rsidRPr="003B51B7">
        <w:rPr>
          <w:rFonts w:ascii="Times New Roman" w:hAnsi="Times New Roman" w:cs="Times New Roman"/>
          <w:sz w:val="28"/>
          <w:szCs w:val="28"/>
        </w:rPr>
        <w:t xml:space="preserve"> Курской о</w:t>
      </w:r>
      <w:r w:rsidRPr="003B51B7">
        <w:rPr>
          <w:rFonts w:ascii="Times New Roman" w:hAnsi="Times New Roman" w:cs="Times New Roman"/>
          <w:sz w:val="28"/>
          <w:szCs w:val="28"/>
        </w:rPr>
        <w:t>б</w:t>
      </w:r>
      <w:r w:rsidRPr="003B51B7">
        <w:rPr>
          <w:rFonts w:ascii="Times New Roman" w:hAnsi="Times New Roman" w:cs="Times New Roman"/>
          <w:sz w:val="28"/>
          <w:szCs w:val="28"/>
        </w:rPr>
        <w:t>ласти на государственную службу (работу), в том числе при переводе сл</w:t>
      </w:r>
      <w:r w:rsidRPr="003B51B7">
        <w:rPr>
          <w:rFonts w:ascii="Times New Roman" w:hAnsi="Times New Roman" w:cs="Times New Roman"/>
          <w:sz w:val="28"/>
          <w:szCs w:val="28"/>
        </w:rPr>
        <w:t>у</w:t>
      </w:r>
      <w:r w:rsidRPr="003B51B7">
        <w:rPr>
          <w:rFonts w:ascii="Times New Roman" w:hAnsi="Times New Roman" w:cs="Times New Roman"/>
          <w:sz w:val="28"/>
          <w:szCs w:val="28"/>
        </w:rPr>
        <w:t>жащего (работника) на другую должность, если она предполагает другие должностные обязанности.</w:t>
      </w:r>
    </w:p>
    <w:p w:rsidR="009C6968" w:rsidRPr="003B51B7" w:rsidRDefault="009C6968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Целевой (внеплановый) инструктаж проводится при изменении а</w:t>
      </w:r>
      <w:r w:rsidRPr="003B51B7">
        <w:rPr>
          <w:rFonts w:ascii="Times New Roman" w:hAnsi="Times New Roman" w:cs="Times New Roman"/>
          <w:sz w:val="28"/>
          <w:szCs w:val="28"/>
        </w:rPr>
        <w:t>н</w:t>
      </w:r>
      <w:r w:rsidRPr="003B51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имонопольного законодательства, а также</w:t>
      </w:r>
      <w:r w:rsidRPr="003B51B7">
        <w:rPr>
          <w:rFonts w:ascii="Times New Roman" w:hAnsi="Times New Roman" w:cs="Times New Roman"/>
          <w:sz w:val="28"/>
          <w:szCs w:val="28"/>
        </w:rPr>
        <w:t xml:space="preserve"> при выявлении антимон</w:t>
      </w:r>
      <w:r w:rsidRPr="003B51B7">
        <w:rPr>
          <w:rFonts w:ascii="Times New Roman" w:hAnsi="Times New Roman" w:cs="Times New Roman"/>
          <w:sz w:val="28"/>
          <w:szCs w:val="28"/>
        </w:rPr>
        <w:t>о</w:t>
      </w:r>
      <w:r w:rsidRPr="003B51B7">
        <w:rPr>
          <w:rFonts w:ascii="Times New Roman" w:hAnsi="Times New Roman" w:cs="Times New Roman"/>
          <w:sz w:val="28"/>
          <w:szCs w:val="28"/>
        </w:rPr>
        <w:t>польным органом или уполномоченным признаков нарушения (устано</w:t>
      </w:r>
      <w:r w:rsidRPr="003B51B7">
        <w:rPr>
          <w:rFonts w:ascii="Times New Roman" w:hAnsi="Times New Roman" w:cs="Times New Roman"/>
          <w:sz w:val="28"/>
          <w:szCs w:val="28"/>
        </w:rPr>
        <w:t>в</w:t>
      </w:r>
      <w:r w:rsidRPr="003B51B7">
        <w:rPr>
          <w:rFonts w:ascii="Times New Roman" w:hAnsi="Times New Roman" w:cs="Times New Roman"/>
          <w:sz w:val="28"/>
          <w:szCs w:val="28"/>
        </w:rPr>
        <w:t>ления факта) антимонопольного законодательства в деятельности комитета.</w:t>
      </w:r>
    </w:p>
    <w:p w:rsidR="00932869" w:rsidRDefault="009C6968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1B7">
        <w:rPr>
          <w:rFonts w:ascii="Times New Roman" w:hAnsi="Times New Roman" w:cs="Times New Roman"/>
          <w:sz w:val="28"/>
          <w:szCs w:val="28"/>
        </w:rPr>
        <w:t>Организация повышения квалификации государственных гражда</w:t>
      </w:r>
      <w:r w:rsidRPr="003B51B7">
        <w:rPr>
          <w:rFonts w:ascii="Times New Roman" w:hAnsi="Times New Roman" w:cs="Times New Roman"/>
          <w:sz w:val="28"/>
          <w:szCs w:val="28"/>
        </w:rPr>
        <w:t>н</w:t>
      </w:r>
      <w:r w:rsidRPr="003B51B7">
        <w:rPr>
          <w:rFonts w:ascii="Times New Roman" w:hAnsi="Times New Roman" w:cs="Times New Roman"/>
          <w:sz w:val="28"/>
          <w:szCs w:val="28"/>
        </w:rPr>
        <w:t>ских служащих (работников) в части изучения требований антимонопол</w:t>
      </w:r>
      <w:r w:rsidRPr="003B51B7">
        <w:rPr>
          <w:rFonts w:ascii="Times New Roman" w:hAnsi="Times New Roman" w:cs="Times New Roman"/>
          <w:sz w:val="28"/>
          <w:szCs w:val="28"/>
        </w:rPr>
        <w:t>ь</w:t>
      </w:r>
      <w:r w:rsidRPr="003B51B7">
        <w:rPr>
          <w:rFonts w:ascii="Times New Roman" w:hAnsi="Times New Roman" w:cs="Times New Roman"/>
          <w:sz w:val="28"/>
          <w:szCs w:val="28"/>
        </w:rPr>
        <w:t xml:space="preserve">ного законодательства осуществляется в соответствии с законодательством.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630AB">
        <w:rPr>
          <w:rFonts w:ascii="Times New Roman" w:hAnsi="Times New Roman" w:cs="Times New Roman"/>
          <w:sz w:val="28"/>
          <w:szCs w:val="28"/>
        </w:rPr>
        <w:t>2</w:t>
      </w:r>
      <w:r w:rsidR="009328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курсы повышения квалификации прошли </w:t>
      </w:r>
      <w:r w:rsidR="00C529B5">
        <w:rPr>
          <w:rFonts w:ascii="Times New Roman" w:hAnsi="Times New Roman" w:cs="Times New Roman"/>
          <w:sz w:val="28"/>
          <w:szCs w:val="28"/>
        </w:rPr>
        <w:t xml:space="preserve"> </w:t>
      </w:r>
      <w:r w:rsidR="000630AB" w:rsidRPr="000630AB">
        <w:rPr>
          <w:rFonts w:ascii="Times New Roman" w:hAnsi="Times New Roman" w:cs="Times New Roman"/>
          <w:sz w:val="28"/>
          <w:szCs w:val="28"/>
        </w:rPr>
        <w:t>7</w:t>
      </w:r>
      <w:r w:rsidR="00C529B5" w:rsidRPr="000630AB">
        <w:rPr>
          <w:rFonts w:ascii="Times New Roman" w:hAnsi="Times New Roman" w:cs="Times New Roman"/>
          <w:sz w:val="28"/>
          <w:szCs w:val="28"/>
        </w:rPr>
        <w:t xml:space="preserve"> </w:t>
      </w:r>
      <w:r w:rsidRPr="000630AB">
        <w:rPr>
          <w:rFonts w:ascii="Times New Roman" w:hAnsi="Times New Roman" w:cs="Times New Roman"/>
          <w:sz w:val="28"/>
          <w:szCs w:val="28"/>
        </w:rPr>
        <w:t xml:space="preserve"> сотрудников к</w:t>
      </w:r>
      <w:r w:rsidRPr="000630AB">
        <w:rPr>
          <w:rFonts w:ascii="Times New Roman" w:hAnsi="Times New Roman" w:cs="Times New Roman"/>
          <w:sz w:val="28"/>
          <w:szCs w:val="28"/>
        </w:rPr>
        <w:t>о</w:t>
      </w:r>
      <w:r w:rsidRPr="000630AB">
        <w:rPr>
          <w:rFonts w:ascii="Times New Roman" w:hAnsi="Times New Roman" w:cs="Times New Roman"/>
          <w:sz w:val="28"/>
          <w:szCs w:val="28"/>
        </w:rPr>
        <w:t>митета</w:t>
      </w:r>
      <w:r w:rsidR="00932869">
        <w:rPr>
          <w:rFonts w:ascii="Times New Roman" w:hAnsi="Times New Roman" w:cs="Times New Roman"/>
          <w:sz w:val="28"/>
          <w:szCs w:val="28"/>
        </w:rPr>
        <w:t>.</w:t>
      </w:r>
    </w:p>
    <w:p w:rsidR="009C6968" w:rsidRDefault="009C6968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0AB">
        <w:rPr>
          <w:rFonts w:ascii="Times New Roman" w:hAnsi="Times New Roman" w:cs="Times New Roman"/>
          <w:sz w:val="28"/>
          <w:szCs w:val="28"/>
        </w:rPr>
        <w:t>Аттестация государственных гражданских служащих (работников)</w:t>
      </w:r>
      <w:r>
        <w:rPr>
          <w:rFonts w:ascii="Times New Roman" w:hAnsi="Times New Roman" w:cs="Times New Roman"/>
          <w:sz w:val="28"/>
          <w:szCs w:val="28"/>
        </w:rPr>
        <w:t xml:space="preserve"> комитета в 20</w:t>
      </w:r>
      <w:r w:rsidR="000630AB">
        <w:rPr>
          <w:rFonts w:ascii="Times New Roman" w:hAnsi="Times New Roman" w:cs="Times New Roman"/>
          <w:sz w:val="28"/>
          <w:szCs w:val="28"/>
        </w:rPr>
        <w:t>2</w:t>
      </w:r>
      <w:r w:rsidR="009328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проводилась.</w:t>
      </w:r>
    </w:p>
    <w:p w:rsidR="00932869" w:rsidRDefault="00932869" w:rsidP="009C6968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267" w:rsidRPr="009C6968" w:rsidRDefault="000020EE" w:rsidP="009C6968">
      <w:pPr>
        <w:pStyle w:val="ConsPlusNormal"/>
        <w:tabs>
          <w:tab w:val="left" w:pos="851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968">
        <w:rPr>
          <w:rFonts w:ascii="Times New Roman" w:hAnsi="Times New Roman" w:cs="Times New Roman"/>
          <w:b/>
          <w:sz w:val="28"/>
          <w:szCs w:val="28"/>
        </w:rPr>
        <w:t>5. И</w:t>
      </w:r>
      <w:r w:rsidR="00496267" w:rsidRPr="009C6968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9C6968">
        <w:rPr>
          <w:rFonts w:ascii="Times New Roman" w:hAnsi="Times New Roman" w:cs="Times New Roman"/>
          <w:b/>
          <w:sz w:val="28"/>
          <w:szCs w:val="28"/>
        </w:rPr>
        <w:t>я</w:t>
      </w:r>
      <w:r w:rsidR="00496267" w:rsidRPr="009C6968">
        <w:rPr>
          <w:rFonts w:ascii="Times New Roman" w:hAnsi="Times New Roman" w:cs="Times New Roman"/>
          <w:b/>
          <w:sz w:val="28"/>
          <w:szCs w:val="28"/>
        </w:rPr>
        <w:t xml:space="preserve"> о достижении ключевых показателей эффекти</w:t>
      </w:r>
      <w:r w:rsidR="00496267" w:rsidRPr="009C6968">
        <w:rPr>
          <w:rFonts w:ascii="Times New Roman" w:hAnsi="Times New Roman" w:cs="Times New Roman"/>
          <w:b/>
          <w:sz w:val="28"/>
          <w:szCs w:val="28"/>
        </w:rPr>
        <w:t>в</w:t>
      </w:r>
      <w:r w:rsidR="00496267" w:rsidRPr="009C6968">
        <w:rPr>
          <w:rFonts w:ascii="Times New Roman" w:hAnsi="Times New Roman" w:cs="Times New Roman"/>
          <w:b/>
          <w:sz w:val="28"/>
          <w:szCs w:val="28"/>
        </w:rPr>
        <w:t xml:space="preserve">ности реализации мероприятий </w:t>
      </w:r>
      <w:proofErr w:type="gramStart"/>
      <w:r w:rsidR="00496267" w:rsidRPr="009C6968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="00496267" w:rsidRPr="009C6968">
        <w:rPr>
          <w:rFonts w:ascii="Times New Roman" w:hAnsi="Times New Roman" w:cs="Times New Roman"/>
          <w:b/>
          <w:sz w:val="28"/>
          <w:szCs w:val="28"/>
        </w:rPr>
        <w:t xml:space="preserve"> комплаенса.</w:t>
      </w:r>
    </w:p>
    <w:p w:rsidR="00496267" w:rsidRPr="009C6968" w:rsidRDefault="00496267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68" w:rsidRPr="009C6968" w:rsidRDefault="009C6968" w:rsidP="009C6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C6968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 xml:space="preserve">м показателям </w:t>
      </w:r>
      <w:r w:rsidRPr="009C6968">
        <w:rPr>
          <w:rFonts w:ascii="Times New Roman" w:hAnsi="Times New Roman" w:cs="Times New Roman"/>
          <w:sz w:val="28"/>
          <w:szCs w:val="28"/>
        </w:rPr>
        <w:t>эффективности функционирования ант</w:t>
      </w:r>
      <w:r w:rsidRPr="009C6968">
        <w:rPr>
          <w:rFonts w:ascii="Times New Roman" w:hAnsi="Times New Roman" w:cs="Times New Roman"/>
          <w:sz w:val="28"/>
          <w:szCs w:val="28"/>
        </w:rPr>
        <w:t>и</w:t>
      </w:r>
      <w:r w:rsidRPr="009C6968">
        <w:rPr>
          <w:rFonts w:ascii="Times New Roman" w:hAnsi="Times New Roman" w:cs="Times New Roman"/>
          <w:sz w:val="28"/>
          <w:szCs w:val="28"/>
        </w:rPr>
        <w:t>монопольного комплаенса в КТЦ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C6968" w:rsidRPr="009C6968" w:rsidRDefault="009C6968" w:rsidP="009C6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68" w:rsidRPr="009C6968" w:rsidRDefault="009C6968" w:rsidP="009C696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1. Коэффициент снижения количества нарушений антимонопольного законодательства со стороны КТЦ Курской области по сравнению с предыдущим годом.</w:t>
      </w:r>
    </w:p>
    <w:p w:rsidR="009C6968" w:rsidRPr="009C6968" w:rsidRDefault="009C6968" w:rsidP="009C696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Доля проектов нормативно-правовых актов КТЦ Курской области, в которых выявлены риски нарушения антимонопольного законодател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ства.</w:t>
      </w:r>
    </w:p>
    <w:p w:rsidR="009C6968" w:rsidRPr="009C6968" w:rsidRDefault="009C6968" w:rsidP="009C696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3. Доля нормативно-правовых актов КТЦ Курской области, в которых выявлены риски нарушения антимонопольного законодательства.</w:t>
      </w:r>
    </w:p>
    <w:p w:rsidR="009C6968" w:rsidRPr="009C6968" w:rsidRDefault="009C6968" w:rsidP="009C69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4. Доля сотрудников КТЦ Курской области, в отношении которых были проведены обучающие мероприятия по антимонопольному закон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дательству и антимонопольному </w:t>
      </w:r>
      <w:proofErr w:type="spellStart"/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6968" w:rsidRPr="00B27AE2" w:rsidRDefault="009C6968" w:rsidP="009C6968">
      <w:pPr>
        <w:autoSpaceDE w:val="0"/>
        <w:autoSpaceDN w:val="0"/>
        <w:adjustRightInd w:val="0"/>
        <w:ind w:left="5529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6267" w:rsidRPr="00B27AE2" w:rsidRDefault="00496267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68" w:rsidRPr="00B27AE2" w:rsidRDefault="00D3448B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9C6968"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 снижения количества нарушений антимонопольного законодательства со стороны комитета по сравнению с предыдущим годом рассчитывается по формуле: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jc w:val="both"/>
        <w:rPr>
          <w:rFonts w:ascii="Times New Roman" w:hAnsi="Times New Roman" w:cs="Times New Roman"/>
          <w:sz w:val="28"/>
          <w:szCs w:val="28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КСН=</w:t>
      </w:r>
      <w:r w:rsidRPr="00B27AE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КНг.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Pr="00B27AE2">
        <w:rPr>
          <w:rFonts w:ascii="Times New Roman" w:hAnsi="Times New Roman" w:cs="Times New Roman"/>
          <w:sz w:val="28"/>
          <w:szCs w:val="28"/>
        </w:rPr>
        <w:t>, где: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КСН – коэффициент снижения количества нарушений антимонопольного законодательства со стороны комитета по сравнению с предыдущим годом;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КНг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количество нарушений антимонопольного законодательства со стороны комитета в году, </w:t>
      </w:r>
      <w:proofErr w:type="gram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предшествующим</w:t>
      </w:r>
      <w:proofErr w:type="gram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отчетному году;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КНоп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нарушений антимонопольного законодательства со стороны комитета в отчетном году.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</w:t>
      </w:r>
      <w:proofErr w:type="gram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коэффициента снижения количества нарушений ант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монопольного законодательства</w:t>
      </w:r>
      <w:proofErr w:type="gram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стороны комитета под нарушением а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тимонопольного законодательства со стороны комитета понимаются: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возбужденные антимонопольным органом в отношении комитета антимонопольные дела;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-  выданные антимонопольным органом комитету предупреждения о прекращении действий (бездействия), об отмене или изменении актов, к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направленные антимонопольным органом комитету предостереж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 недопустимости совершения действий, которые могут привести к нарушению антимонопольного законодательства.</w:t>
      </w:r>
    </w:p>
    <w:p w:rsidR="00B27AE2" w:rsidRDefault="00B27AE2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AE2" w:rsidRPr="00B27AE2" w:rsidRDefault="00B27AE2" w:rsidP="00B27AE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7AE2" w:rsidRPr="00B27AE2" w:rsidRDefault="00B27AE2" w:rsidP="00B27AE2">
      <w:pPr>
        <w:jc w:val="both"/>
        <w:rPr>
          <w:rFonts w:ascii="Times New Roman" w:hAnsi="Times New Roman" w:cs="Times New Roman"/>
          <w:sz w:val="28"/>
          <w:szCs w:val="28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КСН=</w:t>
      </w:r>
      <w:r w:rsidRPr="00B27AE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КН 20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20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г.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202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г.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>= 0/0=0</w:t>
      </w:r>
    </w:p>
    <w:p w:rsidR="00B27AE2" w:rsidRDefault="00B27AE2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3334" w:rsidRDefault="00D3448B" w:rsidP="00D344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Ежегодная оценка значения ключевого показателя «коэффициент снижения количества нарушений антимонопольного законодательства со стороны комитета по сравнению с предыдущим годом» призвана обесп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чить понимание об эффективности функционирования антимонопольного комплаенса в комитете  и о соответствии мероприятий антимонопольного комплаенса комитета направлениям совершенствования государственной по</w:t>
      </w:r>
      <w:r w:rsidR="0091333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литики по развитию конкуренции.</w:t>
      </w:r>
    </w:p>
    <w:p w:rsidR="00D3448B" w:rsidRPr="00D3448B" w:rsidRDefault="00913334" w:rsidP="00D344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лючевой показатель «коэффициент снижения количества наруш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антимонопольного законодательства со стороны Комитета по сравн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с предыдущим годом» коррелирует с ключевым показателем мер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приятий, предусмотренным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федеральными направлениями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ко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куренции в Российской Федерации, а именно: «снижение количества нарушений антимонопольного законодательства со стороны органов гос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дарственной власти и органов 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текущем периоде 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предшествующими периодами»</w:t>
      </w:r>
      <w:r w:rsidR="00D3448B"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3448B" w:rsidRDefault="00D3448B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Доля проектов нормативно-правовых актов комитета, в которых выявлены риски нарушения </w:t>
      </w:r>
      <w:proofErr w:type="gram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законодательства, рассч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тывается по формуле:</w:t>
      </w: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AE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proofErr w:type="gramStart"/>
      <w:r w:rsidRPr="00B27AE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Pr="00B27AE2">
        <w:rPr>
          <w:rFonts w:ascii="Times New Roman" w:hAnsi="Times New Roman" w:cs="Times New Roman"/>
          <w:sz w:val="28"/>
          <w:szCs w:val="28"/>
        </w:rPr>
        <w:t>, где: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Дпнпа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доля проектов нормативных правовых актов комитета, в которых выявлены риски нарушения антимонопольного законодательства;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Кпнпа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проектов нормативных правовых актов комитета, в которых комитетом выявлены риски нарушения антимонопольного зак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нодательства в отчетном году;</w:t>
      </w:r>
    </w:p>
    <w:p w:rsidR="009C6968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КНоп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нормативных правовых актов комитета, в которых а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тимонопольным органом выявлены нарушения антимонопольного закон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дательства в отчетном году.</w:t>
      </w:r>
    </w:p>
    <w:p w:rsidR="00D3448B" w:rsidRDefault="00D3448B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448B" w:rsidRPr="00B27AE2" w:rsidRDefault="00D3448B" w:rsidP="00D344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448B" w:rsidRPr="00B27AE2" w:rsidRDefault="00D3448B" w:rsidP="00D34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AE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proofErr w:type="gramStart"/>
      <w:r w:rsidRPr="00B27AE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>= 0/0=0</w:t>
      </w:r>
    </w:p>
    <w:p w:rsidR="00D3448B" w:rsidRPr="00D3448B" w:rsidRDefault="00D3448B" w:rsidP="00D344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значений ключевых показателей «доля проектов нормати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правовых актов комитета, в которых выявлены риски нарушения а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тимонопольного законодательства» и «доля нормативных правовых актов комитета, в которых выявлены риски нарушения антимонопольного зак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нодательства» направлена на понимание эффективности мероприятий а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тимонопольного комплаенса, предусмотренных подпунктами «б» и «в» пункта 15 Методических рекомендаций.</w:t>
      </w:r>
    </w:p>
    <w:p w:rsidR="00D3448B" w:rsidRPr="00B27AE2" w:rsidRDefault="00D3448B" w:rsidP="00D3448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Доля нормативных правовых актов </w:t>
      </w:r>
      <w:r w:rsid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омитета, в которых выявлены риски нарушения </w:t>
      </w:r>
      <w:proofErr w:type="gram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законодательства, рассчитывается по формуле: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AE2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proofErr w:type="gramStart"/>
      <w:r w:rsidRPr="00B27AE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Pr="00B27AE2">
        <w:rPr>
          <w:rFonts w:ascii="Times New Roman" w:hAnsi="Times New Roman" w:cs="Times New Roman"/>
          <w:sz w:val="28"/>
          <w:szCs w:val="28"/>
        </w:rPr>
        <w:t>, где:</w:t>
      </w:r>
    </w:p>
    <w:p w:rsidR="00D3448B" w:rsidRDefault="00D3448B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Днпа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доля нормативных правовых актов комитета, в которых выявлены риски нарушения антимонопольного законодательства;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Кпнпа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нормативных правовых актов комитета, в которых комитетом выявлены риски нарушения антимонопольного законодател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в отчетном году;</w:t>
      </w:r>
    </w:p>
    <w:p w:rsidR="009C6968" w:rsidRPr="00B27AE2" w:rsidRDefault="009C6968" w:rsidP="009C69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КНоп</w:t>
      </w:r>
      <w:proofErr w:type="spellEnd"/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нормативных правовых актов комитета, в которых а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тимонопольным органом выявлены нарушения антимонопольного закон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7A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дательства в отчетном году.</w:t>
      </w:r>
    </w:p>
    <w:p w:rsidR="00496267" w:rsidRPr="00B27AE2" w:rsidRDefault="00496267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8B" w:rsidRPr="00D3448B" w:rsidRDefault="00D3448B" w:rsidP="00D344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AE2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proofErr w:type="gramStart"/>
      <w:r w:rsidRPr="00B27AE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>= 0/0=0</w:t>
      </w:r>
    </w:p>
    <w:p w:rsidR="00D3448B" w:rsidRPr="00D3448B" w:rsidRDefault="00D3448B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8B" w:rsidRPr="00D3448B" w:rsidRDefault="00D3448B" w:rsidP="00D344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эффективном проведении мероприятий по анализу нормативных правовых актов комитета и их проектов на предмет выявления заложенных в них рисков нарушения антимонопольного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аконодательства 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наблюдаться уменьшение нормативных правовых актов, в отношении к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3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торых антимонопольным органом выявлены нарушения антимонопольного законодательства (то есть, низкое значение знаменателя). </w:t>
      </w:r>
    </w:p>
    <w:p w:rsidR="00D3448B" w:rsidRPr="00D3448B" w:rsidRDefault="00D3448B" w:rsidP="00D3448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448B" w:rsidRPr="009C6968" w:rsidRDefault="00D3448B" w:rsidP="00D344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4. Доля сотрудников КТЦ Курской области, в отношении которых были проведены обучающие мероприятия по антимонопольному закон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дательству и антимонопольному </w:t>
      </w:r>
      <w:proofErr w:type="spellStart"/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9C69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3448B" w:rsidRPr="00B27AE2" w:rsidRDefault="00D3448B" w:rsidP="00D3448B">
      <w:pPr>
        <w:autoSpaceDE w:val="0"/>
        <w:autoSpaceDN w:val="0"/>
        <w:adjustRightInd w:val="0"/>
        <w:ind w:left="5529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3C4F" w:rsidRPr="00CF3C4F" w:rsidRDefault="00D3448B" w:rsidP="00CF3C4F">
      <w:pPr>
        <w:pStyle w:val="ConsPlusNormal"/>
        <w:tabs>
          <w:tab w:val="left" w:pos="851"/>
        </w:tabs>
        <w:ind w:right="141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комитете </w:t>
      </w:r>
      <w:r w:rsidR="00CF3C4F"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33 сотрудника, из них 23 непосредственно  взаимоде</w:t>
      </w:r>
      <w:r w:rsidR="00CF3C4F"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CF3C4F"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ствуют с регулируемыми организациями по вопросам </w:t>
      </w:r>
      <w:r w:rsidR="00CF3C4F" w:rsidRPr="00CF3C4F">
        <w:rPr>
          <w:rFonts w:ascii="Times New Roman" w:hAnsi="Times New Roman" w:cs="Times New Roman"/>
          <w:sz w:val="28"/>
          <w:szCs w:val="28"/>
          <w:lang w:eastAsia="en-US"/>
        </w:rPr>
        <w:t>открытия, ра</w:t>
      </w:r>
      <w:r w:rsidR="00CF3C4F" w:rsidRPr="00CF3C4F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CF3C4F" w:rsidRPr="00CF3C4F">
        <w:rPr>
          <w:rFonts w:ascii="Times New Roman" w:hAnsi="Times New Roman" w:cs="Times New Roman"/>
          <w:sz w:val="28"/>
          <w:szCs w:val="28"/>
          <w:lang w:eastAsia="en-US"/>
        </w:rPr>
        <w:t>смотрения дела об установлении тарифов (цен), утверждении произво</w:t>
      </w:r>
      <w:r w:rsidR="00CF3C4F" w:rsidRPr="00CF3C4F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CF3C4F" w:rsidRPr="00CF3C4F">
        <w:rPr>
          <w:rFonts w:ascii="Times New Roman" w:hAnsi="Times New Roman" w:cs="Times New Roman"/>
          <w:sz w:val="28"/>
          <w:szCs w:val="28"/>
          <w:lang w:eastAsia="en-US"/>
        </w:rPr>
        <w:t>ственной программы регулируемой организации, запросов требова</w:t>
      </w:r>
      <w:r w:rsidR="00C529B5">
        <w:rPr>
          <w:rFonts w:ascii="Times New Roman" w:hAnsi="Times New Roman" w:cs="Times New Roman"/>
          <w:sz w:val="28"/>
          <w:szCs w:val="28"/>
          <w:lang w:eastAsia="en-US"/>
        </w:rPr>
        <w:t>ний о предоставлении документов, на 1 сотрудника возложены функции ко</w:t>
      </w:r>
      <w:r w:rsidR="00C529B5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C529B5">
        <w:rPr>
          <w:rFonts w:ascii="Times New Roman" w:hAnsi="Times New Roman" w:cs="Times New Roman"/>
          <w:sz w:val="28"/>
          <w:szCs w:val="28"/>
          <w:lang w:eastAsia="en-US"/>
        </w:rPr>
        <w:t>трактного управляющего.</w:t>
      </w: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сотрудников комитета,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формуле:</w:t>
      </w: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C4F" w:rsidRPr="00CF3C4F" w:rsidRDefault="00CF3C4F" w:rsidP="00CF3C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4F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CF3C4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общ</m:t>
                </m:r>
              </m:sub>
            </m:sSub>
          </m:den>
        </m:f>
      </m:oMath>
      <w:proofErr w:type="gramStart"/>
      <w:r w:rsidRPr="00CF3C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C4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F3C4F" w:rsidRPr="00CF3C4F" w:rsidRDefault="00CF3C4F" w:rsidP="00CF3C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C4F" w:rsidRPr="00CF3C4F" w:rsidRDefault="00CF3C4F" w:rsidP="00CF3C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ДСо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доля сотрудников комитета,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3C4F" w:rsidRPr="00CF3C4F" w:rsidRDefault="00CF3C4F" w:rsidP="00CF3C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КСо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количество сотрудников комитета, с которыми были проведены обучающие мероприятия по антимонопольному законодательству и ант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монопольному </w:t>
      </w: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3C4F" w:rsidRPr="00CF3C4F" w:rsidRDefault="00CF3C4F" w:rsidP="00CF3C4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КСобщ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общее количество сотрудников комитета, чьи трудовые (дол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C4F" w:rsidRPr="00CF3C4F" w:rsidRDefault="00CF3C4F" w:rsidP="00CF3C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C4F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CF3C4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общ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>= 2</w:t>
      </w:r>
      <w:r w:rsidR="002F26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</w:t>
      </w:r>
      <w:r w:rsidR="00C529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C529B5">
        <w:rPr>
          <w:rFonts w:ascii="Times New Roman" w:hAnsi="Times New Roman" w:cs="Times New Roman"/>
          <w:sz w:val="28"/>
          <w:szCs w:val="28"/>
        </w:rPr>
        <w:t>1,0</w:t>
      </w:r>
      <w:r w:rsidR="002F26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29B5">
        <w:rPr>
          <w:rFonts w:ascii="Times New Roman" w:hAnsi="Times New Roman" w:cs="Times New Roman"/>
          <w:sz w:val="28"/>
          <w:szCs w:val="28"/>
        </w:rPr>
        <w:t>10</w:t>
      </w:r>
      <w:r w:rsidR="002F26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от общего числа занятых в данной сфере).</w:t>
      </w:r>
    </w:p>
    <w:p w:rsid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 и обучение сотрудников комитета по вопросам, связанным с соблюдением антимонопольного законодательства и антим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нопольным комплаенсом, отнесено к компетенции уполномоченного должностного лица, и направлено на профилактику нарушений требований 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антимонопольного законодательства в деятельности комитета. В том числе от эффективности работы уполномоченного должностного лица по данному направлению напрямую зависит возможность достижения целей </w:t>
      </w:r>
      <w:r w:rsidR="009364F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внедрения антимонопольного комплаенса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данного показателя предусматривает определение сотрудн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 комитета,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3C4F" w:rsidRPr="00CF3C4F" w:rsidRDefault="00CF3C4F" w:rsidP="00CF3C4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Высокое значение количества сотрудников, с которыми были пров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дены обучающие мероприятия по антимонопольному законодательству и антимонопольному </w:t>
      </w:r>
      <w:proofErr w:type="spellStart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комплаенсу</w:t>
      </w:r>
      <w:proofErr w:type="spellEnd"/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(числитель), обеспечивает высокое знач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3C4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ключевого показателя эффективности.</w:t>
      </w:r>
    </w:p>
    <w:p w:rsidR="00BB4C9D" w:rsidRDefault="00BB4C9D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66" w:rsidRPr="00CF3C4F" w:rsidRDefault="000020EE" w:rsidP="00095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4F">
        <w:rPr>
          <w:rFonts w:ascii="Times New Roman" w:hAnsi="Times New Roman" w:cs="Times New Roman"/>
          <w:b/>
          <w:sz w:val="28"/>
          <w:szCs w:val="28"/>
        </w:rPr>
        <w:t>6</w:t>
      </w:r>
      <w:r w:rsidR="00095E56" w:rsidRPr="00CF3C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112C" w:rsidRPr="00CF3C4F">
        <w:rPr>
          <w:rFonts w:ascii="Times New Roman" w:hAnsi="Times New Roman" w:cs="Times New Roman"/>
          <w:b/>
          <w:sz w:val="28"/>
          <w:szCs w:val="28"/>
        </w:rPr>
        <w:t>Выводы по результатам проведенного анализа.</w:t>
      </w:r>
      <w:bookmarkEnd w:id="8"/>
    </w:p>
    <w:p w:rsidR="00BB4C9D" w:rsidRDefault="00BB4C9D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966" w:rsidRPr="00D3448B" w:rsidRDefault="0030112C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8B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proofErr w:type="spellStart"/>
      <w:r w:rsidRPr="00D3448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448B">
        <w:rPr>
          <w:rFonts w:ascii="Times New Roman" w:hAnsi="Times New Roman" w:cs="Times New Roman"/>
          <w:sz w:val="28"/>
          <w:szCs w:val="28"/>
        </w:rPr>
        <w:t xml:space="preserve">-рисков необходимо учесть такие факторы как сфера (направление) деятельности </w:t>
      </w:r>
      <w:r w:rsidR="00095E56" w:rsidRPr="00D3448B">
        <w:rPr>
          <w:rFonts w:ascii="Times New Roman" w:hAnsi="Times New Roman" w:cs="Times New Roman"/>
          <w:sz w:val="28"/>
          <w:szCs w:val="28"/>
        </w:rPr>
        <w:t>комитета</w:t>
      </w:r>
      <w:r w:rsidRPr="00D3448B">
        <w:rPr>
          <w:rFonts w:ascii="Times New Roman" w:hAnsi="Times New Roman" w:cs="Times New Roman"/>
          <w:sz w:val="28"/>
          <w:szCs w:val="28"/>
        </w:rPr>
        <w:t>, в которой может быть совершено нарушение антимонопольного законодательства и правовые механизмы, реализуя которые возможно снизить риски наруш</w:t>
      </w:r>
      <w:r w:rsidRPr="00D3448B">
        <w:rPr>
          <w:rFonts w:ascii="Times New Roman" w:hAnsi="Times New Roman" w:cs="Times New Roman"/>
          <w:sz w:val="28"/>
          <w:szCs w:val="28"/>
        </w:rPr>
        <w:t>е</w:t>
      </w:r>
      <w:r w:rsidRPr="00D3448B">
        <w:rPr>
          <w:rFonts w:ascii="Times New Roman" w:hAnsi="Times New Roman" w:cs="Times New Roman"/>
          <w:sz w:val="28"/>
          <w:szCs w:val="28"/>
        </w:rPr>
        <w:t>ния антимонопольного законодательства.</w:t>
      </w:r>
    </w:p>
    <w:p w:rsidR="00FD3966" w:rsidRPr="00D3448B" w:rsidRDefault="0030112C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8B">
        <w:rPr>
          <w:rFonts w:ascii="Times New Roman" w:hAnsi="Times New Roman" w:cs="Times New Roman"/>
          <w:sz w:val="28"/>
          <w:szCs w:val="28"/>
        </w:rPr>
        <w:t>При определении уровня риска необходимо учесть факторы, которые способствуют</w:t>
      </w:r>
      <w:r w:rsidR="00C529B5">
        <w:rPr>
          <w:rFonts w:ascii="Times New Roman" w:hAnsi="Times New Roman" w:cs="Times New Roman"/>
          <w:sz w:val="28"/>
          <w:szCs w:val="28"/>
        </w:rPr>
        <w:t xml:space="preserve"> (</w:t>
      </w:r>
      <w:r w:rsidRPr="00D3448B">
        <w:rPr>
          <w:rFonts w:ascii="Times New Roman" w:hAnsi="Times New Roman" w:cs="Times New Roman"/>
          <w:sz w:val="28"/>
          <w:szCs w:val="28"/>
        </w:rPr>
        <w:t>препятствуют</w:t>
      </w:r>
      <w:r w:rsidR="00C529B5">
        <w:rPr>
          <w:rFonts w:ascii="Times New Roman" w:hAnsi="Times New Roman" w:cs="Times New Roman"/>
          <w:sz w:val="28"/>
          <w:szCs w:val="28"/>
        </w:rPr>
        <w:t>)</w:t>
      </w:r>
      <w:r w:rsidRPr="00D3448B">
        <w:rPr>
          <w:rFonts w:ascii="Times New Roman" w:hAnsi="Times New Roman" w:cs="Times New Roman"/>
          <w:sz w:val="28"/>
          <w:szCs w:val="28"/>
        </w:rPr>
        <w:t xml:space="preserve"> совершению нарушения антимонопольного законодательства.</w:t>
      </w:r>
    </w:p>
    <w:p w:rsidR="00FD3966" w:rsidRDefault="0030112C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8B">
        <w:rPr>
          <w:rFonts w:ascii="Times New Roman" w:hAnsi="Times New Roman" w:cs="Times New Roman"/>
          <w:sz w:val="28"/>
          <w:szCs w:val="28"/>
        </w:rPr>
        <w:t>В целях снижения вероятности наступления и</w:t>
      </w:r>
      <w:r w:rsidR="00C529B5">
        <w:rPr>
          <w:rFonts w:ascii="Times New Roman" w:hAnsi="Times New Roman" w:cs="Times New Roman"/>
          <w:sz w:val="28"/>
          <w:szCs w:val="28"/>
        </w:rPr>
        <w:t xml:space="preserve"> (</w:t>
      </w:r>
      <w:r w:rsidRPr="00D3448B">
        <w:rPr>
          <w:rFonts w:ascii="Times New Roman" w:hAnsi="Times New Roman" w:cs="Times New Roman"/>
          <w:sz w:val="28"/>
          <w:szCs w:val="28"/>
        </w:rPr>
        <w:t>или</w:t>
      </w:r>
      <w:r w:rsidR="00C529B5">
        <w:rPr>
          <w:rFonts w:ascii="Times New Roman" w:hAnsi="Times New Roman" w:cs="Times New Roman"/>
          <w:sz w:val="28"/>
          <w:szCs w:val="28"/>
        </w:rPr>
        <w:t>)</w:t>
      </w:r>
      <w:r w:rsidRPr="00D3448B">
        <w:rPr>
          <w:rFonts w:ascii="Times New Roman" w:hAnsi="Times New Roman" w:cs="Times New Roman"/>
          <w:sz w:val="28"/>
          <w:szCs w:val="28"/>
        </w:rPr>
        <w:t xml:space="preserve"> минимизации последствий наступления </w:t>
      </w:r>
      <w:proofErr w:type="spellStart"/>
      <w:r w:rsidRPr="00D3448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448B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CF3C4F"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Pr="00D3448B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CF3C4F">
        <w:rPr>
          <w:rFonts w:ascii="Times New Roman" w:hAnsi="Times New Roman" w:cs="Times New Roman"/>
          <w:sz w:val="28"/>
          <w:szCs w:val="28"/>
        </w:rPr>
        <w:t>отан</w:t>
      </w:r>
      <w:r w:rsidRPr="00D3448B">
        <w:rPr>
          <w:rFonts w:ascii="Times New Roman" w:hAnsi="Times New Roman" w:cs="Times New Roman"/>
          <w:sz w:val="28"/>
          <w:szCs w:val="28"/>
        </w:rPr>
        <w:t xml:space="preserve"> План мероприятий («дорожн</w:t>
      </w:r>
      <w:r w:rsidR="00C529B5">
        <w:rPr>
          <w:rFonts w:ascii="Times New Roman" w:hAnsi="Times New Roman" w:cs="Times New Roman"/>
          <w:sz w:val="28"/>
          <w:szCs w:val="28"/>
        </w:rPr>
        <w:t>ая</w:t>
      </w:r>
      <w:r w:rsidRPr="00D3448B">
        <w:rPr>
          <w:rFonts w:ascii="Times New Roman" w:hAnsi="Times New Roman" w:cs="Times New Roman"/>
          <w:sz w:val="28"/>
          <w:szCs w:val="28"/>
        </w:rPr>
        <w:t xml:space="preserve"> карт</w:t>
      </w:r>
      <w:r w:rsidR="00C529B5">
        <w:rPr>
          <w:rFonts w:ascii="Times New Roman" w:hAnsi="Times New Roman" w:cs="Times New Roman"/>
          <w:sz w:val="28"/>
          <w:szCs w:val="28"/>
        </w:rPr>
        <w:t>а</w:t>
      </w:r>
      <w:r w:rsidRPr="00D3448B">
        <w:rPr>
          <w:rFonts w:ascii="Times New Roman" w:hAnsi="Times New Roman" w:cs="Times New Roman"/>
          <w:sz w:val="28"/>
          <w:szCs w:val="28"/>
        </w:rPr>
        <w:t xml:space="preserve">») по снижению </w:t>
      </w:r>
      <w:proofErr w:type="spellStart"/>
      <w:r w:rsidRPr="00D3448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448B">
        <w:rPr>
          <w:rFonts w:ascii="Times New Roman" w:hAnsi="Times New Roman" w:cs="Times New Roman"/>
          <w:sz w:val="28"/>
          <w:szCs w:val="28"/>
        </w:rPr>
        <w:t>-рисков, соде</w:t>
      </w:r>
      <w:r w:rsidRPr="00D3448B">
        <w:rPr>
          <w:rFonts w:ascii="Times New Roman" w:hAnsi="Times New Roman" w:cs="Times New Roman"/>
          <w:sz w:val="28"/>
          <w:szCs w:val="28"/>
        </w:rPr>
        <w:t>р</w:t>
      </w:r>
      <w:r w:rsidRPr="00D3448B">
        <w:rPr>
          <w:rFonts w:ascii="Times New Roman" w:hAnsi="Times New Roman" w:cs="Times New Roman"/>
          <w:sz w:val="28"/>
          <w:szCs w:val="28"/>
        </w:rPr>
        <w:t>жащ</w:t>
      </w:r>
      <w:r w:rsidR="00C529B5">
        <w:rPr>
          <w:rFonts w:ascii="Times New Roman" w:hAnsi="Times New Roman" w:cs="Times New Roman"/>
          <w:sz w:val="28"/>
          <w:szCs w:val="28"/>
        </w:rPr>
        <w:t>ий</w:t>
      </w:r>
      <w:r w:rsidRPr="00D3448B">
        <w:rPr>
          <w:rFonts w:ascii="Times New Roman" w:hAnsi="Times New Roman" w:cs="Times New Roman"/>
          <w:sz w:val="28"/>
          <w:szCs w:val="28"/>
        </w:rPr>
        <w:t xml:space="preserve"> в разрезе каждого </w:t>
      </w:r>
      <w:proofErr w:type="spellStart"/>
      <w:r w:rsidRPr="00D3448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3448B">
        <w:rPr>
          <w:rFonts w:ascii="Times New Roman" w:hAnsi="Times New Roman" w:cs="Times New Roman"/>
          <w:sz w:val="28"/>
          <w:szCs w:val="28"/>
        </w:rPr>
        <w:t>-риска конкретные мероприятия, н</w:t>
      </w:r>
      <w:r w:rsidRPr="00D3448B">
        <w:rPr>
          <w:rFonts w:ascii="Times New Roman" w:hAnsi="Times New Roman" w:cs="Times New Roman"/>
          <w:sz w:val="28"/>
          <w:szCs w:val="28"/>
        </w:rPr>
        <w:t>е</w:t>
      </w:r>
      <w:r w:rsidRPr="00D3448B">
        <w:rPr>
          <w:rFonts w:ascii="Times New Roman" w:hAnsi="Times New Roman" w:cs="Times New Roman"/>
          <w:sz w:val="28"/>
          <w:szCs w:val="28"/>
        </w:rPr>
        <w:t>обходимые для устранения выявленных рисков.</w:t>
      </w:r>
    </w:p>
    <w:p w:rsidR="00CC59C1" w:rsidRDefault="00CC59C1" w:rsidP="00095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CC59C1" w:rsidRDefault="00CC59C1" w:rsidP="00095E56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C59C1">
        <w:rPr>
          <w:rFonts w:ascii="Times New Roman" w:hAnsi="Times New Roman" w:cs="Times New Roman"/>
          <w:sz w:val="28"/>
          <w:szCs w:val="28"/>
        </w:rPr>
        <w:t>- в комитете по тарифам и ценам Курской области о</w:t>
      </w:r>
      <w:r w:rsidRPr="00CC59C1">
        <w:rPr>
          <w:rFonts w:ascii="Times New Roman" w:hAnsi="Times New Roman"/>
          <w:sz w:val="28"/>
          <w:szCs w:val="28"/>
          <w:lang w:eastAsia="ar-SA"/>
        </w:rPr>
        <w:t>рганизована с</w:t>
      </w:r>
      <w:r w:rsidRPr="00CC59C1">
        <w:rPr>
          <w:rFonts w:ascii="Times New Roman" w:hAnsi="Times New Roman"/>
          <w:sz w:val="28"/>
          <w:szCs w:val="28"/>
          <w:lang w:eastAsia="ar-SA"/>
        </w:rPr>
        <w:t>и</w:t>
      </w:r>
      <w:r w:rsidRPr="00CC59C1">
        <w:rPr>
          <w:rFonts w:ascii="Times New Roman" w:hAnsi="Times New Roman"/>
          <w:sz w:val="28"/>
          <w:szCs w:val="28"/>
          <w:lang w:eastAsia="ar-SA"/>
        </w:rPr>
        <w:t>стема внутреннего обеспечения соответствия требованиям антимонопол</w:t>
      </w:r>
      <w:r w:rsidRPr="00CC59C1">
        <w:rPr>
          <w:rFonts w:ascii="Times New Roman" w:hAnsi="Times New Roman"/>
          <w:sz w:val="28"/>
          <w:szCs w:val="28"/>
          <w:lang w:eastAsia="ar-SA"/>
        </w:rPr>
        <w:t>ь</w:t>
      </w:r>
      <w:r w:rsidRPr="00CC59C1">
        <w:rPr>
          <w:rFonts w:ascii="Times New Roman" w:hAnsi="Times New Roman"/>
          <w:sz w:val="28"/>
          <w:szCs w:val="28"/>
          <w:lang w:eastAsia="ar-SA"/>
        </w:rPr>
        <w:t>ного законодательства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 (требованиям антимонопольного комплаенса);</w:t>
      </w:r>
    </w:p>
    <w:p w:rsidR="00CC59C1" w:rsidRDefault="00CC59C1" w:rsidP="00095E56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по итогам анализа проведенных мероприятий нарушений антим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нопольного законодательства</w:t>
      </w:r>
      <w:r w:rsidR="008A1A64">
        <w:rPr>
          <w:rFonts w:ascii="Times New Roman" w:hAnsi="Times New Roman"/>
          <w:sz w:val="28"/>
          <w:szCs w:val="28"/>
          <w:lang w:eastAsia="ar-SA"/>
        </w:rPr>
        <w:t xml:space="preserve"> в 20</w:t>
      </w:r>
      <w:r w:rsidR="000630AB">
        <w:rPr>
          <w:rFonts w:ascii="Times New Roman" w:hAnsi="Times New Roman"/>
          <w:sz w:val="28"/>
          <w:szCs w:val="28"/>
          <w:lang w:eastAsia="ar-SA"/>
        </w:rPr>
        <w:t>2</w:t>
      </w:r>
      <w:r w:rsidR="009364F2">
        <w:rPr>
          <w:rFonts w:ascii="Times New Roman" w:hAnsi="Times New Roman"/>
          <w:sz w:val="28"/>
          <w:szCs w:val="28"/>
          <w:lang w:eastAsia="ar-SA"/>
        </w:rPr>
        <w:t>1</w:t>
      </w:r>
      <w:r w:rsidR="008A1A64">
        <w:rPr>
          <w:rFonts w:ascii="Times New Roman" w:hAnsi="Times New Roman"/>
          <w:sz w:val="28"/>
          <w:szCs w:val="28"/>
          <w:lang w:eastAsia="ar-SA"/>
        </w:rPr>
        <w:t xml:space="preserve"> году </w:t>
      </w:r>
      <w:r>
        <w:rPr>
          <w:rFonts w:ascii="Times New Roman" w:hAnsi="Times New Roman"/>
          <w:sz w:val="28"/>
          <w:szCs w:val="28"/>
          <w:lang w:eastAsia="ar-SA"/>
        </w:rPr>
        <w:t xml:space="preserve"> не выявлено;</w:t>
      </w:r>
    </w:p>
    <w:p w:rsidR="00CC59C1" w:rsidRDefault="00CC59C1" w:rsidP="00095E56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оценка ключевых показателей свидетельствует об эффективном внедрении в комитете по тарифам и ценам Курской области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антимон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польного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комплаенса.</w:t>
      </w:r>
    </w:p>
    <w:p w:rsidR="007758B4" w:rsidRDefault="007758B4" w:rsidP="00D90A5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Председатель комитета</w:t>
      </w:r>
    </w:p>
    <w:p w:rsidR="00D90A5A" w:rsidRPr="007758B4" w:rsidRDefault="00D90A5A" w:rsidP="00D90A5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тарифам и ценам Курской области                                                       С.В. Токарев</w:t>
      </w:r>
    </w:p>
    <w:p w:rsidR="007758B4" w:rsidRPr="00D90A5A" w:rsidRDefault="007758B4" w:rsidP="00D90A5A">
      <w:pPr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90A5A" w:rsidRDefault="00D90A5A" w:rsidP="00D90A5A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D90A5A" w:rsidRPr="00D90A5A" w:rsidRDefault="00D90A5A" w:rsidP="00D90A5A">
      <w:pPr>
        <w:jc w:val="both"/>
        <w:rPr>
          <w:rFonts w:ascii="Times New Roman" w:hAnsi="Times New Roman" w:cs="Times New Roman"/>
          <w:sz w:val="20"/>
          <w:szCs w:val="20"/>
        </w:rPr>
      </w:pPr>
      <w:r w:rsidRPr="00D90A5A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D90A5A">
        <w:rPr>
          <w:rFonts w:ascii="Times New Roman" w:hAnsi="Times New Roman" w:cs="Times New Roman"/>
          <w:sz w:val="20"/>
          <w:szCs w:val="20"/>
        </w:rPr>
        <w:t>Г.Н.Золотухина</w:t>
      </w:r>
      <w:bookmarkStart w:id="9" w:name="_GoBack"/>
      <w:bookmarkEnd w:id="9"/>
      <w:proofErr w:type="spellEnd"/>
    </w:p>
    <w:sectPr w:rsidR="00D90A5A" w:rsidRPr="00D90A5A" w:rsidSect="00D90A5A">
      <w:headerReference w:type="default" r:id="rId12"/>
      <w:type w:val="continuous"/>
      <w:pgSz w:w="11900" w:h="16840"/>
      <w:pgMar w:top="1134" w:right="1134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6A" w:rsidRDefault="00C31F6A">
      <w:r>
        <w:separator/>
      </w:r>
    </w:p>
  </w:endnote>
  <w:endnote w:type="continuationSeparator" w:id="0">
    <w:p w:rsidR="00C31F6A" w:rsidRDefault="00C3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6A" w:rsidRDefault="00C31F6A"/>
  </w:footnote>
  <w:footnote w:type="continuationSeparator" w:id="0">
    <w:p w:rsidR="00C31F6A" w:rsidRDefault="00C31F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636975"/>
      <w:docPartObj>
        <w:docPartGallery w:val="Page Numbers (Top of Page)"/>
        <w:docPartUnique/>
      </w:docPartObj>
    </w:sdtPr>
    <w:sdtEndPr/>
    <w:sdtContent>
      <w:p w:rsidR="005769A5" w:rsidRDefault="005769A5">
        <w:pPr>
          <w:pStyle w:val="aa"/>
          <w:jc w:val="center"/>
        </w:pPr>
      </w:p>
      <w:p w:rsidR="00DB3C16" w:rsidRDefault="00DB3C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60B">
          <w:rPr>
            <w:noProof/>
          </w:rPr>
          <w:t>12</w:t>
        </w:r>
        <w:r>
          <w:fldChar w:fldCharType="end"/>
        </w:r>
      </w:p>
    </w:sdtContent>
  </w:sdt>
  <w:p w:rsidR="00FD3966" w:rsidRDefault="00FD396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33A"/>
    <w:multiLevelType w:val="multilevel"/>
    <w:tmpl w:val="7B4EF152"/>
    <w:lvl w:ilvl="0">
      <w:start w:val="2017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3D744A7"/>
    <w:multiLevelType w:val="multilevel"/>
    <w:tmpl w:val="E34A2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975CF"/>
    <w:multiLevelType w:val="multilevel"/>
    <w:tmpl w:val="CE8689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C627F"/>
    <w:multiLevelType w:val="multilevel"/>
    <w:tmpl w:val="D37E180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F7C21"/>
    <w:multiLevelType w:val="multilevel"/>
    <w:tmpl w:val="A55A0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F04F4"/>
    <w:multiLevelType w:val="multilevel"/>
    <w:tmpl w:val="74625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12429"/>
    <w:multiLevelType w:val="multilevel"/>
    <w:tmpl w:val="E4923B9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15B3D"/>
    <w:multiLevelType w:val="multilevel"/>
    <w:tmpl w:val="E83A950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66ADA"/>
    <w:multiLevelType w:val="multilevel"/>
    <w:tmpl w:val="0A8AB6FA"/>
    <w:lvl w:ilvl="0">
      <w:start w:val="2018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F3B48"/>
    <w:multiLevelType w:val="multilevel"/>
    <w:tmpl w:val="019E50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C5486"/>
    <w:multiLevelType w:val="multilevel"/>
    <w:tmpl w:val="D41E2704"/>
    <w:lvl w:ilvl="0">
      <w:start w:val="2016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66"/>
    <w:rsid w:val="000020EE"/>
    <w:rsid w:val="00037CB3"/>
    <w:rsid w:val="000455BA"/>
    <w:rsid w:val="00047D7E"/>
    <w:rsid w:val="000630AB"/>
    <w:rsid w:val="00083D53"/>
    <w:rsid w:val="00095E56"/>
    <w:rsid w:val="000B1DA3"/>
    <w:rsid w:val="000B2165"/>
    <w:rsid w:val="000E42D6"/>
    <w:rsid w:val="0012174D"/>
    <w:rsid w:val="00130CB7"/>
    <w:rsid w:val="001417C8"/>
    <w:rsid w:val="001B25B0"/>
    <w:rsid w:val="001E7534"/>
    <w:rsid w:val="0022062E"/>
    <w:rsid w:val="00225F20"/>
    <w:rsid w:val="00235F23"/>
    <w:rsid w:val="002F26F6"/>
    <w:rsid w:val="0030112C"/>
    <w:rsid w:val="003056FE"/>
    <w:rsid w:val="00317E01"/>
    <w:rsid w:val="00342913"/>
    <w:rsid w:val="00345111"/>
    <w:rsid w:val="003B3872"/>
    <w:rsid w:val="00446DD4"/>
    <w:rsid w:val="00447378"/>
    <w:rsid w:val="0047190B"/>
    <w:rsid w:val="0047299F"/>
    <w:rsid w:val="00496267"/>
    <w:rsid w:val="004C12A4"/>
    <w:rsid w:val="004F7052"/>
    <w:rsid w:val="00504389"/>
    <w:rsid w:val="00555BDC"/>
    <w:rsid w:val="005721A7"/>
    <w:rsid w:val="00572AFA"/>
    <w:rsid w:val="00572CC0"/>
    <w:rsid w:val="005769A5"/>
    <w:rsid w:val="005E0C9A"/>
    <w:rsid w:val="00675B32"/>
    <w:rsid w:val="00676C1E"/>
    <w:rsid w:val="0069760B"/>
    <w:rsid w:val="006C4791"/>
    <w:rsid w:val="006E373D"/>
    <w:rsid w:val="00720D95"/>
    <w:rsid w:val="0074545A"/>
    <w:rsid w:val="007758B4"/>
    <w:rsid w:val="007B2311"/>
    <w:rsid w:val="007E7435"/>
    <w:rsid w:val="007F3011"/>
    <w:rsid w:val="007F5624"/>
    <w:rsid w:val="008123E5"/>
    <w:rsid w:val="0085300E"/>
    <w:rsid w:val="00877D48"/>
    <w:rsid w:val="008A1A64"/>
    <w:rsid w:val="008B570D"/>
    <w:rsid w:val="008F0968"/>
    <w:rsid w:val="00913334"/>
    <w:rsid w:val="0091640F"/>
    <w:rsid w:val="00920195"/>
    <w:rsid w:val="00932869"/>
    <w:rsid w:val="009364F2"/>
    <w:rsid w:val="009C6968"/>
    <w:rsid w:val="00A6369D"/>
    <w:rsid w:val="00A64F2E"/>
    <w:rsid w:val="00A65A94"/>
    <w:rsid w:val="00A922F8"/>
    <w:rsid w:val="00A94B26"/>
    <w:rsid w:val="00B27AE2"/>
    <w:rsid w:val="00B53706"/>
    <w:rsid w:val="00B73F30"/>
    <w:rsid w:val="00B77A21"/>
    <w:rsid w:val="00B85D5B"/>
    <w:rsid w:val="00BA60A9"/>
    <w:rsid w:val="00BB4C9D"/>
    <w:rsid w:val="00C02EA5"/>
    <w:rsid w:val="00C15F36"/>
    <w:rsid w:val="00C31F6A"/>
    <w:rsid w:val="00C529B5"/>
    <w:rsid w:val="00CC59C1"/>
    <w:rsid w:val="00CE0711"/>
    <w:rsid w:val="00CF3C4F"/>
    <w:rsid w:val="00D203D7"/>
    <w:rsid w:val="00D26026"/>
    <w:rsid w:val="00D3448B"/>
    <w:rsid w:val="00D34990"/>
    <w:rsid w:val="00D90A5A"/>
    <w:rsid w:val="00DB3C16"/>
    <w:rsid w:val="00DC70D8"/>
    <w:rsid w:val="00DD41ED"/>
    <w:rsid w:val="00DF0C0F"/>
    <w:rsid w:val="00DF3E00"/>
    <w:rsid w:val="00F37EC2"/>
    <w:rsid w:val="00F706EC"/>
    <w:rsid w:val="00F87864"/>
    <w:rsid w:val="00FD3966"/>
    <w:rsid w:val="00FD4CB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C4F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72AF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Не полужирный;Курсив;Интервал 3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pt0">
    <w:name w:val="Основной текст (3) + Не полужирный;Курсив;Интервал 3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hanging="9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5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72AFA"/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paragraph" w:styleId="a7">
    <w:name w:val="List Paragraph"/>
    <w:basedOn w:val="a"/>
    <w:uiPriority w:val="34"/>
    <w:qFormat/>
    <w:rsid w:val="00572AF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12174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C6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6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B3C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C16"/>
    <w:rPr>
      <w:color w:val="000000"/>
    </w:rPr>
  </w:style>
  <w:style w:type="paragraph" w:styleId="ac">
    <w:name w:val="footer"/>
    <w:basedOn w:val="a"/>
    <w:link w:val="ad"/>
    <w:uiPriority w:val="99"/>
    <w:unhideWhenUsed/>
    <w:rsid w:val="00DB3C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C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C4F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72AF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Не полужирный;Курсив;Интервал 3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pt0">
    <w:name w:val="Основной текст (3) + Не полужирный;Курсив;Интервал 3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hanging="9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5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72AFA"/>
    <w:rPr>
      <w:rFonts w:asciiTheme="majorHAnsi" w:eastAsiaTheme="majorEastAsia" w:hAnsiTheme="majorHAnsi" w:cstheme="majorBidi"/>
      <w:b/>
      <w:bCs/>
      <w:color w:val="365F91" w:themeColor="accent1" w:themeShade="BF"/>
      <w:lang w:bidi="ar-SA"/>
    </w:rPr>
  </w:style>
  <w:style w:type="paragraph" w:styleId="a7">
    <w:name w:val="List Paragraph"/>
    <w:basedOn w:val="a"/>
    <w:uiPriority w:val="34"/>
    <w:qFormat/>
    <w:rsid w:val="00572AF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12174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C69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6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B3C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C16"/>
    <w:rPr>
      <w:color w:val="000000"/>
    </w:rPr>
  </w:style>
  <w:style w:type="paragraph" w:styleId="ac">
    <w:name w:val="footer"/>
    <w:basedOn w:val="a"/>
    <w:link w:val="ad"/>
    <w:uiPriority w:val="99"/>
    <w:unhideWhenUsed/>
    <w:rsid w:val="00DB3C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C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rifkursk.ru/documents/kontrol/informirovanie-po-t243-fz/perechen-npa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7E4C13A39D03C6833FDB393DBEBDCB417024C9C16A4BED19475C1C446542C2A06C0F690F919AA57A616D142DPBS1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A90D09C6B3F808049582D84855D761C30D28A8E14EAFDD7C51F0DE1065F161ABA9B2F606F5EF9DCE7BA39C571496534950A8F2E1D3337ApFRF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1B52-9C79-4484-AAF0-2257F4EC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Аdmin</cp:lastModifiedBy>
  <cp:revision>2</cp:revision>
  <cp:lastPrinted>2022-02-17T14:46:00Z</cp:lastPrinted>
  <dcterms:created xsi:type="dcterms:W3CDTF">2022-02-17T14:47:00Z</dcterms:created>
  <dcterms:modified xsi:type="dcterms:W3CDTF">2022-02-17T14:47:00Z</dcterms:modified>
</cp:coreProperties>
</file>