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D24D8" w14:textId="77777777" w:rsidR="00A77403" w:rsidRPr="00897F16" w:rsidRDefault="00D472CA" w:rsidP="00CC2C2A">
      <w:pPr>
        <w:spacing w:after="0" w:line="264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97F16">
        <w:rPr>
          <w:rFonts w:ascii="Times New Roman" w:hAnsi="Times New Roman" w:cs="Times New Roman"/>
          <w:b/>
          <w:sz w:val="27"/>
          <w:szCs w:val="27"/>
        </w:rPr>
        <w:t>Пояснительная записка</w:t>
      </w:r>
    </w:p>
    <w:p w14:paraId="241B2C9D" w14:textId="77777777" w:rsidR="00414C29" w:rsidRPr="00897F16" w:rsidRDefault="00E828DF" w:rsidP="00CC2C2A">
      <w:pPr>
        <w:spacing w:after="0" w:line="264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97F16">
        <w:rPr>
          <w:rFonts w:ascii="Times New Roman" w:hAnsi="Times New Roman" w:cs="Times New Roman"/>
          <w:b/>
          <w:sz w:val="27"/>
          <w:szCs w:val="27"/>
        </w:rPr>
        <w:t xml:space="preserve">к проекту закона Курской области </w:t>
      </w:r>
    </w:p>
    <w:p w14:paraId="418B5B13" w14:textId="1FE5E7AB" w:rsidR="00897F16" w:rsidRPr="00897F16" w:rsidRDefault="00E828DF" w:rsidP="0089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97F16">
        <w:rPr>
          <w:rFonts w:ascii="Times New Roman" w:hAnsi="Times New Roman" w:cs="Times New Roman"/>
          <w:b/>
          <w:sz w:val="27"/>
          <w:szCs w:val="27"/>
        </w:rPr>
        <w:t>«</w:t>
      </w:r>
      <w:r w:rsidR="00897F16" w:rsidRPr="00897F16">
        <w:rPr>
          <w:rFonts w:ascii="Times New Roman" w:hAnsi="Times New Roman" w:cs="Times New Roman"/>
          <w:b/>
          <w:bCs/>
          <w:sz w:val="27"/>
          <w:szCs w:val="27"/>
        </w:rPr>
        <w:t>О внесении изменени</w:t>
      </w:r>
      <w:r w:rsidR="002865D6">
        <w:rPr>
          <w:rFonts w:ascii="Times New Roman" w:hAnsi="Times New Roman" w:cs="Times New Roman"/>
          <w:b/>
          <w:bCs/>
          <w:sz w:val="27"/>
          <w:szCs w:val="27"/>
        </w:rPr>
        <w:t>й</w:t>
      </w:r>
      <w:r w:rsidR="00897F16" w:rsidRPr="00897F16">
        <w:rPr>
          <w:rFonts w:ascii="Times New Roman" w:hAnsi="Times New Roman" w:cs="Times New Roman"/>
          <w:b/>
          <w:bCs/>
          <w:sz w:val="27"/>
          <w:szCs w:val="27"/>
        </w:rPr>
        <w:t xml:space="preserve"> в Закон Курской области </w:t>
      </w:r>
    </w:p>
    <w:p w14:paraId="1A31D227" w14:textId="3B6FAF3D" w:rsidR="00C91539" w:rsidRPr="00897F16" w:rsidRDefault="00897F16" w:rsidP="0089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97F16">
        <w:rPr>
          <w:rFonts w:ascii="Times New Roman" w:hAnsi="Times New Roman" w:cs="Times New Roman"/>
          <w:b/>
          <w:bCs/>
          <w:sz w:val="27"/>
          <w:szCs w:val="27"/>
        </w:rPr>
        <w:t>«О</w:t>
      </w:r>
      <w:r w:rsidR="002865D6">
        <w:rPr>
          <w:rFonts w:ascii="Times New Roman" w:hAnsi="Times New Roman" w:cs="Times New Roman"/>
          <w:b/>
          <w:bCs/>
          <w:sz w:val="27"/>
          <w:szCs w:val="27"/>
        </w:rPr>
        <w:t>б инвестиционной деятельности в Курской области</w:t>
      </w:r>
      <w:r w:rsidRPr="00897F16"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14:paraId="0457EB60" w14:textId="77777777" w:rsidR="008078FF" w:rsidRPr="00897F16" w:rsidRDefault="008078FF" w:rsidP="00CC2C2A">
      <w:pPr>
        <w:spacing w:after="0" w:line="264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3BED871C" w14:textId="57AEA4C3" w:rsidR="002B4AA5" w:rsidRPr="00897F16" w:rsidRDefault="002B4AA5" w:rsidP="00897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97F16">
        <w:rPr>
          <w:rFonts w:ascii="Times New Roman" w:hAnsi="Times New Roman" w:cs="Times New Roman"/>
          <w:sz w:val="27"/>
          <w:szCs w:val="27"/>
        </w:rPr>
        <w:t>Проект Закона Курской области «</w:t>
      </w:r>
      <w:r w:rsidR="00897F16" w:rsidRPr="00897F16">
        <w:rPr>
          <w:rFonts w:ascii="Times New Roman" w:hAnsi="Times New Roman" w:cs="Times New Roman"/>
          <w:sz w:val="27"/>
          <w:szCs w:val="27"/>
        </w:rPr>
        <w:t>О внесении изменени</w:t>
      </w:r>
      <w:r w:rsidR="002865D6">
        <w:rPr>
          <w:rFonts w:ascii="Times New Roman" w:hAnsi="Times New Roman" w:cs="Times New Roman"/>
          <w:sz w:val="27"/>
          <w:szCs w:val="27"/>
        </w:rPr>
        <w:t>й</w:t>
      </w:r>
      <w:r w:rsidR="00897F16" w:rsidRPr="00897F16">
        <w:rPr>
          <w:rFonts w:ascii="Times New Roman" w:hAnsi="Times New Roman" w:cs="Times New Roman"/>
          <w:sz w:val="27"/>
          <w:szCs w:val="27"/>
        </w:rPr>
        <w:t xml:space="preserve"> в Закон Курской области «О</w:t>
      </w:r>
      <w:r w:rsidR="002865D6">
        <w:rPr>
          <w:rFonts w:ascii="Times New Roman" w:hAnsi="Times New Roman" w:cs="Times New Roman"/>
          <w:sz w:val="27"/>
          <w:szCs w:val="27"/>
        </w:rPr>
        <w:t>б инвестиционной деятельности в Курской области»</w:t>
      </w:r>
      <w:r w:rsidR="00897F16" w:rsidRPr="00897F16">
        <w:rPr>
          <w:rFonts w:ascii="Times New Roman" w:hAnsi="Times New Roman" w:cs="Times New Roman"/>
          <w:sz w:val="27"/>
          <w:szCs w:val="27"/>
        </w:rPr>
        <w:t xml:space="preserve"> </w:t>
      </w:r>
      <w:r w:rsidRPr="00897F16">
        <w:rPr>
          <w:rFonts w:ascii="Times New Roman" w:hAnsi="Times New Roman" w:cs="Times New Roman"/>
          <w:sz w:val="27"/>
          <w:szCs w:val="27"/>
        </w:rPr>
        <w:t>(далее</w:t>
      </w:r>
      <w:r w:rsidR="00D03887" w:rsidRPr="00897F16">
        <w:rPr>
          <w:rFonts w:ascii="Times New Roman" w:hAnsi="Times New Roman" w:cs="Times New Roman"/>
          <w:sz w:val="27"/>
          <w:szCs w:val="27"/>
        </w:rPr>
        <w:t> </w:t>
      </w:r>
      <w:r w:rsidRPr="00897F16">
        <w:rPr>
          <w:rFonts w:ascii="Times New Roman" w:hAnsi="Times New Roman" w:cs="Times New Roman"/>
          <w:sz w:val="27"/>
          <w:szCs w:val="27"/>
        </w:rPr>
        <w:t xml:space="preserve">– законопроект) подготовлен во исполнение </w:t>
      </w:r>
      <w:r w:rsidR="00D03887" w:rsidRPr="001C69AA">
        <w:rPr>
          <w:rFonts w:ascii="Times New Roman" w:hAnsi="Times New Roman" w:cs="Times New Roman"/>
          <w:sz w:val="27"/>
          <w:szCs w:val="27"/>
        </w:rPr>
        <w:t>п</w:t>
      </w:r>
      <w:r w:rsidR="00897F16" w:rsidRPr="001C69AA">
        <w:rPr>
          <w:rFonts w:ascii="Times New Roman" w:hAnsi="Times New Roman" w:cs="Times New Roman"/>
          <w:sz w:val="27"/>
          <w:szCs w:val="27"/>
        </w:rPr>
        <w:t>.</w:t>
      </w:r>
      <w:r w:rsidR="00D03887" w:rsidRPr="001C69AA">
        <w:rPr>
          <w:rFonts w:ascii="Times New Roman" w:hAnsi="Times New Roman" w:cs="Times New Roman"/>
          <w:sz w:val="27"/>
          <w:szCs w:val="27"/>
        </w:rPr>
        <w:t xml:space="preserve"> </w:t>
      </w:r>
      <w:r w:rsidR="009F607C" w:rsidRPr="001C69AA">
        <w:rPr>
          <w:rFonts w:ascii="Times New Roman" w:hAnsi="Times New Roman" w:cs="Times New Roman"/>
          <w:sz w:val="27"/>
          <w:szCs w:val="27"/>
        </w:rPr>
        <w:t>11</w:t>
      </w:r>
      <w:r w:rsidR="00D03887" w:rsidRPr="001C69AA">
        <w:rPr>
          <w:rFonts w:ascii="Times New Roman" w:hAnsi="Times New Roman" w:cs="Times New Roman"/>
          <w:sz w:val="27"/>
          <w:szCs w:val="27"/>
        </w:rPr>
        <w:t xml:space="preserve"> протокола </w:t>
      </w:r>
      <w:r w:rsidR="009F607C" w:rsidRPr="001C69AA">
        <w:rPr>
          <w:rFonts w:ascii="Times New Roman" w:hAnsi="Times New Roman" w:cs="Times New Roman"/>
          <w:sz w:val="27"/>
          <w:szCs w:val="27"/>
        </w:rPr>
        <w:t>рабочей встречи Губернатора Курской области А.Б. Смирнова</w:t>
      </w:r>
      <w:r w:rsidR="004957A8" w:rsidRPr="001C69AA">
        <w:rPr>
          <w:rFonts w:ascii="Times New Roman" w:hAnsi="Times New Roman" w:cs="Times New Roman"/>
          <w:sz w:val="27"/>
          <w:szCs w:val="27"/>
        </w:rPr>
        <w:t xml:space="preserve"> и президента ООО «АПХ «Мираторг» В.В. Линника</w:t>
      </w:r>
      <w:r w:rsidR="00D03887" w:rsidRPr="001C69AA">
        <w:rPr>
          <w:rFonts w:ascii="Times New Roman" w:hAnsi="Times New Roman" w:cs="Times New Roman"/>
          <w:sz w:val="27"/>
          <w:szCs w:val="27"/>
        </w:rPr>
        <w:t xml:space="preserve"> от </w:t>
      </w:r>
      <w:r w:rsidR="004957A8" w:rsidRPr="001C69AA">
        <w:rPr>
          <w:rFonts w:ascii="Times New Roman" w:hAnsi="Times New Roman" w:cs="Times New Roman"/>
          <w:sz w:val="27"/>
          <w:szCs w:val="27"/>
        </w:rPr>
        <w:t>17</w:t>
      </w:r>
      <w:r w:rsidR="00D03887" w:rsidRPr="001C69AA">
        <w:rPr>
          <w:rFonts w:ascii="Times New Roman" w:hAnsi="Times New Roman" w:cs="Times New Roman"/>
          <w:sz w:val="27"/>
          <w:szCs w:val="27"/>
        </w:rPr>
        <w:t>.1</w:t>
      </w:r>
      <w:r w:rsidR="004957A8" w:rsidRPr="001C69AA">
        <w:rPr>
          <w:rFonts w:ascii="Times New Roman" w:hAnsi="Times New Roman" w:cs="Times New Roman"/>
          <w:sz w:val="27"/>
          <w:szCs w:val="27"/>
        </w:rPr>
        <w:t>0</w:t>
      </w:r>
      <w:r w:rsidR="00D03887" w:rsidRPr="001C69AA">
        <w:rPr>
          <w:rFonts w:ascii="Times New Roman" w:hAnsi="Times New Roman" w:cs="Times New Roman"/>
          <w:sz w:val="27"/>
          <w:szCs w:val="27"/>
        </w:rPr>
        <w:t>.202</w:t>
      </w:r>
      <w:r w:rsidR="004957A8" w:rsidRPr="001C69AA">
        <w:rPr>
          <w:rFonts w:ascii="Times New Roman" w:hAnsi="Times New Roman" w:cs="Times New Roman"/>
          <w:sz w:val="27"/>
          <w:szCs w:val="27"/>
        </w:rPr>
        <w:t>4</w:t>
      </w:r>
      <w:r w:rsidRPr="00897F16">
        <w:rPr>
          <w:rFonts w:ascii="Times New Roman" w:hAnsi="Times New Roman" w:cs="Times New Roman"/>
          <w:sz w:val="27"/>
          <w:szCs w:val="27"/>
        </w:rPr>
        <w:t xml:space="preserve"> </w:t>
      </w:r>
      <w:r w:rsidR="004957A8">
        <w:rPr>
          <w:rFonts w:ascii="Times New Roman" w:hAnsi="Times New Roman" w:cs="Times New Roman"/>
          <w:sz w:val="27"/>
          <w:szCs w:val="27"/>
        </w:rPr>
        <w:t>в части проработки вопроса</w:t>
      </w:r>
      <w:r w:rsidR="004957A8" w:rsidRPr="004957A8">
        <w:rPr>
          <w:rFonts w:ascii="Times New Roman" w:hAnsi="Times New Roman" w:cs="Times New Roman"/>
          <w:sz w:val="27"/>
          <w:szCs w:val="27"/>
        </w:rPr>
        <w:t xml:space="preserve"> о расширении перечня ОКВЭД, позволяющего селекционно-семеноводческим центрам претендовать на режим наибольшего благоприятствования</w:t>
      </w:r>
      <w:r w:rsidR="004957A8">
        <w:rPr>
          <w:rFonts w:ascii="Times New Roman" w:hAnsi="Times New Roman" w:cs="Times New Roman"/>
          <w:sz w:val="27"/>
          <w:szCs w:val="27"/>
        </w:rPr>
        <w:t>.</w:t>
      </w:r>
    </w:p>
    <w:p w14:paraId="226510B8" w14:textId="7ED46759" w:rsidR="00F159E8" w:rsidRDefault="00897F16" w:rsidP="00897F1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Законопроект </w:t>
      </w:r>
      <w:r w:rsidR="004957A8">
        <w:rPr>
          <w:rFonts w:ascii="Times New Roman" w:hAnsi="Times New Roman" w:cs="Times New Roman"/>
          <w:sz w:val="27"/>
          <w:szCs w:val="27"/>
        </w:rPr>
        <w:t xml:space="preserve">предполагает </w:t>
      </w:r>
      <w:r w:rsidR="00366F7E">
        <w:rPr>
          <w:rFonts w:ascii="Times New Roman" w:hAnsi="Times New Roman" w:cs="Times New Roman"/>
          <w:sz w:val="27"/>
          <w:szCs w:val="27"/>
        </w:rPr>
        <w:t>внести изменени</w:t>
      </w:r>
      <w:r w:rsidR="00DF7CFA">
        <w:rPr>
          <w:rFonts w:ascii="Times New Roman" w:hAnsi="Times New Roman" w:cs="Times New Roman"/>
          <w:sz w:val="27"/>
          <w:szCs w:val="27"/>
        </w:rPr>
        <w:t>я</w:t>
      </w:r>
      <w:r w:rsidR="00366F7E">
        <w:rPr>
          <w:rFonts w:ascii="Times New Roman" w:hAnsi="Times New Roman" w:cs="Times New Roman"/>
          <w:sz w:val="27"/>
          <w:szCs w:val="27"/>
        </w:rPr>
        <w:t xml:space="preserve"> </w:t>
      </w:r>
      <w:r w:rsidR="00D2637A">
        <w:rPr>
          <w:rFonts w:ascii="Times New Roman" w:hAnsi="Times New Roman" w:cs="Times New Roman"/>
          <w:sz w:val="27"/>
          <w:szCs w:val="27"/>
        </w:rPr>
        <w:t>в закон Курской области от 12.08.2004 № 37-ЗКО «Об инвестиционной деятельности в Курской области» в частности</w:t>
      </w:r>
      <w:r w:rsidR="00AA7E0F">
        <w:rPr>
          <w:rFonts w:ascii="Times New Roman" w:hAnsi="Times New Roman" w:cs="Times New Roman"/>
          <w:sz w:val="27"/>
          <w:szCs w:val="27"/>
        </w:rPr>
        <w:t>,</w:t>
      </w:r>
      <w:r w:rsidR="00D2637A">
        <w:rPr>
          <w:rFonts w:ascii="Times New Roman" w:hAnsi="Times New Roman" w:cs="Times New Roman"/>
          <w:sz w:val="27"/>
          <w:szCs w:val="27"/>
        </w:rPr>
        <w:t xml:space="preserve"> </w:t>
      </w:r>
      <w:r w:rsidR="00366F7E">
        <w:rPr>
          <w:rFonts w:ascii="Times New Roman" w:hAnsi="Times New Roman" w:cs="Times New Roman"/>
          <w:sz w:val="27"/>
          <w:szCs w:val="27"/>
        </w:rPr>
        <w:t xml:space="preserve">в часть 2 </w:t>
      </w:r>
      <w:r w:rsidR="004957A8" w:rsidRPr="00D2637A">
        <w:rPr>
          <w:rFonts w:ascii="Times New Roman" w:hAnsi="Times New Roman" w:cs="Times New Roman"/>
          <w:sz w:val="27"/>
          <w:szCs w:val="27"/>
        </w:rPr>
        <w:t>статьи 10</w:t>
      </w:r>
      <w:r w:rsidR="004957A8" w:rsidRPr="00D2637A"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r w:rsidR="00F57BCF"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  <w:r w:rsidR="00D2637A" w:rsidRPr="00D2637A">
        <w:rPr>
          <w:rFonts w:ascii="Times New Roman" w:hAnsi="Times New Roman" w:cs="Times New Roman"/>
          <w:sz w:val="27"/>
          <w:szCs w:val="27"/>
        </w:rPr>
        <w:t>указанного</w:t>
      </w:r>
      <w:r w:rsidR="00D2637A">
        <w:rPr>
          <w:rFonts w:ascii="Times New Roman" w:hAnsi="Times New Roman" w:cs="Times New Roman"/>
          <w:sz w:val="27"/>
          <w:szCs w:val="27"/>
        </w:rPr>
        <w:t xml:space="preserve"> Закона</w:t>
      </w:r>
      <w:r w:rsidR="004957A8">
        <w:rPr>
          <w:rFonts w:ascii="Times New Roman" w:hAnsi="Times New Roman" w:cs="Times New Roman"/>
          <w:sz w:val="27"/>
          <w:szCs w:val="27"/>
        </w:rPr>
        <w:t>, предусматривающи</w:t>
      </w:r>
      <w:r w:rsidR="00DF7CFA">
        <w:rPr>
          <w:rFonts w:ascii="Times New Roman" w:hAnsi="Times New Roman" w:cs="Times New Roman"/>
          <w:sz w:val="27"/>
          <w:szCs w:val="27"/>
        </w:rPr>
        <w:t>е</w:t>
      </w:r>
      <w:r w:rsidR="004957A8">
        <w:rPr>
          <w:rFonts w:ascii="Times New Roman" w:hAnsi="Times New Roman" w:cs="Times New Roman"/>
          <w:sz w:val="27"/>
          <w:szCs w:val="27"/>
        </w:rPr>
        <w:t xml:space="preserve"> предоставление льготы по налогу на имущество организаций</w:t>
      </w:r>
      <w:r w:rsidR="00BF024E">
        <w:rPr>
          <w:rFonts w:ascii="Times New Roman" w:hAnsi="Times New Roman" w:cs="Times New Roman"/>
          <w:sz w:val="27"/>
          <w:szCs w:val="27"/>
        </w:rPr>
        <w:t xml:space="preserve"> (налоговая ставка – 0%)</w:t>
      </w:r>
      <w:r w:rsidR="004957A8">
        <w:rPr>
          <w:rFonts w:ascii="Times New Roman" w:hAnsi="Times New Roman" w:cs="Times New Roman"/>
          <w:sz w:val="27"/>
          <w:szCs w:val="27"/>
        </w:rPr>
        <w:t xml:space="preserve"> для инвесторов,</w:t>
      </w:r>
      <w:r w:rsidR="00DF7CFA" w:rsidRPr="00DF7CFA">
        <w:rPr>
          <w:rFonts w:ascii="Times New Roman" w:hAnsi="Times New Roman" w:cs="Times New Roman"/>
          <w:sz w:val="27"/>
          <w:szCs w:val="27"/>
        </w:rPr>
        <w:t xml:space="preserve"> </w:t>
      </w:r>
      <w:r w:rsidR="00DF7CFA">
        <w:rPr>
          <w:rFonts w:ascii="Times New Roman" w:hAnsi="Times New Roman" w:cs="Times New Roman"/>
          <w:sz w:val="27"/>
          <w:szCs w:val="27"/>
        </w:rPr>
        <w:t>претендующих на получение права на вхождение в режим наибольшего благоприятствования,</w:t>
      </w:r>
      <w:r w:rsidR="00D2637A">
        <w:rPr>
          <w:rFonts w:ascii="Times New Roman" w:hAnsi="Times New Roman" w:cs="Times New Roman"/>
          <w:sz w:val="27"/>
          <w:szCs w:val="27"/>
        </w:rPr>
        <w:t xml:space="preserve"> реализующих инвестиционные проекты, предусматривающие</w:t>
      </w:r>
      <w:r w:rsidR="00D2637A" w:rsidRPr="00D2637A">
        <w:rPr>
          <w:rFonts w:ascii="Times New Roman" w:hAnsi="Times New Roman" w:cs="Times New Roman"/>
          <w:bCs/>
          <w:sz w:val="27"/>
          <w:szCs w:val="27"/>
        </w:rPr>
        <w:t xml:space="preserve"> организацию производств, относящихся </w:t>
      </w:r>
      <w:r w:rsidR="00D2637A" w:rsidRPr="00D2637A">
        <w:rPr>
          <w:rFonts w:ascii="Times New Roman" w:hAnsi="Times New Roman" w:cs="Times New Roman"/>
          <w:sz w:val="27"/>
          <w:szCs w:val="27"/>
        </w:rPr>
        <w:t xml:space="preserve">в соответствии с Общероссийским </w:t>
      </w:r>
      <w:hyperlink r:id="rId7">
        <w:r w:rsidR="00D2637A" w:rsidRPr="00D2637A">
          <w:rPr>
            <w:rFonts w:ascii="Times New Roman" w:hAnsi="Times New Roman" w:cs="Times New Roman"/>
            <w:sz w:val="27"/>
            <w:szCs w:val="27"/>
          </w:rPr>
          <w:t>классификатором</w:t>
        </w:r>
      </w:hyperlink>
      <w:r w:rsidR="00D2637A" w:rsidRPr="00D2637A">
        <w:rPr>
          <w:rFonts w:ascii="Times New Roman" w:hAnsi="Times New Roman" w:cs="Times New Roman"/>
          <w:sz w:val="27"/>
          <w:szCs w:val="27"/>
        </w:rPr>
        <w:t xml:space="preserve"> видов экономической деятельности ОК 029-2014 (КДЕС Ред. 2) к коду группировок видов экономической деятельности группы 01.64 «Обработка семян для посадки», по которым объем инвестиций в основной капитал должен составлять </w:t>
      </w:r>
      <w:r w:rsidR="00D2637A" w:rsidRPr="001C69AA">
        <w:rPr>
          <w:rFonts w:ascii="Times New Roman" w:hAnsi="Times New Roman" w:cs="Times New Roman"/>
          <w:sz w:val="27"/>
          <w:szCs w:val="27"/>
        </w:rPr>
        <w:t xml:space="preserve">не менее </w:t>
      </w:r>
      <w:r w:rsidR="00F57BCF" w:rsidRPr="001C69AA">
        <w:rPr>
          <w:rFonts w:ascii="Times New Roman" w:hAnsi="Times New Roman" w:cs="Times New Roman"/>
          <w:sz w:val="27"/>
          <w:szCs w:val="27"/>
        </w:rPr>
        <w:t>3 500</w:t>
      </w:r>
      <w:r w:rsidR="00D2637A" w:rsidRPr="001C69AA">
        <w:rPr>
          <w:rFonts w:ascii="Times New Roman" w:hAnsi="Times New Roman" w:cs="Times New Roman"/>
          <w:sz w:val="27"/>
          <w:szCs w:val="27"/>
        </w:rPr>
        <w:t xml:space="preserve"> млн.</w:t>
      </w:r>
      <w:r w:rsidR="00D2637A" w:rsidRPr="00D2637A">
        <w:rPr>
          <w:rFonts w:ascii="Times New Roman" w:hAnsi="Times New Roman" w:cs="Times New Roman"/>
          <w:sz w:val="27"/>
          <w:szCs w:val="27"/>
        </w:rPr>
        <w:t xml:space="preserve"> рублей (включая налог на добавленную стоимость)</w:t>
      </w:r>
      <w:r w:rsidR="00366F7E">
        <w:rPr>
          <w:rFonts w:ascii="Times New Roman" w:hAnsi="Times New Roman" w:cs="Times New Roman"/>
          <w:sz w:val="27"/>
          <w:szCs w:val="27"/>
        </w:rPr>
        <w:t>.</w:t>
      </w:r>
      <w:r w:rsidR="00F159E8">
        <w:rPr>
          <w:rFonts w:ascii="Times New Roman" w:hAnsi="Times New Roman" w:cs="Times New Roman"/>
          <w:sz w:val="27"/>
          <w:szCs w:val="27"/>
        </w:rPr>
        <w:t xml:space="preserve"> </w:t>
      </w:r>
      <w:r w:rsidR="00DF7CFA">
        <w:rPr>
          <w:rFonts w:ascii="Times New Roman" w:hAnsi="Times New Roman" w:cs="Times New Roman"/>
          <w:sz w:val="27"/>
          <w:szCs w:val="27"/>
        </w:rPr>
        <w:t xml:space="preserve">При этом, </w:t>
      </w:r>
      <w:r w:rsidR="00FF60F1">
        <w:rPr>
          <w:rFonts w:ascii="Times New Roman" w:hAnsi="Times New Roman" w:cs="Times New Roman"/>
          <w:bCs/>
          <w:sz w:val="27"/>
          <w:szCs w:val="27"/>
        </w:rPr>
        <w:t>р</w:t>
      </w:r>
      <w:r w:rsidR="00FF60F1" w:rsidRPr="00FF60F1">
        <w:rPr>
          <w:rFonts w:ascii="Times New Roman" w:hAnsi="Times New Roman" w:cs="Times New Roman"/>
          <w:bCs/>
          <w:sz w:val="27"/>
          <w:szCs w:val="27"/>
        </w:rPr>
        <w:t>ежим наибольшего благоприятствования, п</w:t>
      </w:r>
      <w:r w:rsidR="00FF60F1">
        <w:rPr>
          <w:rFonts w:ascii="Times New Roman" w:hAnsi="Times New Roman" w:cs="Times New Roman"/>
          <w:bCs/>
          <w:sz w:val="27"/>
          <w:szCs w:val="27"/>
        </w:rPr>
        <w:t xml:space="preserve">редусмотренный настоящими изменениями, </w:t>
      </w:r>
      <w:r w:rsidR="00FF60F1" w:rsidRPr="00FF60F1">
        <w:rPr>
          <w:rFonts w:ascii="Times New Roman" w:hAnsi="Times New Roman" w:cs="Times New Roman"/>
          <w:bCs/>
          <w:sz w:val="27"/>
          <w:szCs w:val="27"/>
        </w:rPr>
        <w:t xml:space="preserve">предоставляется инвесторам, </w:t>
      </w:r>
      <w:r w:rsidR="00FF60F1" w:rsidRPr="00FF60F1">
        <w:rPr>
          <w:rFonts w:ascii="Times New Roman" w:hAnsi="Times New Roman" w:cs="Times New Roman"/>
          <w:sz w:val="27"/>
          <w:szCs w:val="27"/>
        </w:rPr>
        <w:t xml:space="preserve">реализующим инвестиционные проекты, предусматривающие </w:t>
      </w:r>
      <w:r w:rsidR="00FF60F1" w:rsidRPr="00FF60F1">
        <w:rPr>
          <w:rFonts w:ascii="Times New Roman" w:hAnsi="Times New Roman" w:cs="Times New Roman"/>
          <w:bCs/>
          <w:sz w:val="27"/>
          <w:szCs w:val="27"/>
        </w:rPr>
        <w:t xml:space="preserve">организацию производств, относящихся </w:t>
      </w:r>
      <w:r w:rsidR="00FF60F1" w:rsidRPr="00FF60F1">
        <w:rPr>
          <w:rFonts w:ascii="Times New Roman" w:hAnsi="Times New Roman" w:cs="Times New Roman"/>
          <w:sz w:val="27"/>
          <w:szCs w:val="27"/>
        </w:rPr>
        <w:t xml:space="preserve">в соответствии с Общероссийским </w:t>
      </w:r>
      <w:hyperlink r:id="rId8">
        <w:r w:rsidR="00FF60F1" w:rsidRPr="00FF60F1">
          <w:rPr>
            <w:rFonts w:ascii="Times New Roman" w:hAnsi="Times New Roman" w:cs="Times New Roman"/>
            <w:sz w:val="27"/>
            <w:szCs w:val="27"/>
          </w:rPr>
          <w:t>классификатором</w:t>
        </w:r>
      </w:hyperlink>
      <w:r w:rsidR="00FF60F1" w:rsidRPr="00FF60F1">
        <w:rPr>
          <w:rFonts w:ascii="Times New Roman" w:hAnsi="Times New Roman" w:cs="Times New Roman"/>
          <w:sz w:val="27"/>
          <w:szCs w:val="27"/>
        </w:rPr>
        <w:t xml:space="preserve"> видов экономической деятельности ОК 029-2014 (КДЕС Ред. 2) к коду группировок видов экономической деятельности группы 01.64 «Обработка семян для посадки», пострадавшим в результате действий вооруженных формирований Украины и (или) террористических актов, и (или) осуществление деятельности которых полностью или частично оказалось невозможно в результате действий вооруженных формирований Украины, включенным в реестр Курской области </w:t>
      </w:r>
      <w:r w:rsidR="00FF60F1" w:rsidRPr="00FF60F1">
        <w:rPr>
          <w:rFonts w:ascii="Times New Roman" w:eastAsia="Calibri" w:hAnsi="Times New Roman" w:cs="Times New Roman"/>
          <w:spacing w:val="-4"/>
          <w:sz w:val="27"/>
          <w:szCs w:val="27"/>
        </w:rPr>
        <w:t>субъектов предпринимательской</w:t>
      </w:r>
      <w:r w:rsidR="00FF60F1" w:rsidRPr="00FF60F1">
        <w:rPr>
          <w:rFonts w:ascii="Times New Roman" w:eastAsia="Calibri" w:hAnsi="Times New Roman" w:cs="Times New Roman"/>
          <w:sz w:val="27"/>
          <w:szCs w:val="27"/>
        </w:rPr>
        <w:t xml:space="preserve"> деятельности и физических лиц, применяющих специальный налоговый режим «Налог на профессиональный доход», пострадавших в  результате обстрелов со стороны вооруженных формирований Украины и террористических актов, утвержденный постановлением Правительства Курской области от 10.05.2023 № 532-пп «О ведении реестра Курской области субъектов предпринимательской деятельности и физических лиц, применяющих специальный налоговый режим «Налог на профессиональный доход»</w:t>
      </w:r>
      <w:r w:rsidR="009B0AA3">
        <w:rPr>
          <w:rFonts w:ascii="Times New Roman" w:eastAsia="Calibri" w:hAnsi="Times New Roman" w:cs="Times New Roman"/>
          <w:sz w:val="27"/>
          <w:szCs w:val="27"/>
        </w:rPr>
        <w:t xml:space="preserve"> (далее – Реестр)</w:t>
      </w:r>
      <w:r w:rsidR="00FF60F1">
        <w:rPr>
          <w:rFonts w:ascii="Times New Roman" w:eastAsia="Calibri" w:hAnsi="Times New Roman" w:cs="Times New Roman"/>
          <w:sz w:val="27"/>
          <w:szCs w:val="27"/>
        </w:rPr>
        <w:t>.</w:t>
      </w:r>
      <w:r w:rsidR="00DF7CFA" w:rsidRPr="00DF7CFA">
        <w:rPr>
          <w:rFonts w:ascii="Times New Roman" w:hAnsi="Times New Roman" w:cs="Times New Roman"/>
          <w:sz w:val="27"/>
          <w:szCs w:val="27"/>
        </w:rPr>
        <w:t xml:space="preserve"> </w:t>
      </w:r>
      <w:r w:rsidR="00DF7CFA" w:rsidRPr="0097371E">
        <w:rPr>
          <w:rFonts w:ascii="Times New Roman" w:hAnsi="Times New Roman" w:cs="Times New Roman"/>
          <w:sz w:val="27"/>
          <w:szCs w:val="27"/>
        </w:rPr>
        <w:t xml:space="preserve">Данная </w:t>
      </w:r>
      <w:r w:rsidR="00DF7CFA" w:rsidRPr="0097371E">
        <w:rPr>
          <w:rFonts w:ascii="Times New Roman" w:hAnsi="Times New Roman" w:cs="Times New Roman"/>
          <w:sz w:val="27"/>
          <w:szCs w:val="27"/>
        </w:rPr>
        <w:lastRenderedPageBreak/>
        <w:t>преференция по уплате налога на имущество организаций</w:t>
      </w:r>
      <w:r w:rsidR="00BF024E" w:rsidRPr="0097371E">
        <w:rPr>
          <w:rFonts w:ascii="Times New Roman" w:hAnsi="Times New Roman" w:cs="Times New Roman"/>
          <w:sz w:val="27"/>
          <w:szCs w:val="27"/>
        </w:rPr>
        <w:t xml:space="preserve"> (налоговая ставка – 0%)</w:t>
      </w:r>
      <w:r w:rsidR="00DF7CFA" w:rsidRPr="0097371E">
        <w:rPr>
          <w:rFonts w:ascii="Times New Roman" w:hAnsi="Times New Roman" w:cs="Times New Roman"/>
          <w:sz w:val="27"/>
          <w:szCs w:val="27"/>
        </w:rPr>
        <w:t xml:space="preserve"> для указанных категорий налогоплательщиков поможет</w:t>
      </w:r>
      <w:r w:rsidR="00AA7E0F">
        <w:rPr>
          <w:rFonts w:ascii="Times New Roman" w:hAnsi="Times New Roman" w:cs="Times New Roman"/>
          <w:sz w:val="27"/>
          <w:szCs w:val="27"/>
        </w:rPr>
        <w:t xml:space="preserve"> </w:t>
      </w:r>
      <w:r w:rsidR="00B37BE1">
        <w:rPr>
          <w:rFonts w:ascii="Times New Roman" w:hAnsi="Times New Roman" w:cs="Times New Roman"/>
          <w:sz w:val="27"/>
          <w:szCs w:val="27"/>
        </w:rPr>
        <w:t xml:space="preserve">возместить понесенный ими ущерб </w:t>
      </w:r>
      <w:r w:rsidR="00B37BE1" w:rsidRPr="00FF60F1">
        <w:rPr>
          <w:rFonts w:ascii="Times New Roman" w:hAnsi="Times New Roman" w:cs="Times New Roman"/>
          <w:sz w:val="27"/>
          <w:szCs w:val="27"/>
        </w:rPr>
        <w:t>в результате действий вооруженных формирований Украины и (или) террористических актов,</w:t>
      </w:r>
      <w:r w:rsidR="00B37BE1">
        <w:rPr>
          <w:rFonts w:ascii="Times New Roman" w:hAnsi="Times New Roman" w:cs="Times New Roman"/>
          <w:sz w:val="27"/>
          <w:szCs w:val="27"/>
        </w:rPr>
        <w:t xml:space="preserve"> частично компенсировать убытки по причине </w:t>
      </w:r>
      <w:r w:rsidR="00C83AE2">
        <w:rPr>
          <w:rFonts w:ascii="Times New Roman" w:hAnsi="Times New Roman" w:cs="Times New Roman"/>
          <w:sz w:val="27"/>
          <w:szCs w:val="27"/>
        </w:rPr>
        <w:t>приостановки</w:t>
      </w:r>
      <w:r w:rsidR="00B37BE1">
        <w:rPr>
          <w:rFonts w:ascii="Times New Roman" w:hAnsi="Times New Roman" w:cs="Times New Roman"/>
          <w:sz w:val="27"/>
          <w:szCs w:val="27"/>
        </w:rPr>
        <w:t xml:space="preserve"> и</w:t>
      </w:r>
      <w:r w:rsidR="006633DE">
        <w:rPr>
          <w:rFonts w:ascii="Times New Roman" w:hAnsi="Times New Roman" w:cs="Times New Roman"/>
          <w:sz w:val="27"/>
          <w:szCs w:val="27"/>
        </w:rPr>
        <w:t xml:space="preserve">ли </w:t>
      </w:r>
      <w:r w:rsidR="00B37BE1">
        <w:rPr>
          <w:rFonts w:ascii="Times New Roman" w:hAnsi="Times New Roman" w:cs="Times New Roman"/>
          <w:sz w:val="27"/>
          <w:szCs w:val="27"/>
        </w:rPr>
        <w:t>полно</w:t>
      </w:r>
      <w:r w:rsidR="0097371E">
        <w:rPr>
          <w:rFonts w:ascii="Times New Roman" w:hAnsi="Times New Roman" w:cs="Times New Roman"/>
          <w:sz w:val="27"/>
          <w:szCs w:val="27"/>
        </w:rPr>
        <w:t>го</w:t>
      </w:r>
      <w:r w:rsidR="00B37BE1">
        <w:rPr>
          <w:rFonts w:ascii="Times New Roman" w:hAnsi="Times New Roman" w:cs="Times New Roman"/>
          <w:sz w:val="27"/>
          <w:szCs w:val="27"/>
        </w:rPr>
        <w:t xml:space="preserve"> </w:t>
      </w:r>
      <w:r w:rsidR="006633DE">
        <w:rPr>
          <w:rFonts w:ascii="Times New Roman" w:hAnsi="Times New Roman" w:cs="Times New Roman"/>
          <w:sz w:val="27"/>
          <w:szCs w:val="27"/>
        </w:rPr>
        <w:t>прекращени</w:t>
      </w:r>
      <w:r w:rsidR="0097371E">
        <w:rPr>
          <w:rFonts w:ascii="Times New Roman" w:hAnsi="Times New Roman" w:cs="Times New Roman"/>
          <w:sz w:val="27"/>
          <w:szCs w:val="27"/>
        </w:rPr>
        <w:t>я</w:t>
      </w:r>
      <w:r w:rsidR="00B37BE1">
        <w:rPr>
          <w:rFonts w:ascii="Times New Roman" w:hAnsi="Times New Roman" w:cs="Times New Roman"/>
          <w:sz w:val="27"/>
          <w:szCs w:val="27"/>
        </w:rPr>
        <w:t xml:space="preserve"> производственной деятельности</w:t>
      </w:r>
      <w:r w:rsidR="0097371E">
        <w:rPr>
          <w:rFonts w:ascii="Times New Roman" w:hAnsi="Times New Roman" w:cs="Times New Roman"/>
          <w:sz w:val="27"/>
          <w:szCs w:val="27"/>
        </w:rPr>
        <w:t>.</w:t>
      </w:r>
    </w:p>
    <w:p w14:paraId="7EB6136D" w14:textId="4E7C2C07" w:rsidR="00FC6A75" w:rsidRDefault="00FC6A75" w:rsidP="00FC6A7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настоящее время на территории Курской области указанным критериям соответствует одна компания – ООО «Мираторг-Курск», реализующая инвестиционный проект по созданию селекционно-семеноводческого центра по созданию гибридов кукурузы, производству семян родительских форм гибридов кукурузы, гибридных семян кукурузы первого поколения мощностью 25 тыс. тонн в год, расположенный вблизи </w:t>
      </w:r>
      <w:proofErr w:type="spellStart"/>
      <w:r>
        <w:rPr>
          <w:rFonts w:ascii="Times New Roman" w:hAnsi="Times New Roman" w:cs="Times New Roman"/>
          <w:sz w:val="27"/>
          <w:szCs w:val="27"/>
        </w:rPr>
        <w:t>н.п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Ворошнево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Курской области» стоимостью 3 569, 328 млн. рублей.</w:t>
      </w:r>
    </w:p>
    <w:p w14:paraId="0453166B" w14:textId="5DCC0D05" w:rsidR="007B62D8" w:rsidRDefault="00D643A3" w:rsidP="00897F1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="00B638BF">
        <w:rPr>
          <w:rFonts w:ascii="Times New Roman" w:hAnsi="Times New Roman" w:cs="Times New Roman"/>
          <w:sz w:val="27"/>
          <w:szCs w:val="27"/>
        </w:rPr>
        <w:t>ругие инвестиционные проекты (кроме указанного инвестиционного проекта ООО «Мираторг-Курск»), п</w:t>
      </w:r>
      <w:r w:rsidR="00DB333B">
        <w:rPr>
          <w:rFonts w:ascii="Times New Roman" w:hAnsi="Times New Roman" w:cs="Times New Roman"/>
          <w:sz w:val="27"/>
          <w:szCs w:val="27"/>
        </w:rPr>
        <w:t>редусматривающи</w:t>
      </w:r>
      <w:r w:rsidR="006633DE">
        <w:rPr>
          <w:rFonts w:ascii="Times New Roman" w:hAnsi="Times New Roman" w:cs="Times New Roman"/>
          <w:sz w:val="27"/>
          <w:szCs w:val="27"/>
        </w:rPr>
        <w:t>е</w:t>
      </w:r>
      <w:r w:rsidR="00DB333B">
        <w:rPr>
          <w:rFonts w:ascii="Times New Roman" w:hAnsi="Times New Roman" w:cs="Times New Roman"/>
          <w:sz w:val="27"/>
          <w:szCs w:val="27"/>
        </w:rPr>
        <w:t xml:space="preserve"> </w:t>
      </w:r>
      <w:r w:rsidR="00B37BE1" w:rsidRPr="00D2637A">
        <w:rPr>
          <w:rFonts w:ascii="Times New Roman" w:hAnsi="Times New Roman" w:cs="Times New Roman"/>
          <w:bCs/>
          <w:sz w:val="27"/>
          <w:szCs w:val="27"/>
        </w:rPr>
        <w:t xml:space="preserve">организацию производств, относящихся </w:t>
      </w:r>
      <w:r w:rsidR="00B37BE1" w:rsidRPr="00D2637A">
        <w:rPr>
          <w:rFonts w:ascii="Times New Roman" w:hAnsi="Times New Roman" w:cs="Times New Roman"/>
          <w:sz w:val="27"/>
          <w:szCs w:val="27"/>
        </w:rPr>
        <w:t xml:space="preserve">в соответствии с Общероссийским </w:t>
      </w:r>
      <w:hyperlink r:id="rId9">
        <w:r w:rsidR="00B37BE1" w:rsidRPr="00D2637A">
          <w:rPr>
            <w:rFonts w:ascii="Times New Roman" w:hAnsi="Times New Roman" w:cs="Times New Roman"/>
            <w:sz w:val="27"/>
            <w:szCs w:val="27"/>
          </w:rPr>
          <w:t>классификатором</w:t>
        </w:r>
      </w:hyperlink>
      <w:r w:rsidR="00B37BE1" w:rsidRPr="00D2637A">
        <w:rPr>
          <w:rFonts w:ascii="Times New Roman" w:hAnsi="Times New Roman" w:cs="Times New Roman"/>
          <w:sz w:val="27"/>
          <w:szCs w:val="27"/>
        </w:rPr>
        <w:t xml:space="preserve"> видов экономической деятельности ОК 029-2014 (КДЕС Ред. 2) к коду группировок видов экономической деятельности группы 01.64 «Обработка семян для посадки»</w:t>
      </w:r>
      <w:r w:rsidR="00B638BF">
        <w:rPr>
          <w:rFonts w:ascii="Times New Roman" w:hAnsi="Times New Roman" w:cs="Times New Roman"/>
          <w:sz w:val="27"/>
          <w:szCs w:val="27"/>
        </w:rPr>
        <w:t xml:space="preserve">, по которым </w:t>
      </w:r>
      <w:r w:rsidR="006633DE">
        <w:rPr>
          <w:rFonts w:ascii="Times New Roman" w:hAnsi="Times New Roman" w:cs="Times New Roman"/>
          <w:sz w:val="27"/>
          <w:szCs w:val="27"/>
        </w:rPr>
        <w:t>объем инвестиций в основной капитал</w:t>
      </w:r>
      <w:r w:rsidR="009B0AA3">
        <w:rPr>
          <w:rFonts w:ascii="Times New Roman" w:hAnsi="Times New Roman" w:cs="Times New Roman"/>
          <w:sz w:val="27"/>
          <w:szCs w:val="27"/>
        </w:rPr>
        <w:t xml:space="preserve"> (включая налог на добавленную стоимость)</w:t>
      </w:r>
      <w:r w:rsidR="006633DE">
        <w:rPr>
          <w:rFonts w:ascii="Times New Roman" w:hAnsi="Times New Roman" w:cs="Times New Roman"/>
          <w:sz w:val="27"/>
          <w:szCs w:val="27"/>
        </w:rPr>
        <w:t xml:space="preserve"> </w:t>
      </w:r>
      <w:r w:rsidR="00B638BF">
        <w:rPr>
          <w:rFonts w:ascii="Times New Roman" w:hAnsi="Times New Roman" w:cs="Times New Roman"/>
          <w:sz w:val="27"/>
          <w:szCs w:val="27"/>
        </w:rPr>
        <w:t>должен составлять не менее</w:t>
      </w:r>
      <w:r w:rsidR="00B37BE1" w:rsidRPr="00D2637A">
        <w:rPr>
          <w:rFonts w:ascii="Times New Roman" w:hAnsi="Times New Roman" w:cs="Times New Roman"/>
          <w:sz w:val="27"/>
          <w:szCs w:val="27"/>
        </w:rPr>
        <w:t xml:space="preserve"> </w:t>
      </w:r>
      <w:r w:rsidR="001C69AA" w:rsidRPr="001C69AA">
        <w:rPr>
          <w:rFonts w:ascii="Times New Roman" w:hAnsi="Times New Roman" w:cs="Times New Roman"/>
          <w:sz w:val="27"/>
          <w:szCs w:val="27"/>
        </w:rPr>
        <w:t>3</w:t>
      </w:r>
      <w:r w:rsidR="00B638BF" w:rsidRPr="001C69AA">
        <w:rPr>
          <w:rFonts w:ascii="Times New Roman" w:hAnsi="Times New Roman" w:cs="Times New Roman"/>
          <w:sz w:val="27"/>
          <w:szCs w:val="27"/>
        </w:rPr>
        <w:t xml:space="preserve"> </w:t>
      </w:r>
      <w:r w:rsidR="001C69AA" w:rsidRPr="001C69AA">
        <w:rPr>
          <w:rFonts w:ascii="Times New Roman" w:hAnsi="Times New Roman" w:cs="Times New Roman"/>
          <w:sz w:val="27"/>
          <w:szCs w:val="27"/>
        </w:rPr>
        <w:t>5</w:t>
      </w:r>
      <w:r w:rsidR="00B37BE1" w:rsidRPr="001C69AA">
        <w:rPr>
          <w:rFonts w:ascii="Times New Roman" w:hAnsi="Times New Roman" w:cs="Times New Roman"/>
          <w:sz w:val="27"/>
          <w:szCs w:val="27"/>
        </w:rPr>
        <w:t>00 млн. рублей</w:t>
      </w:r>
      <w:r w:rsidR="00B37BE1" w:rsidRPr="00D2637A">
        <w:rPr>
          <w:rFonts w:ascii="Times New Roman" w:hAnsi="Times New Roman" w:cs="Times New Roman"/>
          <w:sz w:val="27"/>
          <w:szCs w:val="27"/>
        </w:rPr>
        <w:t xml:space="preserve"> (включая налог на добавленную стоимость)</w:t>
      </w:r>
      <w:r w:rsidR="00B638BF">
        <w:rPr>
          <w:rFonts w:ascii="Times New Roman" w:hAnsi="Times New Roman" w:cs="Times New Roman"/>
          <w:sz w:val="27"/>
          <w:szCs w:val="27"/>
        </w:rPr>
        <w:t xml:space="preserve"> отсутствуют.</w:t>
      </w:r>
    </w:p>
    <w:p w14:paraId="028FB5A1" w14:textId="781C6EE6" w:rsidR="007B62D8" w:rsidRDefault="007B62D8" w:rsidP="00B729A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</w:t>
      </w:r>
      <w:r w:rsidR="00B1057A">
        <w:rPr>
          <w:rFonts w:ascii="Times New Roman" w:hAnsi="Times New Roman" w:cs="Times New Roman"/>
          <w:sz w:val="27"/>
          <w:szCs w:val="27"/>
        </w:rPr>
        <w:t xml:space="preserve"> при расчете бюджетной эффективности предоставляем</w:t>
      </w:r>
      <w:r w:rsidR="00BF024E">
        <w:rPr>
          <w:rFonts w:ascii="Times New Roman" w:hAnsi="Times New Roman" w:cs="Times New Roman"/>
          <w:sz w:val="27"/>
          <w:szCs w:val="27"/>
        </w:rPr>
        <w:t>ой</w:t>
      </w:r>
      <w:r w:rsidR="00B1057A">
        <w:rPr>
          <w:rFonts w:ascii="Times New Roman" w:hAnsi="Times New Roman" w:cs="Times New Roman"/>
          <w:sz w:val="27"/>
          <w:szCs w:val="27"/>
        </w:rPr>
        <w:t xml:space="preserve"> налогов</w:t>
      </w:r>
      <w:r w:rsidR="00BF024E">
        <w:rPr>
          <w:rFonts w:ascii="Times New Roman" w:hAnsi="Times New Roman" w:cs="Times New Roman"/>
          <w:sz w:val="27"/>
          <w:szCs w:val="27"/>
        </w:rPr>
        <w:t>ой</w:t>
      </w:r>
      <w:r w:rsidR="00B1057A">
        <w:rPr>
          <w:rFonts w:ascii="Times New Roman" w:hAnsi="Times New Roman" w:cs="Times New Roman"/>
          <w:sz w:val="27"/>
          <w:szCs w:val="27"/>
        </w:rPr>
        <w:t xml:space="preserve"> льгот</w:t>
      </w:r>
      <w:r w:rsidR="00BF024E">
        <w:rPr>
          <w:rFonts w:ascii="Times New Roman" w:hAnsi="Times New Roman" w:cs="Times New Roman"/>
          <w:sz w:val="27"/>
          <w:szCs w:val="27"/>
        </w:rPr>
        <w:t>ы по налогу на имущество организаций</w:t>
      </w:r>
      <w:r>
        <w:rPr>
          <w:rFonts w:ascii="Times New Roman" w:hAnsi="Times New Roman" w:cs="Times New Roman"/>
          <w:sz w:val="27"/>
          <w:szCs w:val="27"/>
        </w:rPr>
        <w:t xml:space="preserve"> были учтены данные по </w:t>
      </w:r>
      <w:r w:rsidRPr="00B729A2">
        <w:rPr>
          <w:rFonts w:ascii="Times New Roman" w:hAnsi="Times New Roman" w:cs="Times New Roman"/>
          <w:sz w:val="27"/>
          <w:szCs w:val="27"/>
        </w:rPr>
        <w:t>ООО</w:t>
      </w:r>
      <w:r>
        <w:rPr>
          <w:rFonts w:ascii="Times New Roman" w:hAnsi="Times New Roman" w:cs="Times New Roman"/>
          <w:sz w:val="27"/>
          <w:szCs w:val="27"/>
        </w:rPr>
        <w:t> «</w:t>
      </w:r>
      <w:r w:rsidR="00DB333B">
        <w:rPr>
          <w:rFonts w:ascii="Times New Roman" w:hAnsi="Times New Roman" w:cs="Times New Roman"/>
          <w:sz w:val="27"/>
          <w:szCs w:val="27"/>
        </w:rPr>
        <w:t>Миратор</w:t>
      </w:r>
      <w:r w:rsidR="0097371E">
        <w:rPr>
          <w:rFonts w:ascii="Times New Roman" w:hAnsi="Times New Roman" w:cs="Times New Roman"/>
          <w:sz w:val="27"/>
          <w:szCs w:val="27"/>
        </w:rPr>
        <w:t>г</w:t>
      </w:r>
      <w:r w:rsidR="00DB333B">
        <w:rPr>
          <w:rFonts w:ascii="Times New Roman" w:hAnsi="Times New Roman" w:cs="Times New Roman"/>
          <w:sz w:val="27"/>
          <w:szCs w:val="27"/>
        </w:rPr>
        <w:t>-Курск</w:t>
      </w:r>
      <w:r>
        <w:rPr>
          <w:rFonts w:ascii="Times New Roman" w:hAnsi="Times New Roman" w:cs="Times New Roman"/>
          <w:sz w:val="27"/>
          <w:szCs w:val="27"/>
        </w:rPr>
        <w:t xml:space="preserve">», которое </w:t>
      </w:r>
      <w:r w:rsidR="00BF024E">
        <w:rPr>
          <w:rFonts w:ascii="Times New Roman" w:hAnsi="Times New Roman" w:cs="Times New Roman"/>
          <w:sz w:val="27"/>
          <w:szCs w:val="27"/>
        </w:rPr>
        <w:t xml:space="preserve">претендует на получение права на вхождение в режим наибольшего благоприятствования в связи с </w:t>
      </w:r>
      <w:r>
        <w:rPr>
          <w:rFonts w:ascii="Times New Roman" w:hAnsi="Times New Roman" w:cs="Times New Roman"/>
          <w:sz w:val="27"/>
          <w:szCs w:val="27"/>
        </w:rPr>
        <w:t>планируе</w:t>
      </w:r>
      <w:r w:rsidR="00BF024E">
        <w:rPr>
          <w:rFonts w:ascii="Times New Roman" w:hAnsi="Times New Roman" w:cs="Times New Roman"/>
          <w:sz w:val="27"/>
          <w:szCs w:val="27"/>
        </w:rPr>
        <w:t>мой</w:t>
      </w:r>
      <w:r>
        <w:rPr>
          <w:rFonts w:ascii="Times New Roman" w:hAnsi="Times New Roman" w:cs="Times New Roman"/>
          <w:sz w:val="27"/>
          <w:szCs w:val="27"/>
        </w:rPr>
        <w:t xml:space="preserve"> реализ</w:t>
      </w:r>
      <w:r w:rsidR="00BF024E">
        <w:rPr>
          <w:rFonts w:ascii="Times New Roman" w:hAnsi="Times New Roman" w:cs="Times New Roman"/>
          <w:sz w:val="27"/>
          <w:szCs w:val="27"/>
        </w:rPr>
        <w:t>ацией</w:t>
      </w:r>
      <w:r>
        <w:rPr>
          <w:rFonts w:ascii="Times New Roman" w:hAnsi="Times New Roman" w:cs="Times New Roman"/>
          <w:sz w:val="27"/>
          <w:szCs w:val="27"/>
        </w:rPr>
        <w:t xml:space="preserve"> на территории </w:t>
      </w:r>
      <w:r w:rsidR="002F6827">
        <w:rPr>
          <w:rFonts w:ascii="Times New Roman" w:hAnsi="Times New Roman" w:cs="Times New Roman"/>
          <w:sz w:val="27"/>
          <w:szCs w:val="27"/>
        </w:rPr>
        <w:t xml:space="preserve">Курской области </w:t>
      </w:r>
      <w:r w:rsidR="00DB333B">
        <w:rPr>
          <w:rFonts w:ascii="Times New Roman" w:hAnsi="Times New Roman" w:cs="Times New Roman"/>
          <w:sz w:val="27"/>
          <w:szCs w:val="27"/>
        </w:rPr>
        <w:t>инвестиционн</w:t>
      </w:r>
      <w:r w:rsidR="00BF024E">
        <w:rPr>
          <w:rFonts w:ascii="Times New Roman" w:hAnsi="Times New Roman" w:cs="Times New Roman"/>
          <w:sz w:val="27"/>
          <w:szCs w:val="27"/>
        </w:rPr>
        <w:t>ого</w:t>
      </w:r>
      <w:r w:rsidR="00DB333B">
        <w:rPr>
          <w:rFonts w:ascii="Times New Roman" w:hAnsi="Times New Roman" w:cs="Times New Roman"/>
          <w:sz w:val="27"/>
          <w:szCs w:val="27"/>
        </w:rPr>
        <w:t xml:space="preserve"> проект</w:t>
      </w:r>
      <w:r w:rsidR="00BF024E">
        <w:rPr>
          <w:rFonts w:ascii="Times New Roman" w:hAnsi="Times New Roman" w:cs="Times New Roman"/>
          <w:sz w:val="27"/>
          <w:szCs w:val="27"/>
        </w:rPr>
        <w:t>а</w:t>
      </w:r>
      <w:r w:rsidR="00B37BE1">
        <w:rPr>
          <w:rFonts w:ascii="Times New Roman" w:hAnsi="Times New Roman" w:cs="Times New Roman"/>
          <w:sz w:val="27"/>
          <w:szCs w:val="27"/>
        </w:rPr>
        <w:t>, предусматривающ</w:t>
      </w:r>
      <w:r w:rsidR="00BF024E">
        <w:rPr>
          <w:rFonts w:ascii="Times New Roman" w:hAnsi="Times New Roman" w:cs="Times New Roman"/>
          <w:sz w:val="27"/>
          <w:szCs w:val="27"/>
        </w:rPr>
        <w:t>его</w:t>
      </w:r>
      <w:r w:rsidR="00B37BE1" w:rsidRPr="00B37BE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37BE1" w:rsidRPr="00D2637A">
        <w:rPr>
          <w:rFonts w:ascii="Times New Roman" w:hAnsi="Times New Roman" w:cs="Times New Roman"/>
          <w:bCs/>
          <w:sz w:val="27"/>
          <w:szCs w:val="27"/>
        </w:rPr>
        <w:t>организацию производств</w:t>
      </w:r>
      <w:r w:rsidR="00B37BE1">
        <w:rPr>
          <w:rFonts w:ascii="Times New Roman" w:hAnsi="Times New Roman" w:cs="Times New Roman"/>
          <w:bCs/>
          <w:sz w:val="27"/>
          <w:szCs w:val="27"/>
        </w:rPr>
        <w:t>а – селекционно-семеноводческого центра</w:t>
      </w:r>
      <w:r w:rsidR="00B37BE1" w:rsidRPr="00D2637A">
        <w:rPr>
          <w:rFonts w:ascii="Times New Roman" w:hAnsi="Times New Roman" w:cs="Times New Roman"/>
          <w:bCs/>
          <w:sz w:val="27"/>
          <w:szCs w:val="27"/>
        </w:rPr>
        <w:t>, относящ</w:t>
      </w:r>
      <w:r w:rsidR="00B37BE1">
        <w:rPr>
          <w:rFonts w:ascii="Times New Roman" w:hAnsi="Times New Roman" w:cs="Times New Roman"/>
          <w:bCs/>
          <w:sz w:val="27"/>
          <w:szCs w:val="27"/>
        </w:rPr>
        <w:t>егося</w:t>
      </w:r>
      <w:r w:rsidR="00B37BE1" w:rsidRPr="00D2637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37BE1" w:rsidRPr="00D2637A">
        <w:rPr>
          <w:rFonts w:ascii="Times New Roman" w:hAnsi="Times New Roman" w:cs="Times New Roman"/>
          <w:sz w:val="27"/>
          <w:szCs w:val="27"/>
        </w:rPr>
        <w:t xml:space="preserve">в соответствии с Общероссийским </w:t>
      </w:r>
      <w:hyperlink r:id="rId10">
        <w:r w:rsidR="00B37BE1" w:rsidRPr="00D2637A">
          <w:rPr>
            <w:rFonts w:ascii="Times New Roman" w:hAnsi="Times New Roman" w:cs="Times New Roman"/>
            <w:sz w:val="27"/>
            <w:szCs w:val="27"/>
          </w:rPr>
          <w:t>классификатором</w:t>
        </w:r>
      </w:hyperlink>
      <w:r w:rsidR="00B37BE1" w:rsidRPr="00D2637A">
        <w:rPr>
          <w:rFonts w:ascii="Times New Roman" w:hAnsi="Times New Roman" w:cs="Times New Roman"/>
          <w:sz w:val="27"/>
          <w:szCs w:val="27"/>
        </w:rPr>
        <w:t xml:space="preserve"> видов экономической деятельности ОК 029-2014 (КДЕС Ред. 2) к коду группировок видов экономической деятельности группы 01.64 «Обработка семян для посадки», по котор</w:t>
      </w:r>
      <w:r w:rsidR="00B37BE1">
        <w:rPr>
          <w:rFonts w:ascii="Times New Roman" w:hAnsi="Times New Roman" w:cs="Times New Roman"/>
          <w:sz w:val="27"/>
          <w:szCs w:val="27"/>
        </w:rPr>
        <w:t>ому</w:t>
      </w:r>
      <w:r w:rsidR="00B37BE1" w:rsidRPr="00D2637A">
        <w:rPr>
          <w:rFonts w:ascii="Times New Roman" w:hAnsi="Times New Roman" w:cs="Times New Roman"/>
          <w:sz w:val="27"/>
          <w:szCs w:val="27"/>
        </w:rPr>
        <w:t xml:space="preserve"> объем инвестиций в основной капитал</w:t>
      </w:r>
      <w:r w:rsidR="00B37BE1">
        <w:rPr>
          <w:rFonts w:ascii="Times New Roman" w:hAnsi="Times New Roman" w:cs="Times New Roman"/>
          <w:sz w:val="27"/>
          <w:szCs w:val="27"/>
        </w:rPr>
        <w:t xml:space="preserve"> </w:t>
      </w:r>
      <w:r w:rsidR="00B37BE1" w:rsidRPr="00D2637A">
        <w:rPr>
          <w:rFonts w:ascii="Times New Roman" w:hAnsi="Times New Roman" w:cs="Times New Roman"/>
          <w:sz w:val="27"/>
          <w:szCs w:val="27"/>
        </w:rPr>
        <w:t>составля</w:t>
      </w:r>
      <w:r w:rsidR="00B37BE1">
        <w:rPr>
          <w:rFonts w:ascii="Times New Roman" w:hAnsi="Times New Roman" w:cs="Times New Roman"/>
          <w:sz w:val="27"/>
          <w:szCs w:val="27"/>
        </w:rPr>
        <w:t>ет</w:t>
      </w:r>
      <w:r w:rsidR="00B37BE1" w:rsidRPr="00D2637A">
        <w:rPr>
          <w:rFonts w:ascii="Times New Roman" w:hAnsi="Times New Roman" w:cs="Times New Roman"/>
          <w:sz w:val="27"/>
          <w:szCs w:val="27"/>
        </w:rPr>
        <w:t xml:space="preserve"> не </w:t>
      </w:r>
      <w:r w:rsidR="00B37BE1" w:rsidRPr="001C69AA">
        <w:rPr>
          <w:rFonts w:ascii="Times New Roman" w:hAnsi="Times New Roman" w:cs="Times New Roman"/>
          <w:sz w:val="27"/>
          <w:szCs w:val="27"/>
        </w:rPr>
        <w:t xml:space="preserve">менее </w:t>
      </w:r>
      <w:r w:rsidR="00F827F5" w:rsidRPr="001C69AA">
        <w:rPr>
          <w:rFonts w:ascii="Times New Roman" w:hAnsi="Times New Roman" w:cs="Times New Roman"/>
          <w:sz w:val="27"/>
          <w:szCs w:val="27"/>
        </w:rPr>
        <w:t>3</w:t>
      </w:r>
      <w:r w:rsidR="001C69AA" w:rsidRPr="001C69AA">
        <w:rPr>
          <w:rFonts w:ascii="Times New Roman" w:hAnsi="Times New Roman" w:cs="Times New Roman"/>
          <w:sz w:val="27"/>
          <w:szCs w:val="27"/>
        </w:rPr>
        <w:t xml:space="preserve"> </w:t>
      </w:r>
      <w:r w:rsidR="00F827F5" w:rsidRPr="001C69AA">
        <w:rPr>
          <w:rFonts w:ascii="Times New Roman" w:hAnsi="Times New Roman" w:cs="Times New Roman"/>
          <w:sz w:val="27"/>
          <w:szCs w:val="27"/>
        </w:rPr>
        <w:t>500</w:t>
      </w:r>
      <w:r w:rsidR="00B37BE1" w:rsidRPr="001C69AA">
        <w:rPr>
          <w:rFonts w:ascii="Times New Roman" w:hAnsi="Times New Roman" w:cs="Times New Roman"/>
          <w:sz w:val="27"/>
          <w:szCs w:val="27"/>
        </w:rPr>
        <w:t xml:space="preserve"> млн. рублей</w:t>
      </w:r>
      <w:r w:rsidR="00B37BE1" w:rsidRPr="00D2637A">
        <w:rPr>
          <w:rFonts w:ascii="Times New Roman" w:hAnsi="Times New Roman" w:cs="Times New Roman"/>
          <w:sz w:val="27"/>
          <w:szCs w:val="27"/>
        </w:rPr>
        <w:t xml:space="preserve"> (включая налог на добавленную стоимость)</w:t>
      </w:r>
      <w:r w:rsidR="00B37BE1">
        <w:rPr>
          <w:rFonts w:ascii="Times New Roman" w:hAnsi="Times New Roman" w:cs="Times New Roman"/>
          <w:sz w:val="27"/>
          <w:szCs w:val="27"/>
        </w:rPr>
        <w:t>.</w:t>
      </w:r>
    </w:p>
    <w:p w14:paraId="5E37A226" w14:textId="55F534F1" w:rsidR="00033727" w:rsidRPr="0038489B" w:rsidRDefault="00033727" w:rsidP="00033727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8489B">
        <w:rPr>
          <w:rFonts w:ascii="Times New Roman" w:hAnsi="Times New Roman" w:cs="Times New Roman"/>
          <w:sz w:val="27"/>
          <w:szCs w:val="27"/>
        </w:rPr>
        <w:t xml:space="preserve">В соответствии с нормами постановления Администрации Курской области от 05.11.2019 № 1062-па «Об утверждении Порядка формирования перечня налоговых расходов Курской области и оценки налоговых расходов Курской области» в отношении законопроекта была проведена оценка эффективности </w:t>
      </w:r>
      <w:r w:rsidR="001A0515">
        <w:rPr>
          <w:rFonts w:ascii="Times New Roman" w:hAnsi="Times New Roman" w:cs="Times New Roman"/>
          <w:sz w:val="27"/>
          <w:szCs w:val="27"/>
        </w:rPr>
        <w:t>предлагаемой льготы по налогу на имущество организаций</w:t>
      </w:r>
      <w:r w:rsidRPr="0038489B">
        <w:rPr>
          <w:rFonts w:ascii="Times New Roman" w:hAnsi="Times New Roman" w:cs="Times New Roman"/>
          <w:sz w:val="27"/>
          <w:szCs w:val="27"/>
        </w:rPr>
        <w:t>:</w:t>
      </w:r>
    </w:p>
    <w:p w14:paraId="519BF01D" w14:textId="75D777F2" w:rsidR="001A0515" w:rsidRPr="001A0515" w:rsidRDefault="00033727" w:rsidP="001A051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0515">
        <w:rPr>
          <w:rFonts w:ascii="Times New Roman" w:hAnsi="Times New Roman" w:cs="Times New Roman"/>
          <w:sz w:val="27"/>
          <w:szCs w:val="27"/>
        </w:rPr>
        <w:t xml:space="preserve">1) категории потенциальных получателей </w:t>
      </w:r>
      <w:r w:rsidR="001A0515" w:rsidRPr="001A0515">
        <w:rPr>
          <w:rFonts w:ascii="Times New Roman" w:hAnsi="Times New Roman" w:cs="Times New Roman"/>
          <w:sz w:val="27"/>
          <w:szCs w:val="27"/>
        </w:rPr>
        <w:t xml:space="preserve">данной льготы по налогу на имущество организаций, компании – инвесторы, осуществляющие деятельность в соответствии с Общероссийским </w:t>
      </w:r>
      <w:hyperlink r:id="rId11">
        <w:r w:rsidR="001A0515" w:rsidRPr="001A0515">
          <w:rPr>
            <w:rFonts w:ascii="Times New Roman" w:hAnsi="Times New Roman" w:cs="Times New Roman"/>
            <w:sz w:val="27"/>
            <w:szCs w:val="27"/>
          </w:rPr>
          <w:t>классификатором</w:t>
        </w:r>
      </w:hyperlink>
      <w:r w:rsidR="001A0515" w:rsidRPr="001A0515">
        <w:rPr>
          <w:rFonts w:ascii="Times New Roman" w:hAnsi="Times New Roman" w:cs="Times New Roman"/>
          <w:sz w:val="27"/>
          <w:szCs w:val="27"/>
        </w:rPr>
        <w:t xml:space="preserve"> видов </w:t>
      </w:r>
      <w:r w:rsidR="001A0515" w:rsidRPr="001A0515">
        <w:rPr>
          <w:rFonts w:ascii="Times New Roman" w:hAnsi="Times New Roman" w:cs="Times New Roman"/>
          <w:sz w:val="27"/>
          <w:szCs w:val="27"/>
        </w:rPr>
        <w:lastRenderedPageBreak/>
        <w:t>экономической деятельности ОК 029-2014 (КДЕС Ред. 2),</w:t>
      </w:r>
      <w:r w:rsidRPr="001A0515">
        <w:rPr>
          <w:rFonts w:ascii="Times New Roman" w:hAnsi="Times New Roman" w:cs="Times New Roman"/>
          <w:sz w:val="27"/>
          <w:szCs w:val="27"/>
        </w:rPr>
        <w:t xml:space="preserve"> относящуюся к</w:t>
      </w:r>
      <w:r w:rsidR="00DA67A8" w:rsidRPr="001A0515">
        <w:rPr>
          <w:rFonts w:ascii="Times New Roman" w:hAnsi="Times New Roman" w:cs="Times New Roman"/>
          <w:sz w:val="27"/>
          <w:szCs w:val="27"/>
        </w:rPr>
        <w:t xml:space="preserve"> разделу</w:t>
      </w:r>
      <w:r w:rsidRPr="001A0515">
        <w:rPr>
          <w:rFonts w:ascii="Times New Roman" w:hAnsi="Times New Roman" w:cs="Times New Roman"/>
          <w:sz w:val="27"/>
          <w:szCs w:val="27"/>
        </w:rPr>
        <w:t xml:space="preserve"> </w:t>
      </w:r>
      <w:r w:rsidR="001A0515" w:rsidRPr="001A0515">
        <w:rPr>
          <w:rFonts w:ascii="Times New Roman" w:hAnsi="Times New Roman" w:cs="Times New Roman"/>
          <w:sz w:val="27"/>
          <w:szCs w:val="27"/>
        </w:rPr>
        <w:t>А «Сельское, лесное хозяйство, охота, рыболовство и рыбоводство» в части кодов группировок видов экономической деятельности группы 01.64 «Обработка семян для посадки»</w:t>
      </w:r>
      <w:r w:rsidR="00BF024E">
        <w:rPr>
          <w:rFonts w:ascii="Times New Roman" w:hAnsi="Times New Roman" w:cs="Times New Roman"/>
          <w:sz w:val="27"/>
          <w:szCs w:val="27"/>
        </w:rPr>
        <w:t xml:space="preserve">, претендующие на получение права на вхождение в режим наибольшего благоприятствования в связи </w:t>
      </w:r>
      <w:r w:rsidR="001A0515">
        <w:rPr>
          <w:rFonts w:ascii="Times New Roman" w:hAnsi="Times New Roman" w:cs="Times New Roman"/>
          <w:sz w:val="27"/>
          <w:szCs w:val="27"/>
        </w:rPr>
        <w:t>реализ</w:t>
      </w:r>
      <w:r w:rsidR="00BF024E">
        <w:rPr>
          <w:rFonts w:ascii="Times New Roman" w:hAnsi="Times New Roman" w:cs="Times New Roman"/>
          <w:sz w:val="27"/>
          <w:szCs w:val="27"/>
        </w:rPr>
        <w:t>ацией</w:t>
      </w:r>
      <w:r w:rsidR="001A0515">
        <w:rPr>
          <w:rFonts w:ascii="Times New Roman" w:hAnsi="Times New Roman" w:cs="Times New Roman"/>
          <w:sz w:val="27"/>
          <w:szCs w:val="27"/>
        </w:rPr>
        <w:t xml:space="preserve"> инвестиционн</w:t>
      </w:r>
      <w:r w:rsidR="00BF024E">
        <w:rPr>
          <w:rFonts w:ascii="Times New Roman" w:hAnsi="Times New Roman" w:cs="Times New Roman"/>
          <w:sz w:val="27"/>
          <w:szCs w:val="27"/>
        </w:rPr>
        <w:t>ых</w:t>
      </w:r>
      <w:r w:rsidR="001A0515">
        <w:rPr>
          <w:rFonts w:ascii="Times New Roman" w:hAnsi="Times New Roman" w:cs="Times New Roman"/>
          <w:sz w:val="27"/>
          <w:szCs w:val="27"/>
        </w:rPr>
        <w:t xml:space="preserve"> проект</w:t>
      </w:r>
      <w:r w:rsidR="00BF024E">
        <w:rPr>
          <w:rFonts w:ascii="Times New Roman" w:hAnsi="Times New Roman" w:cs="Times New Roman"/>
          <w:sz w:val="27"/>
          <w:szCs w:val="27"/>
        </w:rPr>
        <w:t>ов</w:t>
      </w:r>
      <w:r w:rsidR="001A0515">
        <w:rPr>
          <w:rFonts w:ascii="Times New Roman" w:hAnsi="Times New Roman" w:cs="Times New Roman"/>
          <w:sz w:val="27"/>
          <w:szCs w:val="27"/>
        </w:rPr>
        <w:t>, предусматривающи</w:t>
      </w:r>
      <w:r w:rsidR="00BF024E">
        <w:rPr>
          <w:rFonts w:ascii="Times New Roman" w:hAnsi="Times New Roman" w:cs="Times New Roman"/>
          <w:sz w:val="27"/>
          <w:szCs w:val="27"/>
        </w:rPr>
        <w:t>х</w:t>
      </w:r>
      <w:r w:rsidR="001A0515">
        <w:rPr>
          <w:rFonts w:ascii="Times New Roman" w:hAnsi="Times New Roman" w:cs="Times New Roman"/>
          <w:sz w:val="27"/>
          <w:szCs w:val="27"/>
        </w:rPr>
        <w:t xml:space="preserve"> организацию производств</w:t>
      </w:r>
      <w:r w:rsidR="00BF024E">
        <w:rPr>
          <w:rFonts w:ascii="Times New Roman" w:hAnsi="Times New Roman" w:cs="Times New Roman"/>
          <w:sz w:val="27"/>
          <w:szCs w:val="27"/>
        </w:rPr>
        <w:t xml:space="preserve"> по указанному коду ОКВЭД, с объемом инвестиций в основной капитал не менее </w:t>
      </w:r>
      <w:r w:rsidR="00F827F5">
        <w:rPr>
          <w:rFonts w:ascii="Times New Roman" w:hAnsi="Times New Roman" w:cs="Times New Roman"/>
          <w:sz w:val="27"/>
          <w:szCs w:val="27"/>
        </w:rPr>
        <w:t>3</w:t>
      </w:r>
      <w:r w:rsidR="001C69AA">
        <w:rPr>
          <w:rFonts w:ascii="Times New Roman" w:hAnsi="Times New Roman" w:cs="Times New Roman"/>
          <w:sz w:val="27"/>
          <w:szCs w:val="27"/>
        </w:rPr>
        <w:t xml:space="preserve"> </w:t>
      </w:r>
      <w:r w:rsidR="00F827F5">
        <w:rPr>
          <w:rFonts w:ascii="Times New Roman" w:hAnsi="Times New Roman" w:cs="Times New Roman"/>
          <w:sz w:val="27"/>
          <w:szCs w:val="27"/>
        </w:rPr>
        <w:t>500</w:t>
      </w:r>
      <w:r w:rsidR="00BF024E">
        <w:rPr>
          <w:rFonts w:ascii="Times New Roman" w:hAnsi="Times New Roman" w:cs="Times New Roman"/>
          <w:sz w:val="27"/>
          <w:szCs w:val="27"/>
        </w:rPr>
        <w:t xml:space="preserve"> млн. рублей (включая налог на добавленную стоимость);</w:t>
      </w:r>
    </w:p>
    <w:p w14:paraId="2024C192" w14:textId="1FD0F587" w:rsidR="00033727" w:rsidRPr="00BF024E" w:rsidRDefault="00033727" w:rsidP="00DA6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024E">
        <w:rPr>
          <w:rFonts w:ascii="Times New Roman" w:hAnsi="Times New Roman" w:cs="Times New Roman"/>
          <w:sz w:val="27"/>
          <w:szCs w:val="27"/>
        </w:rPr>
        <w:t>2) вид, размер и срок действия предлагаем</w:t>
      </w:r>
      <w:r w:rsidR="00D567AA" w:rsidRPr="00BF024E">
        <w:rPr>
          <w:rFonts w:ascii="Times New Roman" w:hAnsi="Times New Roman" w:cs="Times New Roman"/>
          <w:sz w:val="27"/>
          <w:szCs w:val="27"/>
        </w:rPr>
        <w:t>о</w:t>
      </w:r>
      <w:r w:rsidR="007E0681" w:rsidRPr="00BF024E">
        <w:rPr>
          <w:rFonts w:ascii="Times New Roman" w:hAnsi="Times New Roman" w:cs="Times New Roman"/>
          <w:sz w:val="27"/>
          <w:szCs w:val="27"/>
        </w:rPr>
        <w:t>го</w:t>
      </w:r>
      <w:r w:rsidRPr="00BF024E">
        <w:rPr>
          <w:rFonts w:ascii="Times New Roman" w:hAnsi="Times New Roman" w:cs="Times New Roman"/>
          <w:sz w:val="27"/>
          <w:szCs w:val="27"/>
        </w:rPr>
        <w:t xml:space="preserve"> к введению налогово</w:t>
      </w:r>
      <w:r w:rsidR="007E0681" w:rsidRPr="00BF024E">
        <w:rPr>
          <w:rFonts w:ascii="Times New Roman" w:hAnsi="Times New Roman" w:cs="Times New Roman"/>
          <w:sz w:val="27"/>
          <w:szCs w:val="27"/>
        </w:rPr>
        <w:t>го</w:t>
      </w:r>
      <w:r w:rsidRPr="00BF024E">
        <w:rPr>
          <w:rFonts w:ascii="Times New Roman" w:hAnsi="Times New Roman" w:cs="Times New Roman"/>
          <w:sz w:val="27"/>
          <w:szCs w:val="27"/>
        </w:rPr>
        <w:t xml:space="preserve"> </w:t>
      </w:r>
      <w:r w:rsidR="007E0681" w:rsidRPr="00BF024E">
        <w:rPr>
          <w:rFonts w:ascii="Times New Roman" w:hAnsi="Times New Roman" w:cs="Times New Roman"/>
          <w:sz w:val="27"/>
          <w:szCs w:val="27"/>
        </w:rPr>
        <w:t>расхода</w:t>
      </w:r>
      <w:r w:rsidRPr="00BF024E">
        <w:rPr>
          <w:rFonts w:ascii="Times New Roman" w:hAnsi="Times New Roman" w:cs="Times New Roman"/>
          <w:sz w:val="27"/>
          <w:szCs w:val="27"/>
        </w:rPr>
        <w:t xml:space="preserve"> –</w:t>
      </w:r>
      <w:r w:rsidR="00533495" w:rsidRPr="00BF024E">
        <w:rPr>
          <w:rFonts w:ascii="Times New Roman" w:hAnsi="Times New Roman" w:cs="Times New Roman"/>
          <w:sz w:val="27"/>
          <w:szCs w:val="27"/>
        </w:rPr>
        <w:t xml:space="preserve"> </w:t>
      </w:r>
      <w:r w:rsidR="00DA67A8" w:rsidRPr="00BF024E">
        <w:rPr>
          <w:rFonts w:ascii="Times New Roman" w:hAnsi="Times New Roman" w:cs="Times New Roman"/>
          <w:sz w:val="27"/>
          <w:szCs w:val="27"/>
        </w:rPr>
        <w:t xml:space="preserve">предоставление налогоплательщикам </w:t>
      </w:r>
      <w:r w:rsidR="00BF024E">
        <w:rPr>
          <w:rFonts w:ascii="Times New Roman" w:hAnsi="Times New Roman" w:cs="Times New Roman"/>
          <w:sz w:val="27"/>
          <w:szCs w:val="27"/>
        </w:rPr>
        <w:t>льготы по налогу на имущество организаций</w:t>
      </w:r>
      <w:r w:rsidR="0043024D">
        <w:rPr>
          <w:rFonts w:ascii="Times New Roman" w:hAnsi="Times New Roman" w:cs="Times New Roman"/>
          <w:sz w:val="27"/>
          <w:szCs w:val="27"/>
        </w:rPr>
        <w:t xml:space="preserve"> (налоговая ставка – 0%). На срок не менее пяти налоговых периодов</w:t>
      </w:r>
      <w:r w:rsidR="00CA0DBD">
        <w:rPr>
          <w:rFonts w:ascii="Times New Roman" w:hAnsi="Times New Roman" w:cs="Times New Roman"/>
          <w:sz w:val="27"/>
          <w:szCs w:val="27"/>
        </w:rPr>
        <w:t>;</w:t>
      </w:r>
    </w:p>
    <w:p w14:paraId="3D22B869" w14:textId="6FB58802" w:rsidR="00805E57" w:rsidRPr="0043024D" w:rsidRDefault="00033727" w:rsidP="00805E5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024D">
        <w:rPr>
          <w:rFonts w:ascii="Times New Roman" w:hAnsi="Times New Roman" w:cs="Times New Roman"/>
          <w:sz w:val="27"/>
          <w:szCs w:val="27"/>
        </w:rPr>
        <w:t>3) условия предоставления налогово</w:t>
      </w:r>
      <w:r w:rsidR="007E0681" w:rsidRPr="0043024D">
        <w:rPr>
          <w:rFonts w:ascii="Times New Roman" w:hAnsi="Times New Roman" w:cs="Times New Roman"/>
          <w:sz w:val="27"/>
          <w:szCs w:val="27"/>
        </w:rPr>
        <w:t>го</w:t>
      </w:r>
      <w:r w:rsidRPr="0043024D">
        <w:rPr>
          <w:rFonts w:ascii="Times New Roman" w:hAnsi="Times New Roman" w:cs="Times New Roman"/>
          <w:sz w:val="27"/>
          <w:szCs w:val="27"/>
        </w:rPr>
        <w:t xml:space="preserve"> </w:t>
      </w:r>
      <w:r w:rsidR="007E0681" w:rsidRPr="0043024D">
        <w:rPr>
          <w:rFonts w:ascii="Times New Roman" w:hAnsi="Times New Roman" w:cs="Times New Roman"/>
          <w:sz w:val="27"/>
          <w:szCs w:val="27"/>
        </w:rPr>
        <w:t>расхода</w:t>
      </w:r>
      <w:r w:rsidRPr="0043024D">
        <w:rPr>
          <w:rFonts w:ascii="Times New Roman" w:hAnsi="Times New Roman" w:cs="Times New Roman"/>
          <w:sz w:val="27"/>
          <w:szCs w:val="27"/>
        </w:rPr>
        <w:t xml:space="preserve"> </w:t>
      </w:r>
      <w:r w:rsidR="00B1057A" w:rsidRPr="0043024D">
        <w:rPr>
          <w:rFonts w:ascii="Times New Roman" w:hAnsi="Times New Roman" w:cs="Times New Roman"/>
          <w:sz w:val="27"/>
          <w:szCs w:val="27"/>
        </w:rPr>
        <w:t>–</w:t>
      </w:r>
      <w:r w:rsidRPr="0043024D">
        <w:rPr>
          <w:rFonts w:ascii="Times New Roman" w:hAnsi="Times New Roman" w:cs="Times New Roman"/>
          <w:sz w:val="27"/>
          <w:szCs w:val="27"/>
        </w:rPr>
        <w:t xml:space="preserve"> </w:t>
      </w:r>
      <w:r w:rsidR="0043024D" w:rsidRPr="001A0515">
        <w:rPr>
          <w:rFonts w:ascii="Times New Roman" w:hAnsi="Times New Roman" w:cs="Times New Roman"/>
          <w:sz w:val="27"/>
          <w:szCs w:val="27"/>
        </w:rPr>
        <w:t xml:space="preserve">компании – инвесторы, осуществляющие деятельность в соответствии с Общероссийским </w:t>
      </w:r>
      <w:hyperlink r:id="rId12">
        <w:r w:rsidR="0043024D" w:rsidRPr="001A0515">
          <w:rPr>
            <w:rFonts w:ascii="Times New Roman" w:hAnsi="Times New Roman" w:cs="Times New Roman"/>
            <w:sz w:val="27"/>
            <w:szCs w:val="27"/>
          </w:rPr>
          <w:t>классификатором</w:t>
        </w:r>
      </w:hyperlink>
      <w:r w:rsidR="0043024D" w:rsidRPr="001A0515">
        <w:rPr>
          <w:rFonts w:ascii="Times New Roman" w:hAnsi="Times New Roman" w:cs="Times New Roman"/>
          <w:sz w:val="27"/>
          <w:szCs w:val="27"/>
        </w:rPr>
        <w:t xml:space="preserve"> видов экономической деятельности ОК 029-2014 (КДЕС Ред. 2), относящуюся к разделу А «Сельское, лесное хозяйство, охота, рыболовство и рыбоводство» в части кодов группировок видов экономической деятельности группы 01.64 «Обработка семян для посадки»</w:t>
      </w:r>
      <w:r w:rsidR="0043024D">
        <w:rPr>
          <w:rFonts w:ascii="Times New Roman" w:hAnsi="Times New Roman" w:cs="Times New Roman"/>
          <w:sz w:val="27"/>
          <w:szCs w:val="27"/>
        </w:rPr>
        <w:t xml:space="preserve">, претендующие на получение права на вхождение в режим наибольшего благоприятствования в связи реализацией инвестиционных проектов, предусматривающих организацию производств по указанному коду ОКВЭД, с объемом инвестиций в основной капитал </w:t>
      </w:r>
      <w:r w:rsidR="0043024D" w:rsidRPr="001C69AA">
        <w:rPr>
          <w:rFonts w:ascii="Times New Roman" w:hAnsi="Times New Roman" w:cs="Times New Roman"/>
          <w:sz w:val="27"/>
          <w:szCs w:val="27"/>
        </w:rPr>
        <w:t xml:space="preserve">не менее </w:t>
      </w:r>
      <w:r w:rsidR="00F827F5" w:rsidRPr="001C69AA">
        <w:rPr>
          <w:rFonts w:ascii="Times New Roman" w:hAnsi="Times New Roman" w:cs="Times New Roman"/>
          <w:sz w:val="27"/>
          <w:szCs w:val="27"/>
        </w:rPr>
        <w:t>3</w:t>
      </w:r>
      <w:r w:rsidR="0043024D" w:rsidRPr="001C69AA">
        <w:rPr>
          <w:rFonts w:ascii="Times New Roman" w:hAnsi="Times New Roman" w:cs="Times New Roman"/>
          <w:sz w:val="27"/>
          <w:szCs w:val="27"/>
        </w:rPr>
        <w:t> </w:t>
      </w:r>
      <w:r w:rsidR="00F827F5" w:rsidRPr="001C69AA">
        <w:rPr>
          <w:rFonts w:ascii="Times New Roman" w:hAnsi="Times New Roman" w:cs="Times New Roman"/>
          <w:sz w:val="27"/>
          <w:szCs w:val="27"/>
        </w:rPr>
        <w:t>5</w:t>
      </w:r>
      <w:r w:rsidR="0043024D" w:rsidRPr="001C69AA">
        <w:rPr>
          <w:rFonts w:ascii="Times New Roman" w:hAnsi="Times New Roman" w:cs="Times New Roman"/>
          <w:sz w:val="27"/>
          <w:szCs w:val="27"/>
        </w:rPr>
        <w:t>00 млн</w:t>
      </w:r>
      <w:r w:rsidR="0043024D">
        <w:rPr>
          <w:rFonts w:ascii="Times New Roman" w:hAnsi="Times New Roman" w:cs="Times New Roman"/>
          <w:sz w:val="27"/>
          <w:szCs w:val="27"/>
        </w:rPr>
        <w:t>. рублей (включая налог на добавленную стоимость)</w:t>
      </w:r>
      <w:r w:rsidR="00805E57" w:rsidRPr="0043024D">
        <w:rPr>
          <w:rFonts w:ascii="Times New Roman" w:hAnsi="Times New Roman" w:cs="Times New Roman"/>
          <w:sz w:val="27"/>
          <w:szCs w:val="27"/>
        </w:rPr>
        <w:t>.</w:t>
      </w:r>
      <w:r w:rsidR="0043024D">
        <w:rPr>
          <w:rFonts w:ascii="Times New Roman" w:hAnsi="Times New Roman" w:cs="Times New Roman"/>
          <w:sz w:val="27"/>
          <w:szCs w:val="27"/>
        </w:rPr>
        <w:t xml:space="preserve"> При этом,</w:t>
      </w:r>
      <w:r w:rsidR="0043024D" w:rsidRPr="0043024D">
        <w:rPr>
          <w:rFonts w:ascii="Times New Roman" w:hAnsi="Times New Roman" w:cs="Times New Roman"/>
          <w:sz w:val="27"/>
          <w:szCs w:val="27"/>
        </w:rPr>
        <w:t xml:space="preserve"> </w:t>
      </w:r>
      <w:r w:rsidR="0043024D" w:rsidRPr="00FF60F1">
        <w:rPr>
          <w:rFonts w:ascii="Times New Roman" w:hAnsi="Times New Roman" w:cs="Times New Roman"/>
          <w:sz w:val="27"/>
          <w:szCs w:val="27"/>
        </w:rPr>
        <w:t xml:space="preserve">пострадавшим в результате действий вооруженных формирований Украины и (или) террористических актов, и (или) осуществление деятельности которых полностью или частично оказалось невозможно в результате действий вооруженных формирований Украины, включенным в реестр Курской области </w:t>
      </w:r>
      <w:r w:rsidR="0043024D" w:rsidRPr="00FF60F1">
        <w:rPr>
          <w:rFonts w:ascii="Times New Roman" w:eastAsia="Calibri" w:hAnsi="Times New Roman" w:cs="Times New Roman"/>
          <w:spacing w:val="-4"/>
          <w:sz w:val="27"/>
          <w:szCs w:val="27"/>
        </w:rPr>
        <w:t>субъектов предпринимательской</w:t>
      </w:r>
      <w:r w:rsidR="0043024D" w:rsidRPr="00FF60F1">
        <w:rPr>
          <w:rFonts w:ascii="Times New Roman" w:eastAsia="Calibri" w:hAnsi="Times New Roman" w:cs="Times New Roman"/>
          <w:sz w:val="27"/>
          <w:szCs w:val="27"/>
        </w:rPr>
        <w:t xml:space="preserve"> деятельности и физических лиц, применяющих специальный налоговый режим «Налог на профессиональный доход», пострадавших в  результате обстрелов со стороны вооруженных формирований Украины и террористических актов, утвержденный постановлением Правительства Курской области от 10.05.2023 № 532-пп «О ведении реестра Курской области субъектов предпринимательской деятельности и физических лиц, применяющих специальный налоговый режим «Налог на профессиональный доход»</w:t>
      </w:r>
      <w:r w:rsidR="00805E57" w:rsidRPr="0043024D">
        <w:rPr>
          <w:rFonts w:ascii="Times New Roman" w:hAnsi="Times New Roman" w:cs="Times New Roman"/>
          <w:sz w:val="27"/>
          <w:szCs w:val="27"/>
        </w:rPr>
        <w:t>;</w:t>
      </w:r>
    </w:p>
    <w:p w14:paraId="78095AB9" w14:textId="77777777" w:rsidR="00033727" w:rsidRPr="0043024D" w:rsidRDefault="00033727" w:rsidP="0003372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024D">
        <w:rPr>
          <w:rFonts w:ascii="Times New Roman" w:hAnsi="Times New Roman" w:cs="Times New Roman"/>
          <w:sz w:val="27"/>
          <w:szCs w:val="27"/>
        </w:rPr>
        <w:t xml:space="preserve">4) количество налогоплательщиков, которые могут потенциально воспользоваться налоговой льготой - </w:t>
      </w:r>
      <w:r w:rsidR="007B62D8" w:rsidRPr="0043024D">
        <w:rPr>
          <w:rFonts w:ascii="Times New Roman" w:hAnsi="Times New Roman" w:cs="Times New Roman"/>
          <w:sz w:val="27"/>
          <w:szCs w:val="27"/>
        </w:rPr>
        <w:t>1</w:t>
      </w:r>
      <w:r w:rsidRPr="0043024D">
        <w:rPr>
          <w:rFonts w:ascii="Times New Roman" w:hAnsi="Times New Roman" w:cs="Times New Roman"/>
          <w:sz w:val="27"/>
          <w:szCs w:val="27"/>
        </w:rPr>
        <w:t>;</w:t>
      </w:r>
    </w:p>
    <w:p w14:paraId="19EA6F75" w14:textId="77777777" w:rsidR="00033727" w:rsidRPr="0043024D" w:rsidRDefault="00033727" w:rsidP="0003372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024D">
        <w:rPr>
          <w:rFonts w:ascii="Times New Roman" w:hAnsi="Times New Roman" w:cs="Times New Roman"/>
          <w:sz w:val="27"/>
          <w:szCs w:val="27"/>
        </w:rPr>
        <w:t>5) целевая категория налоговых расходов, возникающих в результате планируемой налоговой льготы - стимулирующая;</w:t>
      </w:r>
    </w:p>
    <w:p w14:paraId="51C2A5E8" w14:textId="12DA888E" w:rsidR="00DA67A8" w:rsidRPr="0043024D" w:rsidRDefault="00033727" w:rsidP="0003372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024D">
        <w:rPr>
          <w:rFonts w:ascii="Times New Roman" w:hAnsi="Times New Roman" w:cs="Times New Roman"/>
          <w:sz w:val="27"/>
          <w:szCs w:val="27"/>
        </w:rPr>
        <w:t xml:space="preserve">6) возможный куратор налогового расхода, возникающего в связи с планируемым предоставлением налоговой льготы - </w:t>
      </w:r>
      <w:r w:rsidR="00CA0DBD">
        <w:rPr>
          <w:rFonts w:ascii="Times New Roman" w:hAnsi="Times New Roman" w:cs="Times New Roman"/>
          <w:sz w:val="27"/>
          <w:szCs w:val="27"/>
        </w:rPr>
        <w:t>М</w:t>
      </w:r>
      <w:r w:rsidR="00DA67A8" w:rsidRPr="0043024D">
        <w:rPr>
          <w:rFonts w:ascii="Times New Roman" w:hAnsi="Times New Roman" w:cs="Times New Roman"/>
          <w:sz w:val="27"/>
          <w:szCs w:val="27"/>
        </w:rPr>
        <w:t>инистерство экономического развития Курской области;</w:t>
      </w:r>
    </w:p>
    <w:p w14:paraId="33639D48" w14:textId="77777777" w:rsidR="00033727" w:rsidRPr="0043024D" w:rsidRDefault="00033727" w:rsidP="0003372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024D">
        <w:rPr>
          <w:rFonts w:ascii="Times New Roman" w:hAnsi="Times New Roman" w:cs="Times New Roman"/>
          <w:sz w:val="27"/>
          <w:szCs w:val="27"/>
        </w:rPr>
        <w:lastRenderedPageBreak/>
        <w:t>7) соответствие целей планируемой к предоставлению налоговой льготы цели (целям) государственной программы Курской области и (или) целям социально-экономической политики Курской области, не относящимся к государстве</w:t>
      </w:r>
      <w:r w:rsidR="00BC58FD" w:rsidRPr="0043024D">
        <w:rPr>
          <w:rFonts w:ascii="Times New Roman" w:hAnsi="Times New Roman" w:cs="Times New Roman"/>
          <w:sz w:val="27"/>
          <w:szCs w:val="27"/>
        </w:rPr>
        <w:t>нным программам Курской области:</w:t>
      </w:r>
    </w:p>
    <w:p w14:paraId="4CED9C1D" w14:textId="1989C538" w:rsidR="00A161A3" w:rsidRPr="00A161A3" w:rsidRDefault="00DA67A8" w:rsidP="00A161A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024D">
        <w:rPr>
          <w:rFonts w:ascii="Times New Roman" w:hAnsi="Times New Roman" w:cs="Times New Roman"/>
          <w:sz w:val="27"/>
          <w:szCs w:val="27"/>
        </w:rPr>
        <w:t xml:space="preserve">цель законопроекта соответствует целям </w:t>
      </w:r>
      <w:r w:rsidRPr="00E252EA">
        <w:rPr>
          <w:rFonts w:ascii="Times New Roman" w:hAnsi="Times New Roman" w:cs="Times New Roman"/>
          <w:sz w:val="27"/>
          <w:szCs w:val="27"/>
        </w:rPr>
        <w:t xml:space="preserve">подпрограммы 1 </w:t>
      </w:r>
      <w:r w:rsidR="00E252EA" w:rsidRPr="00E252EA">
        <w:rPr>
          <w:rFonts w:ascii="Times New Roman" w:hAnsi="Times New Roman" w:cs="Times New Roman"/>
          <w:sz w:val="27"/>
          <w:szCs w:val="27"/>
        </w:rPr>
        <w:t>«Достижение значения индекса производства продукции сельского хозяйства (в сопоставимых ценах) в 2030 году в объеме 108,0 процента по отношению к уровню 2020 года»</w:t>
      </w:r>
      <w:r w:rsidRPr="0043024D">
        <w:rPr>
          <w:rFonts w:ascii="Times New Roman" w:hAnsi="Times New Roman" w:cs="Times New Roman"/>
          <w:sz w:val="27"/>
          <w:szCs w:val="27"/>
        </w:rPr>
        <w:t xml:space="preserve"> государственной программы</w:t>
      </w:r>
      <w:r w:rsidR="00A161A3">
        <w:rPr>
          <w:rFonts w:ascii="Times New Roman" w:hAnsi="Times New Roman" w:cs="Times New Roman"/>
          <w:sz w:val="27"/>
          <w:szCs w:val="27"/>
        </w:rPr>
        <w:t xml:space="preserve"> Курской области</w:t>
      </w:r>
      <w:r w:rsidRPr="0043024D">
        <w:rPr>
          <w:rFonts w:ascii="Times New Roman" w:hAnsi="Times New Roman" w:cs="Times New Roman"/>
          <w:sz w:val="27"/>
          <w:szCs w:val="27"/>
        </w:rPr>
        <w:t xml:space="preserve"> </w:t>
      </w:r>
      <w:r w:rsidR="00A161A3">
        <w:rPr>
          <w:rFonts w:ascii="Times New Roman" w:hAnsi="Times New Roman" w:cs="Times New Roman"/>
          <w:sz w:val="27"/>
          <w:szCs w:val="27"/>
        </w:rPr>
        <w:t>«</w:t>
      </w:r>
      <w:r w:rsidR="00A161A3" w:rsidRPr="00A161A3">
        <w:rPr>
          <w:rFonts w:ascii="Times New Roman" w:hAnsi="Times New Roman" w:cs="Times New Roman"/>
          <w:sz w:val="27"/>
          <w:szCs w:val="27"/>
        </w:rPr>
        <w:t>Развитие сельского хозяйства и регулирование рынков сельскохозяйственной продукции, сырья и продовольствия в Курской области</w:t>
      </w:r>
      <w:r w:rsidR="00A161A3">
        <w:rPr>
          <w:rFonts w:ascii="Times New Roman" w:hAnsi="Times New Roman" w:cs="Times New Roman"/>
          <w:sz w:val="27"/>
          <w:szCs w:val="27"/>
        </w:rPr>
        <w:t>»</w:t>
      </w:r>
      <w:r w:rsidRPr="0043024D">
        <w:rPr>
          <w:rFonts w:ascii="Times New Roman" w:hAnsi="Times New Roman" w:cs="Times New Roman"/>
          <w:sz w:val="27"/>
          <w:szCs w:val="27"/>
        </w:rPr>
        <w:t xml:space="preserve">, утвержденной постановлением Администрации Курской области от </w:t>
      </w:r>
      <w:r w:rsidR="00A161A3">
        <w:rPr>
          <w:rFonts w:ascii="Times New Roman" w:hAnsi="Times New Roman" w:cs="Times New Roman"/>
          <w:sz w:val="27"/>
          <w:szCs w:val="27"/>
        </w:rPr>
        <w:t>18</w:t>
      </w:r>
      <w:r w:rsidRPr="0043024D">
        <w:rPr>
          <w:rFonts w:ascii="Times New Roman" w:hAnsi="Times New Roman" w:cs="Times New Roman"/>
          <w:sz w:val="27"/>
          <w:szCs w:val="27"/>
        </w:rPr>
        <w:t>.10.2013 № 74</w:t>
      </w:r>
      <w:r w:rsidR="00A161A3">
        <w:rPr>
          <w:rFonts w:ascii="Times New Roman" w:hAnsi="Times New Roman" w:cs="Times New Roman"/>
          <w:sz w:val="27"/>
          <w:szCs w:val="27"/>
        </w:rPr>
        <w:t>4</w:t>
      </w:r>
      <w:r w:rsidRPr="0043024D">
        <w:rPr>
          <w:rFonts w:ascii="Times New Roman" w:hAnsi="Times New Roman" w:cs="Times New Roman"/>
          <w:sz w:val="27"/>
          <w:szCs w:val="27"/>
        </w:rPr>
        <w:t xml:space="preserve">-па «Об утверждении государственной программы Курской области </w:t>
      </w:r>
      <w:r w:rsidR="00A161A3">
        <w:rPr>
          <w:rFonts w:ascii="Times New Roman" w:hAnsi="Times New Roman" w:cs="Times New Roman"/>
          <w:sz w:val="27"/>
          <w:szCs w:val="27"/>
        </w:rPr>
        <w:t>«</w:t>
      </w:r>
      <w:r w:rsidR="00A161A3" w:rsidRPr="00A161A3">
        <w:rPr>
          <w:rFonts w:ascii="Times New Roman" w:hAnsi="Times New Roman" w:cs="Times New Roman"/>
          <w:sz w:val="27"/>
          <w:szCs w:val="27"/>
        </w:rPr>
        <w:t>Развитие сельского хозяйства и регулирование рынков сельскохозяйственной продукции, сырья и продовольствия в Курской области</w:t>
      </w:r>
      <w:r w:rsidR="00A161A3">
        <w:rPr>
          <w:rFonts w:ascii="Times New Roman" w:hAnsi="Times New Roman" w:cs="Times New Roman"/>
          <w:sz w:val="27"/>
          <w:szCs w:val="27"/>
        </w:rPr>
        <w:t>»;</w:t>
      </w:r>
    </w:p>
    <w:p w14:paraId="7CC6FC8C" w14:textId="77777777" w:rsidR="00033727" w:rsidRPr="0043024D" w:rsidRDefault="00033727" w:rsidP="0003372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024D">
        <w:rPr>
          <w:rFonts w:ascii="Times New Roman" w:hAnsi="Times New Roman" w:cs="Times New Roman"/>
          <w:sz w:val="27"/>
          <w:szCs w:val="27"/>
        </w:rPr>
        <w:t>8) показатели (индикаторы) достижения цели (целей) соответствующей государственной программы Курской области и (или) показатели (индикаторы) достижения целей социально-экономической политики Курской области, не относящихся к государственным программам Курской области, изменение которых будет свидетельствовать об эффективности налогово</w:t>
      </w:r>
      <w:r w:rsidR="00210CE8" w:rsidRPr="0043024D">
        <w:rPr>
          <w:rFonts w:ascii="Times New Roman" w:hAnsi="Times New Roman" w:cs="Times New Roman"/>
          <w:sz w:val="27"/>
          <w:szCs w:val="27"/>
        </w:rPr>
        <w:t>го</w:t>
      </w:r>
      <w:r w:rsidRPr="0043024D">
        <w:rPr>
          <w:rFonts w:ascii="Times New Roman" w:hAnsi="Times New Roman" w:cs="Times New Roman"/>
          <w:sz w:val="27"/>
          <w:szCs w:val="27"/>
        </w:rPr>
        <w:t xml:space="preserve"> </w:t>
      </w:r>
      <w:r w:rsidR="00210CE8" w:rsidRPr="0043024D">
        <w:rPr>
          <w:rFonts w:ascii="Times New Roman" w:hAnsi="Times New Roman" w:cs="Times New Roman"/>
          <w:sz w:val="27"/>
          <w:szCs w:val="27"/>
        </w:rPr>
        <w:t>расхода</w:t>
      </w:r>
      <w:r w:rsidRPr="0043024D">
        <w:rPr>
          <w:rFonts w:ascii="Times New Roman" w:hAnsi="Times New Roman" w:cs="Times New Roman"/>
          <w:sz w:val="27"/>
          <w:szCs w:val="27"/>
        </w:rPr>
        <w:t>:</w:t>
      </w:r>
    </w:p>
    <w:p w14:paraId="78D37586" w14:textId="77777777" w:rsidR="00DA67A8" w:rsidRPr="0043024D" w:rsidRDefault="00DA67A8" w:rsidP="0003372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63FA">
        <w:rPr>
          <w:rFonts w:ascii="Times New Roman" w:hAnsi="Times New Roman" w:cs="Times New Roman"/>
          <w:sz w:val="27"/>
          <w:szCs w:val="27"/>
        </w:rPr>
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бюджета: достижение к 2025 году темпа роста не менее 121,5% по отношению к 2020 году;</w:t>
      </w:r>
    </w:p>
    <w:p w14:paraId="6350A0D2" w14:textId="77777777" w:rsidR="00033727" w:rsidRPr="00CA0DBD" w:rsidRDefault="00406104" w:rsidP="0003372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0DBD">
        <w:rPr>
          <w:rFonts w:ascii="Times New Roman" w:hAnsi="Times New Roman" w:cs="Times New Roman"/>
          <w:sz w:val="27"/>
          <w:szCs w:val="27"/>
        </w:rPr>
        <w:t>9</w:t>
      </w:r>
      <w:r w:rsidR="00033727" w:rsidRPr="00CA0DBD">
        <w:rPr>
          <w:rFonts w:ascii="Times New Roman" w:hAnsi="Times New Roman" w:cs="Times New Roman"/>
          <w:sz w:val="27"/>
          <w:szCs w:val="27"/>
        </w:rPr>
        <w:t xml:space="preserve">) наличие (отсутствие) более результативных (менее затратных) альтернативных механизмов достижения планируемого результата от осуществления налоговых расходов (на основании сравнительного анализа результативности предоставления льгот и результативности применения альтернативных механизмов) </w:t>
      </w:r>
      <w:r w:rsidR="00DA67A8" w:rsidRPr="00CA0DBD">
        <w:rPr>
          <w:rFonts w:ascii="Times New Roman" w:hAnsi="Times New Roman" w:cs="Times New Roman"/>
          <w:sz w:val="27"/>
          <w:szCs w:val="27"/>
        </w:rPr>
        <w:t>Альтернативный механизм - субсидия на возмещение затрат более затратный: заработная плата государственных служащих, занятых в процессах рассмотрения документов, последующий контроль и т.д.);</w:t>
      </w:r>
    </w:p>
    <w:p w14:paraId="27367DF8" w14:textId="77777777" w:rsidR="00033727" w:rsidRPr="00CA0DBD" w:rsidRDefault="00033727" w:rsidP="0003372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0DBD">
        <w:rPr>
          <w:rFonts w:ascii="Times New Roman" w:hAnsi="Times New Roman" w:cs="Times New Roman"/>
          <w:sz w:val="27"/>
          <w:szCs w:val="27"/>
        </w:rPr>
        <w:t>1</w:t>
      </w:r>
      <w:r w:rsidR="00406104" w:rsidRPr="00CA0DBD">
        <w:rPr>
          <w:rFonts w:ascii="Times New Roman" w:hAnsi="Times New Roman" w:cs="Times New Roman"/>
          <w:sz w:val="27"/>
          <w:szCs w:val="27"/>
        </w:rPr>
        <w:t>0</w:t>
      </w:r>
      <w:r w:rsidRPr="00CA0DBD">
        <w:rPr>
          <w:rFonts w:ascii="Times New Roman" w:hAnsi="Times New Roman" w:cs="Times New Roman"/>
          <w:sz w:val="27"/>
          <w:szCs w:val="27"/>
        </w:rPr>
        <w:t>) расчет выпадающих доходов (налоговых расходов) областного бюджета в случае установления налогово</w:t>
      </w:r>
      <w:r w:rsidR="00210CE8" w:rsidRPr="00CA0DBD">
        <w:rPr>
          <w:rFonts w:ascii="Times New Roman" w:hAnsi="Times New Roman" w:cs="Times New Roman"/>
          <w:sz w:val="27"/>
          <w:szCs w:val="27"/>
        </w:rPr>
        <w:t>го</w:t>
      </w:r>
      <w:r w:rsidRPr="00CA0DBD">
        <w:rPr>
          <w:rFonts w:ascii="Times New Roman" w:hAnsi="Times New Roman" w:cs="Times New Roman"/>
          <w:sz w:val="27"/>
          <w:szCs w:val="27"/>
        </w:rPr>
        <w:t xml:space="preserve"> </w:t>
      </w:r>
      <w:r w:rsidR="00210CE8" w:rsidRPr="00CA0DBD">
        <w:rPr>
          <w:rFonts w:ascii="Times New Roman" w:hAnsi="Times New Roman" w:cs="Times New Roman"/>
          <w:sz w:val="27"/>
          <w:szCs w:val="27"/>
        </w:rPr>
        <w:t>расхода</w:t>
      </w:r>
      <w:r w:rsidRPr="00CA0DBD">
        <w:rPr>
          <w:rFonts w:ascii="Times New Roman" w:hAnsi="Times New Roman" w:cs="Times New Roman"/>
          <w:sz w:val="27"/>
          <w:szCs w:val="27"/>
        </w:rPr>
        <w:t xml:space="preserve"> </w:t>
      </w:r>
      <w:r w:rsidR="00210CE8" w:rsidRPr="00CA0DBD">
        <w:rPr>
          <w:rFonts w:ascii="Times New Roman" w:hAnsi="Times New Roman" w:cs="Times New Roman"/>
          <w:sz w:val="27"/>
          <w:szCs w:val="27"/>
        </w:rPr>
        <w:t>прилагается</w:t>
      </w:r>
      <w:r w:rsidRPr="00CA0DBD">
        <w:rPr>
          <w:rFonts w:ascii="Times New Roman" w:hAnsi="Times New Roman" w:cs="Times New Roman"/>
          <w:sz w:val="27"/>
          <w:szCs w:val="27"/>
        </w:rPr>
        <w:t>;</w:t>
      </w:r>
    </w:p>
    <w:p w14:paraId="708B5939" w14:textId="77777777" w:rsidR="00033727" w:rsidRPr="00CA0DBD" w:rsidRDefault="00406104" w:rsidP="0003372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0DBD">
        <w:rPr>
          <w:rFonts w:ascii="Times New Roman" w:hAnsi="Times New Roman" w:cs="Times New Roman"/>
          <w:sz w:val="27"/>
          <w:szCs w:val="27"/>
        </w:rPr>
        <w:t>11</w:t>
      </w:r>
      <w:r w:rsidR="00033727" w:rsidRPr="00CA0DBD">
        <w:rPr>
          <w:rFonts w:ascii="Times New Roman" w:hAnsi="Times New Roman" w:cs="Times New Roman"/>
          <w:sz w:val="27"/>
          <w:szCs w:val="27"/>
        </w:rPr>
        <w:t>) расчет оценки бюджетной эффективности налоговых расходов прилагается.</w:t>
      </w:r>
    </w:p>
    <w:p w14:paraId="2CEAE083" w14:textId="77777777" w:rsidR="00033727" w:rsidRPr="00D643A3" w:rsidRDefault="00033727" w:rsidP="0003372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643A3">
        <w:rPr>
          <w:rFonts w:ascii="Times New Roman" w:hAnsi="Times New Roman" w:cs="Times New Roman"/>
          <w:sz w:val="27"/>
          <w:szCs w:val="27"/>
        </w:rPr>
        <w:t>По расчету бюджетной эффективности, планируемой к предоставлению налоговой льготы в соответствии с нормами постановления Администрации Курской области от 05.11.2019 № 1062-па «Об утверждении Порядка формирования перечня налоговых расходов Курской области и оценки налоговых расходов Курской области»:</w:t>
      </w:r>
    </w:p>
    <w:p w14:paraId="49B3BE5B" w14:textId="47339D24" w:rsidR="00033727" w:rsidRPr="0069029C" w:rsidRDefault="00033727" w:rsidP="0003372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029C">
        <w:rPr>
          <w:rFonts w:ascii="Times New Roman" w:hAnsi="Times New Roman" w:cs="Times New Roman"/>
          <w:sz w:val="27"/>
          <w:szCs w:val="27"/>
        </w:rPr>
        <w:lastRenderedPageBreak/>
        <w:t xml:space="preserve">- сумма выпадающих доходов областного бюджета за период действия </w:t>
      </w:r>
      <w:r w:rsidR="0043024D" w:rsidRPr="0069029C">
        <w:rPr>
          <w:rFonts w:ascii="Times New Roman" w:hAnsi="Times New Roman" w:cs="Times New Roman"/>
          <w:sz w:val="27"/>
          <w:szCs w:val="27"/>
        </w:rPr>
        <w:t>льготы по налогу на имущество организаций</w:t>
      </w:r>
      <w:r w:rsidR="0069029C">
        <w:rPr>
          <w:rFonts w:ascii="Times New Roman" w:hAnsi="Times New Roman" w:cs="Times New Roman"/>
          <w:sz w:val="27"/>
          <w:szCs w:val="27"/>
        </w:rPr>
        <w:t xml:space="preserve"> (пять налоговых периодов)</w:t>
      </w:r>
      <w:r w:rsidRPr="0069029C">
        <w:rPr>
          <w:rFonts w:ascii="Times New Roman" w:hAnsi="Times New Roman" w:cs="Times New Roman"/>
          <w:sz w:val="27"/>
          <w:szCs w:val="27"/>
        </w:rPr>
        <w:t xml:space="preserve"> составит </w:t>
      </w:r>
      <w:r w:rsidR="0069029C" w:rsidRPr="0069029C">
        <w:rPr>
          <w:rFonts w:ascii="Times New Roman" w:hAnsi="Times New Roman" w:cs="Times New Roman"/>
          <w:sz w:val="27"/>
          <w:szCs w:val="27"/>
        </w:rPr>
        <w:t>129,25</w:t>
      </w:r>
      <w:r w:rsidRPr="0069029C">
        <w:rPr>
          <w:rFonts w:ascii="Times New Roman" w:hAnsi="Times New Roman" w:cs="Times New Roman"/>
          <w:sz w:val="27"/>
          <w:szCs w:val="27"/>
        </w:rPr>
        <w:t xml:space="preserve"> </w:t>
      </w:r>
      <w:r w:rsidR="004315CC" w:rsidRPr="0069029C">
        <w:rPr>
          <w:rFonts w:ascii="Times New Roman" w:hAnsi="Times New Roman" w:cs="Times New Roman"/>
          <w:sz w:val="27"/>
          <w:szCs w:val="27"/>
        </w:rPr>
        <w:t>млн</w:t>
      </w:r>
      <w:r w:rsidRPr="0069029C">
        <w:rPr>
          <w:rFonts w:ascii="Times New Roman" w:hAnsi="Times New Roman" w:cs="Times New Roman"/>
          <w:sz w:val="27"/>
          <w:szCs w:val="27"/>
        </w:rPr>
        <w:t>. руб.;</w:t>
      </w:r>
    </w:p>
    <w:p w14:paraId="0F9A8ED1" w14:textId="6D2F4C7E" w:rsidR="00033727" w:rsidRPr="0069029C" w:rsidRDefault="00033727" w:rsidP="0003372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029C">
        <w:rPr>
          <w:rFonts w:ascii="Times New Roman" w:hAnsi="Times New Roman" w:cs="Times New Roman"/>
          <w:sz w:val="27"/>
          <w:szCs w:val="27"/>
        </w:rPr>
        <w:t xml:space="preserve">- ожидаемая сумма бюджетного эффекта от планируемого предоставления </w:t>
      </w:r>
      <w:r w:rsidR="0043024D" w:rsidRPr="0069029C">
        <w:rPr>
          <w:rFonts w:ascii="Times New Roman" w:hAnsi="Times New Roman" w:cs="Times New Roman"/>
          <w:sz w:val="27"/>
          <w:szCs w:val="27"/>
        </w:rPr>
        <w:t>льготы по налогу на имущество организаций</w:t>
      </w:r>
      <w:r w:rsidRPr="0069029C">
        <w:rPr>
          <w:rFonts w:ascii="Times New Roman" w:hAnsi="Times New Roman" w:cs="Times New Roman"/>
          <w:sz w:val="27"/>
          <w:szCs w:val="27"/>
        </w:rPr>
        <w:t xml:space="preserve"> </w:t>
      </w:r>
      <w:r w:rsidR="0026428C" w:rsidRPr="0069029C">
        <w:rPr>
          <w:rFonts w:ascii="Times New Roman" w:hAnsi="Times New Roman" w:cs="Times New Roman"/>
          <w:sz w:val="27"/>
          <w:szCs w:val="27"/>
        </w:rPr>
        <w:t>–</w:t>
      </w:r>
      <w:r w:rsidR="007F70B3" w:rsidRPr="0069029C">
        <w:rPr>
          <w:rFonts w:ascii="Times New Roman" w:hAnsi="Times New Roman" w:cs="Times New Roman"/>
          <w:sz w:val="27"/>
          <w:szCs w:val="27"/>
        </w:rPr>
        <w:t xml:space="preserve"> </w:t>
      </w:r>
      <w:r w:rsidR="0069029C" w:rsidRPr="0069029C">
        <w:rPr>
          <w:rFonts w:ascii="Times New Roman" w:hAnsi="Times New Roman" w:cs="Times New Roman"/>
          <w:sz w:val="27"/>
          <w:szCs w:val="27"/>
        </w:rPr>
        <w:t>29</w:t>
      </w:r>
      <w:r w:rsidR="00243F06" w:rsidRPr="0069029C">
        <w:rPr>
          <w:rFonts w:ascii="Times New Roman" w:hAnsi="Times New Roman" w:cs="Times New Roman"/>
          <w:sz w:val="27"/>
          <w:szCs w:val="27"/>
        </w:rPr>
        <w:t>,</w:t>
      </w:r>
      <w:r w:rsidR="0069029C" w:rsidRPr="0069029C">
        <w:rPr>
          <w:rFonts w:ascii="Times New Roman" w:hAnsi="Times New Roman" w:cs="Times New Roman"/>
          <w:sz w:val="27"/>
          <w:szCs w:val="27"/>
        </w:rPr>
        <w:t>59</w:t>
      </w:r>
      <w:r w:rsidRPr="0069029C">
        <w:rPr>
          <w:rFonts w:ascii="Times New Roman" w:hAnsi="Times New Roman" w:cs="Times New Roman"/>
          <w:sz w:val="27"/>
          <w:szCs w:val="27"/>
        </w:rPr>
        <w:t xml:space="preserve"> </w:t>
      </w:r>
      <w:r w:rsidR="004315CC" w:rsidRPr="0069029C">
        <w:rPr>
          <w:rFonts w:ascii="Times New Roman" w:hAnsi="Times New Roman" w:cs="Times New Roman"/>
          <w:sz w:val="27"/>
          <w:szCs w:val="27"/>
        </w:rPr>
        <w:t>мл</w:t>
      </w:r>
      <w:r w:rsidR="0069029C" w:rsidRPr="0069029C">
        <w:rPr>
          <w:rFonts w:ascii="Times New Roman" w:hAnsi="Times New Roman" w:cs="Times New Roman"/>
          <w:sz w:val="27"/>
          <w:szCs w:val="27"/>
        </w:rPr>
        <w:t>н</w:t>
      </w:r>
      <w:r w:rsidRPr="0069029C">
        <w:rPr>
          <w:rFonts w:ascii="Times New Roman" w:hAnsi="Times New Roman" w:cs="Times New Roman"/>
          <w:sz w:val="27"/>
          <w:szCs w:val="27"/>
        </w:rPr>
        <w:t>. руб</w:t>
      </w:r>
      <w:r w:rsidR="0069029C" w:rsidRPr="0069029C">
        <w:rPr>
          <w:rFonts w:ascii="Times New Roman" w:hAnsi="Times New Roman" w:cs="Times New Roman"/>
          <w:sz w:val="27"/>
          <w:szCs w:val="27"/>
        </w:rPr>
        <w:t>лей.</w:t>
      </w:r>
    </w:p>
    <w:p w14:paraId="37658EAA" w14:textId="77777777" w:rsidR="00DA67A8" w:rsidRPr="00A5653D" w:rsidRDefault="00DA67A8" w:rsidP="00DA67A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653D">
        <w:rPr>
          <w:rFonts w:ascii="Times New Roman" w:hAnsi="Times New Roman" w:cs="Times New Roman"/>
          <w:sz w:val="27"/>
          <w:szCs w:val="27"/>
        </w:rPr>
        <w:t>В соответствии подпунктом «а» части 2 статьи 1 Закона Курской области от 25.02.2014 № 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области» оценка регулирующего воздействия не проводится в отношении проектов законов Курской области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применения.</w:t>
      </w:r>
    </w:p>
    <w:p w14:paraId="4E1EE613" w14:textId="77777777" w:rsidR="00D03887" w:rsidRPr="00897F16" w:rsidRDefault="00DA67A8" w:rsidP="00DA67A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653D">
        <w:rPr>
          <w:rFonts w:ascii="Times New Roman" w:hAnsi="Times New Roman" w:cs="Times New Roman"/>
          <w:sz w:val="27"/>
          <w:szCs w:val="27"/>
        </w:rPr>
        <w:t>При разработке законопроекта прогнозируются нейтральные последствия после принятия правового акта.</w:t>
      </w:r>
    </w:p>
    <w:p w14:paraId="126D4A56" w14:textId="77777777" w:rsidR="00D03887" w:rsidRPr="00897F16" w:rsidRDefault="00D03887" w:rsidP="0003372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5C97A25" w14:textId="2DA9588E" w:rsidR="00D03887" w:rsidRPr="00897F16" w:rsidRDefault="00D03887" w:rsidP="00FC6A75">
      <w:p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5E6A">
        <w:rPr>
          <w:rFonts w:ascii="Times New Roman" w:hAnsi="Times New Roman" w:cs="Times New Roman"/>
          <w:sz w:val="27"/>
          <w:szCs w:val="27"/>
        </w:rPr>
        <w:t xml:space="preserve">Приложение на </w:t>
      </w:r>
      <w:r w:rsidR="004F3EE6" w:rsidRPr="00CD5E6A">
        <w:rPr>
          <w:rFonts w:ascii="Times New Roman" w:hAnsi="Times New Roman" w:cs="Times New Roman"/>
          <w:sz w:val="27"/>
          <w:szCs w:val="27"/>
        </w:rPr>
        <w:t>2</w:t>
      </w:r>
      <w:r w:rsidRPr="00CD5E6A">
        <w:rPr>
          <w:rFonts w:ascii="Times New Roman" w:hAnsi="Times New Roman" w:cs="Times New Roman"/>
          <w:sz w:val="27"/>
          <w:szCs w:val="27"/>
        </w:rPr>
        <w:t xml:space="preserve"> л. </w:t>
      </w:r>
      <w:r w:rsidR="00225B95" w:rsidRPr="00CD5E6A">
        <w:rPr>
          <w:rFonts w:ascii="Times New Roman" w:hAnsi="Times New Roman" w:cs="Times New Roman"/>
          <w:sz w:val="27"/>
          <w:szCs w:val="27"/>
        </w:rPr>
        <w:t>в</w:t>
      </w:r>
      <w:r w:rsidRPr="00CD5E6A">
        <w:rPr>
          <w:rFonts w:ascii="Times New Roman" w:hAnsi="Times New Roman" w:cs="Times New Roman"/>
          <w:sz w:val="27"/>
          <w:szCs w:val="27"/>
        </w:rPr>
        <w:t xml:space="preserve"> 1 экз.</w:t>
      </w:r>
    </w:p>
    <w:p w14:paraId="1D5F9A10" w14:textId="77777777" w:rsidR="00DA67A8" w:rsidRPr="00897F16" w:rsidRDefault="00DA67A8" w:rsidP="0003372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7A60943" w14:textId="77777777" w:rsidR="00DA67A8" w:rsidRPr="00897F16" w:rsidRDefault="00DA67A8" w:rsidP="0003372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7BE4B0C" w14:textId="77777777" w:rsidR="00FF5CA9" w:rsidRPr="00897F16" w:rsidRDefault="00FF5CA9" w:rsidP="0003372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5169C91" w14:textId="77777777" w:rsidR="002865D6" w:rsidRPr="00E73A31" w:rsidRDefault="002865D6" w:rsidP="002865D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E73A31">
        <w:rPr>
          <w:rFonts w:ascii="Times New Roman" w:hAnsi="Times New Roman"/>
          <w:sz w:val="27"/>
          <w:szCs w:val="27"/>
        </w:rPr>
        <w:t>Временно исполняющий обязанности</w:t>
      </w:r>
    </w:p>
    <w:p w14:paraId="4F812876" w14:textId="77777777" w:rsidR="002865D6" w:rsidRPr="00E73A31" w:rsidRDefault="002865D6" w:rsidP="002865D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E73A31">
        <w:rPr>
          <w:rFonts w:ascii="Times New Roman" w:hAnsi="Times New Roman"/>
          <w:sz w:val="27"/>
          <w:szCs w:val="27"/>
        </w:rPr>
        <w:t>Заместителя Председателя</w:t>
      </w:r>
    </w:p>
    <w:p w14:paraId="28FA2324" w14:textId="50B51774" w:rsidR="002865D6" w:rsidRPr="00E73A31" w:rsidRDefault="002865D6" w:rsidP="002865D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E73A31">
        <w:rPr>
          <w:rFonts w:ascii="Times New Roman" w:hAnsi="Times New Roman"/>
          <w:sz w:val="27"/>
          <w:szCs w:val="27"/>
        </w:rPr>
        <w:t>Правительства Курской области</w:t>
      </w:r>
      <w:r w:rsidR="0043024D">
        <w:rPr>
          <w:rFonts w:ascii="Times New Roman" w:hAnsi="Times New Roman"/>
          <w:sz w:val="27"/>
          <w:szCs w:val="27"/>
        </w:rPr>
        <w:t xml:space="preserve"> </w:t>
      </w:r>
      <w:r w:rsidRPr="00E73A31">
        <w:rPr>
          <w:rFonts w:ascii="Times New Roman" w:hAnsi="Times New Roman"/>
          <w:sz w:val="27"/>
          <w:szCs w:val="27"/>
        </w:rPr>
        <w:t>-</w:t>
      </w:r>
    </w:p>
    <w:p w14:paraId="1F22E19D" w14:textId="77777777" w:rsidR="002865D6" w:rsidRPr="00E73A31" w:rsidRDefault="002865D6" w:rsidP="002865D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E73A31">
        <w:rPr>
          <w:rFonts w:ascii="Times New Roman" w:hAnsi="Times New Roman"/>
          <w:sz w:val="27"/>
          <w:szCs w:val="27"/>
        </w:rPr>
        <w:t>министра экономического развития</w:t>
      </w:r>
    </w:p>
    <w:p w14:paraId="1C57ACD3" w14:textId="31DF8F6D" w:rsidR="004001A7" w:rsidRPr="00812488" w:rsidRDefault="002865D6" w:rsidP="0081248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E73A31">
        <w:rPr>
          <w:rFonts w:ascii="Times New Roman" w:hAnsi="Times New Roman"/>
          <w:sz w:val="27"/>
          <w:szCs w:val="27"/>
        </w:rPr>
        <w:t>Курской области</w:t>
      </w:r>
      <w:r w:rsidRPr="00E73A31">
        <w:rPr>
          <w:rFonts w:ascii="Times New Roman" w:hAnsi="Times New Roman"/>
          <w:sz w:val="27"/>
          <w:szCs w:val="27"/>
        </w:rPr>
        <w:tab/>
      </w:r>
      <w:r w:rsidRPr="00E73A31">
        <w:rPr>
          <w:rFonts w:ascii="Times New Roman" w:hAnsi="Times New Roman"/>
          <w:sz w:val="27"/>
          <w:szCs w:val="27"/>
        </w:rPr>
        <w:tab/>
      </w:r>
      <w:r w:rsidRPr="00E73A31">
        <w:rPr>
          <w:rFonts w:ascii="Times New Roman" w:hAnsi="Times New Roman"/>
          <w:sz w:val="27"/>
          <w:szCs w:val="27"/>
        </w:rPr>
        <w:tab/>
      </w:r>
      <w:r w:rsidRPr="00E73A31">
        <w:rPr>
          <w:rFonts w:ascii="Times New Roman" w:hAnsi="Times New Roman"/>
          <w:sz w:val="27"/>
          <w:szCs w:val="27"/>
        </w:rPr>
        <w:tab/>
      </w:r>
      <w:r w:rsidRPr="00E73A31">
        <w:rPr>
          <w:rFonts w:ascii="Times New Roman" w:hAnsi="Times New Roman"/>
          <w:sz w:val="27"/>
          <w:szCs w:val="27"/>
        </w:rPr>
        <w:tab/>
      </w:r>
      <w:r w:rsidRPr="00E73A31">
        <w:rPr>
          <w:rFonts w:ascii="Times New Roman" w:hAnsi="Times New Roman"/>
          <w:sz w:val="27"/>
          <w:szCs w:val="27"/>
        </w:rPr>
        <w:tab/>
      </w:r>
      <w:r w:rsidRPr="00E73A31">
        <w:rPr>
          <w:rFonts w:ascii="Times New Roman" w:hAnsi="Times New Roman"/>
          <w:sz w:val="27"/>
          <w:szCs w:val="27"/>
        </w:rPr>
        <w:tab/>
      </w:r>
      <w:r w:rsidRPr="00E73A31">
        <w:rPr>
          <w:rFonts w:ascii="Times New Roman" w:hAnsi="Times New Roman"/>
          <w:sz w:val="27"/>
          <w:szCs w:val="27"/>
        </w:rPr>
        <w:tab/>
        <w:t xml:space="preserve"> </w:t>
      </w:r>
      <w:r w:rsidR="001C69AA">
        <w:rPr>
          <w:rFonts w:ascii="Times New Roman" w:hAnsi="Times New Roman"/>
          <w:sz w:val="27"/>
          <w:szCs w:val="27"/>
        </w:rPr>
        <w:t xml:space="preserve">       </w:t>
      </w:r>
      <w:r w:rsidRPr="00E73A31">
        <w:rPr>
          <w:rFonts w:ascii="Times New Roman" w:hAnsi="Times New Roman"/>
          <w:sz w:val="27"/>
          <w:szCs w:val="27"/>
        </w:rPr>
        <w:t>Л.Г. Ос</w:t>
      </w:r>
      <w:r w:rsidR="00812488">
        <w:rPr>
          <w:rFonts w:ascii="Times New Roman" w:hAnsi="Times New Roman"/>
          <w:sz w:val="27"/>
          <w:szCs w:val="27"/>
        </w:rPr>
        <w:t>ипов</w:t>
      </w:r>
      <w:r w:rsidR="004001A7" w:rsidRPr="00F7739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14:paraId="6A8DCBF4" w14:textId="77777777" w:rsidR="004001A7" w:rsidRPr="00F77394" w:rsidRDefault="004001A7" w:rsidP="0046541D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7739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 экономике и развитию </w:t>
      </w:r>
    </w:p>
    <w:p w14:paraId="5CD63D69" w14:textId="77777777" w:rsidR="004001A7" w:rsidRPr="00F77394" w:rsidRDefault="0046541D" w:rsidP="0046541D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7739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Курской области </w:t>
      </w:r>
      <w:r w:rsidRPr="00F77394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F77394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F77394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F77394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F77394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F77394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F77394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7E53B7" w:rsidRPr="00F7739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F7739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</w:t>
      </w:r>
      <w:r w:rsidR="004001A7" w:rsidRPr="00F77394">
        <w:rPr>
          <w:rFonts w:ascii="Times New Roman" w:hAnsi="Times New Roman" w:cs="Times New Roman"/>
          <w:color w:val="FFFFFF" w:themeColor="background1"/>
          <w:sz w:val="28"/>
          <w:szCs w:val="28"/>
        </w:rPr>
        <w:t>Л.Г.</w:t>
      </w:r>
      <w:r w:rsidR="007E53B7" w:rsidRPr="00F7739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4001A7" w:rsidRPr="00F77394">
        <w:rPr>
          <w:rFonts w:ascii="Times New Roman" w:hAnsi="Times New Roman" w:cs="Times New Roman"/>
          <w:color w:val="FFFFFF" w:themeColor="background1"/>
          <w:sz w:val="28"/>
          <w:szCs w:val="28"/>
        </w:rPr>
        <w:t>Осипов</w:t>
      </w:r>
    </w:p>
    <w:sectPr w:rsidR="004001A7" w:rsidRPr="00F77394" w:rsidSect="0046541D">
      <w:headerReference w:type="defaul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7AE58" w14:textId="77777777" w:rsidR="009F5040" w:rsidRDefault="009F5040" w:rsidP="0056413F">
      <w:pPr>
        <w:spacing w:after="0" w:line="240" w:lineRule="auto"/>
      </w:pPr>
      <w:r>
        <w:separator/>
      </w:r>
    </w:p>
  </w:endnote>
  <w:endnote w:type="continuationSeparator" w:id="0">
    <w:p w14:paraId="25046901" w14:textId="77777777" w:rsidR="009F5040" w:rsidRDefault="009F5040" w:rsidP="0056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9F45D" w14:textId="77777777" w:rsidR="009F5040" w:rsidRDefault="009F5040" w:rsidP="0056413F">
      <w:pPr>
        <w:spacing w:after="0" w:line="240" w:lineRule="auto"/>
      </w:pPr>
      <w:r>
        <w:separator/>
      </w:r>
    </w:p>
  </w:footnote>
  <w:footnote w:type="continuationSeparator" w:id="0">
    <w:p w14:paraId="6DDC7144" w14:textId="77777777" w:rsidR="009F5040" w:rsidRDefault="009F5040" w:rsidP="0056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47627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033F6ACB" w14:textId="77777777" w:rsidR="009F5040" w:rsidRPr="002749CE" w:rsidRDefault="009F5040">
        <w:pPr>
          <w:pStyle w:val="a5"/>
          <w:jc w:val="center"/>
          <w:rPr>
            <w:color w:val="FFFFFF" w:themeColor="background1"/>
          </w:rPr>
        </w:pPr>
        <w:r w:rsidRPr="002749CE">
          <w:rPr>
            <w:color w:val="FFFFFF" w:themeColor="background1"/>
          </w:rPr>
          <w:fldChar w:fldCharType="begin"/>
        </w:r>
        <w:r w:rsidRPr="002749CE">
          <w:rPr>
            <w:color w:val="FFFFFF" w:themeColor="background1"/>
          </w:rPr>
          <w:instrText>PAGE   \* MERGEFORMAT</w:instrText>
        </w:r>
        <w:r w:rsidRPr="002749CE">
          <w:rPr>
            <w:color w:val="FFFFFF" w:themeColor="background1"/>
          </w:rPr>
          <w:fldChar w:fldCharType="separate"/>
        </w:r>
        <w:r w:rsidR="00F77394">
          <w:rPr>
            <w:noProof/>
            <w:color w:val="FFFFFF" w:themeColor="background1"/>
          </w:rPr>
          <w:t>4</w:t>
        </w:r>
        <w:r w:rsidRPr="002749CE">
          <w:rPr>
            <w:color w:val="FFFFFF" w:themeColor="background1"/>
          </w:rPr>
          <w:fldChar w:fldCharType="end"/>
        </w:r>
      </w:p>
    </w:sdtContent>
  </w:sdt>
  <w:p w14:paraId="32F0AB6A" w14:textId="77777777" w:rsidR="009F5040" w:rsidRDefault="009F50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DD8"/>
    <w:rsid w:val="00001B73"/>
    <w:rsid w:val="00004A08"/>
    <w:rsid w:val="000063FA"/>
    <w:rsid w:val="00027550"/>
    <w:rsid w:val="00030303"/>
    <w:rsid w:val="00033727"/>
    <w:rsid w:val="0005755A"/>
    <w:rsid w:val="00076790"/>
    <w:rsid w:val="000C51A9"/>
    <w:rsid w:val="000E37EC"/>
    <w:rsid w:val="000F2941"/>
    <w:rsid w:val="000F6FFB"/>
    <w:rsid w:val="001160F8"/>
    <w:rsid w:val="00120D19"/>
    <w:rsid w:val="0013026C"/>
    <w:rsid w:val="0019177C"/>
    <w:rsid w:val="001A0515"/>
    <w:rsid w:val="001B2906"/>
    <w:rsid w:val="001B64A2"/>
    <w:rsid w:val="001B6DA7"/>
    <w:rsid w:val="001C4170"/>
    <w:rsid w:val="001C6823"/>
    <w:rsid w:val="001C69AA"/>
    <w:rsid w:val="001D2D0F"/>
    <w:rsid w:val="00210A8A"/>
    <w:rsid w:val="00210CE8"/>
    <w:rsid w:val="002207BF"/>
    <w:rsid w:val="00225B95"/>
    <w:rsid w:val="0023437D"/>
    <w:rsid w:val="00243F06"/>
    <w:rsid w:val="00247B0A"/>
    <w:rsid w:val="00263D62"/>
    <w:rsid w:val="0026428C"/>
    <w:rsid w:val="002749CE"/>
    <w:rsid w:val="00284985"/>
    <w:rsid w:val="002865D6"/>
    <w:rsid w:val="00297E60"/>
    <w:rsid w:val="002A06C9"/>
    <w:rsid w:val="002B4AA5"/>
    <w:rsid w:val="002C57ED"/>
    <w:rsid w:val="002E7CFD"/>
    <w:rsid w:val="002F2299"/>
    <w:rsid w:val="002F6827"/>
    <w:rsid w:val="0033672A"/>
    <w:rsid w:val="003373F8"/>
    <w:rsid w:val="0034699D"/>
    <w:rsid w:val="003545DD"/>
    <w:rsid w:val="003635CC"/>
    <w:rsid w:val="00366F7E"/>
    <w:rsid w:val="0038489B"/>
    <w:rsid w:val="003C04FF"/>
    <w:rsid w:val="003D0E89"/>
    <w:rsid w:val="003F63D1"/>
    <w:rsid w:val="004001A7"/>
    <w:rsid w:val="00406104"/>
    <w:rsid w:val="00406E03"/>
    <w:rsid w:val="00414C29"/>
    <w:rsid w:val="00420E0C"/>
    <w:rsid w:val="004210E0"/>
    <w:rsid w:val="004234DA"/>
    <w:rsid w:val="0043024D"/>
    <w:rsid w:val="004315CC"/>
    <w:rsid w:val="004431D9"/>
    <w:rsid w:val="00447731"/>
    <w:rsid w:val="00451A69"/>
    <w:rsid w:val="00457E56"/>
    <w:rsid w:val="00461637"/>
    <w:rsid w:val="0046541D"/>
    <w:rsid w:val="00485D2B"/>
    <w:rsid w:val="00487345"/>
    <w:rsid w:val="004957A8"/>
    <w:rsid w:val="004E2A4B"/>
    <w:rsid w:val="004F3EE6"/>
    <w:rsid w:val="00521FBB"/>
    <w:rsid w:val="00533495"/>
    <w:rsid w:val="0056413F"/>
    <w:rsid w:val="005745E7"/>
    <w:rsid w:val="00590B18"/>
    <w:rsid w:val="0059165D"/>
    <w:rsid w:val="0059472F"/>
    <w:rsid w:val="005B3771"/>
    <w:rsid w:val="005B6161"/>
    <w:rsid w:val="005D1D32"/>
    <w:rsid w:val="005D75E5"/>
    <w:rsid w:val="005E3DBB"/>
    <w:rsid w:val="005E7DB7"/>
    <w:rsid w:val="00606D29"/>
    <w:rsid w:val="0061219B"/>
    <w:rsid w:val="00623F87"/>
    <w:rsid w:val="006633DE"/>
    <w:rsid w:val="0069029C"/>
    <w:rsid w:val="006A5257"/>
    <w:rsid w:val="006B39EB"/>
    <w:rsid w:val="006E715C"/>
    <w:rsid w:val="006F7EB6"/>
    <w:rsid w:val="007050ED"/>
    <w:rsid w:val="00722E5F"/>
    <w:rsid w:val="00725C9F"/>
    <w:rsid w:val="0074735E"/>
    <w:rsid w:val="007A065A"/>
    <w:rsid w:val="007B62D8"/>
    <w:rsid w:val="007D4146"/>
    <w:rsid w:val="007D7DB6"/>
    <w:rsid w:val="007E0681"/>
    <w:rsid w:val="007E27AF"/>
    <w:rsid w:val="007E3DC5"/>
    <w:rsid w:val="007E53B7"/>
    <w:rsid w:val="007E5C0F"/>
    <w:rsid w:val="007F53E2"/>
    <w:rsid w:val="007F70B3"/>
    <w:rsid w:val="00805E57"/>
    <w:rsid w:val="008078FF"/>
    <w:rsid w:val="00811BA5"/>
    <w:rsid w:val="00812488"/>
    <w:rsid w:val="00815C55"/>
    <w:rsid w:val="00823D2E"/>
    <w:rsid w:val="00835931"/>
    <w:rsid w:val="00837EF3"/>
    <w:rsid w:val="0085107A"/>
    <w:rsid w:val="008554D0"/>
    <w:rsid w:val="00864D0B"/>
    <w:rsid w:val="00882052"/>
    <w:rsid w:val="00897F16"/>
    <w:rsid w:val="008A4ABE"/>
    <w:rsid w:val="008A7218"/>
    <w:rsid w:val="008C0014"/>
    <w:rsid w:val="008C3FB8"/>
    <w:rsid w:val="009207CD"/>
    <w:rsid w:val="009302F3"/>
    <w:rsid w:val="009323DF"/>
    <w:rsid w:val="00933A4D"/>
    <w:rsid w:val="0093428D"/>
    <w:rsid w:val="0096259F"/>
    <w:rsid w:val="009705C0"/>
    <w:rsid w:val="0097371E"/>
    <w:rsid w:val="009A489A"/>
    <w:rsid w:val="009B0AA3"/>
    <w:rsid w:val="009E7423"/>
    <w:rsid w:val="009F3866"/>
    <w:rsid w:val="009F4D37"/>
    <w:rsid w:val="009F5040"/>
    <w:rsid w:val="009F607C"/>
    <w:rsid w:val="00A161A3"/>
    <w:rsid w:val="00A20928"/>
    <w:rsid w:val="00A25C26"/>
    <w:rsid w:val="00A32B08"/>
    <w:rsid w:val="00A50F28"/>
    <w:rsid w:val="00A5653D"/>
    <w:rsid w:val="00A74470"/>
    <w:rsid w:val="00A77403"/>
    <w:rsid w:val="00AA1295"/>
    <w:rsid w:val="00AA7E0F"/>
    <w:rsid w:val="00AC3980"/>
    <w:rsid w:val="00AD0CDA"/>
    <w:rsid w:val="00AF09B8"/>
    <w:rsid w:val="00AF23AB"/>
    <w:rsid w:val="00AF3154"/>
    <w:rsid w:val="00B1057A"/>
    <w:rsid w:val="00B172F3"/>
    <w:rsid w:val="00B36A7D"/>
    <w:rsid w:val="00B37BE1"/>
    <w:rsid w:val="00B5322E"/>
    <w:rsid w:val="00B61828"/>
    <w:rsid w:val="00B638BF"/>
    <w:rsid w:val="00B704D5"/>
    <w:rsid w:val="00B729A2"/>
    <w:rsid w:val="00B749A1"/>
    <w:rsid w:val="00BA2FD2"/>
    <w:rsid w:val="00BB06C2"/>
    <w:rsid w:val="00BC58FD"/>
    <w:rsid w:val="00BD03B2"/>
    <w:rsid w:val="00BD3C1B"/>
    <w:rsid w:val="00BF024E"/>
    <w:rsid w:val="00BF6750"/>
    <w:rsid w:val="00C23E8B"/>
    <w:rsid w:val="00C83AE2"/>
    <w:rsid w:val="00C84122"/>
    <w:rsid w:val="00C91539"/>
    <w:rsid w:val="00CA0DBD"/>
    <w:rsid w:val="00CA1711"/>
    <w:rsid w:val="00CA356F"/>
    <w:rsid w:val="00CC26C7"/>
    <w:rsid w:val="00CC2A0F"/>
    <w:rsid w:val="00CC2C2A"/>
    <w:rsid w:val="00CD5E6A"/>
    <w:rsid w:val="00CF2645"/>
    <w:rsid w:val="00CF6CE4"/>
    <w:rsid w:val="00D03887"/>
    <w:rsid w:val="00D06C85"/>
    <w:rsid w:val="00D11E88"/>
    <w:rsid w:val="00D1221A"/>
    <w:rsid w:val="00D2637A"/>
    <w:rsid w:val="00D472CA"/>
    <w:rsid w:val="00D567AA"/>
    <w:rsid w:val="00D643A3"/>
    <w:rsid w:val="00D70082"/>
    <w:rsid w:val="00D7298A"/>
    <w:rsid w:val="00D84B4C"/>
    <w:rsid w:val="00D90606"/>
    <w:rsid w:val="00D9311A"/>
    <w:rsid w:val="00D96DD8"/>
    <w:rsid w:val="00DA67A8"/>
    <w:rsid w:val="00DB129B"/>
    <w:rsid w:val="00DB333B"/>
    <w:rsid w:val="00DC6EBE"/>
    <w:rsid w:val="00DD0074"/>
    <w:rsid w:val="00DD58E8"/>
    <w:rsid w:val="00DE0700"/>
    <w:rsid w:val="00DE5ABE"/>
    <w:rsid w:val="00DF5419"/>
    <w:rsid w:val="00DF79A7"/>
    <w:rsid w:val="00DF7CFA"/>
    <w:rsid w:val="00E13CEC"/>
    <w:rsid w:val="00E252EA"/>
    <w:rsid w:val="00E51F1B"/>
    <w:rsid w:val="00E549D4"/>
    <w:rsid w:val="00E80CA3"/>
    <w:rsid w:val="00E820AE"/>
    <w:rsid w:val="00E828DF"/>
    <w:rsid w:val="00E8512A"/>
    <w:rsid w:val="00E856C1"/>
    <w:rsid w:val="00EA0E59"/>
    <w:rsid w:val="00EA6FCE"/>
    <w:rsid w:val="00EB003B"/>
    <w:rsid w:val="00EC29DA"/>
    <w:rsid w:val="00EC7EC2"/>
    <w:rsid w:val="00EE08CF"/>
    <w:rsid w:val="00EE1E36"/>
    <w:rsid w:val="00EE6FED"/>
    <w:rsid w:val="00EF0B0D"/>
    <w:rsid w:val="00EF4CA1"/>
    <w:rsid w:val="00F00662"/>
    <w:rsid w:val="00F019ED"/>
    <w:rsid w:val="00F159E8"/>
    <w:rsid w:val="00F15F3C"/>
    <w:rsid w:val="00F317F0"/>
    <w:rsid w:val="00F45FF5"/>
    <w:rsid w:val="00F57BCF"/>
    <w:rsid w:val="00F7031B"/>
    <w:rsid w:val="00F77394"/>
    <w:rsid w:val="00F827F5"/>
    <w:rsid w:val="00F83108"/>
    <w:rsid w:val="00FA310D"/>
    <w:rsid w:val="00FB37AE"/>
    <w:rsid w:val="00FC6A75"/>
    <w:rsid w:val="00FF2462"/>
    <w:rsid w:val="00FF5CA9"/>
    <w:rsid w:val="00FF5DA9"/>
    <w:rsid w:val="00FF60F1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672943EC"/>
  <w15:docId w15:val="{E0416D68-122A-4C93-BC81-78BFA944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50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050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64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413F"/>
  </w:style>
  <w:style w:type="paragraph" w:styleId="a7">
    <w:name w:val="footer"/>
    <w:basedOn w:val="a"/>
    <w:link w:val="a8"/>
    <w:uiPriority w:val="99"/>
    <w:unhideWhenUsed/>
    <w:rsid w:val="00564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413F"/>
  </w:style>
  <w:style w:type="paragraph" w:styleId="a9">
    <w:name w:val="Balloon Text"/>
    <w:basedOn w:val="a"/>
    <w:link w:val="aa"/>
    <w:uiPriority w:val="99"/>
    <w:semiHidden/>
    <w:unhideWhenUsed/>
    <w:rsid w:val="0026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3D6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7298A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B10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11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1114" TargetMode="External"/><Relationship Id="rId12" Type="http://schemas.openxmlformats.org/officeDocument/2006/relationships/hyperlink" Target="https://login.consultant.ru/link/?req=doc&amp;base=LAW&amp;n=4911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111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11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11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751C-6013-453D-AEE0-64D0843F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5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Таратина ИН</dc:creator>
  <cp:lastModifiedBy>Владимир Лаптев</cp:lastModifiedBy>
  <cp:revision>70</cp:revision>
  <cp:lastPrinted>2024-12-26T14:33:00Z</cp:lastPrinted>
  <dcterms:created xsi:type="dcterms:W3CDTF">2022-08-25T09:28:00Z</dcterms:created>
  <dcterms:modified xsi:type="dcterms:W3CDTF">2024-12-26T14:35:00Z</dcterms:modified>
</cp:coreProperties>
</file>