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432122">
        <w:rPr>
          <w:sz w:val="27"/>
          <w:szCs w:val="27"/>
        </w:rPr>
        <w:t>ИНФОРМАЦИЯ</w:t>
      </w:r>
      <w:bookmarkEnd w:id="0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432122">
        <w:rPr>
          <w:sz w:val="27"/>
          <w:szCs w:val="27"/>
        </w:rPr>
        <w:t>о работе с обращениями граждан</w:t>
      </w:r>
      <w:r w:rsidR="00D55F02">
        <w:rPr>
          <w:sz w:val="27"/>
          <w:szCs w:val="27"/>
        </w:rPr>
        <w:t>, поступившими</w:t>
      </w:r>
      <w:r w:rsidR="006F1B78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>
        <w:rPr>
          <w:sz w:val="27"/>
          <w:szCs w:val="27"/>
        </w:rPr>
        <w:t xml:space="preserve"> Курской области</w:t>
      </w:r>
      <w:r w:rsidR="009B343C">
        <w:rPr>
          <w:sz w:val="27"/>
          <w:szCs w:val="27"/>
        </w:rPr>
        <w:t>, за апрель</w:t>
      </w:r>
      <w:r w:rsidR="002712D4">
        <w:rPr>
          <w:sz w:val="27"/>
          <w:szCs w:val="27"/>
        </w:rPr>
        <w:t xml:space="preserve"> 2023 года</w:t>
      </w:r>
      <w:r w:rsidRPr="00432122">
        <w:rPr>
          <w:sz w:val="27"/>
          <w:szCs w:val="27"/>
        </w:rPr>
        <w:br/>
      </w:r>
      <w:bookmarkEnd w:id="1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Организация</w:t>
      </w:r>
      <w:r w:rsidR="006F1B78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432122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>
        <w:rPr>
          <w:sz w:val="27"/>
          <w:szCs w:val="27"/>
        </w:rPr>
        <w:t xml:space="preserve"> 2006 года № 59-</w:t>
      </w:r>
      <w:r w:rsidRPr="00432122">
        <w:rPr>
          <w:sz w:val="27"/>
          <w:szCs w:val="27"/>
        </w:rPr>
        <w:t>ФЗ «О порядке рассмотрения обращений</w:t>
      </w:r>
      <w:r w:rsidR="00EA6757">
        <w:rPr>
          <w:sz w:val="27"/>
          <w:szCs w:val="27"/>
        </w:rPr>
        <w:t xml:space="preserve"> граждан Российской Федерации»,</w:t>
      </w:r>
      <w:r w:rsidR="001A662B" w:rsidRPr="001A662B">
        <w:t xml:space="preserve"> </w:t>
      </w:r>
      <w:r w:rsidR="00866847" w:rsidRPr="0043212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>
        <w:rPr>
          <w:sz w:val="27"/>
          <w:szCs w:val="27"/>
        </w:rPr>
        <w:t>, утвержденным от 12.12.2022</w:t>
      </w:r>
      <w:r w:rsidR="00F91668">
        <w:rPr>
          <w:sz w:val="27"/>
          <w:szCs w:val="27"/>
        </w:rPr>
        <w:t xml:space="preserve"> № 412-пг.</w:t>
      </w:r>
    </w:p>
    <w:p w:rsidR="00266009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B830CB" w:rsidRDefault="009B343C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апрель</w:t>
      </w:r>
      <w:r w:rsidR="000C120D">
        <w:rPr>
          <w:sz w:val="28"/>
          <w:szCs w:val="28"/>
        </w:rPr>
        <w:t xml:space="preserve"> 2023 года</w:t>
      </w:r>
      <w:r w:rsidR="000C120D" w:rsidRPr="00B830CB">
        <w:rPr>
          <w:sz w:val="28"/>
          <w:szCs w:val="28"/>
        </w:rPr>
        <w:t xml:space="preserve"> поступило</w:t>
      </w:r>
      <w:r w:rsidR="000C120D" w:rsidRPr="00A56D32">
        <w:rPr>
          <w:b/>
          <w:sz w:val="28"/>
          <w:szCs w:val="28"/>
        </w:rPr>
        <w:t xml:space="preserve"> </w:t>
      </w:r>
      <w:r w:rsidR="005153EF">
        <w:rPr>
          <w:b/>
          <w:sz w:val="28"/>
          <w:szCs w:val="28"/>
        </w:rPr>
        <w:t xml:space="preserve">- </w:t>
      </w:r>
      <w:r w:rsidR="008C43EE">
        <w:rPr>
          <w:b/>
          <w:sz w:val="28"/>
          <w:szCs w:val="28"/>
        </w:rPr>
        <w:t>180</w:t>
      </w:r>
      <w:r w:rsidR="000C120D">
        <w:rPr>
          <w:b/>
          <w:sz w:val="28"/>
          <w:szCs w:val="28"/>
        </w:rPr>
        <w:t xml:space="preserve"> </w:t>
      </w:r>
      <w:r w:rsidR="000C120D" w:rsidRPr="00B830CB">
        <w:rPr>
          <w:b/>
          <w:sz w:val="28"/>
          <w:szCs w:val="28"/>
        </w:rPr>
        <w:t>обращени</w:t>
      </w:r>
      <w:r w:rsidR="00EF260D">
        <w:rPr>
          <w:b/>
          <w:sz w:val="28"/>
          <w:szCs w:val="28"/>
        </w:rPr>
        <w:t>я</w:t>
      </w:r>
      <w:r w:rsidR="007C08DF">
        <w:rPr>
          <w:b/>
          <w:sz w:val="28"/>
          <w:szCs w:val="28"/>
        </w:rPr>
        <w:t>, из них</w:t>
      </w:r>
      <w:r w:rsidR="000C120D" w:rsidRPr="00B830CB">
        <w:rPr>
          <w:sz w:val="28"/>
          <w:szCs w:val="28"/>
        </w:rPr>
        <w:t>:</w:t>
      </w:r>
    </w:p>
    <w:p w:rsidR="000C120D" w:rsidRPr="00D355C7" w:rsidRDefault="00266009" w:rsidP="000C120D">
      <w:pPr>
        <w:pStyle w:val="ac"/>
        <w:kinsoku w:val="0"/>
        <w:overflowPunct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вопросам транспортного обслуживания населения</w:t>
      </w:r>
      <w:r w:rsidR="000C120D" w:rsidRPr="00D355C7">
        <w:rPr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–</w:t>
      </w:r>
      <w:r w:rsidR="00F64F2D">
        <w:rPr>
          <w:b/>
          <w:color w:val="000000" w:themeColor="text1"/>
          <w:sz w:val="28"/>
          <w:szCs w:val="28"/>
        </w:rPr>
        <w:t xml:space="preserve"> </w:t>
      </w:r>
      <w:r w:rsidR="008C43EE">
        <w:rPr>
          <w:b/>
          <w:color w:val="000000" w:themeColor="text1"/>
          <w:sz w:val="28"/>
          <w:szCs w:val="28"/>
        </w:rPr>
        <w:t>89</w:t>
      </w:r>
      <w:r w:rsidR="000C120D">
        <w:rPr>
          <w:b/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обращени</w:t>
      </w:r>
      <w:r w:rsidR="000C120D">
        <w:rPr>
          <w:b/>
          <w:color w:val="000000" w:themeColor="text1"/>
          <w:sz w:val="28"/>
          <w:szCs w:val="28"/>
        </w:rPr>
        <w:t>й</w:t>
      </w:r>
      <w:r w:rsidR="000C120D" w:rsidRPr="00D355C7">
        <w:rPr>
          <w:color w:val="000000" w:themeColor="text1"/>
          <w:sz w:val="28"/>
          <w:szCs w:val="28"/>
        </w:rPr>
        <w:t xml:space="preserve">, </w:t>
      </w:r>
    </w:p>
    <w:p w:rsidR="000C120D" w:rsidRPr="00727E46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727E46">
        <w:rPr>
          <w:sz w:val="28"/>
          <w:szCs w:val="28"/>
        </w:rPr>
        <w:t xml:space="preserve">по строительству дорог </w:t>
      </w:r>
      <w:r>
        <w:rPr>
          <w:sz w:val="28"/>
          <w:szCs w:val="28"/>
        </w:rPr>
        <w:t xml:space="preserve">и уличного освещения </w:t>
      </w:r>
      <w:r w:rsidRPr="00727E46">
        <w:rPr>
          <w:b/>
          <w:sz w:val="28"/>
          <w:szCs w:val="28"/>
        </w:rPr>
        <w:t>–</w:t>
      </w:r>
      <w:r w:rsidR="00F64F2D">
        <w:rPr>
          <w:b/>
          <w:sz w:val="28"/>
          <w:szCs w:val="28"/>
        </w:rPr>
        <w:t xml:space="preserve"> </w:t>
      </w:r>
      <w:r w:rsidR="008C43EE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  <w:r w:rsidRPr="00727E46">
        <w:rPr>
          <w:b/>
          <w:sz w:val="28"/>
          <w:szCs w:val="28"/>
        </w:rPr>
        <w:t>обращени</w:t>
      </w:r>
      <w:r w:rsidR="00EF260D">
        <w:rPr>
          <w:b/>
          <w:sz w:val="28"/>
          <w:szCs w:val="28"/>
        </w:rPr>
        <w:t>й</w:t>
      </w:r>
      <w:r w:rsidRPr="00727E46">
        <w:rPr>
          <w:sz w:val="28"/>
          <w:szCs w:val="28"/>
        </w:rPr>
        <w:t xml:space="preserve">, </w:t>
      </w:r>
    </w:p>
    <w:p w:rsidR="000C120D" w:rsidRPr="00CB4A39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B830CB">
        <w:rPr>
          <w:sz w:val="28"/>
          <w:szCs w:val="28"/>
        </w:rPr>
        <w:t>по рем</w:t>
      </w:r>
      <w:r>
        <w:rPr>
          <w:sz w:val="28"/>
          <w:szCs w:val="28"/>
        </w:rPr>
        <w:t xml:space="preserve">онту, содержанию и благоустройству </w:t>
      </w:r>
      <w:r w:rsidRPr="00B830CB">
        <w:rPr>
          <w:sz w:val="28"/>
          <w:szCs w:val="28"/>
        </w:rPr>
        <w:t>дорог –</w:t>
      </w:r>
      <w:r w:rsidRPr="002823F7">
        <w:rPr>
          <w:b/>
          <w:sz w:val="28"/>
          <w:szCs w:val="28"/>
        </w:rPr>
        <w:t xml:space="preserve"> </w:t>
      </w:r>
      <w:r w:rsidR="004735BF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 xml:space="preserve"> </w:t>
      </w:r>
      <w:r w:rsidRPr="00B830CB">
        <w:rPr>
          <w:b/>
          <w:sz w:val="28"/>
          <w:szCs w:val="28"/>
        </w:rPr>
        <w:t>обращени</w:t>
      </w:r>
      <w:r w:rsidR="008C43EE">
        <w:rPr>
          <w:b/>
          <w:sz w:val="28"/>
          <w:szCs w:val="28"/>
        </w:rPr>
        <w:t>й</w:t>
      </w:r>
      <w:r w:rsidR="007C08DF">
        <w:rPr>
          <w:b/>
          <w:sz w:val="28"/>
          <w:szCs w:val="28"/>
        </w:rPr>
        <w:t>,</w:t>
      </w:r>
    </w:p>
    <w:p w:rsidR="000C120D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="007C08DF">
        <w:rPr>
          <w:sz w:val="28"/>
          <w:szCs w:val="28"/>
        </w:rPr>
        <w:t xml:space="preserve"> вопросам финансирования -</w:t>
      </w:r>
      <w:r>
        <w:rPr>
          <w:sz w:val="28"/>
          <w:szCs w:val="28"/>
        </w:rPr>
        <w:t xml:space="preserve"> </w:t>
      </w:r>
      <w:r w:rsidR="002F7635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7C08DF" w:rsidRPr="007C08DF">
        <w:rPr>
          <w:b/>
          <w:sz w:val="28"/>
          <w:szCs w:val="28"/>
        </w:rPr>
        <w:t>обращений</w:t>
      </w:r>
      <w:r w:rsidR="007C08DF">
        <w:rPr>
          <w:b/>
          <w:sz w:val="28"/>
          <w:szCs w:val="28"/>
        </w:rPr>
        <w:t>.</w:t>
      </w:r>
    </w:p>
    <w:p w:rsidR="000D047A" w:rsidRPr="007C08DF" w:rsidRDefault="000D047A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</w:t>
      </w:r>
      <w:r w:rsidR="00163968">
        <w:rPr>
          <w:sz w:val="28"/>
          <w:szCs w:val="28"/>
        </w:rPr>
        <w:t>в</w:t>
      </w:r>
      <w:r w:rsidR="0047344E">
        <w:rPr>
          <w:sz w:val="28"/>
          <w:szCs w:val="28"/>
        </w:rPr>
        <w:t>о ответов на обращения граждан</w:t>
      </w:r>
      <w:r w:rsidR="00022F42">
        <w:rPr>
          <w:sz w:val="28"/>
          <w:szCs w:val="28"/>
        </w:rPr>
        <w:t xml:space="preserve"> -</w:t>
      </w:r>
      <w:r w:rsidR="0047344E">
        <w:rPr>
          <w:sz w:val="28"/>
          <w:szCs w:val="28"/>
        </w:rPr>
        <w:t xml:space="preserve"> </w:t>
      </w:r>
      <w:r w:rsidR="005D3EC3">
        <w:rPr>
          <w:b/>
          <w:sz w:val="28"/>
          <w:szCs w:val="28"/>
        </w:rPr>
        <w:t>441</w:t>
      </w:r>
      <w:r w:rsidR="00FF3349">
        <w:rPr>
          <w:b/>
          <w:sz w:val="28"/>
          <w:szCs w:val="28"/>
        </w:rPr>
        <w:t xml:space="preserve">, </w:t>
      </w:r>
      <w:r w:rsidR="00FF3349" w:rsidRPr="00FF3349">
        <w:rPr>
          <w:sz w:val="28"/>
          <w:szCs w:val="28"/>
        </w:rPr>
        <w:t>из них</w:t>
      </w:r>
      <w:r w:rsidRPr="00FF3349">
        <w:rPr>
          <w:sz w:val="28"/>
          <w:szCs w:val="28"/>
        </w:rPr>
        <w:t>:</w:t>
      </w:r>
    </w:p>
    <w:p w:rsidR="000C120D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Поддержано</w:t>
      </w:r>
      <w:r w:rsidR="001278BC" w:rsidRPr="000D047A">
        <w:rPr>
          <w:sz w:val="28"/>
          <w:szCs w:val="28"/>
        </w:rPr>
        <w:t xml:space="preserve"> </w:t>
      </w:r>
      <w:r w:rsidR="005D10E9">
        <w:rPr>
          <w:sz w:val="28"/>
          <w:szCs w:val="28"/>
        </w:rPr>
        <w:t>-</w:t>
      </w:r>
      <w:r w:rsidR="00022F42">
        <w:rPr>
          <w:sz w:val="28"/>
          <w:szCs w:val="28"/>
        </w:rPr>
        <w:t xml:space="preserve"> </w:t>
      </w:r>
      <w:proofErr w:type="gramStart"/>
      <w:r w:rsidR="005D3EC3">
        <w:rPr>
          <w:b/>
          <w:sz w:val="28"/>
          <w:szCs w:val="28"/>
        </w:rPr>
        <w:t>140</w:t>
      </w:r>
      <w:r w:rsidRPr="00FF334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Разъяснено -</w:t>
      </w:r>
      <w:r w:rsidR="00022F42">
        <w:rPr>
          <w:sz w:val="28"/>
          <w:szCs w:val="28"/>
        </w:rPr>
        <w:t xml:space="preserve"> </w:t>
      </w:r>
      <w:r w:rsidR="005D3EC3">
        <w:rPr>
          <w:b/>
          <w:sz w:val="28"/>
          <w:szCs w:val="28"/>
        </w:rPr>
        <w:t>301</w:t>
      </w:r>
      <w:r w:rsidR="00022F42">
        <w:rPr>
          <w:b/>
          <w:sz w:val="28"/>
          <w:szCs w:val="28"/>
        </w:rPr>
        <w:t>.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Исполнено</w:t>
      </w:r>
      <w:r>
        <w:rPr>
          <w:sz w:val="28"/>
          <w:szCs w:val="28"/>
        </w:rPr>
        <w:t xml:space="preserve"> в срок: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дня направления </w:t>
      </w:r>
      <w:r w:rsidRPr="004F27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64590">
        <w:rPr>
          <w:b/>
          <w:sz w:val="28"/>
          <w:szCs w:val="28"/>
        </w:rPr>
        <w:t>2</w:t>
      </w:r>
      <w:r>
        <w:rPr>
          <w:sz w:val="28"/>
          <w:szCs w:val="28"/>
        </w:rPr>
        <w:t>, 15 дней -</w:t>
      </w:r>
      <w:r w:rsidR="00022F42">
        <w:rPr>
          <w:sz w:val="28"/>
          <w:szCs w:val="28"/>
        </w:rPr>
        <w:t xml:space="preserve"> </w:t>
      </w:r>
      <w:r w:rsidR="00264590">
        <w:rPr>
          <w:b/>
          <w:sz w:val="28"/>
          <w:szCs w:val="28"/>
        </w:rPr>
        <w:t>136</w:t>
      </w:r>
      <w:r w:rsidR="000D047A">
        <w:rPr>
          <w:sz w:val="28"/>
          <w:szCs w:val="28"/>
        </w:rPr>
        <w:t>, 30 дней –</w:t>
      </w:r>
      <w:r w:rsidR="00022F42">
        <w:rPr>
          <w:sz w:val="28"/>
          <w:szCs w:val="28"/>
        </w:rPr>
        <w:t xml:space="preserve"> </w:t>
      </w:r>
      <w:r w:rsidR="00264590">
        <w:rPr>
          <w:b/>
          <w:sz w:val="28"/>
          <w:szCs w:val="28"/>
        </w:rPr>
        <w:t>283</w:t>
      </w:r>
      <w:r w:rsidR="000D047A">
        <w:rPr>
          <w:sz w:val="28"/>
          <w:szCs w:val="28"/>
        </w:rPr>
        <w:t>, по продлению –</w:t>
      </w:r>
      <w:r w:rsidR="00022F42">
        <w:rPr>
          <w:sz w:val="28"/>
          <w:szCs w:val="28"/>
        </w:rPr>
        <w:t xml:space="preserve"> </w:t>
      </w:r>
      <w:r w:rsidR="00264590">
        <w:rPr>
          <w:b/>
          <w:sz w:val="28"/>
          <w:szCs w:val="28"/>
        </w:rPr>
        <w:t>0</w:t>
      </w:r>
      <w:r w:rsidR="000D047A">
        <w:rPr>
          <w:sz w:val="28"/>
          <w:szCs w:val="28"/>
        </w:rPr>
        <w:t xml:space="preserve">, 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дополнительному контролю –</w:t>
      </w:r>
      <w:r w:rsidR="00022F42">
        <w:rPr>
          <w:sz w:val="28"/>
          <w:szCs w:val="28"/>
        </w:rPr>
        <w:t xml:space="preserve"> </w:t>
      </w:r>
      <w:r w:rsidR="00264590">
        <w:rPr>
          <w:b/>
          <w:sz w:val="28"/>
          <w:szCs w:val="28"/>
        </w:rPr>
        <w:t>2</w:t>
      </w:r>
      <w:bookmarkStart w:id="2" w:name="_GoBack"/>
      <w:bookmarkEnd w:id="2"/>
      <w:r>
        <w:rPr>
          <w:sz w:val="28"/>
          <w:szCs w:val="28"/>
        </w:rPr>
        <w:t>.</w:t>
      </w:r>
    </w:p>
    <w:p w:rsidR="000D047A" w:rsidRP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D047A">
        <w:rPr>
          <w:rFonts w:ascii="Times New Roman" w:hAnsi="Times New Roman"/>
          <w:sz w:val="28"/>
          <w:szCs w:val="28"/>
        </w:rPr>
        <w:t xml:space="preserve">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0D047A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>В Министерстве ведется личный прием граждан, на котором практикуется рассмотрение наиболее важных проблем на месте</w:t>
      </w:r>
      <w:r w:rsidR="009E3E27">
        <w:rPr>
          <w:rFonts w:ascii="Times New Roman" w:hAnsi="Times New Roman"/>
          <w:sz w:val="28"/>
          <w:szCs w:val="28"/>
        </w:rPr>
        <w:t xml:space="preserve"> (в настоящее время приостановлен в соответствии с постановлением Администрации</w:t>
      </w:r>
      <w:r w:rsidR="00C95C9D">
        <w:rPr>
          <w:rFonts w:ascii="Times New Roman" w:hAnsi="Times New Roman"/>
          <w:sz w:val="28"/>
          <w:szCs w:val="28"/>
        </w:rPr>
        <w:t xml:space="preserve"> Курской области </w:t>
      </w:r>
      <w:r w:rsidR="00C95C9D">
        <w:rPr>
          <w:rFonts w:ascii="Times New Roman" w:hAnsi="Times New Roman"/>
          <w:sz w:val="28"/>
          <w:szCs w:val="28"/>
        </w:rPr>
        <w:lastRenderedPageBreak/>
        <w:t>от 27.09</w:t>
      </w:r>
      <w:r w:rsidR="009E3E27">
        <w:rPr>
          <w:rFonts w:ascii="Times New Roman" w:hAnsi="Times New Roman"/>
          <w:sz w:val="28"/>
          <w:szCs w:val="28"/>
        </w:rPr>
        <w:t>.2022 № 1069-па)</w:t>
      </w:r>
      <w:r w:rsidRPr="000D047A">
        <w:rPr>
          <w:rFonts w:ascii="Times New Roman" w:hAnsi="Times New Roman"/>
          <w:sz w:val="28"/>
          <w:szCs w:val="28"/>
        </w:rPr>
        <w:t>. Не допускается формальный подход в работе по личному приему граждан.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012147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на</w:t>
      </w:r>
      <w:r w:rsidR="000D047A" w:rsidRPr="000D047A">
        <w:rPr>
          <w:rFonts w:ascii="Times New Roman" w:hAnsi="Times New Roman"/>
          <w:sz w:val="28"/>
          <w:szCs w:val="28"/>
        </w:rPr>
        <w:t xml:space="preserve"> постоянной основе будет продолжаться и совершенствоваться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012147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35" w:rsidRDefault="002F7635">
      <w:pPr>
        <w:spacing w:after="0" w:line="240" w:lineRule="auto"/>
      </w:pPr>
      <w:r>
        <w:separator/>
      </w:r>
    </w:p>
  </w:endnote>
  <w:endnote w:type="continuationSeparator" w:id="0">
    <w:p w:rsidR="002F7635" w:rsidRDefault="002F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35" w:rsidRDefault="002F7635">
      <w:pPr>
        <w:spacing w:after="0" w:line="240" w:lineRule="auto"/>
      </w:pPr>
      <w:r>
        <w:separator/>
      </w:r>
    </w:p>
  </w:footnote>
  <w:footnote w:type="continuationSeparator" w:id="0">
    <w:p w:rsidR="002F7635" w:rsidRDefault="002F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Content>
      <w:p w:rsidR="002F7635" w:rsidRDefault="002F76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5BF">
          <w:rPr>
            <w:noProof/>
          </w:rPr>
          <w:t>2</w:t>
        </w:r>
        <w:r>
          <w:fldChar w:fldCharType="end"/>
        </w:r>
      </w:p>
    </w:sdtContent>
  </w:sdt>
  <w:p w:rsidR="002F7635" w:rsidRDefault="002F76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7467D"/>
    <w:rsid w:val="000909E5"/>
    <w:rsid w:val="000C120D"/>
    <w:rsid w:val="000D047A"/>
    <w:rsid w:val="000D068E"/>
    <w:rsid w:val="000F386D"/>
    <w:rsid w:val="001278BC"/>
    <w:rsid w:val="00163968"/>
    <w:rsid w:val="00164974"/>
    <w:rsid w:val="00164C8F"/>
    <w:rsid w:val="001879E1"/>
    <w:rsid w:val="00195812"/>
    <w:rsid w:val="001A662B"/>
    <w:rsid w:val="001B31BD"/>
    <w:rsid w:val="001F29C5"/>
    <w:rsid w:val="001F31F9"/>
    <w:rsid w:val="001F55FF"/>
    <w:rsid w:val="0021181C"/>
    <w:rsid w:val="002175B3"/>
    <w:rsid w:val="00220EE2"/>
    <w:rsid w:val="002325A7"/>
    <w:rsid w:val="00250BAB"/>
    <w:rsid w:val="00264590"/>
    <w:rsid w:val="00266009"/>
    <w:rsid w:val="002712D4"/>
    <w:rsid w:val="002B3936"/>
    <w:rsid w:val="002C2321"/>
    <w:rsid w:val="002C3F88"/>
    <w:rsid w:val="002F7635"/>
    <w:rsid w:val="003139A4"/>
    <w:rsid w:val="0032428A"/>
    <w:rsid w:val="00340396"/>
    <w:rsid w:val="003568CD"/>
    <w:rsid w:val="003609AF"/>
    <w:rsid w:val="003651F5"/>
    <w:rsid w:val="00367D16"/>
    <w:rsid w:val="0037289F"/>
    <w:rsid w:val="0037596C"/>
    <w:rsid w:val="00383257"/>
    <w:rsid w:val="003C17C7"/>
    <w:rsid w:val="003C2E75"/>
    <w:rsid w:val="003D0D28"/>
    <w:rsid w:val="003E0A3E"/>
    <w:rsid w:val="003E4E1E"/>
    <w:rsid w:val="004246A8"/>
    <w:rsid w:val="00432122"/>
    <w:rsid w:val="00451AC0"/>
    <w:rsid w:val="0047344E"/>
    <w:rsid w:val="004735BF"/>
    <w:rsid w:val="00473B87"/>
    <w:rsid w:val="00475388"/>
    <w:rsid w:val="00481AC4"/>
    <w:rsid w:val="004936E4"/>
    <w:rsid w:val="004E2569"/>
    <w:rsid w:val="004F270E"/>
    <w:rsid w:val="004F4C77"/>
    <w:rsid w:val="00501F05"/>
    <w:rsid w:val="00507704"/>
    <w:rsid w:val="005153EF"/>
    <w:rsid w:val="00555141"/>
    <w:rsid w:val="00567951"/>
    <w:rsid w:val="005811F7"/>
    <w:rsid w:val="00583139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C2172"/>
    <w:rsid w:val="006D23E0"/>
    <w:rsid w:val="006F1B78"/>
    <w:rsid w:val="00770004"/>
    <w:rsid w:val="00776631"/>
    <w:rsid w:val="00776E69"/>
    <w:rsid w:val="00796583"/>
    <w:rsid w:val="007C08DF"/>
    <w:rsid w:val="007C30C2"/>
    <w:rsid w:val="007D3EDE"/>
    <w:rsid w:val="007E195B"/>
    <w:rsid w:val="0082454A"/>
    <w:rsid w:val="00827E32"/>
    <w:rsid w:val="00842632"/>
    <w:rsid w:val="00852A79"/>
    <w:rsid w:val="00866847"/>
    <w:rsid w:val="008734EC"/>
    <w:rsid w:val="0088012A"/>
    <w:rsid w:val="008A6FF2"/>
    <w:rsid w:val="008C2A9D"/>
    <w:rsid w:val="008C43EE"/>
    <w:rsid w:val="008F153D"/>
    <w:rsid w:val="00942E45"/>
    <w:rsid w:val="00946384"/>
    <w:rsid w:val="009463FE"/>
    <w:rsid w:val="00955F16"/>
    <w:rsid w:val="009710B1"/>
    <w:rsid w:val="009721C7"/>
    <w:rsid w:val="009747B0"/>
    <w:rsid w:val="009A773D"/>
    <w:rsid w:val="009B343C"/>
    <w:rsid w:val="009B6AAC"/>
    <w:rsid w:val="009E0C93"/>
    <w:rsid w:val="009E3E27"/>
    <w:rsid w:val="00A00B89"/>
    <w:rsid w:val="00A02E44"/>
    <w:rsid w:val="00A05FD5"/>
    <w:rsid w:val="00A143A9"/>
    <w:rsid w:val="00A27119"/>
    <w:rsid w:val="00A3716D"/>
    <w:rsid w:val="00A62D9C"/>
    <w:rsid w:val="00A65815"/>
    <w:rsid w:val="00A83FDA"/>
    <w:rsid w:val="00A86094"/>
    <w:rsid w:val="00A92F7E"/>
    <w:rsid w:val="00AB2E2A"/>
    <w:rsid w:val="00B03C81"/>
    <w:rsid w:val="00B07839"/>
    <w:rsid w:val="00B33EB5"/>
    <w:rsid w:val="00B67243"/>
    <w:rsid w:val="00B679F7"/>
    <w:rsid w:val="00B858CE"/>
    <w:rsid w:val="00B96659"/>
    <w:rsid w:val="00BA23B8"/>
    <w:rsid w:val="00BB33CA"/>
    <w:rsid w:val="00BD344F"/>
    <w:rsid w:val="00BE1457"/>
    <w:rsid w:val="00BF5779"/>
    <w:rsid w:val="00C04635"/>
    <w:rsid w:val="00C2173E"/>
    <w:rsid w:val="00C526E2"/>
    <w:rsid w:val="00C82460"/>
    <w:rsid w:val="00C871D2"/>
    <w:rsid w:val="00C95C9D"/>
    <w:rsid w:val="00CB0D67"/>
    <w:rsid w:val="00CC33DF"/>
    <w:rsid w:val="00CD1A37"/>
    <w:rsid w:val="00CD2DBF"/>
    <w:rsid w:val="00CD4075"/>
    <w:rsid w:val="00CF381C"/>
    <w:rsid w:val="00CF449E"/>
    <w:rsid w:val="00CF5891"/>
    <w:rsid w:val="00D130BD"/>
    <w:rsid w:val="00D16435"/>
    <w:rsid w:val="00D22B04"/>
    <w:rsid w:val="00D42F3E"/>
    <w:rsid w:val="00D436E8"/>
    <w:rsid w:val="00D52271"/>
    <w:rsid w:val="00D55F02"/>
    <w:rsid w:val="00D74BD0"/>
    <w:rsid w:val="00D92178"/>
    <w:rsid w:val="00DA3C90"/>
    <w:rsid w:val="00DD0E06"/>
    <w:rsid w:val="00DD26FF"/>
    <w:rsid w:val="00DD718A"/>
    <w:rsid w:val="00E05757"/>
    <w:rsid w:val="00E5478F"/>
    <w:rsid w:val="00E962A2"/>
    <w:rsid w:val="00EA4591"/>
    <w:rsid w:val="00EA6757"/>
    <w:rsid w:val="00EB7C79"/>
    <w:rsid w:val="00EC2B61"/>
    <w:rsid w:val="00EC6606"/>
    <w:rsid w:val="00EF260D"/>
    <w:rsid w:val="00EF5B90"/>
    <w:rsid w:val="00F0287A"/>
    <w:rsid w:val="00F06C57"/>
    <w:rsid w:val="00F16D60"/>
    <w:rsid w:val="00F21CB1"/>
    <w:rsid w:val="00F32B0B"/>
    <w:rsid w:val="00F369ED"/>
    <w:rsid w:val="00F46BD7"/>
    <w:rsid w:val="00F5235A"/>
    <w:rsid w:val="00F641F7"/>
    <w:rsid w:val="00F64F2D"/>
    <w:rsid w:val="00F76E30"/>
    <w:rsid w:val="00F91668"/>
    <w:rsid w:val="00FA78DB"/>
    <w:rsid w:val="00FC73D4"/>
    <w:rsid w:val="00FD34D4"/>
    <w:rsid w:val="00FE25BC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83E0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4901F381</Template>
  <TotalTime>249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Шаптала Людмила Григорьевна</cp:lastModifiedBy>
  <cp:revision>27</cp:revision>
  <cp:lastPrinted>2023-01-19T07:13:00Z</cp:lastPrinted>
  <dcterms:created xsi:type="dcterms:W3CDTF">2023-01-25T15:03:00Z</dcterms:created>
  <dcterms:modified xsi:type="dcterms:W3CDTF">2023-05-04T08:36:00Z</dcterms:modified>
</cp:coreProperties>
</file>