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8A2" w:rsidRPr="007B1554" w:rsidRDefault="00FF00FB" w:rsidP="004768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7F3B">
        <w:rPr>
          <w:rFonts w:ascii="Times New Roman" w:hAnsi="Times New Roman" w:cs="Times New Roman"/>
          <w:sz w:val="28"/>
          <w:szCs w:val="28"/>
        </w:rPr>
        <w:t>Ув</w:t>
      </w:r>
      <w:r w:rsidR="00DF78A5">
        <w:rPr>
          <w:rFonts w:ascii="Times New Roman" w:hAnsi="Times New Roman" w:cs="Times New Roman"/>
          <w:sz w:val="28"/>
          <w:szCs w:val="28"/>
        </w:rPr>
        <w:t>едомление о подготовке проекта</w:t>
      </w:r>
      <w:r w:rsidR="004768A2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Курской области </w:t>
      </w:r>
      <w:r w:rsidR="004768A2" w:rsidRPr="007B1554">
        <w:rPr>
          <w:rFonts w:ascii="Times New Roman" w:hAnsi="Times New Roman" w:cs="Times New Roman"/>
          <w:sz w:val="28"/>
          <w:szCs w:val="28"/>
        </w:rPr>
        <w:t>«</w:t>
      </w:r>
      <w:r w:rsidR="004768A2">
        <w:rPr>
          <w:rFonts w:ascii="Times New Roman" w:hAnsi="Times New Roman" w:cs="Times New Roman"/>
          <w:sz w:val="28"/>
          <w:szCs w:val="28"/>
        </w:rPr>
        <w:t xml:space="preserve">О </w:t>
      </w:r>
      <w:r w:rsidR="00020021">
        <w:rPr>
          <w:rFonts w:ascii="Times New Roman" w:hAnsi="Times New Roman" w:cs="Times New Roman"/>
          <w:sz w:val="28"/>
          <w:szCs w:val="28"/>
        </w:rPr>
        <w:t>нормативах финансовых затрат и правилах расчета ассигнований областного бюджета на выполнение работ и оказание услуг</w:t>
      </w:r>
      <w:r w:rsidR="004768A2">
        <w:rPr>
          <w:rFonts w:ascii="Times New Roman" w:hAnsi="Times New Roman" w:cs="Times New Roman"/>
          <w:sz w:val="28"/>
          <w:szCs w:val="28"/>
        </w:rPr>
        <w:t xml:space="preserve"> </w:t>
      </w:r>
      <w:r w:rsidR="00020021">
        <w:rPr>
          <w:rFonts w:ascii="Times New Roman" w:hAnsi="Times New Roman" w:cs="Times New Roman"/>
          <w:sz w:val="28"/>
          <w:szCs w:val="28"/>
        </w:rPr>
        <w:t>по реализации мероприятий по организации дорожного движения на автомобильных дорогах общего пользования регионального или межмуниципального значения Курской области</w:t>
      </w:r>
      <w:r w:rsidR="004768A2" w:rsidRPr="007B1554">
        <w:rPr>
          <w:rFonts w:ascii="Times New Roman" w:hAnsi="Times New Roman" w:cs="Times New Roman"/>
          <w:sz w:val="28"/>
          <w:szCs w:val="28"/>
        </w:rPr>
        <w:t>»</w:t>
      </w:r>
    </w:p>
    <w:p w:rsidR="004768A2" w:rsidRDefault="004768A2" w:rsidP="004768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68A2" w:rsidRDefault="0037521E" w:rsidP="00FF0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Вид: проект </w:t>
      </w:r>
      <w:r w:rsidR="004768A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Курской области </w:t>
      </w:r>
    </w:p>
    <w:p w:rsidR="00FF00FB" w:rsidRDefault="0037521E" w:rsidP="00FF0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68A2">
        <w:rPr>
          <w:rFonts w:ascii="Times New Roman" w:hAnsi="Times New Roman" w:cs="Times New Roman"/>
          <w:sz w:val="28"/>
          <w:szCs w:val="28"/>
        </w:rPr>
        <w:t xml:space="preserve"> Наименование: </w:t>
      </w:r>
      <w:r w:rsidR="004768A2" w:rsidRPr="007B1554">
        <w:rPr>
          <w:rFonts w:ascii="Times New Roman" w:hAnsi="Times New Roman" w:cs="Times New Roman"/>
          <w:sz w:val="28"/>
          <w:szCs w:val="28"/>
        </w:rPr>
        <w:t>«</w:t>
      </w:r>
      <w:r w:rsidR="00020021">
        <w:rPr>
          <w:rFonts w:ascii="Times New Roman" w:hAnsi="Times New Roman" w:cs="Times New Roman"/>
          <w:sz w:val="28"/>
          <w:szCs w:val="28"/>
        </w:rPr>
        <w:t>О нормативах финансовых затрат и правилах расчета ассигнований областного бюджета на выполнение работ и оказание услуг по реализации мероприятий по организации дорожного движения на автомобильных дорогах общего пользования регионального или межмуниципального значения Курской области</w:t>
      </w:r>
      <w:r w:rsidR="00FF00FB">
        <w:rPr>
          <w:rFonts w:ascii="Times New Roman" w:hAnsi="Times New Roman" w:cs="Times New Roman"/>
          <w:sz w:val="28"/>
          <w:szCs w:val="28"/>
        </w:rPr>
        <w:t>».</w:t>
      </w:r>
    </w:p>
    <w:p w:rsidR="0037521E" w:rsidRDefault="0037521E" w:rsidP="00FF0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6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1D2">
        <w:rPr>
          <w:rFonts w:ascii="Times New Roman" w:hAnsi="Times New Roman" w:cs="Times New Roman"/>
          <w:sz w:val="28"/>
          <w:szCs w:val="28"/>
        </w:rPr>
        <w:t xml:space="preserve">Планируемый срок </w:t>
      </w:r>
      <w:r w:rsidR="00FF00FB">
        <w:rPr>
          <w:rFonts w:ascii="Times New Roman" w:hAnsi="Times New Roman" w:cs="Times New Roman"/>
          <w:sz w:val="28"/>
          <w:szCs w:val="28"/>
        </w:rPr>
        <w:t xml:space="preserve">вступления в силу нормативного </w:t>
      </w:r>
      <w:r w:rsidR="000331D2">
        <w:rPr>
          <w:rFonts w:ascii="Times New Roman" w:hAnsi="Times New Roman" w:cs="Times New Roman"/>
          <w:sz w:val="28"/>
          <w:szCs w:val="28"/>
        </w:rPr>
        <w:t>правового акта: вступает в силу с момента утверждения.</w:t>
      </w:r>
    </w:p>
    <w:p w:rsidR="000331D2" w:rsidRDefault="000331D2" w:rsidP="00E64A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76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Круг лиц, на которых будет распространено действие нормативного правового акта: сотрудники </w:t>
      </w:r>
      <w:r w:rsidR="00007ABA">
        <w:rPr>
          <w:rFonts w:ascii="Times New Roman" w:hAnsi="Times New Roman" w:cs="Times New Roman"/>
          <w:sz w:val="28"/>
          <w:szCs w:val="28"/>
        </w:rPr>
        <w:t>Министерства</w:t>
      </w:r>
      <w:r w:rsidR="00C21740">
        <w:rPr>
          <w:rFonts w:ascii="Times New Roman" w:hAnsi="Times New Roman" w:cs="Times New Roman"/>
          <w:sz w:val="28"/>
          <w:szCs w:val="28"/>
        </w:rPr>
        <w:t xml:space="preserve"> транспорта и автомобильных дорог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647D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областного казенного учреждения "</w:t>
      </w:r>
      <w:r w:rsidR="00672A63">
        <w:rPr>
          <w:rFonts w:ascii="Times New Roman" w:hAnsi="Times New Roman" w:cs="Times New Roman"/>
          <w:sz w:val="28"/>
          <w:szCs w:val="28"/>
        </w:rPr>
        <w:t>Курскавтодор</w:t>
      </w:r>
      <w:r w:rsidR="00007ABA">
        <w:rPr>
          <w:rFonts w:ascii="Times New Roman" w:hAnsi="Times New Roman" w:cs="Times New Roman"/>
          <w:sz w:val="28"/>
          <w:szCs w:val="28"/>
        </w:rPr>
        <w:t>", областного казенного учреждения «Центр транспортных услуг».</w:t>
      </w:r>
    </w:p>
    <w:p w:rsidR="000331D2" w:rsidRDefault="000331D2" w:rsidP="00E64A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E2E45">
        <w:rPr>
          <w:rFonts w:ascii="Times New Roman" w:hAnsi="Times New Roman" w:cs="Times New Roman"/>
          <w:sz w:val="28"/>
          <w:szCs w:val="28"/>
        </w:rPr>
        <w:t xml:space="preserve"> </w:t>
      </w:r>
      <w:r w:rsidR="00476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периода: не требуется.</w:t>
      </w:r>
    </w:p>
    <w:p w:rsidR="00DA0F03" w:rsidRDefault="000331D2" w:rsidP="00E64AB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F0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Краткое изложение цели регулирования, общая характеристика соответствующих общественных отношений, а также обоснование необходимости подготовки правового акта: приказ подготовлен </w:t>
      </w:r>
      <w:r w:rsidR="002A4052">
        <w:rPr>
          <w:rFonts w:ascii="Times New Roman" w:hAnsi="Times New Roman" w:cs="Times New Roman"/>
          <w:sz w:val="28"/>
          <w:szCs w:val="28"/>
        </w:rPr>
        <w:br/>
      </w:r>
      <w:r w:rsidR="004768A2">
        <w:rPr>
          <w:rFonts w:ascii="Times New Roman" w:hAnsi="Times New Roman" w:cs="Times New Roman"/>
          <w:sz w:val="28"/>
          <w:szCs w:val="28"/>
        </w:rPr>
        <w:t xml:space="preserve">в целях оптимизации расчета  размера бюджетных ассигнований </w:t>
      </w:r>
      <w:r w:rsidR="00007ABA">
        <w:rPr>
          <w:rFonts w:ascii="Times New Roman" w:hAnsi="Times New Roman" w:cs="Times New Roman"/>
          <w:sz w:val="28"/>
          <w:szCs w:val="28"/>
        </w:rPr>
        <w:br/>
      </w:r>
      <w:r w:rsidR="004768A2">
        <w:rPr>
          <w:rFonts w:ascii="Times New Roman" w:hAnsi="Times New Roman" w:cs="Times New Roman"/>
          <w:sz w:val="28"/>
          <w:szCs w:val="28"/>
        </w:rPr>
        <w:t xml:space="preserve">на </w:t>
      </w:r>
      <w:r w:rsidR="00020021">
        <w:rPr>
          <w:rFonts w:ascii="Times New Roman" w:hAnsi="Times New Roman" w:cs="Times New Roman"/>
          <w:sz w:val="28"/>
          <w:szCs w:val="28"/>
        </w:rPr>
        <w:t xml:space="preserve">выполнение работ и оказание услуг по реализации мероприятий </w:t>
      </w:r>
      <w:r w:rsidR="00007ABA">
        <w:rPr>
          <w:rFonts w:ascii="Times New Roman" w:hAnsi="Times New Roman" w:cs="Times New Roman"/>
          <w:sz w:val="28"/>
          <w:szCs w:val="28"/>
        </w:rPr>
        <w:br/>
      </w:r>
      <w:r w:rsidR="00020021">
        <w:rPr>
          <w:rFonts w:ascii="Times New Roman" w:hAnsi="Times New Roman" w:cs="Times New Roman"/>
          <w:sz w:val="28"/>
          <w:szCs w:val="28"/>
        </w:rPr>
        <w:t>по организации дорожного движения на автомобильных дорогах общего пользования регионального или межмуниципального значения Курской области</w:t>
      </w:r>
      <w:r w:rsidR="00DA0F03">
        <w:rPr>
          <w:rFonts w:ascii="Times New Roman" w:hAnsi="Times New Roman" w:cs="Times New Roman"/>
          <w:sz w:val="28"/>
          <w:szCs w:val="28"/>
        </w:rPr>
        <w:t>.</w:t>
      </w:r>
    </w:p>
    <w:p w:rsidR="00C3296E" w:rsidRDefault="00DA0F03" w:rsidP="00E64AB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07ABA">
        <w:rPr>
          <w:rFonts w:ascii="Times New Roman" w:hAnsi="Times New Roman" w:cs="Times New Roman"/>
          <w:sz w:val="28"/>
          <w:szCs w:val="28"/>
        </w:rPr>
        <w:t xml:space="preserve"> </w:t>
      </w:r>
      <w:r w:rsidR="00C3296E">
        <w:rPr>
          <w:rFonts w:ascii="Times New Roman" w:hAnsi="Times New Roman" w:cs="Times New Roman"/>
          <w:sz w:val="28"/>
          <w:szCs w:val="28"/>
        </w:rPr>
        <w:t xml:space="preserve">Сведения о разработчике проекта нормативного акта: </w:t>
      </w:r>
      <w:r w:rsidR="00007ABA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C21740">
        <w:rPr>
          <w:rFonts w:ascii="Times New Roman" w:hAnsi="Times New Roman" w:cs="Times New Roman"/>
          <w:sz w:val="28"/>
          <w:szCs w:val="28"/>
        </w:rPr>
        <w:t>транспорта и автомобильных дорог</w:t>
      </w:r>
      <w:r w:rsidR="00C3296E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C3296E" w:rsidRDefault="00C3296E" w:rsidP="00E64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A5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Срок, в течение которого разработчиком принимаются предложения: </w:t>
      </w:r>
      <w:r w:rsidR="00991E8D">
        <w:rPr>
          <w:rFonts w:ascii="Times New Roman" w:hAnsi="Times New Roman" w:cs="Times New Roman"/>
          <w:sz w:val="28"/>
          <w:szCs w:val="28"/>
        </w:rPr>
        <w:t>5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размещения проекта нормативного акта </w:t>
      </w:r>
      <w:r w:rsidR="002A40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единой информационной системе в сфере закупок.</w:t>
      </w:r>
    </w:p>
    <w:p w:rsidR="00C3296E" w:rsidRPr="00860A48" w:rsidRDefault="00C3296E" w:rsidP="00E64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9. Способ представления предложений: в письменной форме в рабочее время с 9.00 до 18.00 по почтово</w:t>
      </w:r>
      <w:r w:rsidR="00FF00FB">
        <w:rPr>
          <w:rFonts w:ascii="Times New Roman" w:hAnsi="Times New Roman" w:cs="Times New Roman"/>
          <w:sz w:val="28"/>
          <w:szCs w:val="28"/>
        </w:rPr>
        <w:t>му адресу: 305004, город Курск,</w:t>
      </w:r>
      <w:r w:rsidR="00D62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Радищева, д. 62, по электронной почте: </w:t>
      </w:r>
      <w:proofErr w:type="spellStart"/>
      <w:r w:rsidRPr="00C3296E">
        <w:rPr>
          <w:rFonts w:ascii="Times New Roman" w:hAnsi="Times New Roman" w:cs="Times New Roman"/>
          <w:sz w:val="28"/>
          <w:szCs w:val="28"/>
          <w:u w:val="single"/>
          <w:lang w:val="en-US"/>
        </w:rPr>
        <w:t>dorupr</w:t>
      </w:r>
      <w:proofErr w:type="spellEnd"/>
      <w:r w:rsidR="00F54017" w:rsidRPr="00FF00FB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C3296E">
        <w:rPr>
          <w:rFonts w:ascii="Times New Roman" w:hAnsi="Times New Roman" w:cs="Times New Roman"/>
          <w:sz w:val="28"/>
          <w:szCs w:val="28"/>
          <w:u w:val="single"/>
          <w:lang w:val="en-US"/>
        </w:rPr>
        <w:t>rkursk</w:t>
      </w:r>
      <w:proofErr w:type="spellEnd"/>
      <w:r w:rsidRPr="00860A4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3296E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860A4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3296E" w:rsidRDefault="00C3296E" w:rsidP="00E64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86B" w:rsidRPr="00860A48" w:rsidRDefault="000F586B" w:rsidP="00C32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AF6" w:rsidRDefault="00341AF6" w:rsidP="00C21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ABA" w:rsidRDefault="00007ABA" w:rsidP="00C21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0E6171">
        <w:rPr>
          <w:rFonts w:ascii="Times New Roman" w:hAnsi="Times New Roman" w:cs="Times New Roman"/>
          <w:sz w:val="28"/>
          <w:szCs w:val="28"/>
        </w:rPr>
        <w:t>т</w:t>
      </w:r>
      <w:r w:rsidR="00E64AB5">
        <w:rPr>
          <w:rFonts w:ascii="Times New Roman" w:hAnsi="Times New Roman" w:cs="Times New Roman"/>
          <w:sz w:val="28"/>
          <w:szCs w:val="28"/>
        </w:rPr>
        <w:t xml:space="preserve">ранспорта </w:t>
      </w:r>
    </w:p>
    <w:p w:rsidR="00E64AB5" w:rsidRDefault="00E64AB5" w:rsidP="00C21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автомобильных дорог Курской области</w:t>
      </w:r>
      <w:r w:rsidR="00007ABA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0E617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4052">
        <w:rPr>
          <w:rFonts w:ascii="Times New Roman" w:hAnsi="Times New Roman" w:cs="Times New Roman"/>
          <w:sz w:val="28"/>
          <w:szCs w:val="28"/>
        </w:rPr>
        <w:t>С.В. Солдатенков</w:t>
      </w:r>
    </w:p>
    <w:sectPr w:rsidR="00E64AB5" w:rsidSect="004D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1E"/>
    <w:rsid w:val="00007ABA"/>
    <w:rsid w:val="00020021"/>
    <w:rsid w:val="000331D2"/>
    <w:rsid w:val="000848D3"/>
    <w:rsid w:val="000E6171"/>
    <w:rsid w:val="000F586B"/>
    <w:rsid w:val="0021296E"/>
    <w:rsid w:val="002A4052"/>
    <w:rsid w:val="00341AF6"/>
    <w:rsid w:val="0037521E"/>
    <w:rsid w:val="003F55F9"/>
    <w:rsid w:val="004768A2"/>
    <w:rsid w:val="00497E7F"/>
    <w:rsid w:val="004A759F"/>
    <w:rsid w:val="004B7A23"/>
    <w:rsid w:val="004D576A"/>
    <w:rsid w:val="004F1C3A"/>
    <w:rsid w:val="0051797D"/>
    <w:rsid w:val="005446BA"/>
    <w:rsid w:val="005A5BC4"/>
    <w:rsid w:val="00647DE4"/>
    <w:rsid w:val="00664CB4"/>
    <w:rsid w:val="00672A63"/>
    <w:rsid w:val="006F2B14"/>
    <w:rsid w:val="007237CA"/>
    <w:rsid w:val="007564D4"/>
    <w:rsid w:val="007B3027"/>
    <w:rsid w:val="00860A48"/>
    <w:rsid w:val="009377D3"/>
    <w:rsid w:val="00991E8D"/>
    <w:rsid w:val="00BD4725"/>
    <w:rsid w:val="00C21740"/>
    <w:rsid w:val="00C3296E"/>
    <w:rsid w:val="00CD3B8A"/>
    <w:rsid w:val="00D62033"/>
    <w:rsid w:val="00DA0F03"/>
    <w:rsid w:val="00DA1F2A"/>
    <w:rsid w:val="00DE2E45"/>
    <w:rsid w:val="00DF78A5"/>
    <w:rsid w:val="00E02164"/>
    <w:rsid w:val="00E24F55"/>
    <w:rsid w:val="00E64AB5"/>
    <w:rsid w:val="00F27F3B"/>
    <w:rsid w:val="00F4519E"/>
    <w:rsid w:val="00F54017"/>
    <w:rsid w:val="00FE0923"/>
    <w:rsid w:val="00FF00FB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C97B"/>
  <w15:docId w15:val="{FEEE0454-796D-478D-9251-D9955A8B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Татьяна_Погребная</dc:creator>
  <cp:keywords/>
  <dc:description/>
  <cp:lastModifiedBy>Солдатова Маргарита Ивановна</cp:lastModifiedBy>
  <cp:revision>6</cp:revision>
  <cp:lastPrinted>2022-12-24T12:08:00Z</cp:lastPrinted>
  <dcterms:created xsi:type="dcterms:W3CDTF">2022-02-17T09:09:00Z</dcterms:created>
  <dcterms:modified xsi:type="dcterms:W3CDTF">2022-12-24T14:29:00Z</dcterms:modified>
</cp:coreProperties>
</file>