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4B4CA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768513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01A9A3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D5C48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E25C77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023C1D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0C8FA2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3281CB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1A9FC5E" w14:textId="77777777" w:rsidR="009C11DF" w:rsidRDefault="009C11DF" w:rsidP="004742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143A81F" w14:textId="77777777" w:rsidR="00E81807" w:rsidRPr="00FF1154" w:rsidRDefault="00E81807" w:rsidP="00474283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4B29E70F" w14:textId="77777777" w:rsidR="00B31FC0" w:rsidRDefault="00B31FC0" w:rsidP="006E1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91599085"/>
    </w:p>
    <w:bookmarkEnd w:id="0"/>
    <w:p w14:paraId="00D2EC84" w14:textId="3AE4ED5A" w:rsidR="00080B0C" w:rsidRDefault="00124723" w:rsidP="00080B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24723">
        <w:rPr>
          <w:rFonts w:ascii="Times New Roman" w:hAnsi="Times New Roman"/>
          <w:b/>
          <w:sz w:val="28"/>
          <w:szCs w:val="28"/>
        </w:rPr>
        <w:t xml:space="preserve">Об утверждении границ зон охраны объектов культурного наследия регионального значения </w:t>
      </w:r>
      <w:bookmarkStart w:id="1" w:name="_Hlk182579981"/>
      <w:r w:rsidRPr="00124723">
        <w:rPr>
          <w:rFonts w:ascii="Times New Roman" w:hAnsi="Times New Roman"/>
          <w:b/>
          <w:sz w:val="28"/>
          <w:szCs w:val="28"/>
        </w:rPr>
        <w:t>«Братская могила воинов Советской Армии, погибших в феврале 1943 года. Захоронено 108 человек, установлено фамилий на 108 человек. Скульптура установлена в 1952 году»,             1943 г., 1952 г., расположенного по адресу: Курская область, Железногорский район, сл. Михайловка (на площади) и «Братская могила советских партизан, павших в боях с немецко-фашистскими захватчиками в 1941-1943 годах», 1941–1943 гг., расположенного по адресу: Курская область, Железногорский район, сл. Михайловка, объединенных общей скульптурной композицией и исторически сложившейся территорией</w:t>
      </w:r>
      <w:bookmarkEnd w:id="1"/>
      <w:r w:rsidRPr="00124723">
        <w:rPr>
          <w:rFonts w:ascii="Times New Roman" w:hAnsi="Times New Roman"/>
          <w:b/>
          <w:sz w:val="28"/>
          <w:szCs w:val="28"/>
        </w:rPr>
        <w:t>, и требований к градостроительным регламентам в границах территорий данных зон</w:t>
      </w:r>
    </w:p>
    <w:p w14:paraId="6BDE4FCF" w14:textId="7B7268F0" w:rsidR="0038643C" w:rsidRDefault="0038643C" w:rsidP="00080B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F30B7D2" w14:textId="77777777" w:rsidR="00124723" w:rsidRPr="007C4B11" w:rsidRDefault="00124723" w:rsidP="00080B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6C82E10" w14:textId="0FE7F620" w:rsidR="00080B0C" w:rsidRPr="0061123E" w:rsidRDefault="00080B0C" w:rsidP="004D5B5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6C5E">
        <w:rPr>
          <w:rFonts w:ascii="Times New Roman" w:hAnsi="Times New Roman"/>
          <w:bCs/>
          <w:sz w:val="28"/>
          <w:szCs w:val="28"/>
        </w:rPr>
        <w:t>В соответствии со статьей 34 Федерального закона от 25 июня                       2002 года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Федерации»,</w:t>
      </w:r>
      <w:r>
        <w:rPr>
          <w:rFonts w:ascii="Times New Roman" w:hAnsi="Times New Roman"/>
          <w:bCs/>
          <w:sz w:val="28"/>
          <w:szCs w:val="28"/>
        </w:rPr>
        <w:t xml:space="preserve"> п</w:t>
      </w:r>
      <w:r w:rsidRPr="000E06CE">
        <w:rPr>
          <w:rFonts w:ascii="Times New Roman" w:hAnsi="Times New Roman"/>
          <w:bCs/>
          <w:sz w:val="28"/>
          <w:szCs w:val="28"/>
        </w:rPr>
        <w:t>остановлением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Правительства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Российской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Федерации от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12 сентября 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626C5E">
        <w:rPr>
          <w:rFonts w:ascii="Times New Roman" w:hAnsi="Times New Roman"/>
          <w:bCs/>
          <w:sz w:val="28"/>
          <w:szCs w:val="28"/>
        </w:rPr>
        <w:t>статьей 35 Закона Курской области от 29 декабря 2005 года № 120-ЗКО «Об объектах культурного наследия Курской области»,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 xml:space="preserve">на основании проекта зон охраны </w:t>
      </w:r>
      <w:r w:rsidR="0038643C" w:rsidRPr="0038643C">
        <w:rPr>
          <w:rFonts w:ascii="Times New Roman" w:hAnsi="Times New Roman"/>
          <w:bCs/>
          <w:sz w:val="28"/>
          <w:szCs w:val="28"/>
        </w:rPr>
        <w:t xml:space="preserve">объектов культурного наследия регионального значения </w:t>
      </w:r>
      <w:r w:rsidR="00124723" w:rsidRPr="00124723">
        <w:rPr>
          <w:rFonts w:ascii="Times New Roman" w:hAnsi="Times New Roman"/>
          <w:bCs/>
          <w:sz w:val="28"/>
          <w:szCs w:val="28"/>
        </w:rPr>
        <w:t>«Братская могила воинов Советской Армии, погибших в феврале 1943 года. Захоронено 108 человек, установлено фамилий на 108 человек. Скульптура установлена в 1952 году», 1943 г., 1952 г., расположенного по адресу: Курская область, Железногорский район, сл. Михайловка (на площади) и «Братская могила советских партизан, павших в боях с немецко-фашистскими захватчиками в 1941-1943 годах», 1941–1943 гг., расположенного по адресу: Курская область, Железногорский район, сл. Михайловка, объединенных общей скульптурной композицией и исторически сложившейся территорией</w:t>
      </w:r>
      <w:r w:rsidRPr="00626C5E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и положительного заключения государственной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 xml:space="preserve">историко-культурной </w:t>
      </w:r>
      <w:r w:rsidRPr="00626C5E">
        <w:rPr>
          <w:rFonts w:ascii="Times New Roman" w:hAnsi="Times New Roman"/>
          <w:bCs/>
          <w:sz w:val="28"/>
          <w:szCs w:val="28"/>
        </w:rPr>
        <w:lastRenderedPageBreak/>
        <w:t xml:space="preserve">экспертизы, в целях обеспечения сохранности объектов культурного наследия (памятников истории и культуры) народов Российской Федерации </w:t>
      </w:r>
      <w:r>
        <w:rPr>
          <w:rFonts w:ascii="Times New Roman" w:hAnsi="Times New Roman"/>
          <w:bCs/>
          <w:sz w:val="28"/>
          <w:szCs w:val="28"/>
        </w:rPr>
        <w:t>Правительство</w:t>
      </w:r>
      <w:r w:rsidRPr="00626C5E">
        <w:rPr>
          <w:rFonts w:ascii="Times New Roman" w:hAnsi="Times New Roman"/>
          <w:bCs/>
          <w:sz w:val="28"/>
          <w:szCs w:val="28"/>
        </w:rPr>
        <w:t xml:space="preserve"> Курской области ПОСТАНОВЛЯЕТ:</w:t>
      </w:r>
    </w:p>
    <w:p w14:paraId="389BF8CD" w14:textId="35920D8D" w:rsidR="00080B0C" w:rsidRDefault="00080B0C" w:rsidP="004D5B5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> Утвердить границы зон</w:t>
      </w:r>
      <w:r w:rsidRPr="00C233DE">
        <w:rPr>
          <w:rFonts w:ascii="Times New Roman" w:hAnsi="Times New Roman"/>
          <w:bCs/>
          <w:sz w:val="28"/>
          <w:szCs w:val="28"/>
        </w:rPr>
        <w:t xml:space="preserve"> охраны </w:t>
      </w:r>
      <w:r w:rsidR="0038643C" w:rsidRPr="0038643C">
        <w:rPr>
          <w:rFonts w:ascii="Times New Roman" w:hAnsi="Times New Roman"/>
          <w:bCs/>
          <w:sz w:val="28"/>
          <w:szCs w:val="28"/>
        </w:rPr>
        <w:t>объектов культурного наследия регионального значения</w:t>
      </w:r>
      <w:r w:rsidR="004D5B5A">
        <w:rPr>
          <w:rFonts w:ascii="Times New Roman" w:hAnsi="Times New Roman"/>
          <w:bCs/>
          <w:sz w:val="28"/>
          <w:szCs w:val="28"/>
        </w:rPr>
        <w:t xml:space="preserve"> </w:t>
      </w:r>
      <w:r w:rsidR="00124723" w:rsidRPr="00124723">
        <w:rPr>
          <w:rFonts w:ascii="Times New Roman" w:hAnsi="Times New Roman"/>
          <w:bCs/>
          <w:sz w:val="28"/>
          <w:szCs w:val="28"/>
        </w:rPr>
        <w:t xml:space="preserve">«Братская могила воинов Советской Армии, погибших в феврале 1943 года. Захоронено 108 человек, установлено фамилий на 108 человек. Скульптура установлена в 1952 году», 1943 г., 1952 г., расположенного по адресу: Курская область, Железногорский район, сл. Михайловка (на площади) и «Братская могила советских партизан, павших в боях с немецко-фашистскими захватчиками в </w:t>
      </w:r>
      <w:r w:rsidR="002B5D15">
        <w:rPr>
          <w:rFonts w:ascii="Times New Roman" w:hAnsi="Times New Roman"/>
          <w:bCs/>
          <w:sz w:val="28"/>
          <w:szCs w:val="28"/>
        </w:rPr>
        <w:t xml:space="preserve">                   </w:t>
      </w:r>
      <w:r w:rsidR="00124723" w:rsidRPr="00124723">
        <w:rPr>
          <w:rFonts w:ascii="Times New Roman" w:hAnsi="Times New Roman"/>
          <w:bCs/>
          <w:sz w:val="28"/>
          <w:szCs w:val="28"/>
        </w:rPr>
        <w:t>1941-1943 годах», 1941–1943 гг., расположенного по адресу: Курская область, Железногорский район, сл. Михайловка, объединенных общей скульптурной композицией и исторически сложившейся территорией</w:t>
      </w:r>
      <w:r w:rsidRPr="00C233DE">
        <w:rPr>
          <w:rFonts w:ascii="Times New Roman" w:hAnsi="Times New Roman"/>
          <w:bCs/>
          <w:sz w:val="28"/>
          <w:szCs w:val="28"/>
        </w:rPr>
        <w:t>, согласно приложению</w:t>
      </w:r>
      <w:r>
        <w:rPr>
          <w:rFonts w:ascii="Times New Roman" w:hAnsi="Times New Roman"/>
          <w:bCs/>
          <w:sz w:val="28"/>
          <w:szCs w:val="28"/>
        </w:rPr>
        <w:t xml:space="preserve"> к настоящему постановлению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52A49F5F" w14:textId="7D41E829" w:rsidR="00080B0C" w:rsidRDefault="00080B0C" w:rsidP="004D5B5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> </w:t>
      </w:r>
      <w:r w:rsidRPr="00C233DE">
        <w:rPr>
          <w:rFonts w:ascii="Times New Roman" w:hAnsi="Times New Roman"/>
          <w:bCs/>
          <w:sz w:val="28"/>
          <w:szCs w:val="28"/>
        </w:rPr>
        <w:t>Утвердить прилагаемые требования к градостроительным регламентам в границах территори</w:t>
      </w:r>
      <w:r>
        <w:rPr>
          <w:rFonts w:ascii="Times New Roman" w:hAnsi="Times New Roman"/>
          <w:bCs/>
          <w:sz w:val="28"/>
          <w:szCs w:val="28"/>
        </w:rPr>
        <w:t>й</w:t>
      </w:r>
      <w:r w:rsidRPr="00C233DE">
        <w:rPr>
          <w:rFonts w:ascii="Times New Roman" w:hAnsi="Times New Roman"/>
          <w:bCs/>
          <w:sz w:val="28"/>
          <w:szCs w:val="28"/>
        </w:rPr>
        <w:t xml:space="preserve"> зон охраны </w:t>
      </w:r>
      <w:r w:rsidR="0038643C" w:rsidRPr="0038643C">
        <w:rPr>
          <w:rFonts w:ascii="Times New Roman" w:hAnsi="Times New Roman"/>
          <w:bCs/>
          <w:sz w:val="28"/>
          <w:szCs w:val="28"/>
        </w:rPr>
        <w:t xml:space="preserve">объектов культурного наследия регионального значения </w:t>
      </w:r>
      <w:r w:rsidR="00124723" w:rsidRPr="00124723">
        <w:rPr>
          <w:rFonts w:ascii="Times New Roman" w:hAnsi="Times New Roman"/>
          <w:bCs/>
          <w:sz w:val="28"/>
          <w:szCs w:val="28"/>
        </w:rPr>
        <w:t xml:space="preserve">«Братская могила воинов Советской Армии, погибших в феврале 1943 года. Захоронено 108 человек, установлено фамилий на 108 человек. Скульптура установлена в </w:t>
      </w:r>
      <w:r w:rsidR="002B5D15">
        <w:rPr>
          <w:rFonts w:ascii="Times New Roman" w:hAnsi="Times New Roman"/>
          <w:bCs/>
          <w:sz w:val="28"/>
          <w:szCs w:val="28"/>
        </w:rPr>
        <w:t xml:space="preserve">                      </w:t>
      </w:r>
      <w:r w:rsidR="00124723" w:rsidRPr="00124723">
        <w:rPr>
          <w:rFonts w:ascii="Times New Roman" w:hAnsi="Times New Roman"/>
          <w:bCs/>
          <w:sz w:val="28"/>
          <w:szCs w:val="28"/>
        </w:rPr>
        <w:t>1952 году»,</w:t>
      </w:r>
      <w:r w:rsidR="00124723">
        <w:rPr>
          <w:rFonts w:ascii="Times New Roman" w:hAnsi="Times New Roman"/>
          <w:bCs/>
          <w:sz w:val="28"/>
          <w:szCs w:val="28"/>
        </w:rPr>
        <w:t xml:space="preserve"> </w:t>
      </w:r>
      <w:r w:rsidR="00124723" w:rsidRPr="00124723">
        <w:rPr>
          <w:rFonts w:ascii="Times New Roman" w:hAnsi="Times New Roman"/>
          <w:bCs/>
          <w:sz w:val="28"/>
          <w:szCs w:val="28"/>
        </w:rPr>
        <w:t>1943 г., 1952 г., расположенного по адресу: Курская область, Железногорский район, сл. Михайловка (на площади) и «Братская могила советских партизан, павших в боях с немецко-фашистскими захватчиками в 1941-1943 годах», 1941–1943 гг., расположенного по адресу: Курская область, Железногорский район, сл. Михайловка, объединенных общей скульптурной композицией и исторически сложившейся территорией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1082E39E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3.</w:t>
      </w:r>
      <w:r>
        <w:rPr>
          <w:rFonts w:ascii="Times New Roman" w:hAnsi="Times New Roman"/>
          <w:bCs/>
          <w:sz w:val="28"/>
          <w:szCs w:val="28"/>
        </w:rPr>
        <w:t> Министерству по государственной</w:t>
      </w:r>
      <w:r w:rsidRPr="00335B1F">
        <w:rPr>
          <w:rFonts w:ascii="Times New Roman" w:hAnsi="Times New Roman"/>
          <w:bCs/>
          <w:sz w:val="28"/>
          <w:szCs w:val="28"/>
        </w:rPr>
        <w:t xml:space="preserve"> охране объектов культурного наследия Курской области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5B1F">
        <w:rPr>
          <w:rFonts w:ascii="Times New Roman" w:hAnsi="Times New Roman"/>
          <w:bCs/>
          <w:sz w:val="28"/>
          <w:szCs w:val="28"/>
        </w:rPr>
        <w:t>обеспечить:</w:t>
      </w:r>
    </w:p>
    <w:p w14:paraId="0862F1A7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контроль за соблюдением </w:t>
      </w:r>
      <w:r w:rsidRPr="002F2DCE">
        <w:rPr>
          <w:rFonts w:ascii="Times New Roman" w:hAnsi="Times New Roman"/>
          <w:bCs/>
          <w:sz w:val="28"/>
          <w:szCs w:val="28"/>
        </w:rPr>
        <w:t xml:space="preserve">требований к градостроительным регламентам в </w:t>
      </w:r>
      <w:r>
        <w:rPr>
          <w:rFonts w:ascii="Times New Roman" w:hAnsi="Times New Roman"/>
          <w:bCs/>
          <w:sz w:val="28"/>
          <w:szCs w:val="28"/>
        </w:rPr>
        <w:t>границах территорий</w:t>
      </w:r>
      <w:r w:rsidRPr="002F2DCE">
        <w:rPr>
          <w:rFonts w:ascii="Times New Roman" w:hAnsi="Times New Roman"/>
          <w:bCs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2F2DCE">
        <w:rPr>
          <w:rFonts w:ascii="Times New Roman" w:hAnsi="Times New Roman"/>
          <w:bCs/>
          <w:sz w:val="28"/>
          <w:szCs w:val="28"/>
        </w:rPr>
        <w:t xml:space="preserve"> утвержденных настоящим постановлением;</w:t>
      </w:r>
    </w:p>
    <w:p w14:paraId="12031383" w14:textId="6DDD55C8" w:rsidR="00080B0C" w:rsidRDefault="00080B0C" w:rsidP="0038643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представление сведений о наличии зон охраны объекта культурного наследия в установленном порядке в орган регистрации прав для учета в Едином государственном реестре недвижимости.</w:t>
      </w:r>
    </w:p>
    <w:p w14:paraId="4E8479CC" w14:textId="4EC1789C" w:rsidR="0038643C" w:rsidRDefault="0038643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6F3CDD00" w14:textId="0CF72B29" w:rsidR="004D5B5A" w:rsidRDefault="004D5B5A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40117C17" w14:textId="736C6422" w:rsidR="004D5B5A" w:rsidRDefault="004D5B5A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204A510F" w14:textId="5E1464B8" w:rsidR="00A025CD" w:rsidRDefault="00A025CD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4F68D07E" w14:textId="77777777" w:rsidR="00A025CD" w:rsidRDefault="00A025CD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588196ED" w14:textId="77777777" w:rsidR="004D5B5A" w:rsidRDefault="004D5B5A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58225241" w14:textId="3A5E4B88" w:rsidR="00080B0C" w:rsidRPr="002A7D75" w:rsidRDefault="0038643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Первый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заместител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ь 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>Губернатора</w:t>
      </w:r>
    </w:p>
    <w:p w14:paraId="37BA6054" w14:textId="77777777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– </w:t>
      </w:r>
    </w:p>
    <w:p w14:paraId="040E52C2" w14:textId="392F6E1E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>Председател</w:t>
      </w:r>
      <w:r w:rsidR="003010FA"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Правительства</w:t>
      </w:r>
    </w:p>
    <w:p w14:paraId="1ACFC320" w14:textId="34898098" w:rsidR="00FE3B03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                                                                        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А.В. Дедов</w:t>
      </w:r>
    </w:p>
    <w:p w14:paraId="2F7D5B32" w14:textId="77777777" w:rsidR="00EE238D" w:rsidRDefault="00EE238D" w:rsidP="00FE3B03">
      <w:pPr>
        <w:jc w:val="center"/>
        <w:rPr>
          <w:rFonts w:ascii="Times New Roman" w:hAnsi="Times New Roman"/>
          <w:b/>
          <w:sz w:val="28"/>
          <w:szCs w:val="28"/>
        </w:rPr>
        <w:sectPr w:rsidR="00EE238D" w:rsidSect="008939E7">
          <w:headerReference w:type="default" r:id="rId8"/>
          <w:pgSz w:w="11906" w:h="16838"/>
          <w:pgMar w:top="851" w:right="1247" w:bottom="1134" w:left="1701" w:header="510" w:footer="567" w:gutter="0"/>
          <w:cols w:space="708"/>
          <w:titlePg/>
          <w:docGrid w:linePitch="360"/>
        </w:sectPr>
      </w:pPr>
    </w:p>
    <w:tbl>
      <w:tblPr>
        <w:tblStyle w:val="af0"/>
        <w:tblW w:w="9661" w:type="dxa"/>
        <w:tblLook w:val="04A0" w:firstRow="1" w:lastRow="0" w:firstColumn="1" w:lastColumn="0" w:noHBand="0" w:noVBand="1"/>
      </w:tblPr>
      <w:tblGrid>
        <w:gridCol w:w="9661"/>
      </w:tblGrid>
      <w:tr w:rsidR="0003677A" w14:paraId="28BBF29B" w14:textId="77777777" w:rsidTr="0003677A">
        <w:trPr>
          <w:trHeight w:val="1506"/>
        </w:trPr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14:paraId="77206C52" w14:textId="1129437C" w:rsidR="0003677A" w:rsidRPr="0003677A" w:rsidRDefault="00FF1154" w:rsidP="00FF1154">
            <w:pPr>
              <w:spacing w:after="0" w:line="240" w:lineRule="auto"/>
              <w:ind w:left="4849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                  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Приложение </w:t>
            </w:r>
            <w:r w:rsidR="0097444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14:paraId="31E879DB" w14:textId="087605F4" w:rsidR="0003677A" w:rsidRPr="0003677A" w:rsidRDefault="0003677A" w:rsidP="0003677A">
            <w:pPr>
              <w:spacing w:after="0" w:line="240" w:lineRule="auto"/>
              <w:ind w:left="4849" w:hanging="42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к постановлению </w:t>
            </w:r>
            <w:r w:rsidR="002A7D75">
              <w:rPr>
                <w:rFonts w:ascii="Times New Roman" w:hAnsi="Times New Roman"/>
                <w:bCs/>
                <w:sz w:val="28"/>
                <w:szCs w:val="28"/>
              </w:rPr>
              <w:t>Правительства</w:t>
            </w:r>
          </w:p>
          <w:p w14:paraId="3E9787F9" w14:textId="77777777" w:rsidR="0003677A" w:rsidRPr="0003677A" w:rsidRDefault="0003677A" w:rsidP="0003677A">
            <w:pPr>
              <w:spacing w:after="0" w:line="240" w:lineRule="auto"/>
              <w:ind w:left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564824E3" w14:textId="77777777" w:rsidR="0003677A" w:rsidRPr="0003677A" w:rsidRDefault="0003677A" w:rsidP="00DD01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>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№ _______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</w:t>
            </w:r>
          </w:p>
        </w:tc>
      </w:tr>
    </w:tbl>
    <w:p w14:paraId="1AEF564C" w14:textId="77777777" w:rsidR="00EB39ED" w:rsidRDefault="00EB39ED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EA188A6" w14:textId="77777777" w:rsidR="00D544FA" w:rsidRDefault="00D544FA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AB068FE" w14:textId="5F7A66BF" w:rsidR="00892F1F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Границы зон</w:t>
      </w:r>
      <w:r w:rsidRPr="000A59AC">
        <w:rPr>
          <w:rFonts w:ascii="Times New Roman" w:hAnsi="Times New Roman"/>
          <w:b/>
          <w:sz w:val="28"/>
          <w:szCs w:val="28"/>
        </w:rPr>
        <w:t xml:space="preserve"> охраны </w:t>
      </w:r>
      <w:r w:rsidR="0038643C" w:rsidRPr="0038643C">
        <w:rPr>
          <w:rFonts w:ascii="Times New Roman" w:hAnsi="Times New Roman"/>
          <w:b/>
          <w:sz w:val="28"/>
          <w:szCs w:val="28"/>
        </w:rPr>
        <w:t>объектов культурного наследия регионального значения</w:t>
      </w:r>
      <w:r w:rsidR="00124723">
        <w:rPr>
          <w:rFonts w:ascii="Times New Roman" w:hAnsi="Times New Roman"/>
          <w:b/>
          <w:sz w:val="28"/>
          <w:szCs w:val="28"/>
        </w:rPr>
        <w:t xml:space="preserve"> </w:t>
      </w:r>
      <w:bookmarkStart w:id="2" w:name="_Hlk182580337"/>
      <w:r w:rsidR="00124723" w:rsidRPr="00124723">
        <w:rPr>
          <w:rFonts w:ascii="Times New Roman" w:hAnsi="Times New Roman"/>
          <w:b/>
          <w:sz w:val="28"/>
          <w:szCs w:val="28"/>
        </w:rPr>
        <w:t>«Братская могила воинов Советской Армии, погибших в феврале 1943 года. Захоронено 108 человек, установлено фамилий на 108 человек. Скульптура установлена в 1952 году»,</w:t>
      </w:r>
      <w:r w:rsidR="00124723">
        <w:rPr>
          <w:rFonts w:ascii="Times New Roman" w:hAnsi="Times New Roman"/>
          <w:b/>
          <w:sz w:val="28"/>
          <w:szCs w:val="28"/>
        </w:rPr>
        <w:t xml:space="preserve"> </w:t>
      </w:r>
      <w:r w:rsidR="00124723" w:rsidRPr="00124723">
        <w:rPr>
          <w:rFonts w:ascii="Times New Roman" w:hAnsi="Times New Roman"/>
          <w:b/>
          <w:sz w:val="28"/>
          <w:szCs w:val="28"/>
        </w:rPr>
        <w:t xml:space="preserve">1943 г., 1952 г., расположенного по адресу: Курская область, Железногорский район, сл. Михайловка (на площади) и «Братская могила советских партизан, павших в боях с немецко-фашистскими захватчиками в 1941-1943 годах», 1941–1943 гг., расположенного по адресу: </w:t>
      </w:r>
      <w:r w:rsidR="00124723">
        <w:rPr>
          <w:rFonts w:ascii="Times New Roman" w:hAnsi="Times New Roman"/>
          <w:b/>
          <w:sz w:val="28"/>
          <w:szCs w:val="28"/>
        </w:rPr>
        <w:t xml:space="preserve">             </w:t>
      </w:r>
      <w:r w:rsidR="00124723" w:rsidRPr="00124723">
        <w:rPr>
          <w:rFonts w:ascii="Times New Roman" w:hAnsi="Times New Roman"/>
          <w:b/>
          <w:sz w:val="28"/>
          <w:szCs w:val="28"/>
        </w:rPr>
        <w:t>Курская область, Железногорский район, сл. Михайловка, объединенных общей скульптурной композицией и исторически сложившейся территорией</w:t>
      </w:r>
      <w:bookmarkEnd w:id="2"/>
    </w:p>
    <w:p w14:paraId="4CB8AB72" w14:textId="77777777" w:rsidR="00892F1F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395FFB7" w14:textId="77777777" w:rsidR="00892F1F" w:rsidRPr="005A2082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2082">
        <w:rPr>
          <w:rFonts w:ascii="Times New Roman" w:hAnsi="Times New Roman"/>
          <w:b/>
          <w:sz w:val="28"/>
          <w:szCs w:val="28"/>
        </w:rPr>
        <w:t>Общие сведения</w:t>
      </w:r>
    </w:p>
    <w:p w14:paraId="0C7FFE61" w14:textId="77777777" w:rsidR="00892F1F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2E3F4F1" w14:textId="0BFEC8A3" w:rsidR="009D21F0" w:rsidRDefault="00892F1F" w:rsidP="004D5B5A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F7C35">
        <w:rPr>
          <w:rFonts w:ascii="Times New Roman" w:hAnsi="Times New Roman"/>
          <w:bCs/>
          <w:sz w:val="28"/>
          <w:szCs w:val="28"/>
        </w:rPr>
        <w:t>На основании проведенных историко-культурных исследований и визуально-ландшафтного анализа, с учетом роли объект</w:t>
      </w:r>
      <w:r w:rsidR="0038643C">
        <w:rPr>
          <w:rFonts w:ascii="Times New Roman" w:hAnsi="Times New Roman"/>
          <w:bCs/>
          <w:sz w:val="28"/>
          <w:szCs w:val="28"/>
        </w:rPr>
        <w:t>ов</w:t>
      </w:r>
      <w:r w:rsidRPr="00AF7C35">
        <w:rPr>
          <w:rFonts w:ascii="Times New Roman" w:hAnsi="Times New Roman"/>
          <w:bCs/>
          <w:sz w:val="28"/>
          <w:szCs w:val="28"/>
        </w:rPr>
        <w:t xml:space="preserve"> культурного наследия регионального значения</w:t>
      </w:r>
      <w:r w:rsidR="0038643C">
        <w:rPr>
          <w:rFonts w:ascii="Times New Roman" w:hAnsi="Times New Roman"/>
          <w:bCs/>
          <w:sz w:val="28"/>
          <w:szCs w:val="28"/>
        </w:rPr>
        <w:t xml:space="preserve"> </w:t>
      </w:r>
      <w:r w:rsidR="0038643C" w:rsidRPr="0038643C">
        <w:rPr>
          <w:rFonts w:ascii="Times New Roman" w:hAnsi="Times New Roman"/>
          <w:bCs/>
          <w:sz w:val="28"/>
          <w:szCs w:val="28"/>
        </w:rPr>
        <w:t xml:space="preserve">«Братская могила воинов Советской Армии, погибших в феврале 1943 года. Захоронено 108 человек, установлено фамилий на 108 человек. Скульптура установлена в </w:t>
      </w:r>
      <w:r w:rsidR="00A025CD">
        <w:rPr>
          <w:rFonts w:ascii="Times New Roman" w:hAnsi="Times New Roman"/>
          <w:bCs/>
          <w:sz w:val="28"/>
          <w:szCs w:val="28"/>
        </w:rPr>
        <w:t xml:space="preserve">                      </w:t>
      </w:r>
      <w:r w:rsidR="0038643C" w:rsidRPr="0038643C">
        <w:rPr>
          <w:rFonts w:ascii="Times New Roman" w:hAnsi="Times New Roman"/>
          <w:bCs/>
          <w:sz w:val="28"/>
          <w:szCs w:val="28"/>
        </w:rPr>
        <w:t>1952 году», 1943 г., 1952 г., расположенного по адресу: Курская область, Железногорский район, сл. Михайловка (на площади)</w:t>
      </w:r>
      <w:r w:rsidR="0038643C">
        <w:rPr>
          <w:rFonts w:ascii="Times New Roman" w:hAnsi="Times New Roman"/>
          <w:bCs/>
          <w:sz w:val="28"/>
          <w:szCs w:val="28"/>
        </w:rPr>
        <w:t xml:space="preserve">, </w:t>
      </w:r>
      <w:r w:rsidR="0038643C" w:rsidRPr="0038643C">
        <w:rPr>
          <w:rFonts w:ascii="Times New Roman" w:hAnsi="Times New Roman"/>
          <w:bCs/>
          <w:sz w:val="28"/>
          <w:szCs w:val="28"/>
        </w:rPr>
        <w:t>(</w:t>
      </w:r>
      <w:r w:rsidR="007D4E48">
        <w:rPr>
          <w:rFonts w:ascii="Times New Roman" w:hAnsi="Times New Roman"/>
          <w:bCs/>
          <w:sz w:val="28"/>
          <w:szCs w:val="28"/>
        </w:rPr>
        <w:t>р</w:t>
      </w:r>
      <w:r w:rsidR="0038643C" w:rsidRPr="0038643C">
        <w:rPr>
          <w:rFonts w:ascii="Times New Roman" w:hAnsi="Times New Roman"/>
          <w:bCs/>
          <w:sz w:val="28"/>
          <w:szCs w:val="28"/>
        </w:rPr>
        <w:t>егистрационный номер - 461410183970005)</w:t>
      </w:r>
      <w:r w:rsidR="004D5B5A">
        <w:rPr>
          <w:rFonts w:ascii="Times New Roman" w:hAnsi="Times New Roman"/>
          <w:bCs/>
          <w:sz w:val="28"/>
          <w:szCs w:val="28"/>
        </w:rPr>
        <w:t xml:space="preserve"> и </w:t>
      </w:r>
      <w:r w:rsidR="0038643C" w:rsidRPr="0038643C">
        <w:rPr>
          <w:rFonts w:ascii="Times New Roman" w:hAnsi="Times New Roman"/>
          <w:bCs/>
          <w:sz w:val="28"/>
          <w:szCs w:val="28"/>
        </w:rPr>
        <w:t xml:space="preserve">«Братская могила советских партизан, павших в боях с немецко-фашистскими захватчиками в 1941-1943 годах», </w:t>
      </w:r>
      <w:r w:rsidR="00A025CD">
        <w:rPr>
          <w:rFonts w:ascii="Times New Roman" w:hAnsi="Times New Roman"/>
          <w:bCs/>
          <w:sz w:val="28"/>
          <w:szCs w:val="28"/>
        </w:rPr>
        <w:t xml:space="preserve">                   </w:t>
      </w:r>
      <w:r w:rsidR="0038643C" w:rsidRPr="0038643C">
        <w:rPr>
          <w:rFonts w:ascii="Times New Roman" w:hAnsi="Times New Roman"/>
          <w:bCs/>
          <w:sz w:val="28"/>
          <w:szCs w:val="28"/>
        </w:rPr>
        <w:t>1941–1943 гг., расположенного по адресу: Курская область, Железногорский район,</w:t>
      </w:r>
      <w:r w:rsidR="004D5B5A">
        <w:rPr>
          <w:rFonts w:ascii="Times New Roman" w:hAnsi="Times New Roman"/>
          <w:bCs/>
          <w:sz w:val="28"/>
          <w:szCs w:val="28"/>
        </w:rPr>
        <w:t xml:space="preserve"> </w:t>
      </w:r>
      <w:r w:rsidR="0038643C" w:rsidRPr="0038643C">
        <w:rPr>
          <w:rFonts w:ascii="Times New Roman" w:hAnsi="Times New Roman"/>
          <w:bCs/>
          <w:sz w:val="28"/>
          <w:szCs w:val="28"/>
        </w:rPr>
        <w:t>сл. Михайловка</w:t>
      </w:r>
      <w:r w:rsidR="0038643C">
        <w:rPr>
          <w:rFonts w:ascii="Times New Roman" w:hAnsi="Times New Roman"/>
          <w:bCs/>
          <w:sz w:val="28"/>
          <w:szCs w:val="28"/>
        </w:rPr>
        <w:t xml:space="preserve">, </w:t>
      </w:r>
      <w:r w:rsidR="00850DAC">
        <w:rPr>
          <w:rFonts w:ascii="Times New Roman" w:hAnsi="Times New Roman"/>
          <w:bCs/>
          <w:sz w:val="28"/>
          <w:szCs w:val="28"/>
        </w:rPr>
        <w:t>(</w:t>
      </w:r>
      <w:r w:rsidR="007D4E48">
        <w:rPr>
          <w:rFonts w:ascii="Times New Roman" w:hAnsi="Times New Roman"/>
          <w:bCs/>
          <w:sz w:val="28"/>
          <w:szCs w:val="28"/>
        </w:rPr>
        <w:t>р</w:t>
      </w:r>
      <w:r w:rsidR="00850DAC">
        <w:rPr>
          <w:rFonts w:ascii="Times New Roman" w:hAnsi="Times New Roman"/>
          <w:bCs/>
          <w:sz w:val="28"/>
          <w:szCs w:val="28"/>
        </w:rPr>
        <w:t xml:space="preserve">егистрационный </w:t>
      </w:r>
      <w:r w:rsidR="00850DAC" w:rsidRPr="00850DAC">
        <w:rPr>
          <w:rFonts w:ascii="Times New Roman" w:hAnsi="Times New Roman"/>
          <w:bCs/>
          <w:sz w:val="28"/>
          <w:szCs w:val="28"/>
        </w:rPr>
        <w:t>номер</w:t>
      </w:r>
      <w:r w:rsidR="00850DAC">
        <w:rPr>
          <w:rFonts w:ascii="Times New Roman" w:hAnsi="Times New Roman"/>
          <w:bCs/>
          <w:sz w:val="28"/>
          <w:szCs w:val="28"/>
        </w:rPr>
        <w:t xml:space="preserve"> - </w:t>
      </w:r>
      <w:r w:rsidR="00850DAC" w:rsidRPr="00850DAC">
        <w:rPr>
          <w:rFonts w:ascii="Times New Roman" w:hAnsi="Times New Roman"/>
          <w:bCs/>
          <w:sz w:val="28"/>
          <w:szCs w:val="28"/>
        </w:rPr>
        <w:t>461711278990005</w:t>
      </w:r>
      <w:r w:rsidR="00850DAC">
        <w:rPr>
          <w:rFonts w:ascii="Times New Roman" w:hAnsi="Times New Roman"/>
          <w:bCs/>
          <w:sz w:val="28"/>
          <w:szCs w:val="28"/>
        </w:rPr>
        <w:t>)</w:t>
      </w:r>
      <w:r w:rsidRPr="00C233DE">
        <w:rPr>
          <w:rFonts w:ascii="Times New Roman" w:hAnsi="Times New Roman"/>
          <w:bCs/>
          <w:sz w:val="28"/>
          <w:szCs w:val="28"/>
        </w:rPr>
        <w:t xml:space="preserve">, </w:t>
      </w:r>
      <w:r w:rsidR="00DE6A7D" w:rsidRPr="00DE6A7D">
        <w:rPr>
          <w:rFonts w:ascii="Times New Roman" w:hAnsi="Times New Roman"/>
          <w:bCs/>
          <w:sz w:val="28"/>
          <w:szCs w:val="28"/>
        </w:rPr>
        <w:t>объединенных общей скульптурной композицией и исторически сложившейся территорией</w:t>
      </w:r>
      <w:r w:rsidR="00DE6A7D">
        <w:rPr>
          <w:rFonts w:ascii="Times New Roman" w:hAnsi="Times New Roman"/>
          <w:bCs/>
          <w:sz w:val="28"/>
          <w:szCs w:val="28"/>
        </w:rPr>
        <w:t xml:space="preserve">, </w:t>
      </w:r>
      <w:r w:rsidRPr="00C233DE">
        <w:rPr>
          <w:rFonts w:ascii="Times New Roman" w:hAnsi="Times New Roman"/>
          <w:bCs/>
          <w:sz w:val="28"/>
          <w:szCs w:val="28"/>
        </w:rPr>
        <w:t>границ территори</w:t>
      </w:r>
      <w:r w:rsidR="00124723">
        <w:rPr>
          <w:rFonts w:ascii="Times New Roman" w:hAnsi="Times New Roman"/>
          <w:bCs/>
          <w:sz w:val="28"/>
          <w:szCs w:val="28"/>
        </w:rPr>
        <w:t>й</w:t>
      </w:r>
      <w:r w:rsidRPr="00C233DE">
        <w:rPr>
          <w:rFonts w:ascii="Times New Roman" w:hAnsi="Times New Roman"/>
          <w:bCs/>
          <w:sz w:val="28"/>
          <w:szCs w:val="28"/>
        </w:rPr>
        <w:t xml:space="preserve"> объект</w:t>
      </w:r>
      <w:r w:rsidR="0038643C">
        <w:rPr>
          <w:rFonts w:ascii="Times New Roman" w:hAnsi="Times New Roman"/>
          <w:bCs/>
          <w:sz w:val="28"/>
          <w:szCs w:val="28"/>
        </w:rPr>
        <w:t>ов</w:t>
      </w:r>
      <w:r w:rsidRPr="00C233DE">
        <w:rPr>
          <w:rFonts w:ascii="Times New Roman" w:hAnsi="Times New Roman"/>
          <w:bCs/>
          <w:sz w:val="28"/>
          <w:szCs w:val="28"/>
        </w:rPr>
        <w:t xml:space="preserve"> культурного наследия, в целях обеспечения </w:t>
      </w:r>
      <w:r w:rsidR="0038643C">
        <w:rPr>
          <w:rFonts w:ascii="Times New Roman" w:hAnsi="Times New Roman"/>
          <w:bCs/>
          <w:sz w:val="28"/>
          <w:szCs w:val="28"/>
        </w:rPr>
        <w:t>их</w:t>
      </w:r>
      <w:r w:rsidRPr="00C233DE">
        <w:rPr>
          <w:rFonts w:ascii="Times New Roman" w:hAnsi="Times New Roman"/>
          <w:bCs/>
          <w:sz w:val="28"/>
          <w:szCs w:val="28"/>
        </w:rPr>
        <w:t xml:space="preserve"> сохранности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>в историко-градостроительной и природной среде устанавливается</w:t>
      </w:r>
      <w:r w:rsidR="005B450F">
        <w:rPr>
          <w:rFonts w:ascii="Times New Roman" w:hAnsi="Times New Roman"/>
          <w:bCs/>
          <w:sz w:val="28"/>
          <w:szCs w:val="28"/>
        </w:rPr>
        <w:t xml:space="preserve"> следующий состав зон</w:t>
      </w:r>
      <w:r w:rsidRPr="00C233DE">
        <w:rPr>
          <w:rFonts w:ascii="Times New Roman" w:hAnsi="Times New Roman"/>
          <w:bCs/>
          <w:sz w:val="28"/>
          <w:szCs w:val="28"/>
        </w:rPr>
        <w:t xml:space="preserve"> охраны:</w:t>
      </w:r>
    </w:p>
    <w:p w14:paraId="73D83579" w14:textId="1C60BF04" w:rsidR="009D21F0" w:rsidRDefault="00F1439D" w:rsidP="009D21F0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2643">
        <w:rPr>
          <w:rFonts w:ascii="Times New Roman" w:hAnsi="Times New Roman"/>
          <w:sz w:val="28"/>
          <w:szCs w:val="28"/>
        </w:rPr>
        <w:t>охранная зона объект</w:t>
      </w:r>
      <w:r w:rsidR="009D21F0">
        <w:rPr>
          <w:rFonts w:ascii="Times New Roman" w:hAnsi="Times New Roman"/>
          <w:sz w:val="28"/>
          <w:szCs w:val="28"/>
        </w:rPr>
        <w:t>а</w:t>
      </w:r>
      <w:r w:rsidRPr="00E52643">
        <w:rPr>
          <w:rFonts w:ascii="Times New Roman" w:hAnsi="Times New Roman"/>
          <w:sz w:val="28"/>
          <w:szCs w:val="28"/>
        </w:rPr>
        <w:t xml:space="preserve"> культурного наследия </w:t>
      </w:r>
      <w:r>
        <w:rPr>
          <w:rFonts w:ascii="Times New Roman" w:hAnsi="Times New Roman"/>
          <w:sz w:val="28"/>
          <w:szCs w:val="28"/>
        </w:rPr>
        <w:t>(</w:t>
      </w:r>
      <w:r w:rsidRPr="00E52643">
        <w:rPr>
          <w:rFonts w:ascii="Times New Roman" w:hAnsi="Times New Roman"/>
          <w:sz w:val="28"/>
          <w:szCs w:val="28"/>
        </w:rPr>
        <w:t>ОЗ</w:t>
      </w:r>
      <w:r>
        <w:rPr>
          <w:rFonts w:ascii="Times New Roman" w:hAnsi="Times New Roman"/>
          <w:sz w:val="28"/>
          <w:szCs w:val="28"/>
        </w:rPr>
        <w:t>);</w:t>
      </w:r>
      <w:bookmarkStart w:id="3" w:name="_Hlk163756045"/>
    </w:p>
    <w:p w14:paraId="6AA7532B" w14:textId="0095376E" w:rsidR="00F1439D" w:rsidRPr="009D21F0" w:rsidRDefault="00F1439D" w:rsidP="009D21F0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5723C6">
        <w:rPr>
          <w:rFonts w:ascii="Times New Roman" w:hAnsi="Times New Roman"/>
          <w:sz w:val="28"/>
          <w:szCs w:val="28"/>
        </w:rPr>
        <w:t>он</w:t>
      </w:r>
      <w:r w:rsidR="009D21F0">
        <w:rPr>
          <w:rFonts w:ascii="Times New Roman" w:hAnsi="Times New Roman"/>
          <w:sz w:val="28"/>
          <w:szCs w:val="28"/>
        </w:rPr>
        <w:t>а</w:t>
      </w:r>
      <w:r w:rsidRPr="005723C6">
        <w:rPr>
          <w:rFonts w:ascii="Times New Roman" w:hAnsi="Times New Roman"/>
          <w:sz w:val="28"/>
          <w:szCs w:val="28"/>
        </w:rPr>
        <w:t xml:space="preserve"> регулирования застройки и хозяйственной деятельности</w:t>
      </w:r>
      <w:r w:rsidR="00850DAC">
        <w:rPr>
          <w:rFonts w:ascii="Times New Roman" w:hAnsi="Times New Roman"/>
          <w:sz w:val="28"/>
          <w:szCs w:val="28"/>
        </w:rPr>
        <w:t xml:space="preserve"> с индексом 0</w:t>
      </w:r>
      <w:r w:rsidRPr="005723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5723C6">
        <w:rPr>
          <w:rFonts w:ascii="Times New Roman" w:hAnsi="Times New Roman"/>
          <w:sz w:val="28"/>
          <w:szCs w:val="28"/>
        </w:rPr>
        <w:t>ЗРЗ</w:t>
      </w:r>
      <w:r w:rsidR="00850DAC">
        <w:rPr>
          <w:rFonts w:ascii="Times New Roman" w:hAnsi="Times New Roman"/>
          <w:sz w:val="28"/>
          <w:szCs w:val="28"/>
        </w:rPr>
        <w:t>-0</w:t>
      </w:r>
      <w:r>
        <w:rPr>
          <w:rFonts w:ascii="Times New Roman" w:hAnsi="Times New Roman"/>
          <w:sz w:val="28"/>
          <w:szCs w:val="28"/>
        </w:rPr>
        <w:t>)</w:t>
      </w:r>
      <w:r w:rsidR="00F85554">
        <w:rPr>
          <w:rFonts w:ascii="Times New Roman" w:hAnsi="Times New Roman"/>
          <w:sz w:val="28"/>
          <w:szCs w:val="28"/>
        </w:rPr>
        <w:t>.</w:t>
      </w:r>
    </w:p>
    <w:bookmarkEnd w:id="3"/>
    <w:p w14:paraId="6BF8990F" w14:textId="7E1B6811" w:rsidR="0038643C" w:rsidRDefault="00892F1F" w:rsidP="00F1439D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2734">
        <w:rPr>
          <w:rFonts w:ascii="Times New Roman" w:hAnsi="Times New Roman"/>
          <w:sz w:val="28"/>
          <w:szCs w:val="28"/>
        </w:rPr>
        <w:t>Границы и режим</w:t>
      </w:r>
      <w:r w:rsidR="00DE6A7D">
        <w:rPr>
          <w:rFonts w:ascii="Times New Roman" w:hAnsi="Times New Roman"/>
          <w:sz w:val="28"/>
          <w:szCs w:val="28"/>
        </w:rPr>
        <w:t>ы</w:t>
      </w:r>
      <w:r w:rsidRPr="00562734">
        <w:rPr>
          <w:rFonts w:ascii="Times New Roman" w:hAnsi="Times New Roman"/>
          <w:sz w:val="28"/>
          <w:szCs w:val="28"/>
        </w:rPr>
        <w:t xml:space="preserve"> использования территори</w:t>
      </w:r>
      <w:r w:rsidR="00DE6A7D">
        <w:rPr>
          <w:rFonts w:ascii="Times New Roman" w:hAnsi="Times New Roman"/>
          <w:sz w:val="28"/>
          <w:szCs w:val="28"/>
        </w:rPr>
        <w:t>й</w:t>
      </w:r>
      <w:r w:rsidRPr="00562734">
        <w:rPr>
          <w:rFonts w:ascii="Times New Roman" w:hAnsi="Times New Roman"/>
          <w:sz w:val="28"/>
          <w:szCs w:val="28"/>
        </w:rPr>
        <w:t xml:space="preserve"> объект</w:t>
      </w:r>
      <w:r w:rsidR="0038643C">
        <w:rPr>
          <w:rFonts w:ascii="Times New Roman" w:hAnsi="Times New Roman"/>
          <w:sz w:val="28"/>
          <w:szCs w:val="28"/>
        </w:rPr>
        <w:t>ов</w:t>
      </w:r>
      <w:r w:rsidRPr="00562734">
        <w:rPr>
          <w:rFonts w:ascii="Times New Roman" w:hAnsi="Times New Roman"/>
          <w:sz w:val="28"/>
          <w:szCs w:val="28"/>
        </w:rPr>
        <w:t xml:space="preserve"> культурного наследия утверждены</w:t>
      </w:r>
      <w:r w:rsidR="0038643C">
        <w:rPr>
          <w:rFonts w:ascii="Times New Roman" w:hAnsi="Times New Roman"/>
          <w:sz w:val="28"/>
          <w:szCs w:val="28"/>
        </w:rPr>
        <w:t>:</w:t>
      </w:r>
    </w:p>
    <w:p w14:paraId="7B445CA7" w14:textId="6832F9BE" w:rsidR="00892F1F" w:rsidRDefault="0038643C" w:rsidP="0038643C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92F1F" w:rsidRPr="00562734">
        <w:rPr>
          <w:rFonts w:ascii="Times New Roman" w:hAnsi="Times New Roman"/>
          <w:sz w:val="28"/>
          <w:szCs w:val="28"/>
        </w:rPr>
        <w:t>риказом комитета по охране объектов культурного наследия Курской области</w:t>
      </w:r>
      <w:r w:rsidR="00892F1F">
        <w:rPr>
          <w:rFonts w:ascii="Times New Roman" w:hAnsi="Times New Roman"/>
          <w:sz w:val="28"/>
          <w:szCs w:val="28"/>
        </w:rPr>
        <w:t xml:space="preserve"> </w:t>
      </w:r>
      <w:r w:rsidR="00892F1F" w:rsidRPr="0087199A">
        <w:rPr>
          <w:rFonts w:ascii="Times New Roman" w:hAnsi="Times New Roman"/>
          <w:sz w:val="28"/>
          <w:szCs w:val="28"/>
        </w:rPr>
        <w:t xml:space="preserve">от </w:t>
      </w:r>
      <w:r w:rsidR="00850DAC">
        <w:rPr>
          <w:rFonts w:ascii="Times New Roman" w:hAnsi="Times New Roman"/>
          <w:sz w:val="28"/>
          <w:szCs w:val="28"/>
        </w:rPr>
        <w:t>08.06.2023 № 05.3-08/470</w:t>
      </w:r>
      <w:r w:rsidR="00850DAC" w:rsidRPr="00850DAC">
        <w:rPr>
          <w:rFonts w:ascii="Times New Roman" w:hAnsi="Times New Roman"/>
          <w:sz w:val="28"/>
          <w:szCs w:val="28"/>
        </w:rPr>
        <w:t xml:space="preserve"> </w:t>
      </w:r>
      <w:r w:rsidRPr="0038643C">
        <w:rPr>
          <w:rFonts w:ascii="Times New Roman" w:hAnsi="Times New Roman"/>
          <w:sz w:val="28"/>
          <w:szCs w:val="28"/>
        </w:rPr>
        <w:t xml:space="preserve">«Об утверждении границ и режима использования территории объекта культурного наследия </w:t>
      </w:r>
      <w:r w:rsidRPr="0038643C">
        <w:rPr>
          <w:rFonts w:ascii="Times New Roman" w:hAnsi="Times New Roman"/>
          <w:sz w:val="28"/>
          <w:szCs w:val="28"/>
        </w:rPr>
        <w:lastRenderedPageBreak/>
        <w:t>регионального значения «Братская могила воинов Советской Армии, погибших в феврале 1943 года. Захоронено 108 человек, установлено фамилий на 108 человек. Скульптура установлена в 1952 году», 1943 г., 1952 г., расположенного по адресу: Курская область, Железногорс</w:t>
      </w:r>
      <w:r>
        <w:rPr>
          <w:rFonts w:ascii="Times New Roman" w:hAnsi="Times New Roman"/>
          <w:sz w:val="28"/>
          <w:szCs w:val="28"/>
        </w:rPr>
        <w:t xml:space="preserve">кий район, сл. Михайловка </w:t>
      </w:r>
      <w:r w:rsidRPr="0038643C">
        <w:rPr>
          <w:rFonts w:ascii="Times New Roman" w:hAnsi="Times New Roman"/>
          <w:sz w:val="28"/>
          <w:szCs w:val="28"/>
        </w:rPr>
        <w:t>(на площади)»</w:t>
      </w:r>
      <w:bookmarkStart w:id="4" w:name="_Toc8334391"/>
      <w:r w:rsidR="00850DAC">
        <w:rPr>
          <w:rFonts w:ascii="Times New Roman" w:hAnsi="Times New Roman"/>
          <w:sz w:val="28"/>
          <w:szCs w:val="28"/>
        </w:rPr>
        <w:t>;</w:t>
      </w:r>
    </w:p>
    <w:p w14:paraId="2A4A724C" w14:textId="29887236" w:rsidR="00850DAC" w:rsidRDefault="00850DAC" w:rsidP="00850DAC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62734">
        <w:rPr>
          <w:rFonts w:ascii="Times New Roman" w:hAnsi="Times New Roman"/>
          <w:sz w:val="28"/>
          <w:szCs w:val="28"/>
        </w:rPr>
        <w:t>риказом комитета по охране объектов культурного наследия Курской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199A">
        <w:rPr>
          <w:rFonts w:ascii="Times New Roman" w:hAnsi="Times New Roman"/>
          <w:sz w:val="28"/>
          <w:szCs w:val="28"/>
        </w:rPr>
        <w:t xml:space="preserve">от </w:t>
      </w:r>
      <w:r w:rsidRPr="00850DAC">
        <w:rPr>
          <w:rFonts w:ascii="Times New Roman" w:hAnsi="Times New Roman"/>
          <w:sz w:val="28"/>
          <w:szCs w:val="28"/>
        </w:rPr>
        <w:t xml:space="preserve">29.07.2022 № 05.4-08/885 «Об утверждении границ и режима использования территории объекта культурного наследия регионального значения «Братская могила советских партизан, павших в боях с немецко-фашистскими захватчиками в 1941-1943 годах», </w:t>
      </w:r>
      <w:r w:rsidR="002B5D15">
        <w:rPr>
          <w:rFonts w:ascii="Times New Roman" w:hAnsi="Times New Roman"/>
          <w:sz w:val="28"/>
          <w:szCs w:val="28"/>
        </w:rPr>
        <w:t xml:space="preserve">                       </w:t>
      </w:r>
      <w:r w:rsidRPr="00850DAC">
        <w:rPr>
          <w:rFonts w:ascii="Times New Roman" w:hAnsi="Times New Roman"/>
          <w:sz w:val="28"/>
          <w:szCs w:val="28"/>
        </w:rPr>
        <w:t xml:space="preserve">1941–1943 гг., расположенного по адресу: Курская </w:t>
      </w:r>
      <w:r>
        <w:rPr>
          <w:rFonts w:ascii="Times New Roman" w:hAnsi="Times New Roman"/>
          <w:sz w:val="28"/>
          <w:szCs w:val="28"/>
        </w:rPr>
        <w:t xml:space="preserve">область, Железногорский район, </w:t>
      </w:r>
      <w:r w:rsidRPr="00850DAC">
        <w:rPr>
          <w:rFonts w:ascii="Times New Roman" w:hAnsi="Times New Roman"/>
          <w:sz w:val="28"/>
          <w:szCs w:val="28"/>
        </w:rPr>
        <w:t>сл. Михайловка»</w:t>
      </w:r>
      <w:r w:rsidRPr="0011106E">
        <w:rPr>
          <w:rFonts w:ascii="Times New Roman" w:hAnsi="Times New Roman"/>
          <w:sz w:val="28"/>
          <w:szCs w:val="28"/>
        </w:rPr>
        <w:t>.</w:t>
      </w:r>
    </w:p>
    <w:p w14:paraId="7C1813F5" w14:textId="77777777" w:rsidR="00F1439D" w:rsidRDefault="00F1439D" w:rsidP="00892F1F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0D3EE43" w14:textId="296622D0" w:rsidR="00892F1F" w:rsidRPr="005A2082" w:rsidRDefault="00892F1F" w:rsidP="00892F1F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>Охранная зона объект</w:t>
      </w:r>
      <w:r w:rsidR="00124723">
        <w:rPr>
          <w:rFonts w:ascii="Times New Roman" w:hAnsi="Times New Roman"/>
          <w:b/>
          <w:bCs/>
          <w:sz w:val="28"/>
          <w:szCs w:val="28"/>
          <w:lang w:eastAsia="en-US"/>
        </w:rPr>
        <w:t>ов</w:t>
      </w:r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культурного наследия</w:t>
      </w:r>
      <w:bookmarkEnd w:id="4"/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(ОЗ)</w:t>
      </w:r>
    </w:p>
    <w:p w14:paraId="5D68432D" w14:textId="77777777" w:rsidR="00892F1F" w:rsidRDefault="00892F1F" w:rsidP="00892F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70DE136" w14:textId="2DDCC6B9" w:rsidR="00850DAC" w:rsidRPr="00850DAC" w:rsidRDefault="00850DAC" w:rsidP="00850D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" w:name="_Toc8334392"/>
      <w:r w:rsidRPr="00850DAC">
        <w:rPr>
          <w:rFonts w:ascii="Times New Roman" w:hAnsi="Times New Roman"/>
          <w:sz w:val="28"/>
          <w:szCs w:val="28"/>
        </w:rPr>
        <w:t xml:space="preserve">Охранная зона </w:t>
      </w:r>
      <w:r w:rsidR="00DE6A7D" w:rsidRPr="00DE6A7D">
        <w:rPr>
          <w:rFonts w:ascii="Times New Roman" w:hAnsi="Times New Roman"/>
          <w:sz w:val="28"/>
          <w:szCs w:val="28"/>
        </w:rPr>
        <w:t>(</w:t>
      </w:r>
      <w:r w:rsidRPr="00850DAC">
        <w:rPr>
          <w:rFonts w:ascii="Times New Roman" w:hAnsi="Times New Roman"/>
          <w:sz w:val="28"/>
          <w:szCs w:val="28"/>
        </w:rPr>
        <w:t>ОЗ</w:t>
      </w:r>
      <w:r w:rsidR="00DE6A7D" w:rsidRPr="00DE6A7D">
        <w:rPr>
          <w:rFonts w:ascii="Times New Roman" w:hAnsi="Times New Roman"/>
          <w:sz w:val="28"/>
          <w:szCs w:val="28"/>
        </w:rPr>
        <w:t>)</w:t>
      </w:r>
      <w:r w:rsidRPr="00850DAC">
        <w:rPr>
          <w:rFonts w:ascii="Times New Roman" w:hAnsi="Times New Roman"/>
          <w:sz w:val="28"/>
          <w:szCs w:val="28"/>
        </w:rPr>
        <w:t xml:space="preserve"> объектов культурного наследия регионального значения: </w:t>
      </w:r>
    </w:p>
    <w:p w14:paraId="2EA639C8" w14:textId="3272B167" w:rsidR="00124723" w:rsidRPr="00124723" w:rsidRDefault="00124723" w:rsidP="00124723">
      <w:pPr>
        <w:spacing w:after="0" w:line="228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4723">
        <w:rPr>
          <w:rFonts w:ascii="Times New Roman" w:eastAsia="Calibri" w:hAnsi="Times New Roman"/>
          <w:sz w:val="28"/>
          <w:szCs w:val="28"/>
          <w:lang w:eastAsia="en-US"/>
        </w:rPr>
        <w:t xml:space="preserve">«Братская могила воинов Советской Армии, погибших в феврале 1943 года. Захоронено 108 человек, установлено фамилий на 108 человек. Скульптура установлена в 1952 году», 1943 г., 1952 г., расположенного по адресу: Курская область, Железногорский район, сл. Михайловка </w:t>
      </w:r>
      <w:r w:rsidR="002B5D15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</w:t>
      </w:r>
      <w:r w:rsidRPr="00124723">
        <w:rPr>
          <w:rFonts w:ascii="Times New Roman" w:eastAsia="Calibri" w:hAnsi="Times New Roman"/>
          <w:sz w:val="28"/>
          <w:szCs w:val="28"/>
          <w:lang w:eastAsia="en-US"/>
        </w:rPr>
        <w:t>(на площади);</w:t>
      </w:r>
    </w:p>
    <w:p w14:paraId="3A037284" w14:textId="17EF93E5" w:rsidR="00124723" w:rsidRPr="00124723" w:rsidRDefault="00124723" w:rsidP="00124723">
      <w:pPr>
        <w:spacing w:after="0" w:line="228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4723">
        <w:rPr>
          <w:rFonts w:ascii="Times New Roman" w:eastAsia="Calibri" w:hAnsi="Times New Roman"/>
          <w:sz w:val="28"/>
          <w:szCs w:val="28"/>
          <w:lang w:eastAsia="en-US"/>
        </w:rPr>
        <w:t xml:space="preserve">«Братская могила советских партизан, павших в боях с немецко-фашистскими захватчиками в 1941-1943 годах», 1941–1943 гг., расположенного по адресу: Курская область, Железногорский район, </w:t>
      </w:r>
      <w:r w:rsidR="002B5D15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</w:t>
      </w:r>
      <w:r w:rsidRPr="00124723">
        <w:rPr>
          <w:rFonts w:ascii="Times New Roman" w:eastAsia="Calibri" w:hAnsi="Times New Roman"/>
          <w:sz w:val="28"/>
          <w:szCs w:val="28"/>
          <w:lang w:eastAsia="en-US"/>
        </w:rPr>
        <w:t>сл. Михайловка, объединенных общей скульптурной композицией и исторически сложившейся территорией (далее – Объекты) в центральной части примыкает к границам территорий Объектов, которые являются внутренним контуром.</w:t>
      </w:r>
    </w:p>
    <w:p w14:paraId="27386006" w14:textId="77777777" w:rsidR="00892F1F" w:rsidRDefault="00892F1F" w:rsidP="00892F1F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14:paraId="38C88C77" w14:textId="7A056054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86F43">
        <w:rPr>
          <w:rFonts w:ascii="Times New Roman" w:eastAsia="Calibri" w:hAnsi="Times New Roman"/>
          <w:b/>
          <w:sz w:val="28"/>
          <w:szCs w:val="28"/>
        </w:rPr>
        <w:t>Описание границ</w:t>
      </w:r>
      <w:r w:rsidR="005B450F">
        <w:rPr>
          <w:rFonts w:ascii="Times New Roman" w:eastAsia="Calibri" w:hAnsi="Times New Roman"/>
          <w:b/>
          <w:sz w:val="28"/>
          <w:szCs w:val="28"/>
        </w:rPr>
        <w:t xml:space="preserve"> территории</w:t>
      </w:r>
      <w:r w:rsidRPr="00B86F43">
        <w:rPr>
          <w:rFonts w:ascii="Times New Roman" w:eastAsia="Calibri" w:hAnsi="Times New Roman"/>
          <w:b/>
          <w:sz w:val="28"/>
          <w:szCs w:val="28"/>
        </w:rPr>
        <w:t xml:space="preserve"> </w:t>
      </w:r>
      <w:bookmarkEnd w:id="5"/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00C1733F" w14:textId="77777777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"/>
        <w:gridCol w:w="3597"/>
        <w:gridCol w:w="4259"/>
      </w:tblGrid>
      <w:tr w:rsidR="00892F1F" w:rsidRPr="00075145" w14:paraId="726D7EC6" w14:textId="77777777" w:rsidTr="0038643C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86EEC57" w14:textId="77777777" w:rsidR="00892F1F" w:rsidRPr="00075145" w:rsidRDefault="00892F1F" w:rsidP="003864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Сведения об объекте</w:t>
            </w:r>
          </w:p>
        </w:tc>
      </w:tr>
      <w:tr w:rsidR="00F1439D" w:rsidRPr="00075145" w14:paraId="25B3B7E7" w14:textId="77777777" w:rsidTr="0038643C">
        <w:trPr>
          <w:trHeight w:val="585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6DA56DF9" w14:textId="77777777" w:rsidR="00F1439D" w:rsidRPr="00075145" w:rsidRDefault="00F1439D" w:rsidP="00F143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7E78CB3C" w14:textId="56D38662" w:rsidR="00F1439D" w:rsidRPr="00F1439D" w:rsidRDefault="00F1439D" w:rsidP="00F143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1439D">
              <w:rPr>
                <w:rFonts w:ascii="Times New Roman" w:hAnsi="Times New Roman"/>
                <w:bCs/>
                <w:sz w:val="24"/>
                <w:szCs w:val="24"/>
              </w:rPr>
              <w:t>Характеристика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7B19BEA5" w14:textId="5A657C7F" w:rsidR="00F1439D" w:rsidRPr="00F1439D" w:rsidRDefault="00F1439D" w:rsidP="00F143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1439D">
              <w:rPr>
                <w:rFonts w:ascii="Times New Roman" w:hAnsi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9A64E2" w:rsidRPr="00075145" w14:paraId="1E877873" w14:textId="77777777" w:rsidTr="0038643C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EB61AEC" w14:textId="77777777" w:rsidR="009A64E2" w:rsidRPr="00075145" w:rsidRDefault="009A64E2" w:rsidP="009A64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1B338DDA" w14:textId="7B7D4CB8" w:rsidR="009A64E2" w:rsidRPr="009A64E2" w:rsidRDefault="009A64E2" w:rsidP="009A64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4E2">
              <w:rPr>
                <w:rFonts w:ascii="Times New Roman" w:hAnsi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1664A15" w14:textId="77777777" w:rsidR="00850DAC" w:rsidRPr="00850DAC" w:rsidRDefault="00850DAC" w:rsidP="00850D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sz w:val="24"/>
                <w:szCs w:val="24"/>
              </w:rPr>
              <w:t xml:space="preserve">Курская область, </w:t>
            </w:r>
          </w:p>
          <w:p w14:paraId="6C34CECF" w14:textId="77777777" w:rsidR="00850DAC" w:rsidRPr="00850DAC" w:rsidRDefault="00850DAC" w:rsidP="00850D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sz w:val="24"/>
                <w:szCs w:val="24"/>
              </w:rPr>
              <w:t xml:space="preserve">Железногорский район, </w:t>
            </w:r>
          </w:p>
          <w:p w14:paraId="40EECA78" w14:textId="77777777" w:rsidR="00850DAC" w:rsidRPr="00850DAC" w:rsidRDefault="00850DAC" w:rsidP="00850D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sz w:val="24"/>
                <w:szCs w:val="24"/>
              </w:rPr>
              <w:t xml:space="preserve">Михайловский сельсовет </w:t>
            </w:r>
          </w:p>
          <w:p w14:paraId="577E2CBF" w14:textId="23DA2D65" w:rsidR="009A64E2" w:rsidRPr="009A64E2" w:rsidRDefault="00850DAC" w:rsidP="00850DA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50DAC">
              <w:rPr>
                <w:rFonts w:ascii="Times New Roman" w:hAnsi="Times New Roman"/>
                <w:sz w:val="24"/>
                <w:szCs w:val="24"/>
              </w:rPr>
              <w:t>сл. Михайловка</w:t>
            </w:r>
          </w:p>
        </w:tc>
      </w:tr>
      <w:tr w:rsidR="009A64E2" w:rsidRPr="00075145" w14:paraId="5E5985FD" w14:textId="77777777" w:rsidTr="0038643C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4E249E2E" w14:textId="77777777" w:rsidR="009A64E2" w:rsidRPr="00075145" w:rsidRDefault="009A64E2" w:rsidP="009A64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6DD532B5" w14:textId="03D7BAFA" w:rsidR="009A64E2" w:rsidRPr="009A64E2" w:rsidRDefault="009A64E2" w:rsidP="009A64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64E2">
              <w:rPr>
                <w:rFonts w:ascii="Times New Roman" w:hAnsi="Times New Roman"/>
                <w:sz w:val="24"/>
                <w:szCs w:val="24"/>
              </w:rPr>
              <w:t xml:space="preserve">Площадь объекта ± величина погрешности определения площади </w:t>
            </w:r>
            <w:r w:rsidRPr="009A64E2">
              <w:rPr>
                <w:rFonts w:ascii="Times New Roman" w:hAnsi="Times New Roman"/>
                <w:b/>
                <w:bCs/>
                <w:sz w:val="24"/>
                <w:szCs w:val="24"/>
              </w:rPr>
              <w:t>(Р ± ∆Р)</w:t>
            </w:r>
            <w:r w:rsidRPr="009A64E2">
              <w:rPr>
                <w:rFonts w:ascii="Times New Roman" w:hAnsi="Times New Roman"/>
                <w:sz w:val="24"/>
                <w:szCs w:val="24"/>
              </w:rPr>
              <w:t>, м</w:t>
            </w:r>
            <w:r w:rsidRPr="009A64E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7074E74" w14:textId="65DF12E1" w:rsidR="009A64E2" w:rsidRPr="009A64E2" w:rsidRDefault="00850DAC" w:rsidP="009A64E2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1 415,47</w:t>
            </w:r>
          </w:p>
        </w:tc>
      </w:tr>
      <w:tr w:rsidR="009A64E2" w:rsidRPr="00075145" w14:paraId="5189DE93" w14:textId="77777777" w:rsidTr="0038643C">
        <w:trPr>
          <w:trHeight w:val="42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B76308D" w14:textId="77777777" w:rsidR="009A64E2" w:rsidRPr="00075145" w:rsidRDefault="009A64E2" w:rsidP="009A64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70314B70" w14:textId="3D55BA90" w:rsidR="009A64E2" w:rsidRPr="009A64E2" w:rsidRDefault="009A64E2" w:rsidP="009A64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64E2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E280D10" w14:textId="4839AFFE" w:rsidR="009A64E2" w:rsidRPr="009A64E2" w:rsidRDefault="009A64E2" w:rsidP="009A64E2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A64E2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</w:tr>
    </w:tbl>
    <w:p w14:paraId="312C9D59" w14:textId="77777777" w:rsidR="00892F1F" w:rsidRDefault="00892F1F" w:rsidP="00892F1F">
      <w:pPr>
        <w:keepNext/>
        <w:tabs>
          <w:tab w:val="left" w:pos="1418"/>
        </w:tabs>
        <w:spacing w:after="0" w:line="240" w:lineRule="auto"/>
        <w:outlineLvl w:val="2"/>
        <w:rPr>
          <w:rFonts w:ascii="Times New Roman" w:eastAsia="Calibri" w:hAnsi="Times New Roman"/>
          <w:b/>
          <w:sz w:val="28"/>
          <w:szCs w:val="28"/>
        </w:rPr>
      </w:pPr>
    </w:p>
    <w:p w14:paraId="179D210C" w14:textId="790EC887" w:rsidR="00892F1F" w:rsidRDefault="00892F1F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Перечень координат характерных (поворотных) точек границ</w:t>
      </w:r>
      <w:r w:rsidR="005B450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5B450F">
        <w:rPr>
          <w:rFonts w:ascii="Times New Roman" w:eastAsia="Calibri" w:hAnsi="Times New Roman"/>
          <w:b/>
          <w:sz w:val="28"/>
          <w:szCs w:val="28"/>
        </w:rPr>
        <w:t>территории</w:t>
      </w:r>
      <w:r>
        <w:rPr>
          <w:rFonts w:ascii="Times New Roman" w:eastAsia="Calibri" w:hAnsi="Times New Roman"/>
          <w:b/>
          <w:sz w:val="28"/>
          <w:szCs w:val="28"/>
        </w:rPr>
        <w:t xml:space="preserve"> ОЗ</w:t>
      </w:r>
    </w:p>
    <w:p w14:paraId="0209884E" w14:textId="3FEC7599" w:rsidR="00892F1F" w:rsidRDefault="00892F1F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</w:p>
    <w:p w14:paraId="6D684785" w14:textId="77777777" w:rsidR="00124723" w:rsidRDefault="00124723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1"/>
        <w:gridCol w:w="1169"/>
        <w:gridCol w:w="1302"/>
        <w:gridCol w:w="1678"/>
        <w:gridCol w:w="1883"/>
        <w:gridCol w:w="1467"/>
      </w:tblGrid>
      <w:tr w:rsidR="00850DAC" w:rsidRPr="00075145" w14:paraId="5B125E4C" w14:textId="77777777" w:rsidTr="007F5DAC">
        <w:trPr>
          <w:trHeight w:val="20"/>
        </w:trPr>
        <w:tc>
          <w:tcPr>
            <w:tcW w:w="5000" w:type="pct"/>
            <w:gridSpan w:val="6"/>
            <w:tcMar>
              <w:top w:w="15" w:type="dxa"/>
              <w:left w:w="15" w:type="dxa"/>
              <w:right w:w="15" w:type="dxa"/>
            </w:tcMar>
            <w:vAlign w:val="center"/>
          </w:tcPr>
          <w:p w14:paraId="39826967" w14:textId="77777777" w:rsidR="00850DAC" w:rsidRPr="00075145" w:rsidRDefault="00850DAC" w:rsidP="007F5DA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Сведения о местоположении границ объекта</w:t>
            </w:r>
          </w:p>
        </w:tc>
      </w:tr>
      <w:tr w:rsidR="00850DAC" w:rsidRPr="00075145" w14:paraId="3F5BBDFC" w14:textId="77777777" w:rsidTr="007F5DAC">
        <w:trPr>
          <w:trHeight w:val="20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B86731" w14:textId="77777777" w:rsidR="00850DAC" w:rsidRPr="00075145" w:rsidRDefault="00850DAC" w:rsidP="007F5DA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1. Система координат МСК-46, зона 1</w:t>
            </w:r>
          </w:p>
        </w:tc>
      </w:tr>
      <w:tr w:rsidR="00850DAC" w:rsidRPr="00075145" w14:paraId="7A29AEFB" w14:textId="77777777" w:rsidTr="007F5DAC">
        <w:trPr>
          <w:trHeight w:val="20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9437B3" w14:textId="77777777" w:rsidR="00850DAC" w:rsidRPr="00075145" w:rsidRDefault="00850DAC" w:rsidP="007F5DA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2. Сведения о характерных точках границ объекта</w:t>
            </w:r>
          </w:p>
        </w:tc>
      </w:tr>
      <w:tr w:rsidR="00850DAC" w:rsidRPr="00075145" w14:paraId="18D0DFA8" w14:textId="77777777" w:rsidTr="007F5DAC">
        <w:trPr>
          <w:trHeight w:val="20"/>
        </w:trPr>
        <w:tc>
          <w:tcPr>
            <w:tcW w:w="84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2AD509" w14:textId="77777777" w:rsidR="00850DAC" w:rsidRPr="00075145" w:rsidRDefault="00850DAC" w:rsidP="007F5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370" w:type="pct"/>
            <w:gridSpan w:val="2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3B8BDF" w14:textId="77777777" w:rsidR="00850DAC" w:rsidRPr="00075145" w:rsidRDefault="00850DAC" w:rsidP="007F5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93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719612" w14:textId="77777777" w:rsidR="00850DAC" w:rsidRPr="00075145" w:rsidRDefault="00850DAC" w:rsidP="007F5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04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9702E3" w14:textId="77777777" w:rsidR="00850DAC" w:rsidRPr="00075145" w:rsidRDefault="00850DAC" w:rsidP="007F5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Mt</w:t>
            </w:r>
            <w:proofErr w:type="spellEnd"/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81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56A0D8" w14:textId="77777777" w:rsidR="00850DAC" w:rsidRPr="00075145" w:rsidRDefault="00850DAC" w:rsidP="007F5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 xml:space="preserve">Описание обозначения точки на местности </w:t>
            </w:r>
          </w:p>
          <w:p w14:paraId="47656B44" w14:textId="77777777" w:rsidR="00850DAC" w:rsidRPr="00075145" w:rsidRDefault="00850DAC" w:rsidP="007F5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(при наличии)</w:t>
            </w:r>
          </w:p>
        </w:tc>
      </w:tr>
      <w:tr w:rsidR="00850DAC" w:rsidRPr="00075145" w14:paraId="2F901109" w14:textId="77777777" w:rsidTr="007F5DAC">
        <w:trPr>
          <w:trHeight w:val="20"/>
        </w:trPr>
        <w:tc>
          <w:tcPr>
            <w:tcW w:w="84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20DC3E" w14:textId="77777777" w:rsidR="00850DAC" w:rsidRPr="00075145" w:rsidRDefault="00850DAC" w:rsidP="007F5DAC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ADF072" w14:textId="77777777" w:rsidR="00850DAC" w:rsidRPr="00075145" w:rsidRDefault="00850DAC" w:rsidP="007F5DA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X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EE088C" w14:textId="77777777" w:rsidR="00850DAC" w:rsidRPr="00075145" w:rsidRDefault="00850DAC" w:rsidP="007F5DA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Y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CAD97A" w14:textId="77777777" w:rsidR="00850DAC" w:rsidRPr="00075145" w:rsidRDefault="00850DAC" w:rsidP="007F5DAC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05BF09" w14:textId="77777777" w:rsidR="00850DAC" w:rsidRPr="00075145" w:rsidRDefault="00850DAC" w:rsidP="007F5DAC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7EB26E" w14:textId="77777777" w:rsidR="00850DAC" w:rsidRPr="00075145" w:rsidRDefault="00850DAC" w:rsidP="007F5DAC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</w:tr>
      <w:tr w:rsidR="00850DAC" w:rsidRPr="00075145" w14:paraId="5AAC98A2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EA4F79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BF7C08D" w14:textId="33F90382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475935,91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AA2DB22" w14:textId="21F91E73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1242555,66</w:t>
            </w:r>
          </w:p>
        </w:tc>
        <w:tc>
          <w:tcPr>
            <w:tcW w:w="93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BD6F34" w14:textId="77777777" w:rsidR="00850DAC" w:rsidRPr="00075145" w:rsidRDefault="00850DAC" w:rsidP="00850D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4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02583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81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BE3BC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850DAC" w:rsidRPr="00075145" w14:paraId="0B1E217E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6869ED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2B4723B" w14:textId="626DD66B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475941,68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F8EFFB3" w14:textId="4A58962A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1242563,81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F44DB3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58413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B8A1A6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50DAC" w:rsidRPr="00075145" w14:paraId="593CE7AA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F79D7E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F619F86" w14:textId="792503DF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475949,55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F31ACBA" w14:textId="0BC15940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1242574,57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BC1544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88A64B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08E38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50DAC" w:rsidRPr="00075145" w14:paraId="46E8766C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903F33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8D54439" w14:textId="221A903C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475957,23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8A6F720" w14:textId="01326086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1242584,28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637E36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EDB38F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0E5BE7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50DAC" w:rsidRPr="00075145" w14:paraId="743FD828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13EE57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AAB6908" w14:textId="13E2662D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475926,63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CE92130" w14:textId="2F6FFCA5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1242606,88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AFAA3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5E3500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242F85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50DAC" w:rsidRPr="00075145" w14:paraId="24EBFB3B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4E309" w14:textId="6A009B5F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916A6AA" w14:textId="763C192F" w:rsidR="00850DAC" w:rsidRPr="0060620A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475901,5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5048BCB" w14:textId="7A9F18B5" w:rsidR="00850DAC" w:rsidRPr="0060620A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1242569,59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73C1E3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E204D2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DFC095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50DAC" w:rsidRPr="00075145" w14:paraId="34E55F53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90CA23" w14:textId="34557649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2A78F9C" w14:textId="4483C2AD" w:rsidR="00850DAC" w:rsidRPr="0060620A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475909,64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13D26EC" w14:textId="0DD0487C" w:rsidR="00850DAC" w:rsidRPr="0060620A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1242566,42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0AD7A5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FF995B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AAF0D1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50DAC" w:rsidRPr="00075145" w14:paraId="4C8274DE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D26B" w14:textId="4DA7A224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18C4E49" w14:textId="0A79642A" w:rsidR="00850DAC" w:rsidRPr="0060620A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475932,64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EA3F0DA" w14:textId="6E044BB0" w:rsidR="00850DAC" w:rsidRPr="0060620A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1242557,49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5BCD17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D7A26E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7F1CD8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50DAC" w:rsidRPr="00075145" w14:paraId="31C4E7E2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9F10E4" w14:textId="33040DD4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957E36F" w14:textId="35D89420" w:rsidR="00850DAC" w:rsidRPr="0060620A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475935,07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BBCBC52" w14:textId="50B76CC3" w:rsidR="00850DAC" w:rsidRPr="0060620A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1242556,08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914298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B4B2E2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3F76FF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50DAC" w:rsidRPr="00075145" w14:paraId="586E6A77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546460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09B9BCD" w14:textId="15966980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475935,91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CB4FB02" w14:textId="07854E1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4675">
              <w:rPr>
                <w:rFonts w:ascii="Times New Roman" w:hAnsi="Times New Roman"/>
                <w:sz w:val="24"/>
                <w:szCs w:val="24"/>
              </w:rPr>
              <w:t>1242555,66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0E7F60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396542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EE7794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50DAC" w:rsidRPr="00075145" w14:paraId="0E8F3548" w14:textId="77777777" w:rsidTr="007F5DAC">
        <w:trPr>
          <w:trHeight w:val="20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F74142" w14:textId="77777777" w:rsidR="00850DAC" w:rsidRPr="00075145" w:rsidRDefault="00850DAC" w:rsidP="007F5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iCs/>
                <w:sz w:val="24"/>
                <w:szCs w:val="24"/>
              </w:rPr>
              <w:t>Внутренний контур №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75145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850DAC" w:rsidRPr="00075145" w14:paraId="448BB513" w14:textId="77777777" w:rsidTr="006012F3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FBB664" w14:textId="59D10BA9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190ECC0" w14:textId="3309A954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475940,5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FD75418" w14:textId="01EEBCCA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1242584,53</w:t>
            </w:r>
          </w:p>
        </w:tc>
        <w:tc>
          <w:tcPr>
            <w:tcW w:w="93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C20E77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4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B1945E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81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95A945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850DAC" w:rsidRPr="00075145" w14:paraId="1D36B17A" w14:textId="77777777" w:rsidTr="006012F3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AE813B" w14:textId="35B6FF5F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7A07A6B" w14:textId="664FE124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475941,35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285275F" w14:textId="5856D8CD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1242585,65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4452CE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29AD3C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7AF23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50DAC" w:rsidRPr="00075145" w14:paraId="507FBF2E" w14:textId="77777777" w:rsidTr="006012F3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434E0A" w14:textId="7D74CDE9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F15C2BA" w14:textId="15E3F258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475941,82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0DC4565" w14:textId="57218ED0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1242585,36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5EF5DB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0A94F3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00DF35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50DAC" w:rsidRPr="00075145" w14:paraId="6FD611AD" w14:textId="77777777" w:rsidTr="006012F3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D63A20" w14:textId="494517A6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880C579" w14:textId="245FAC15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475945,23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F24A9B8" w14:textId="52EB72E6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1242590,75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8FCDDD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D95ED8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1849DA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50DAC" w:rsidRPr="00075145" w14:paraId="137BC366" w14:textId="77777777" w:rsidTr="006012F3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7A331A" w14:textId="630B7510" w:rsidR="00850DAC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3072CE1" w14:textId="2DA3B33A" w:rsidR="00850DAC" w:rsidRPr="009E1437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475939,91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551BC08" w14:textId="7C1F9175" w:rsidR="00850DAC" w:rsidRPr="009E1437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1242594,12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A76854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5A4E3C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7826F7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50DAC" w:rsidRPr="00075145" w14:paraId="73D8FC87" w14:textId="77777777" w:rsidTr="006012F3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801BEF" w14:textId="4996C84B" w:rsidR="00850DAC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EBC4F1B" w14:textId="621C2A17" w:rsidR="00850DAC" w:rsidRPr="009E1437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475939,59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93389E3" w14:textId="6D87A678" w:rsidR="00850DAC" w:rsidRPr="009E1437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1242593,62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3DA375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B478C0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92EE6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50DAC" w:rsidRPr="00075145" w14:paraId="75091662" w14:textId="77777777" w:rsidTr="006012F3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0B44BF" w14:textId="388ECB26" w:rsidR="00850DAC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3593A69" w14:textId="080A3BF0" w:rsidR="00850DAC" w:rsidRPr="009E1437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475937,8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122C50E" w14:textId="0BAA20DC" w:rsidR="00850DAC" w:rsidRPr="009E1437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1242594,95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EE8E0A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CBFB76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7AB1EF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50DAC" w:rsidRPr="00075145" w14:paraId="732B6696" w14:textId="77777777" w:rsidTr="006012F3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848367E" w14:textId="59144BD7" w:rsidR="00850DAC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55F3ECA" w14:textId="18BB5404" w:rsidR="00850DAC" w:rsidRPr="009E1437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475933,78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1F89C02" w14:textId="6592EADA" w:rsidR="00850DAC" w:rsidRPr="009E1437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1242589,63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85BD48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BB7B14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D74ED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50DAC" w:rsidRPr="00075145" w14:paraId="65DADB8C" w14:textId="77777777" w:rsidTr="006012F3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70FFC1" w14:textId="106097AE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41043CA" w14:textId="0D176BEA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475940,5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F056A76" w14:textId="7963B8AC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52C">
              <w:rPr>
                <w:rFonts w:ascii="Times New Roman" w:hAnsi="Times New Roman"/>
                <w:sz w:val="24"/>
                <w:szCs w:val="24"/>
              </w:rPr>
              <w:t>1242584,53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D205AF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30FC18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43DF50" w14:textId="77777777" w:rsidR="00850DAC" w:rsidRPr="00075145" w:rsidRDefault="00850DAC" w:rsidP="00850DAC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01B096F9" w14:textId="77777777" w:rsidR="00850DAC" w:rsidRDefault="00850DAC" w:rsidP="00E820A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9EA0780" w14:textId="5D89AEE6" w:rsidR="00892F1F" w:rsidRDefault="00892F1F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описания местоположения границ </w:t>
      </w:r>
      <w:r w:rsidR="005B450F">
        <w:rPr>
          <w:rFonts w:ascii="Times New Roman" w:eastAsia="Calibri" w:hAnsi="Times New Roman"/>
          <w:b/>
          <w:sz w:val="28"/>
          <w:szCs w:val="28"/>
        </w:rPr>
        <w:t>территории</w:t>
      </w:r>
      <w:r w:rsidR="005B450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ОЗ</w:t>
      </w:r>
    </w:p>
    <w:p w14:paraId="122E7632" w14:textId="77777777" w:rsidR="00892F1F" w:rsidRDefault="00892F1F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00"/>
        <w:gridCol w:w="2004"/>
        <w:gridCol w:w="4744"/>
      </w:tblGrid>
      <w:tr w:rsidR="00850DAC" w:rsidRPr="00850DAC" w14:paraId="1F95ABCC" w14:textId="77777777" w:rsidTr="007F5DAC">
        <w:trPr>
          <w:jc w:val="center"/>
        </w:trPr>
        <w:tc>
          <w:tcPr>
            <w:tcW w:w="2349" w:type="pct"/>
            <w:gridSpan w:val="2"/>
            <w:vAlign w:val="center"/>
          </w:tcPr>
          <w:p w14:paraId="0E96AE39" w14:textId="77777777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2651" w:type="pct"/>
            <w:vMerge w:val="restart"/>
            <w:vAlign w:val="center"/>
          </w:tcPr>
          <w:p w14:paraId="45A68052" w14:textId="77777777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850DAC" w:rsidRPr="00850DAC" w14:paraId="4D705F5C" w14:textId="77777777" w:rsidTr="007F5DAC">
        <w:trPr>
          <w:jc w:val="center"/>
        </w:trPr>
        <w:tc>
          <w:tcPr>
            <w:tcW w:w="1229" w:type="pct"/>
            <w:vAlign w:val="center"/>
          </w:tcPr>
          <w:p w14:paraId="4BEC7B10" w14:textId="77777777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120" w:type="pct"/>
            <w:vAlign w:val="center"/>
          </w:tcPr>
          <w:p w14:paraId="4A39F95E" w14:textId="77777777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2651" w:type="pct"/>
            <w:vMerge/>
            <w:vAlign w:val="center"/>
          </w:tcPr>
          <w:p w14:paraId="2D205BD9" w14:textId="77777777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DAC" w:rsidRPr="00850DAC" w14:paraId="4EC31C62" w14:textId="77777777" w:rsidTr="007F5DAC">
        <w:trPr>
          <w:jc w:val="center"/>
        </w:trPr>
        <w:tc>
          <w:tcPr>
            <w:tcW w:w="1229" w:type="pct"/>
            <w:vAlign w:val="bottom"/>
          </w:tcPr>
          <w:p w14:paraId="6B0729DB" w14:textId="1B9DB40F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1120" w:type="pct"/>
            <w:vAlign w:val="bottom"/>
          </w:tcPr>
          <w:p w14:paraId="0CDDA3CF" w14:textId="122EFD87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2651" w:type="pct"/>
            <w:vAlign w:val="bottom"/>
          </w:tcPr>
          <w:p w14:paraId="2DE1E962" w14:textId="7D0A5BEE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На северо-восток –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9,99 м</w:t>
            </w:r>
          </w:p>
        </w:tc>
      </w:tr>
      <w:tr w:rsidR="00850DAC" w:rsidRPr="00850DAC" w14:paraId="5691F006" w14:textId="77777777" w:rsidTr="007F5DAC">
        <w:trPr>
          <w:jc w:val="center"/>
        </w:trPr>
        <w:tc>
          <w:tcPr>
            <w:tcW w:w="1229" w:type="pct"/>
            <w:vAlign w:val="bottom"/>
          </w:tcPr>
          <w:p w14:paraId="2E24B5E4" w14:textId="2C0A6E53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1120" w:type="pct"/>
            <w:vAlign w:val="bottom"/>
          </w:tcPr>
          <w:p w14:paraId="5162C0F2" w14:textId="0B3D605E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2651" w:type="pct"/>
            <w:vAlign w:val="bottom"/>
          </w:tcPr>
          <w:p w14:paraId="5490EAF1" w14:textId="6B8BCA13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На северо-восток –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13,33 м</w:t>
            </w:r>
          </w:p>
        </w:tc>
      </w:tr>
      <w:tr w:rsidR="00850DAC" w:rsidRPr="00850DAC" w14:paraId="0ACEFC38" w14:textId="77777777" w:rsidTr="007F5DAC">
        <w:trPr>
          <w:jc w:val="center"/>
        </w:trPr>
        <w:tc>
          <w:tcPr>
            <w:tcW w:w="1229" w:type="pct"/>
            <w:vAlign w:val="bottom"/>
          </w:tcPr>
          <w:p w14:paraId="37B1F32B" w14:textId="467552FD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1120" w:type="pct"/>
            <w:vAlign w:val="bottom"/>
          </w:tcPr>
          <w:p w14:paraId="40CA7C0F" w14:textId="223C9B8C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2651" w:type="pct"/>
            <w:vAlign w:val="bottom"/>
          </w:tcPr>
          <w:p w14:paraId="33061135" w14:textId="1FDBE6CF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На северо-восток –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12,38 м</w:t>
            </w:r>
          </w:p>
        </w:tc>
      </w:tr>
      <w:tr w:rsidR="00850DAC" w:rsidRPr="00850DAC" w14:paraId="74ACC795" w14:textId="77777777" w:rsidTr="007F5DAC">
        <w:trPr>
          <w:jc w:val="center"/>
        </w:trPr>
        <w:tc>
          <w:tcPr>
            <w:tcW w:w="1229" w:type="pct"/>
            <w:vAlign w:val="bottom"/>
          </w:tcPr>
          <w:p w14:paraId="41AE9B47" w14:textId="1B56B5CE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1120" w:type="pct"/>
            <w:vAlign w:val="bottom"/>
          </w:tcPr>
          <w:p w14:paraId="6287CFB4" w14:textId="7736F6C4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2651" w:type="pct"/>
            <w:vAlign w:val="bottom"/>
          </w:tcPr>
          <w:p w14:paraId="0F380F39" w14:textId="70520F8C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На юго-восток –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38,04 м</w:t>
            </w:r>
          </w:p>
        </w:tc>
      </w:tr>
      <w:tr w:rsidR="00850DAC" w:rsidRPr="00850DAC" w14:paraId="2E1CD44A" w14:textId="77777777" w:rsidTr="007F5DAC">
        <w:trPr>
          <w:jc w:val="center"/>
        </w:trPr>
        <w:tc>
          <w:tcPr>
            <w:tcW w:w="1229" w:type="pct"/>
            <w:vAlign w:val="bottom"/>
          </w:tcPr>
          <w:p w14:paraId="2371A314" w14:textId="192128B5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5</w:t>
            </w:r>
          </w:p>
        </w:tc>
        <w:tc>
          <w:tcPr>
            <w:tcW w:w="1120" w:type="pct"/>
            <w:vAlign w:val="bottom"/>
          </w:tcPr>
          <w:p w14:paraId="598A0B28" w14:textId="740D22F3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2651" w:type="pct"/>
            <w:vAlign w:val="bottom"/>
          </w:tcPr>
          <w:p w14:paraId="1FDAF605" w14:textId="77BCF278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На юго-запад –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44,97м</w:t>
            </w:r>
          </w:p>
        </w:tc>
      </w:tr>
      <w:tr w:rsidR="00850DAC" w:rsidRPr="00850DAC" w14:paraId="4326F795" w14:textId="77777777" w:rsidTr="007F5DAC">
        <w:trPr>
          <w:jc w:val="center"/>
        </w:trPr>
        <w:tc>
          <w:tcPr>
            <w:tcW w:w="1229" w:type="pct"/>
            <w:vAlign w:val="bottom"/>
          </w:tcPr>
          <w:p w14:paraId="0CA61E85" w14:textId="50004B86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1120" w:type="pct"/>
            <w:vAlign w:val="bottom"/>
          </w:tcPr>
          <w:p w14:paraId="5BED9A13" w14:textId="365E2953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2651" w:type="pct"/>
            <w:vAlign w:val="bottom"/>
          </w:tcPr>
          <w:p w14:paraId="453CA8DD" w14:textId="2025641A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На северо-запад –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8,74 м</w:t>
            </w:r>
          </w:p>
        </w:tc>
      </w:tr>
      <w:tr w:rsidR="00850DAC" w:rsidRPr="00850DAC" w14:paraId="2ECAAF34" w14:textId="77777777" w:rsidTr="00705006">
        <w:trPr>
          <w:jc w:val="center"/>
        </w:trPr>
        <w:tc>
          <w:tcPr>
            <w:tcW w:w="1229" w:type="pct"/>
            <w:vAlign w:val="bottom"/>
          </w:tcPr>
          <w:p w14:paraId="449860E8" w14:textId="7D35516B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1120" w:type="pct"/>
            <w:vAlign w:val="bottom"/>
          </w:tcPr>
          <w:p w14:paraId="24CA870A" w14:textId="01817BD9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2651" w:type="pct"/>
          </w:tcPr>
          <w:p w14:paraId="08AB4D8C" w14:textId="5BB782BD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На северо-запад –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24,67м</w:t>
            </w:r>
          </w:p>
        </w:tc>
      </w:tr>
      <w:tr w:rsidR="00850DAC" w:rsidRPr="00850DAC" w14:paraId="77EDAE96" w14:textId="77777777" w:rsidTr="00705006">
        <w:trPr>
          <w:jc w:val="center"/>
        </w:trPr>
        <w:tc>
          <w:tcPr>
            <w:tcW w:w="1229" w:type="pct"/>
            <w:vAlign w:val="bottom"/>
          </w:tcPr>
          <w:p w14:paraId="3AD2DBBB" w14:textId="3B012260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1120" w:type="pct"/>
            <w:vAlign w:val="bottom"/>
          </w:tcPr>
          <w:p w14:paraId="464458AB" w14:textId="35908D0D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2651" w:type="pct"/>
          </w:tcPr>
          <w:p w14:paraId="470A79C1" w14:textId="163839CC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На северо-запад –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2,81 м</w:t>
            </w:r>
          </w:p>
        </w:tc>
      </w:tr>
      <w:tr w:rsidR="00850DAC" w:rsidRPr="00850DAC" w14:paraId="090E7563" w14:textId="77777777" w:rsidTr="00705006">
        <w:trPr>
          <w:jc w:val="center"/>
        </w:trPr>
        <w:tc>
          <w:tcPr>
            <w:tcW w:w="1229" w:type="pct"/>
            <w:vAlign w:val="bottom"/>
          </w:tcPr>
          <w:p w14:paraId="10C095C8" w14:textId="17ADA1AA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1120" w:type="pct"/>
            <w:vAlign w:val="bottom"/>
          </w:tcPr>
          <w:p w14:paraId="473ED36D" w14:textId="7B1FBB04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2651" w:type="pct"/>
          </w:tcPr>
          <w:p w14:paraId="5041D829" w14:textId="64191E38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На северо-запад –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0,94 м</w:t>
            </w:r>
          </w:p>
        </w:tc>
      </w:tr>
      <w:tr w:rsidR="00850DAC" w:rsidRPr="00850DAC" w14:paraId="29EECB64" w14:textId="77777777" w:rsidTr="007F5DAC">
        <w:trPr>
          <w:jc w:val="center"/>
        </w:trPr>
        <w:tc>
          <w:tcPr>
            <w:tcW w:w="5000" w:type="pct"/>
            <w:gridSpan w:val="3"/>
            <w:vAlign w:val="bottom"/>
          </w:tcPr>
          <w:p w14:paraId="2308F6BF" w14:textId="77777777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sz w:val="24"/>
                <w:szCs w:val="24"/>
              </w:rPr>
              <w:t>Внутренний контур № 1</w:t>
            </w:r>
          </w:p>
        </w:tc>
      </w:tr>
      <w:tr w:rsidR="00850DAC" w:rsidRPr="00850DAC" w14:paraId="51E56EBF" w14:textId="77777777" w:rsidTr="008004C6">
        <w:trPr>
          <w:jc w:val="center"/>
        </w:trPr>
        <w:tc>
          <w:tcPr>
            <w:tcW w:w="1229" w:type="pct"/>
            <w:vAlign w:val="center"/>
          </w:tcPr>
          <w:p w14:paraId="48FD722D" w14:textId="2D689469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10</w:t>
            </w:r>
          </w:p>
        </w:tc>
        <w:tc>
          <w:tcPr>
            <w:tcW w:w="1120" w:type="pct"/>
            <w:vAlign w:val="center"/>
          </w:tcPr>
          <w:p w14:paraId="3E1200B0" w14:textId="76F6D98D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11</w:t>
            </w:r>
          </w:p>
        </w:tc>
        <w:tc>
          <w:tcPr>
            <w:tcW w:w="2651" w:type="pct"/>
            <w:vAlign w:val="center"/>
          </w:tcPr>
          <w:p w14:paraId="53B13FB2" w14:textId="3A6FFEF6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На северо-восток – 1,41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м</w:t>
            </w:r>
          </w:p>
        </w:tc>
      </w:tr>
      <w:tr w:rsidR="00850DAC" w:rsidRPr="00850DAC" w14:paraId="22AD3BD9" w14:textId="77777777" w:rsidTr="008004C6">
        <w:trPr>
          <w:jc w:val="center"/>
        </w:trPr>
        <w:tc>
          <w:tcPr>
            <w:tcW w:w="1229" w:type="pct"/>
            <w:vAlign w:val="center"/>
          </w:tcPr>
          <w:p w14:paraId="69D6827B" w14:textId="19CBF54F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11</w:t>
            </w:r>
          </w:p>
        </w:tc>
        <w:tc>
          <w:tcPr>
            <w:tcW w:w="1120" w:type="pct"/>
            <w:vAlign w:val="center"/>
          </w:tcPr>
          <w:p w14:paraId="65589481" w14:textId="38BA40CB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12</w:t>
            </w:r>
          </w:p>
        </w:tc>
        <w:tc>
          <w:tcPr>
            <w:tcW w:w="2651" w:type="pct"/>
            <w:vAlign w:val="center"/>
          </w:tcPr>
          <w:p w14:paraId="12460151" w14:textId="6E66DB92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На северо-запад –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0,55 м</w:t>
            </w:r>
          </w:p>
        </w:tc>
      </w:tr>
      <w:tr w:rsidR="00850DAC" w:rsidRPr="00850DAC" w14:paraId="7699AC45" w14:textId="77777777" w:rsidTr="008004C6">
        <w:trPr>
          <w:jc w:val="center"/>
        </w:trPr>
        <w:tc>
          <w:tcPr>
            <w:tcW w:w="1229" w:type="pct"/>
            <w:vAlign w:val="center"/>
          </w:tcPr>
          <w:p w14:paraId="6ADDA8E1" w14:textId="710E995F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12</w:t>
            </w:r>
          </w:p>
        </w:tc>
        <w:tc>
          <w:tcPr>
            <w:tcW w:w="1120" w:type="pct"/>
            <w:vAlign w:val="center"/>
          </w:tcPr>
          <w:p w14:paraId="54A4B0A7" w14:textId="2ED0C8B7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13</w:t>
            </w:r>
          </w:p>
        </w:tc>
        <w:tc>
          <w:tcPr>
            <w:tcW w:w="2651" w:type="pct"/>
            <w:vAlign w:val="center"/>
          </w:tcPr>
          <w:p w14:paraId="4D19ECAE" w14:textId="27878D0C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На северо-восток –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6,38 м</w:t>
            </w:r>
          </w:p>
        </w:tc>
      </w:tr>
      <w:tr w:rsidR="00850DAC" w:rsidRPr="00850DAC" w14:paraId="32362F89" w14:textId="77777777" w:rsidTr="008004C6">
        <w:trPr>
          <w:jc w:val="center"/>
        </w:trPr>
        <w:tc>
          <w:tcPr>
            <w:tcW w:w="1229" w:type="pct"/>
            <w:vAlign w:val="center"/>
          </w:tcPr>
          <w:p w14:paraId="0072C3D6" w14:textId="20D5C020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13</w:t>
            </w:r>
          </w:p>
        </w:tc>
        <w:tc>
          <w:tcPr>
            <w:tcW w:w="1120" w:type="pct"/>
            <w:vAlign w:val="center"/>
          </w:tcPr>
          <w:p w14:paraId="4DCFAA74" w14:textId="62CD981A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14</w:t>
            </w:r>
          </w:p>
        </w:tc>
        <w:tc>
          <w:tcPr>
            <w:tcW w:w="2651" w:type="pct"/>
            <w:vAlign w:val="center"/>
          </w:tcPr>
          <w:p w14:paraId="32CB0972" w14:textId="6A83455B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На юго-восток –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6,30 м</w:t>
            </w:r>
          </w:p>
        </w:tc>
      </w:tr>
      <w:tr w:rsidR="00850DAC" w:rsidRPr="00850DAC" w14:paraId="520BA4D3" w14:textId="77777777" w:rsidTr="008004C6">
        <w:trPr>
          <w:jc w:val="center"/>
        </w:trPr>
        <w:tc>
          <w:tcPr>
            <w:tcW w:w="1229" w:type="pct"/>
            <w:vAlign w:val="center"/>
          </w:tcPr>
          <w:p w14:paraId="7EF1A7C2" w14:textId="52208AF8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14</w:t>
            </w:r>
          </w:p>
        </w:tc>
        <w:tc>
          <w:tcPr>
            <w:tcW w:w="1120" w:type="pct"/>
            <w:vAlign w:val="center"/>
          </w:tcPr>
          <w:p w14:paraId="17BDC70C" w14:textId="45803478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15</w:t>
            </w:r>
          </w:p>
        </w:tc>
        <w:tc>
          <w:tcPr>
            <w:tcW w:w="2651" w:type="pct"/>
            <w:vAlign w:val="center"/>
          </w:tcPr>
          <w:p w14:paraId="6689DDB7" w14:textId="68B6FC89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На юго-запад –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0,59 м</w:t>
            </w:r>
          </w:p>
        </w:tc>
      </w:tr>
      <w:tr w:rsidR="00850DAC" w:rsidRPr="00850DAC" w14:paraId="1B022A02" w14:textId="77777777" w:rsidTr="008004C6">
        <w:trPr>
          <w:jc w:val="center"/>
        </w:trPr>
        <w:tc>
          <w:tcPr>
            <w:tcW w:w="1229" w:type="pct"/>
            <w:vAlign w:val="center"/>
          </w:tcPr>
          <w:p w14:paraId="73FFC19E" w14:textId="0D210751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15</w:t>
            </w:r>
          </w:p>
        </w:tc>
        <w:tc>
          <w:tcPr>
            <w:tcW w:w="1120" w:type="pct"/>
            <w:vAlign w:val="center"/>
          </w:tcPr>
          <w:p w14:paraId="35B3BDF0" w14:textId="4722789B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16</w:t>
            </w:r>
          </w:p>
        </w:tc>
        <w:tc>
          <w:tcPr>
            <w:tcW w:w="2651" w:type="pct"/>
            <w:vAlign w:val="center"/>
          </w:tcPr>
          <w:p w14:paraId="4B8A7D9F" w14:textId="3FE37A04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На юго-восток –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2,23 м</w:t>
            </w:r>
          </w:p>
        </w:tc>
      </w:tr>
      <w:tr w:rsidR="00850DAC" w:rsidRPr="00850DAC" w14:paraId="1DF18120" w14:textId="77777777" w:rsidTr="008004C6">
        <w:trPr>
          <w:jc w:val="center"/>
        </w:trPr>
        <w:tc>
          <w:tcPr>
            <w:tcW w:w="1229" w:type="pct"/>
            <w:vAlign w:val="center"/>
          </w:tcPr>
          <w:p w14:paraId="491A9CFE" w14:textId="25CB4B1E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16</w:t>
            </w:r>
          </w:p>
        </w:tc>
        <w:tc>
          <w:tcPr>
            <w:tcW w:w="1120" w:type="pct"/>
            <w:vAlign w:val="center"/>
          </w:tcPr>
          <w:p w14:paraId="1D05AA58" w14:textId="030D8A8E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17</w:t>
            </w:r>
          </w:p>
        </w:tc>
        <w:tc>
          <w:tcPr>
            <w:tcW w:w="2651" w:type="pct"/>
            <w:vAlign w:val="center"/>
          </w:tcPr>
          <w:p w14:paraId="7D64C549" w14:textId="0C63BAD2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На юго-запад –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6,67 м</w:t>
            </w:r>
          </w:p>
        </w:tc>
      </w:tr>
      <w:tr w:rsidR="00850DAC" w:rsidRPr="00850DAC" w14:paraId="75E22138" w14:textId="77777777" w:rsidTr="008004C6">
        <w:trPr>
          <w:jc w:val="center"/>
        </w:trPr>
        <w:tc>
          <w:tcPr>
            <w:tcW w:w="1229" w:type="pct"/>
            <w:vAlign w:val="center"/>
          </w:tcPr>
          <w:p w14:paraId="77963AFB" w14:textId="5B216C83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17</w:t>
            </w:r>
          </w:p>
        </w:tc>
        <w:tc>
          <w:tcPr>
            <w:tcW w:w="1120" w:type="pct"/>
            <w:vAlign w:val="center"/>
          </w:tcPr>
          <w:p w14:paraId="5961A964" w14:textId="2C4CCD9C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10</w:t>
            </w:r>
          </w:p>
        </w:tc>
        <w:tc>
          <w:tcPr>
            <w:tcW w:w="2651" w:type="pct"/>
            <w:vAlign w:val="center"/>
          </w:tcPr>
          <w:p w14:paraId="12AC4510" w14:textId="6902CA80" w:rsidR="00850DAC" w:rsidRPr="00850DAC" w:rsidRDefault="00850DAC" w:rsidP="00850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color w:val="000000"/>
                <w:sz w:val="24"/>
                <w:szCs w:val="28"/>
              </w:rPr>
              <w:t>На северо-запад – 8,44 м</w:t>
            </w:r>
          </w:p>
        </w:tc>
      </w:tr>
    </w:tbl>
    <w:p w14:paraId="0B5A49F9" w14:textId="77777777" w:rsidR="00CB521B" w:rsidRDefault="00CB521B" w:rsidP="00596FF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6573968" w14:textId="77777777" w:rsidR="009D21F0" w:rsidRDefault="009D21F0" w:rsidP="00596FF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895076A" w14:textId="7A3E7AC0" w:rsidR="00596FF4" w:rsidRDefault="00596FF4" w:rsidP="00596FF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6FF4">
        <w:rPr>
          <w:rFonts w:ascii="Times New Roman" w:hAnsi="Times New Roman"/>
          <w:b/>
          <w:sz w:val="28"/>
          <w:szCs w:val="28"/>
        </w:rPr>
        <w:t>Зона регулирования застройки и хозяйственной деятельности</w:t>
      </w:r>
      <w:r w:rsidR="00850DAC">
        <w:rPr>
          <w:rFonts w:ascii="Times New Roman" w:hAnsi="Times New Roman"/>
          <w:b/>
          <w:sz w:val="28"/>
          <w:szCs w:val="28"/>
        </w:rPr>
        <w:t xml:space="preserve"> с индексом 0</w:t>
      </w:r>
      <w:r w:rsidRPr="00596FF4">
        <w:rPr>
          <w:rFonts w:ascii="Times New Roman" w:hAnsi="Times New Roman"/>
          <w:b/>
          <w:sz w:val="28"/>
          <w:szCs w:val="28"/>
        </w:rPr>
        <w:t xml:space="preserve"> (ЗРЗ</w:t>
      </w:r>
      <w:r w:rsidR="00850DAC">
        <w:rPr>
          <w:rFonts w:ascii="Times New Roman" w:hAnsi="Times New Roman"/>
          <w:b/>
          <w:sz w:val="28"/>
          <w:szCs w:val="28"/>
        </w:rPr>
        <w:t>-0</w:t>
      </w:r>
      <w:r w:rsidRPr="00596FF4">
        <w:rPr>
          <w:rFonts w:ascii="Times New Roman" w:hAnsi="Times New Roman"/>
          <w:b/>
          <w:sz w:val="28"/>
          <w:szCs w:val="28"/>
        </w:rPr>
        <w:t>)</w:t>
      </w:r>
    </w:p>
    <w:p w14:paraId="0EBFCB04" w14:textId="77777777" w:rsidR="00850DAC" w:rsidRDefault="00850DAC" w:rsidP="00596FF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A2D161" w14:textId="0AB8873B" w:rsidR="00124723" w:rsidRPr="00124723" w:rsidRDefault="00124723" w:rsidP="00124723">
      <w:pPr>
        <w:spacing w:after="0" w:line="228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4723">
        <w:rPr>
          <w:rFonts w:ascii="Times New Roman" w:eastAsia="Calibri" w:hAnsi="Times New Roman"/>
          <w:sz w:val="28"/>
          <w:szCs w:val="28"/>
          <w:lang w:eastAsia="en-US"/>
        </w:rPr>
        <w:t xml:space="preserve">Границы территории зоны регулирования застройки и хозяйственной деятельности индексом 0 </w:t>
      </w:r>
      <w:r>
        <w:rPr>
          <w:rFonts w:ascii="Times New Roman" w:eastAsia="Calibri" w:hAnsi="Times New Roman"/>
          <w:sz w:val="28"/>
          <w:szCs w:val="28"/>
          <w:lang w:eastAsia="en-US"/>
        </w:rPr>
        <w:t>(</w:t>
      </w:r>
      <w:r w:rsidRPr="00124723">
        <w:rPr>
          <w:rFonts w:ascii="Times New Roman" w:eastAsia="Calibri" w:hAnsi="Times New Roman"/>
          <w:sz w:val="28"/>
          <w:szCs w:val="28"/>
          <w:lang w:eastAsia="en-US"/>
        </w:rPr>
        <w:t>ЗРЗ-0</w:t>
      </w:r>
      <w:r>
        <w:rPr>
          <w:rFonts w:ascii="Times New Roman" w:eastAsia="Calibri" w:hAnsi="Times New Roman"/>
          <w:sz w:val="28"/>
          <w:szCs w:val="28"/>
          <w:lang w:eastAsia="en-US"/>
        </w:rPr>
        <w:t>)</w:t>
      </w:r>
      <w:r w:rsidRPr="00124723">
        <w:rPr>
          <w:rFonts w:ascii="Times New Roman" w:eastAsia="Calibri" w:hAnsi="Times New Roman"/>
          <w:sz w:val="28"/>
          <w:szCs w:val="28"/>
          <w:lang w:eastAsia="en-US"/>
        </w:rPr>
        <w:t xml:space="preserve"> примыкают к границам охранной зоны объектов культурного наследия регионального значения: </w:t>
      </w:r>
    </w:p>
    <w:p w14:paraId="4B475852" w14:textId="02395CED" w:rsidR="00124723" w:rsidRPr="00124723" w:rsidRDefault="00124723" w:rsidP="00124723">
      <w:pPr>
        <w:spacing w:after="0" w:line="228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4723">
        <w:rPr>
          <w:rFonts w:ascii="Times New Roman" w:eastAsia="Calibri" w:hAnsi="Times New Roman"/>
          <w:sz w:val="28"/>
          <w:szCs w:val="28"/>
          <w:lang w:eastAsia="en-US"/>
        </w:rPr>
        <w:t xml:space="preserve">«Братская могила воинов Советской Армии, погибших в феврале 1943 года. Захоронено 108 человек, установлено фамилий на 108 человек. Скульптура установлена в 1952 году», 1943 г., 1952 г., расположенного по адресу: Курская область, Железногорский район, сл. Михайловка </w:t>
      </w:r>
      <w:r w:rsidR="002B5D15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  </w:t>
      </w:r>
      <w:r w:rsidRPr="00124723">
        <w:rPr>
          <w:rFonts w:ascii="Times New Roman" w:eastAsia="Calibri" w:hAnsi="Times New Roman"/>
          <w:sz w:val="28"/>
          <w:szCs w:val="28"/>
          <w:lang w:eastAsia="en-US"/>
        </w:rPr>
        <w:t>(на площади);</w:t>
      </w:r>
    </w:p>
    <w:p w14:paraId="7313912D" w14:textId="6C37A2F0" w:rsidR="00850DAC" w:rsidRDefault="00124723" w:rsidP="00124723">
      <w:pPr>
        <w:spacing w:after="0" w:line="228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4723">
        <w:rPr>
          <w:rFonts w:ascii="Times New Roman" w:eastAsia="Calibri" w:hAnsi="Times New Roman"/>
          <w:sz w:val="28"/>
          <w:szCs w:val="28"/>
          <w:lang w:eastAsia="en-US"/>
        </w:rPr>
        <w:t>«Братская могила советских партизан, павших в боях с немецко-фашистскими захватчиками в 1941-1943 годах», 1941–1943 гг., расположенного по адресу: Курская область, Железногорский район,</w:t>
      </w:r>
      <w:r w:rsidR="002B5D15">
        <w:rPr>
          <w:rFonts w:ascii="Times New Roman" w:eastAsia="Calibri" w:hAnsi="Times New Roman"/>
          <w:sz w:val="28"/>
          <w:szCs w:val="28"/>
          <w:lang w:eastAsia="en-US"/>
        </w:rPr>
        <w:t xml:space="preserve">        </w:t>
      </w:r>
      <w:r w:rsidRPr="00124723">
        <w:rPr>
          <w:rFonts w:ascii="Times New Roman" w:eastAsia="Calibri" w:hAnsi="Times New Roman"/>
          <w:sz w:val="28"/>
          <w:szCs w:val="28"/>
          <w:lang w:eastAsia="en-US"/>
        </w:rPr>
        <w:t xml:space="preserve"> сл. Михайловка, объединенных общей скульптурной композицией и исторически сложившейся территорией (далее – Объекты) и располагаются вдоль северо-западной, западной и юго-западной стороны охранной зоны Объектов.</w:t>
      </w:r>
    </w:p>
    <w:p w14:paraId="581D9E39" w14:textId="77777777" w:rsidR="00124723" w:rsidRDefault="00124723" w:rsidP="00CB52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1ECD282C" w14:textId="6D4EB7EB" w:rsidR="00CB521B" w:rsidRDefault="00CB521B" w:rsidP="00CB52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86F43">
        <w:rPr>
          <w:rFonts w:ascii="Times New Roman" w:eastAsia="Calibri" w:hAnsi="Times New Roman"/>
          <w:b/>
          <w:sz w:val="28"/>
          <w:szCs w:val="28"/>
        </w:rPr>
        <w:t xml:space="preserve">Описание границ </w:t>
      </w:r>
      <w:r w:rsidR="005B450F">
        <w:rPr>
          <w:rFonts w:ascii="Times New Roman" w:eastAsia="Calibri" w:hAnsi="Times New Roman"/>
          <w:b/>
          <w:sz w:val="28"/>
          <w:szCs w:val="28"/>
        </w:rPr>
        <w:t>территории</w:t>
      </w:r>
      <w:r w:rsidR="005B450F">
        <w:rPr>
          <w:rFonts w:ascii="Times New Roman" w:eastAsia="Calibri" w:hAnsi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</w:rPr>
        <w:t>ЗРЗ-0</w:t>
      </w:r>
    </w:p>
    <w:p w14:paraId="71DCD536" w14:textId="77777777" w:rsidR="00124723" w:rsidRDefault="00124723" w:rsidP="00CB521B">
      <w:pPr>
        <w:keepNext/>
        <w:tabs>
          <w:tab w:val="left" w:pos="1418"/>
        </w:tabs>
        <w:spacing w:after="0" w:line="240" w:lineRule="auto"/>
        <w:outlineLvl w:val="2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"/>
        <w:gridCol w:w="3597"/>
        <w:gridCol w:w="4259"/>
      </w:tblGrid>
      <w:tr w:rsidR="00CB521B" w:rsidRPr="00075145" w14:paraId="514963A2" w14:textId="77777777" w:rsidTr="0038643C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185B3A4" w14:textId="77777777" w:rsidR="00CB521B" w:rsidRPr="00075145" w:rsidRDefault="00CB521B" w:rsidP="003864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Сведения об объекте</w:t>
            </w:r>
          </w:p>
        </w:tc>
      </w:tr>
      <w:tr w:rsidR="00CB521B" w:rsidRPr="00075145" w14:paraId="0946F467" w14:textId="77777777" w:rsidTr="0038643C">
        <w:trPr>
          <w:trHeight w:val="585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07801B84" w14:textId="77777777" w:rsidR="00CB521B" w:rsidRPr="00075145" w:rsidRDefault="00CB521B" w:rsidP="003864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58AC4C60" w14:textId="77777777" w:rsidR="00CB521B" w:rsidRPr="00075145" w:rsidRDefault="00CB521B" w:rsidP="003864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Характеристика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64FAEC45" w14:textId="77777777" w:rsidR="00CB521B" w:rsidRPr="00075145" w:rsidRDefault="00CB521B" w:rsidP="003864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9A64E2" w:rsidRPr="00075145" w14:paraId="431442BA" w14:textId="77777777" w:rsidTr="0038643C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021AC506" w14:textId="77777777" w:rsidR="009A64E2" w:rsidRPr="00075145" w:rsidRDefault="009A64E2" w:rsidP="009A64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58053418" w14:textId="7D145EBD" w:rsidR="009A64E2" w:rsidRPr="009A64E2" w:rsidRDefault="009A64E2" w:rsidP="009A64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64E2">
              <w:rPr>
                <w:rFonts w:ascii="Times New Roman" w:hAnsi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6E2C9776" w14:textId="77777777" w:rsidR="00850DAC" w:rsidRPr="00850DAC" w:rsidRDefault="00850DAC" w:rsidP="00850D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sz w:val="24"/>
                <w:szCs w:val="24"/>
              </w:rPr>
              <w:t xml:space="preserve">Курская область, </w:t>
            </w:r>
          </w:p>
          <w:p w14:paraId="3FBB87AC" w14:textId="77777777" w:rsidR="00850DAC" w:rsidRPr="00850DAC" w:rsidRDefault="00850DAC" w:rsidP="00850D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0DAC">
              <w:rPr>
                <w:rFonts w:ascii="Times New Roman" w:hAnsi="Times New Roman"/>
                <w:sz w:val="24"/>
                <w:szCs w:val="24"/>
              </w:rPr>
              <w:t>Железногорск</w:t>
            </w:r>
            <w:r w:rsidRPr="00850DAC">
              <w:rPr>
                <w:rFonts w:ascii="Times New Roman" w:hAnsi="Times New Roman"/>
                <w:bCs/>
                <w:sz w:val="24"/>
                <w:szCs w:val="24"/>
              </w:rPr>
              <w:t xml:space="preserve">ий район, </w:t>
            </w:r>
          </w:p>
          <w:p w14:paraId="1850AA6D" w14:textId="77777777" w:rsidR="00850DAC" w:rsidRPr="00850DAC" w:rsidRDefault="00850DAC" w:rsidP="00850D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DAC">
              <w:rPr>
                <w:rFonts w:ascii="Times New Roman" w:hAnsi="Times New Roman"/>
                <w:sz w:val="24"/>
                <w:szCs w:val="24"/>
              </w:rPr>
              <w:t xml:space="preserve">Михайловский сельсовет </w:t>
            </w:r>
          </w:p>
          <w:p w14:paraId="24614802" w14:textId="69A6E260" w:rsidR="009A64E2" w:rsidRPr="009A64E2" w:rsidRDefault="00850DAC" w:rsidP="00850DA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50DAC">
              <w:rPr>
                <w:rFonts w:ascii="Times New Roman" w:hAnsi="Times New Roman"/>
                <w:sz w:val="24"/>
                <w:szCs w:val="24"/>
              </w:rPr>
              <w:t>сл. Михайловка</w:t>
            </w:r>
          </w:p>
        </w:tc>
      </w:tr>
      <w:tr w:rsidR="009A64E2" w:rsidRPr="00075145" w14:paraId="2AE2BDA6" w14:textId="77777777" w:rsidTr="0038643C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7B50B6C7" w14:textId="77777777" w:rsidR="009A64E2" w:rsidRPr="00075145" w:rsidRDefault="009A64E2" w:rsidP="009A64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6280EEFF" w14:textId="67A1C3E7" w:rsidR="009A64E2" w:rsidRPr="009A64E2" w:rsidRDefault="009A64E2" w:rsidP="009A64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64E2">
              <w:rPr>
                <w:rFonts w:ascii="Times New Roman" w:hAnsi="Times New Roman"/>
                <w:sz w:val="24"/>
                <w:szCs w:val="24"/>
              </w:rPr>
              <w:t xml:space="preserve">Площадь объекта ± величина погрешности определения площади </w:t>
            </w:r>
            <w:r w:rsidRPr="009A64E2">
              <w:rPr>
                <w:rFonts w:ascii="Times New Roman" w:hAnsi="Times New Roman"/>
                <w:b/>
                <w:bCs/>
                <w:sz w:val="24"/>
                <w:szCs w:val="24"/>
              </w:rPr>
              <w:t>(Р ± ∆Р)</w:t>
            </w:r>
            <w:r w:rsidRPr="009A64E2">
              <w:rPr>
                <w:rFonts w:ascii="Times New Roman" w:hAnsi="Times New Roman"/>
                <w:sz w:val="24"/>
                <w:szCs w:val="24"/>
              </w:rPr>
              <w:t>, м</w:t>
            </w:r>
            <w:r w:rsidRPr="009A64E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075D8C79" w14:textId="215D0EA6" w:rsidR="009A64E2" w:rsidRPr="009A64E2" w:rsidRDefault="00850DAC" w:rsidP="009A64E2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381,85</w:t>
            </w:r>
          </w:p>
        </w:tc>
      </w:tr>
      <w:tr w:rsidR="009A64E2" w:rsidRPr="00075145" w14:paraId="5E93F477" w14:textId="77777777" w:rsidTr="0038643C">
        <w:trPr>
          <w:trHeight w:val="42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57924BEA" w14:textId="77777777" w:rsidR="009A64E2" w:rsidRPr="00075145" w:rsidRDefault="009A64E2" w:rsidP="009A64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22773C35" w14:textId="379CD242" w:rsidR="009A64E2" w:rsidRPr="009A64E2" w:rsidRDefault="009A64E2" w:rsidP="009A64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64E2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534D7BD1" w14:textId="6F4C09C1" w:rsidR="009A64E2" w:rsidRPr="009A64E2" w:rsidRDefault="009A64E2" w:rsidP="009A64E2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A64E2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</w:tr>
    </w:tbl>
    <w:p w14:paraId="6D165684" w14:textId="77777777" w:rsidR="00CB521B" w:rsidRDefault="00CB521B" w:rsidP="00CB521B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</w:p>
    <w:p w14:paraId="71EAEDE5" w14:textId="77777777" w:rsidR="00802379" w:rsidRDefault="00802379" w:rsidP="00CB521B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</w:p>
    <w:p w14:paraId="567EEDE9" w14:textId="77777777" w:rsidR="00802379" w:rsidRDefault="00CB521B" w:rsidP="00802379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 w:rsidRPr="009629E0">
        <w:rPr>
          <w:rFonts w:ascii="Times New Roman" w:eastAsia="Calibri" w:hAnsi="Times New Roman"/>
          <w:b/>
          <w:sz w:val="28"/>
          <w:szCs w:val="28"/>
        </w:rPr>
        <w:t xml:space="preserve">Перечень координат характерных (поворотных) точек </w:t>
      </w:r>
    </w:p>
    <w:p w14:paraId="1CC516FB" w14:textId="18445692" w:rsidR="00CB521B" w:rsidRDefault="00CB521B" w:rsidP="00802379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 w:rsidRPr="009629E0">
        <w:rPr>
          <w:rFonts w:ascii="Times New Roman" w:eastAsia="Calibri" w:hAnsi="Times New Roman"/>
          <w:b/>
          <w:sz w:val="28"/>
          <w:szCs w:val="28"/>
        </w:rPr>
        <w:t xml:space="preserve">границ </w:t>
      </w:r>
      <w:r w:rsidR="005B450F">
        <w:rPr>
          <w:rFonts w:ascii="Times New Roman" w:eastAsia="Calibri" w:hAnsi="Times New Roman"/>
          <w:b/>
          <w:sz w:val="28"/>
          <w:szCs w:val="28"/>
        </w:rPr>
        <w:t>территории</w:t>
      </w:r>
      <w:r w:rsidR="005B450F">
        <w:rPr>
          <w:rFonts w:ascii="Times New Roman" w:eastAsia="Calibri" w:hAnsi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</w:rPr>
        <w:t>ЗРЗ-</w:t>
      </w:r>
      <w:r w:rsidR="009A64E2">
        <w:rPr>
          <w:rFonts w:ascii="Times New Roman" w:eastAsia="Calibri" w:hAnsi="Times New Roman"/>
          <w:b/>
          <w:sz w:val="28"/>
          <w:szCs w:val="28"/>
        </w:rPr>
        <w:t>0</w:t>
      </w:r>
    </w:p>
    <w:p w14:paraId="06775599" w14:textId="77777777" w:rsidR="00802379" w:rsidRDefault="00802379" w:rsidP="00802379">
      <w:pPr>
        <w:keepNext/>
        <w:tabs>
          <w:tab w:val="left" w:pos="1418"/>
        </w:tabs>
        <w:spacing w:after="0" w:line="240" w:lineRule="auto"/>
        <w:outlineLvl w:val="2"/>
        <w:rPr>
          <w:rFonts w:ascii="Times New Roman" w:eastAsia="Calibri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1"/>
        <w:gridCol w:w="1169"/>
        <w:gridCol w:w="1302"/>
        <w:gridCol w:w="1678"/>
        <w:gridCol w:w="1883"/>
        <w:gridCol w:w="1467"/>
      </w:tblGrid>
      <w:tr w:rsidR="00CC5A27" w:rsidRPr="00CC5A27" w14:paraId="395B34E5" w14:textId="77777777" w:rsidTr="007F5DAC">
        <w:trPr>
          <w:trHeight w:val="20"/>
        </w:trPr>
        <w:tc>
          <w:tcPr>
            <w:tcW w:w="5000" w:type="pct"/>
            <w:gridSpan w:val="6"/>
            <w:tcMar>
              <w:top w:w="15" w:type="dxa"/>
              <w:left w:w="15" w:type="dxa"/>
              <w:right w:w="15" w:type="dxa"/>
            </w:tcMar>
            <w:vAlign w:val="center"/>
          </w:tcPr>
          <w:p w14:paraId="2E381A71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Сведения о местоположении границ объекта</w:t>
            </w:r>
          </w:p>
        </w:tc>
      </w:tr>
      <w:tr w:rsidR="00CC5A27" w:rsidRPr="00CC5A27" w14:paraId="270B06A3" w14:textId="77777777" w:rsidTr="007F5DAC">
        <w:trPr>
          <w:trHeight w:val="20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0918D8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1. Система координат МСК-46, зона 1</w:t>
            </w:r>
          </w:p>
        </w:tc>
      </w:tr>
      <w:tr w:rsidR="00CC5A27" w:rsidRPr="00CC5A27" w14:paraId="44C0B131" w14:textId="77777777" w:rsidTr="007F5DAC">
        <w:trPr>
          <w:trHeight w:val="20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0A71E8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2. Сведения о характерных точках границ объекта</w:t>
            </w:r>
          </w:p>
        </w:tc>
      </w:tr>
      <w:tr w:rsidR="00CC5A27" w:rsidRPr="00CC5A27" w14:paraId="39027EB9" w14:textId="77777777" w:rsidTr="007F5DAC">
        <w:trPr>
          <w:trHeight w:val="20"/>
        </w:trPr>
        <w:tc>
          <w:tcPr>
            <w:tcW w:w="84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5A6B76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/>
                <w:bCs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370" w:type="pct"/>
            <w:gridSpan w:val="2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D94C5C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93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532BA1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/>
                <w:bCs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04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BDA0E5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/>
                <w:bCs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CC5A27">
              <w:rPr>
                <w:rFonts w:ascii="Times New Roman" w:hAnsi="Times New Roman"/>
                <w:bCs/>
                <w:sz w:val="24"/>
                <w:szCs w:val="24"/>
              </w:rPr>
              <w:t>Mt</w:t>
            </w:r>
            <w:proofErr w:type="spellEnd"/>
            <w:r w:rsidRPr="00CC5A27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81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D25021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/>
                <w:bCs/>
                <w:sz w:val="24"/>
                <w:szCs w:val="24"/>
              </w:rPr>
              <w:t xml:space="preserve">Описание обозначения точки на местности </w:t>
            </w:r>
          </w:p>
          <w:p w14:paraId="7A58BAC8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/>
                <w:bCs/>
                <w:sz w:val="24"/>
                <w:szCs w:val="24"/>
              </w:rPr>
              <w:t>(при наличии)</w:t>
            </w:r>
          </w:p>
        </w:tc>
      </w:tr>
      <w:tr w:rsidR="00CC5A27" w:rsidRPr="00CC5A27" w14:paraId="752BA802" w14:textId="77777777" w:rsidTr="007F5DAC">
        <w:trPr>
          <w:trHeight w:val="20"/>
        </w:trPr>
        <w:tc>
          <w:tcPr>
            <w:tcW w:w="84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C4409F" w14:textId="77777777" w:rsidR="00CC5A27" w:rsidRPr="00CC5A27" w:rsidRDefault="00CC5A27" w:rsidP="00CC5A27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EFDD32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X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057AF1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Y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4A36BB" w14:textId="77777777" w:rsidR="00CC5A27" w:rsidRPr="00CC5A27" w:rsidRDefault="00CC5A27" w:rsidP="00CC5A27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229333" w14:textId="77777777" w:rsidR="00CC5A27" w:rsidRPr="00CC5A27" w:rsidRDefault="00CC5A27" w:rsidP="00CC5A27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601B1" w14:textId="77777777" w:rsidR="00CC5A27" w:rsidRPr="00CC5A27" w:rsidRDefault="00CC5A27" w:rsidP="00CC5A27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</w:tr>
      <w:tr w:rsidR="00CC5A27" w:rsidRPr="00CC5A27" w14:paraId="2338F174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D94439" w14:textId="29E92AD9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81AFCF8" w14:textId="15795CE3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475948,09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E67B420" w14:textId="0668851E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1242543,83</w:t>
            </w:r>
          </w:p>
        </w:tc>
        <w:tc>
          <w:tcPr>
            <w:tcW w:w="93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75F72F" w14:textId="77777777" w:rsidR="00CC5A27" w:rsidRPr="00CC5A27" w:rsidRDefault="00CC5A27" w:rsidP="00124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A27">
              <w:rPr>
                <w:rFonts w:ascii="Times New Roman" w:hAnsi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4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988B75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A27"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81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2AE8FC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A27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CC5A27" w:rsidRPr="00CC5A27" w14:paraId="110C9C5A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93A3D0" w14:textId="6DDC2AF4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D005700" w14:textId="79FA7F63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475950,21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1167F2E" w14:textId="0953FBC1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1242546,77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19DC02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19F977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8421AC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3ACCA44F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D6EC82" w14:textId="3D40FDDE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F3BF976" w14:textId="27806AF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475945,94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ADE1395" w14:textId="494056F0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1242549,57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A234BC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CE0902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3C5D1B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492C83B6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C839D3" w14:textId="6A3705A4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75F264D" w14:textId="459C16F9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475938,56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84D18DC" w14:textId="3C923AB2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1242553,99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BF954D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CF7B98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C56124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788D5862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71527D" w14:textId="50E2925C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E764986" w14:textId="1F15A924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475943,81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AEF516D" w14:textId="1D069C21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1242562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3A1D6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343D0D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6D8F1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44C11ECD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4101F" w14:textId="21A04D7F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E6B5E8A" w14:textId="1DC9BAC2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475951,68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8168F79" w14:textId="5F0E721A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1242572,85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B0FC4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E8A0E1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70A6EF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44966BC5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AEBB15" w14:textId="483C302D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54BE852" w14:textId="48111B4B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475961,33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C1C8DDF" w14:textId="5350EA21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1242584,8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7B760F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6CF351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F4A6A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3DCCB0F2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68F7E2" w14:textId="6232E4AE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5FA77E3" w14:textId="557BC83E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475965,19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4D610AF" w14:textId="08BDD4FC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1242588,88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4B05E2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2D6FB0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22A2CF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405A37B4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D954E7" w14:textId="75A06E95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39AE475" w14:textId="26BF3C52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475962,98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83B1B5F" w14:textId="1179E8BD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1242590,88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95CE33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144754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014252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664A95CB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5D1C03" w14:textId="0CE25110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5084D53" w14:textId="614C815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475959,17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A8B1F66" w14:textId="4F0ADF1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1242586,72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407960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7D323E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FD2A40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0E146F5B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C649C6" w14:textId="6F1D5230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4093255" w14:textId="52E6FDA9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475957,23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FDCB508" w14:textId="029E30E9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1242584,28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19B8B1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CF2E65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33DF91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0ADA0AE0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904887" w14:textId="09C71F6F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F3B2AC0" w14:textId="370D8F10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475949,55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BE3DB12" w14:textId="1E3629F4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1242574,57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581AC7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82AF2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6459E9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6119EAAD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C0D092" w14:textId="1EF43555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80E60D6" w14:textId="19AEC07E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475941,68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AA5A584" w14:textId="601B679B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1242563,81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CBA680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BF458F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DC363E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29F2BCB4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BAA3C" w14:textId="16628A3D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79E8747" w14:textId="5D5E1356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475935,91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7B89393" w14:textId="7D18A786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1242555,66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022DA4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9DD21B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923471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48799CDC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1E3EE3" w14:textId="35DFC55A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D5F4728" w14:textId="64A2E955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475935,07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B39A852" w14:textId="58DE4156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1242556,08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FB13A6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2DBA8C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5A4E45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488343B4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BC6FA5" w14:textId="617D69D0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E13E4E7" w14:textId="23514E25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475932,64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C417B8F" w14:textId="012FA568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1242557,49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E10B6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44084F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FF91A5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4A5003F8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158DD1" w14:textId="1BE93098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AEE4452" w14:textId="5BF9F855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475909,64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1BFDCDF" w14:textId="1FB8B44D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1242566,42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89441C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06ABA1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F327F0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5F918A4B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E47432" w14:textId="0BE9C0D9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D4A964D" w14:textId="2197F444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475901,5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174F6A5" w14:textId="5D82875A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1242569,59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26D65B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FA46A9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75A6EB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07441489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2B8CDE" w14:textId="738F7FCD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AC8122A" w14:textId="6326E231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475886,84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86DB64B" w14:textId="65C0626B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1242574,8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F71757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473203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56428F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29446250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E0AB2A" w14:textId="208C7CF0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E133A5B" w14:textId="48A1C36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475885,67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2B29591" w14:textId="00D21373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1242571,5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20B3B8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9B5DBC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679824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21E5CDD3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E9B1D4" w14:textId="1640CBC4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757FBD0" w14:textId="4ED5DF64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475900,28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56446B0" w14:textId="7DE7E5B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1242566,31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F88589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27AA11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B42B17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785F3D35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601CA7" w14:textId="446492AB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237FE1F" w14:textId="615B8741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475908,37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91CC1BA" w14:textId="0F60C05A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1242563,16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40EDEF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F4E348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C02BDB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566AA92A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EA106D" w14:textId="0DBFFA3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584C584" w14:textId="18EEC854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475930,92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19A4155" w14:textId="1B8808C6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1242553,82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90E54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78C0C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0498E8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13723A04" w14:textId="77777777" w:rsidTr="007F5DAC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8A0517" w14:textId="4CC547A1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3F1FF3A" w14:textId="4759D211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475943,83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5D90C91" w14:textId="5BDCA333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1242546,39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405DD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21A8E7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5999E9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C5A27" w:rsidRPr="00CC5A27" w14:paraId="2F2774DB" w14:textId="77777777" w:rsidTr="007F5DAC">
        <w:trPr>
          <w:trHeight w:val="151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C5AA98" w14:textId="2200F8B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92E5C03" w14:textId="5F61C1DD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475948,09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28CD448" w14:textId="5E9B1E39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26248">
              <w:rPr>
                <w:rFonts w:ascii="Times New Roman" w:hAnsi="Times New Roman"/>
                <w:sz w:val="24"/>
                <w:szCs w:val="24"/>
              </w:rPr>
              <w:t>1242543,83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884ED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D06FD7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5F3957" w14:textId="77777777" w:rsidR="00CC5A27" w:rsidRPr="00CC5A27" w:rsidRDefault="00CC5A27" w:rsidP="00CC5A27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7721115D" w14:textId="4AA41A5D" w:rsidR="00CB521B" w:rsidRDefault="00CB521B" w:rsidP="00CB52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238445C" w14:textId="43CDE3A0" w:rsidR="009A64E2" w:rsidRDefault="009A64E2" w:rsidP="009A64E2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 w:rsidRPr="009629E0">
        <w:rPr>
          <w:rFonts w:ascii="Times New Roman" w:eastAsia="Calibri" w:hAnsi="Times New Roman"/>
          <w:b/>
          <w:sz w:val="28"/>
          <w:szCs w:val="28"/>
        </w:rPr>
        <w:t>Таблица описания местоположения границ</w:t>
      </w:r>
      <w:r w:rsidR="005B450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5B450F">
        <w:rPr>
          <w:rFonts w:ascii="Times New Roman" w:eastAsia="Calibri" w:hAnsi="Times New Roman"/>
          <w:b/>
          <w:sz w:val="28"/>
          <w:szCs w:val="28"/>
        </w:rPr>
        <w:t>территории</w:t>
      </w:r>
      <w:r w:rsidRPr="009629E0">
        <w:rPr>
          <w:rFonts w:ascii="Times New Roman" w:eastAsia="Calibri" w:hAnsi="Times New Roman"/>
          <w:b/>
          <w:sz w:val="28"/>
          <w:szCs w:val="28"/>
        </w:rPr>
        <w:t xml:space="preserve"> ЗРЗ-</w:t>
      </w:r>
      <w:r>
        <w:rPr>
          <w:rFonts w:ascii="Times New Roman" w:eastAsia="Calibri" w:hAnsi="Times New Roman"/>
          <w:b/>
          <w:sz w:val="28"/>
          <w:szCs w:val="28"/>
        </w:rPr>
        <w:t>0</w:t>
      </w:r>
    </w:p>
    <w:p w14:paraId="14944C1D" w14:textId="18389E59" w:rsidR="00CB521B" w:rsidRDefault="00CB521B" w:rsidP="00CB52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00"/>
        <w:gridCol w:w="2004"/>
        <w:gridCol w:w="4744"/>
      </w:tblGrid>
      <w:tr w:rsidR="004353AA" w:rsidRPr="00075145" w14:paraId="5EA2A133" w14:textId="77777777" w:rsidTr="0038643C">
        <w:trPr>
          <w:jc w:val="center"/>
        </w:trPr>
        <w:tc>
          <w:tcPr>
            <w:tcW w:w="2349" w:type="pct"/>
            <w:gridSpan w:val="2"/>
            <w:vAlign w:val="center"/>
          </w:tcPr>
          <w:p w14:paraId="42F471E7" w14:textId="77777777" w:rsidR="004353AA" w:rsidRPr="00075145" w:rsidRDefault="004353AA" w:rsidP="003864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2651" w:type="pct"/>
            <w:vMerge w:val="restart"/>
            <w:vAlign w:val="center"/>
          </w:tcPr>
          <w:p w14:paraId="36C27F83" w14:textId="77777777" w:rsidR="004353AA" w:rsidRPr="00075145" w:rsidRDefault="004353AA" w:rsidP="003864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4353AA" w:rsidRPr="00075145" w14:paraId="1AD5093C" w14:textId="77777777" w:rsidTr="0038643C">
        <w:trPr>
          <w:jc w:val="center"/>
        </w:trPr>
        <w:tc>
          <w:tcPr>
            <w:tcW w:w="1229" w:type="pct"/>
            <w:vAlign w:val="center"/>
          </w:tcPr>
          <w:p w14:paraId="200F0EDA" w14:textId="77777777" w:rsidR="004353AA" w:rsidRPr="00075145" w:rsidRDefault="004353AA" w:rsidP="003864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1120" w:type="pct"/>
            <w:vAlign w:val="center"/>
          </w:tcPr>
          <w:p w14:paraId="7CB97531" w14:textId="77777777" w:rsidR="004353AA" w:rsidRPr="00075145" w:rsidRDefault="004353AA" w:rsidP="003864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sz w:val="24"/>
                <w:szCs w:val="24"/>
              </w:rPr>
              <w:t>до точки</w:t>
            </w:r>
          </w:p>
        </w:tc>
        <w:tc>
          <w:tcPr>
            <w:tcW w:w="2651" w:type="pct"/>
            <w:vMerge/>
            <w:vAlign w:val="center"/>
          </w:tcPr>
          <w:p w14:paraId="71D1DB40" w14:textId="77777777" w:rsidR="004353AA" w:rsidRPr="00075145" w:rsidRDefault="004353AA" w:rsidP="003864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5A27" w:rsidRPr="00075145" w14:paraId="1D9595B3" w14:textId="77777777" w:rsidTr="0038643C">
        <w:trPr>
          <w:jc w:val="center"/>
        </w:trPr>
        <w:tc>
          <w:tcPr>
            <w:tcW w:w="1229" w:type="pct"/>
            <w:vAlign w:val="bottom"/>
          </w:tcPr>
          <w:p w14:paraId="79CFF452" w14:textId="534CE9F8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1120" w:type="pct"/>
            <w:vAlign w:val="bottom"/>
          </w:tcPr>
          <w:p w14:paraId="39DCF077" w14:textId="727FE49A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2651" w:type="pct"/>
            <w:vAlign w:val="bottom"/>
          </w:tcPr>
          <w:p w14:paraId="6C01D6AD" w14:textId="31241C3A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На северо-восток – 3,62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м</w:t>
            </w:r>
          </w:p>
        </w:tc>
      </w:tr>
      <w:tr w:rsidR="00CC5A27" w:rsidRPr="00075145" w14:paraId="45000B8E" w14:textId="77777777" w:rsidTr="0038643C">
        <w:trPr>
          <w:jc w:val="center"/>
        </w:trPr>
        <w:tc>
          <w:tcPr>
            <w:tcW w:w="1229" w:type="pct"/>
            <w:vAlign w:val="bottom"/>
          </w:tcPr>
          <w:p w14:paraId="0E9CA868" w14:textId="076945A3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1120" w:type="pct"/>
            <w:vAlign w:val="bottom"/>
          </w:tcPr>
          <w:p w14:paraId="2AF54FFC" w14:textId="01EA6339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2651" w:type="pct"/>
            <w:vAlign w:val="bottom"/>
          </w:tcPr>
          <w:p w14:paraId="200A44D9" w14:textId="45348973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юго-восток – 5,11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  <w:tr w:rsidR="00CC5A27" w:rsidRPr="00075145" w14:paraId="52B6D524" w14:textId="77777777" w:rsidTr="0038643C">
        <w:trPr>
          <w:jc w:val="center"/>
        </w:trPr>
        <w:tc>
          <w:tcPr>
            <w:tcW w:w="1229" w:type="pct"/>
            <w:vAlign w:val="bottom"/>
          </w:tcPr>
          <w:p w14:paraId="2DC80E72" w14:textId="5D63F0F3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1120" w:type="pct"/>
            <w:vAlign w:val="bottom"/>
          </w:tcPr>
          <w:p w14:paraId="6EDEE64E" w14:textId="7A56E84C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2651" w:type="pct"/>
            <w:vAlign w:val="bottom"/>
          </w:tcPr>
          <w:p w14:paraId="783635B2" w14:textId="40082E6D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юго-восток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8,60 м</w:t>
            </w:r>
          </w:p>
        </w:tc>
      </w:tr>
      <w:tr w:rsidR="00CC5A27" w:rsidRPr="00075145" w14:paraId="34178373" w14:textId="77777777" w:rsidTr="0038643C">
        <w:trPr>
          <w:jc w:val="center"/>
        </w:trPr>
        <w:tc>
          <w:tcPr>
            <w:tcW w:w="1229" w:type="pct"/>
            <w:vAlign w:val="bottom"/>
          </w:tcPr>
          <w:p w14:paraId="4B1B9A13" w14:textId="5A226215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1120" w:type="pct"/>
            <w:vAlign w:val="bottom"/>
          </w:tcPr>
          <w:p w14:paraId="7CF29621" w14:textId="16D64E9C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2651" w:type="pct"/>
            <w:vAlign w:val="bottom"/>
          </w:tcPr>
          <w:p w14:paraId="017657EB" w14:textId="6E38D2A8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северо-восток – 9,58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  <w:tr w:rsidR="00CC5A27" w:rsidRPr="00075145" w14:paraId="6920764D" w14:textId="77777777" w:rsidTr="00280E5D">
        <w:trPr>
          <w:jc w:val="center"/>
        </w:trPr>
        <w:tc>
          <w:tcPr>
            <w:tcW w:w="1229" w:type="pct"/>
            <w:vAlign w:val="bottom"/>
          </w:tcPr>
          <w:p w14:paraId="051AABA6" w14:textId="70A38348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1120" w:type="pct"/>
            <w:vAlign w:val="bottom"/>
          </w:tcPr>
          <w:p w14:paraId="6B37A840" w14:textId="5C80FE73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2651" w:type="pct"/>
            <w:vAlign w:val="bottom"/>
          </w:tcPr>
          <w:p w14:paraId="513E967F" w14:textId="4B3E0D84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северо-восток – 13,40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  <w:tr w:rsidR="00CC5A27" w:rsidRPr="00075145" w14:paraId="5E757E12" w14:textId="77777777" w:rsidTr="00280E5D">
        <w:trPr>
          <w:jc w:val="center"/>
        </w:trPr>
        <w:tc>
          <w:tcPr>
            <w:tcW w:w="1229" w:type="pct"/>
            <w:vAlign w:val="bottom"/>
          </w:tcPr>
          <w:p w14:paraId="1DDAF3C3" w14:textId="0B51223E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1120" w:type="pct"/>
            <w:vAlign w:val="bottom"/>
          </w:tcPr>
          <w:p w14:paraId="73C64991" w14:textId="5DA85CDE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2651" w:type="pct"/>
            <w:vAlign w:val="bottom"/>
          </w:tcPr>
          <w:p w14:paraId="190135B1" w14:textId="64CF88D2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северо-восток – 15,36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  <w:tr w:rsidR="00CC5A27" w:rsidRPr="00075145" w14:paraId="03A8615A" w14:textId="77777777" w:rsidTr="00280E5D">
        <w:trPr>
          <w:jc w:val="center"/>
        </w:trPr>
        <w:tc>
          <w:tcPr>
            <w:tcW w:w="1229" w:type="pct"/>
            <w:vAlign w:val="bottom"/>
          </w:tcPr>
          <w:p w14:paraId="0AA8A067" w14:textId="6B584CBD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1120" w:type="pct"/>
            <w:vAlign w:val="bottom"/>
          </w:tcPr>
          <w:p w14:paraId="021E431F" w14:textId="47E644CB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2651" w:type="pct"/>
            <w:vAlign w:val="bottom"/>
          </w:tcPr>
          <w:p w14:paraId="5E01BC79" w14:textId="679F93E7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северо-восток – 5,62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  <w:tr w:rsidR="00CC5A27" w:rsidRPr="00075145" w14:paraId="434AA2B5" w14:textId="77777777" w:rsidTr="00280E5D">
        <w:trPr>
          <w:jc w:val="center"/>
        </w:trPr>
        <w:tc>
          <w:tcPr>
            <w:tcW w:w="1229" w:type="pct"/>
            <w:vAlign w:val="bottom"/>
          </w:tcPr>
          <w:p w14:paraId="19DFEF32" w14:textId="0BA5BDC4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1120" w:type="pct"/>
            <w:vAlign w:val="bottom"/>
          </w:tcPr>
          <w:p w14:paraId="3EE80C22" w14:textId="3A9B0CD8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2651" w:type="pct"/>
            <w:vAlign w:val="bottom"/>
          </w:tcPr>
          <w:p w14:paraId="67264C51" w14:textId="655B6B2A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На юго-восток – 2,98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м</w:t>
            </w:r>
          </w:p>
        </w:tc>
      </w:tr>
      <w:tr w:rsidR="00CC5A27" w:rsidRPr="00075145" w14:paraId="5C11E3CA" w14:textId="77777777" w:rsidTr="00280E5D">
        <w:trPr>
          <w:jc w:val="center"/>
        </w:trPr>
        <w:tc>
          <w:tcPr>
            <w:tcW w:w="1229" w:type="pct"/>
            <w:vAlign w:val="bottom"/>
          </w:tcPr>
          <w:p w14:paraId="018FCBB6" w14:textId="353E5C5A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1120" w:type="pct"/>
            <w:vAlign w:val="bottom"/>
          </w:tcPr>
          <w:p w14:paraId="0486B72C" w14:textId="5670296D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</w:t>
            </w:r>
          </w:p>
        </w:tc>
        <w:tc>
          <w:tcPr>
            <w:tcW w:w="2651" w:type="pct"/>
            <w:vAlign w:val="bottom"/>
          </w:tcPr>
          <w:p w14:paraId="3F2DD359" w14:textId="342B9802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юго-запад – 5,64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  <w:tr w:rsidR="00CC5A27" w:rsidRPr="00075145" w14:paraId="3C643ACD" w14:textId="77777777" w:rsidTr="00280E5D">
        <w:trPr>
          <w:jc w:val="center"/>
        </w:trPr>
        <w:tc>
          <w:tcPr>
            <w:tcW w:w="1229" w:type="pct"/>
            <w:vAlign w:val="bottom"/>
          </w:tcPr>
          <w:p w14:paraId="49733AE6" w14:textId="7C573BBD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</w:t>
            </w:r>
          </w:p>
        </w:tc>
        <w:tc>
          <w:tcPr>
            <w:tcW w:w="1120" w:type="pct"/>
            <w:vAlign w:val="bottom"/>
          </w:tcPr>
          <w:p w14:paraId="64A76198" w14:textId="26BC94CB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11</w:t>
            </w:r>
          </w:p>
        </w:tc>
        <w:tc>
          <w:tcPr>
            <w:tcW w:w="2651" w:type="pct"/>
            <w:vAlign w:val="bottom"/>
          </w:tcPr>
          <w:p w14:paraId="0457EE79" w14:textId="6EF73E3E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юго-запад – 3,12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  <w:tr w:rsidR="00CC5A27" w:rsidRPr="00075145" w14:paraId="2EFA80F4" w14:textId="77777777" w:rsidTr="00280E5D">
        <w:trPr>
          <w:jc w:val="center"/>
        </w:trPr>
        <w:tc>
          <w:tcPr>
            <w:tcW w:w="1229" w:type="pct"/>
            <w:vAlign w:val="bottom"/>
          </w:tcPr>
          <w:p w14:paraId="1677A947" w14:textId="04CBE397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11</w:t>
            </w:r>
          </w:p>
        </w:tc>
        <w:tc>
          <w:tcPr>
            <w:tcW w:w="1120" w:type="pct"/>
            <w:vAlign w:val="bottom"/>
          </w:tcPr>
          <w:p w14:paraId="07A5B36E" w14:textId="5B72804D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12</w:t>
            </w:r>
          </w:p>
        </w:tc>
        <w:tc>
          <w:tcPr>
            <w:tcW w:w="2651" w:type="pct"/>
            <w:vAlign w:val="bottom"/>
          </w:tcPr>
          <w:p w14:paraId="7AE143FF" w14:textId="2B6589DB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юго-запад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12,38 м</w:t>
            </w:r>
          </w:p>
        </w:tc>
      </w:tr>
      <w:tr w:rsidR="00CC5A27" w:rsidRPr="00075145" w14:paraId="34C0AB69" w14:textId="77777777" w:rsidTr="00280E5D">
        <w:trPr>
          <w:jc w:val="center"/>
        </w:trPr>
        <w:tc>
          <w:tcPr>
            <w:tcW w:w="1229" w:type="pct"/>
            <w:vAlign w:val="bottom"/>
          </w:tcPr>
          <w:p w14:paraId="344ED46E" w14:textId="60958596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12</w:t>
            </w:r>
          </w:p>
        </w:tc>
        <w:tc>
          <w:tcPr>
            <w:tcW w:w="1120" w:type="pct"/>
            <w:vAlign w:val="bottom"/>
          </w:tcPr>
          <w:p w14:paraId="4F383EAD" w14:textId="6332B943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13</w:t>
            </w:r>
          </w:p>
        </w:tc>
        <w:tc>
          <w:tcPr>
            <w:tcW w:w="2651" w:type="pct"/>
            <w:vAlign w:val="bottom"/>
          </w:tcPr>
          <w:p w14:paraId="3BC94DF6" w14:textId="7DB15BBD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юго-запад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13,33 м</w:t>
            </w:r>
          </w:p>
        </w:tc>
      </w:tr>
      <w:tr w:rsidR="00CC5A27" w:rsidRPr="00075145" w14:paraId="77B3C1AC" w14:textId="77777777" w:rsidTr="00280E5D">
        <w:trPr>
          <w:jc w:val="center"/>
        </w:trPr>
        <w:tc>
          <w:tcPr>
            <w:tcW w:w="1229" w:type="pct"/>
            <w:vAlign w:val="bottom"/>
          </w:tcPr>
          <w:p w14:paraId="2973A55A" w14:textId="353D2488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13</w:t>
            </w:r>
          </w:p>
        </w:tc>
        <w:tc>
          <w:tcPr>
            <w:tcW w:w="1120" w:type="pct"/>
            <w:vAlign w:val="bottom"/>
          </w:tcPr>
          <w:p w14:paraId="549B480F" w14:textId="05AF3433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14</w:t>
            </w:r>
          </w:p>
        </w:tc>
        <w:tc>
          <w:tcPr>
            <w:tcW w:w="2651" w:type="pct"/>
            <w:vAlign w:val="bottom"/>
          </w:tcPr>
          <w:p w14:paraId="64284389" w14:textId="1F1740B1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юго-запад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9,99 м</w:t>
            </w:r>
          </w:p>
        </w:tc>
      </w:tr>
      <w:tr w:rsidR="00CC5A27" w:rsidRPr="00075145" w14:paraId="2E7574E2" w14:textId="77777777" w:rsidTr="00280E5D">
        <w:trPr>
          <w:jc w:val="center"/>
        </w:trPr>
        <w:tc>
          <w:tcPr>
            <w:tcW w:w="1229" w:type="pct"/>
            <w:vAlign w:val="bottom"/>
          </w:tcPr>
          <w:p w14:paraId="3B20FF99" w14:textId="13B0F5D0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14</w:t>
            </w:r>
          </w:p>
        </w:tc>
        <w:tc>
          <w:tcPr>
            <w:tcW w:w="1120" w:type="pct"/>
            <w:vAlign w:val="bottom"/>
          </w:tcPr>
          <w:p w14:paraId="7BFA5D4E" w14:textId="06D2E6A3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15</w:t>
            </w:r>
          </w:p>
        </w:tc>
        <w:tc>
          <w:tcPr>
            <w:tcW w:w="2651" w:type="pct"/>
            <w:vAlign w:val="bottom"/>
          </w:tcPr>
          <w:p w14:paraId="4EDA798A" w14:textId="213E97FD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На юго-восток – 0,94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м</w:t>
            </w:r>
          </w:p>
        </w:tc>
      </w:tr>
      <w:tr w:rsidR="00CC5A27" w:rsidRPr="00075145" w14:paraId="24AB0861" w14:textId="77777777" w:rsidTr="00280E5D">
        <w:trPr>
          <w:jc w:val="center"/>
        </w:trPr>
        <w:tc>
          <w:tcPr>
            <w:tcW w:w="1229" w:type="pct"/>
            <w:vAlign w:val="bottom"/>
          </w:tcPr>
          <w:p w14:paraId="7B4F8900" w14:textId="22783D1B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15</w:t>
            </w:r>
          </w:p>
        </w:tc>
        <w:tc>
          <w:tcPr>
            <w:tcW w:w="1120" w:type="pct"/>
            <w:vAlign w:val="bottom"/>
          </w:tcPr>
          <w:p w14:paraId="3547B385" w14:textId="79CCFDA3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16</w:t>
            </w:r>
          </w:p>
        </w:tc>
        <w:tc>
          <w:tcPr>
            <w:tcW w:w="2651" w:type="pct"/>
            <w:vAlign w:val="bottom"/>
          </w:tcPr>
          <w:p w14:paraId="1ABECC29" w14:textId="7BD8F830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юго-восток – 2,81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  <w:tr w:rsidR="00CC5A27" w:rsidRPr="00075145" w14:paraId="29C5B873" w14:textId="77777777" w:rsidTr="00280E5D">
        <w:trPr>
          <w:jc w:val="center"/>
        </w:trPr>
        <w:tc>
          <w:tcPr>
            <w:tcW w:w="1229" w:type="pct"/>
            <w:vAlign w:val="bottom"/>
          </w:tcPr>
          <w:p w14:paraId="6558A8C7" w14:textId="3F0FB61B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16</w:t>
            </w:r>
          </w:p>
        </w:tc>
        <w:tc>
          <w:tcPr>
            <w:tcW w:w="1120" w:type="pct"/>
            <w:vAlign w:val="bottom"/>
          </w:tcPr>
          <w:p w14:paraId="154FBD20" w14:textId="58C9F6AF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17</w:t>
            </w:r>
          </w:p>
        </w:tc>
        <w:tc>
          <w:tcPr>
            <w:tcW w:w="2651" w:type="pct"/>
            <w:vAlign w:val="bottom"/>
          </w:tcPr>
          <w:p w14:paraId="2F173E81" w14:textId="66815B52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юго-восток – 24,67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  <w:tr w:rsidR="00CC5A27" w:rsidRPr="00075145" w14:paraId="2793F2BC" w14:textId="77777777" w:rsidTr="00280E5D">
        <w:trPr>
          <w:jc w:val="center"/>
        </w:trPr>
        <w:tc>
          <w:tcPr>
            <w:tcW w:w="1229" w:type="pct"/>
            <w:vAlign w:val="bottom"/>
          </w:tcPr>
          <w:p w14:paraId="625B5240" w14:textId="22676921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17</w:t>
            </w:r>
          </w:p>
        </w:tc>
        <w:tc>
          <w:tcPr>
            <w:tcW w:w="1120" w:type="pct"/>
            <w:vAlign w:val="bottom"/>
          </w:tcPr>
          <w:p w14:paraId="646F40B5" w14:textId="7438CAC3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18</w:t>
            </w:r>
          </w:p>
        </w:tc>
        <w:tc>
          <w:tcPr>
            <w:tcW w:w="2651" w:type="pct"/>
            <w:vAlign w:val="bottom"/>
          </w:tcPr>
          <w:p w14:paraId="1B124955" w14:textId="134B8D38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юго-восток – 8,74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  <w:tr w:rsidR="00CC5A27" w:rsidRPr="00075145" w14:paraId="4C6A4D3F" w14:textId="77777777" w:rsidTr="00280E5D">
        <w:trPr>
          <w:jc w:val="center"/>
        </w:trPr>
        <w:tc>
          <w:tcPr>
            <w:tcW w:w="1229" w:type="pct"/>
            <w:vAlign w:val="bottom"/>
          </w:tcPr>
          <w:p w14:paraId="70BF88D1" w14:textId="1EC80706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18</w:t>
            </w:r>
          </w:p>
        </w:tc>
        <w:tc>
          <w:tcPr>
            <w:tcW w:w="1120" w:type="pct"/>
            <w:vAlign w:val="bottom"/>
          </w:tcPr>
          <w:p w14:paraId="7EF09C4E" w14:textId="7AC22879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19</w:t>
            </w:r>
          </w:p>
        </w:tc>
        <w:tc>
          <w:tcPr>
            <w:tcW w:w="2651" w:type="pct"/>
            <w:vAlign w:val="bottom"/>
          </w:tcPr>
          <w:p w14:paraId="6FA94934" w14:textId="33A1BA5A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юго-восток – 15,56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  <w:tr w:rsidR="00CC5A27" w:rsidRPr="00075145" w14:paraId="04AE1063" w14:textId="77777777" w:rsidTr="00280E5D">
        <w:trPr>
          <w:jc w:val="center"/>
        </w:trPr>
        <w:tc>
          <w:tcPr>
            <w:tcW w:w="1229" w:type="pct"/>
            <w:vAlign w:val="bottom"/>
          </w:tcPr>
          <w:p w14:paraId="1FC5B27A" w14:textId="26B27548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19</w:t>
            </w:r>
          </w:p>
        </w:tc>
        <w:tc>
          <w:tcPr>
            <w:tcW w:w="1120" w:type="pct"/>
            <w:vAlign w:val="bottom"/>
          </w:tcPr>
          <w:p w14:paraId="7E5CA44B" w14:textId="274A0D18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20</w:t>
            </w:r>
          </w:p>
        </w:tc>
        <w:tc>
          <w:tcPr>
            <w:tcW w:w="2651" w:type="pct"/>
            <w:vAlign w:val="bottom"/>
          </w:tcPr>
          <w:p w14:paraId="4317D75E" w14:textId="0ECCEF19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юго-запад – 3,50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  <w:tr w:rsidR="00CC5A27" w:rsidRPr="00075145" w14:paraId="1189895E" w14:textId="77777777" w:rsidTr="00280E5D">
        <w:trPr>
          <w:jc w:val="center"/>
        </w:trPr>
        <w:tc>
          <w:tcPr>
            <w:tcW w:w="1229" w:type="pct"/>
            <w:vAlign w:val="bottom"/>
          </w:tcPr>
          <w:p w14:paraId="6C33A4D0" w14:textId="17DEE8F8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20</w:t>
            </w:r>
          </w:p>
        </w:tc>
        <w:tc>
          <w:tcPr>
            <w:tcW w:w="1120" w:type="pct"/>
            <w:vAlign w:val="bottom"/>
          </w:tcPr>
          <w:p w14:paraId="1446BE7E" w14:textId="5D9C3BE6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21</w:t>
            </w:r>
          </w:p>
        </w:tc>
        <w:tc>
          <w:tcPr>
            <w:tcW w:w="2651" w:type="pct"/>
            <w:vAlign w:val="bottom"/>
          </w:tcPr>
          <w:p w14:paraId="7906B638" w14:textId="1CDB36B4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северо-запад – 15,50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  <w:tr w:rsidR="00CC5A27" w:rsidRPr="00075145" w14:paraId="13895F68" w14:textId="77777777" w:rsidTr="00280E5D">
        <w:trPr>
          <w:jc w:val="center"/>
        </w:trPr>
        <w:tc>
          <w:tcPr>
            <w:tcW w:w="1229" w:type="pct"/>
            <w:vAlign w:val="bottom"/>
          </w:tcPr>
          <w:p w14:paraId="5E63660D" w14:textId="5D1019EC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21</w:t>
            </w:r>
          </w:p>
        </w:tc>
        <w:tc>
          <w:tcPr>
            <w:tcW w:w="1120" w:type="pct"/>
            <w:vAlign w:val="bottom"/>
          </w:tcPr>
          <w:p w14:paraId="264EF7B6" w14:textId="4DBF63E0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22</w:t>
            </w:r>
          </w:p>
        </w:tc>
        <w:tc>
          <w:tcPr>
            <w:tcW w:w="2651" w:type="pct"/>
            <w:vAlign w:val="bottom"/>
          </w:tcPr>
          <w:p w14:paraId="3E81C5AD" w14:textId="255195DD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северо-запад – 8,68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  <w:tr w:rsidR="00CC5A27" w:rsidRPr="00075145" w14:paraId="119241ED" w14:textId="77777777" w:rsidTr="00280E5D">
        <w:trPr>
          <w:jc w:val="center"/>
        </w:trPr>
        <w:tc>
          <w:tcPr>
            <w:tcW w:w="1229" w:type="pct"/>
            <w:vAlign w:val="bottom"/>
          </w:tcPr>
          <w:p w14:paraId="4E735C64" w14:textId="14C7D74A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22</w:t>
            </w:r>
          </w:p>
        </w:tc>
        <w:tc>
          <w:tcPr>
            <w:tcW w:w="1120" w:type="pct"/>
            <w:vAlign w:val="bottom"/>
          </w:tcPr>
          <w:p w14:paraId="3AAC4E4E" w14:textId="519B0188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23</w:t>
            </w:r>
          </w:p>
        </w:tc>
        <w:tc>
          <w:tcPr>
            <w:tcW w:w="2651" w:type="pct"/>
            <w:vAlign w:val="bottom"/>
          </w:tcPr>
          <w:p w14:paraId="7F44E857" w14:textId="005615CB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северо-запад – 24,41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  <w:tr w:rsidR="00CC5A27" w:rsidRPr="00075145" w14:paraId="52C950D8" w14:textId="77777777" w:rsidTr="00280E5D">
        <w:trPr>
          <w:jc w:val="center"/>
        </w:trPr>
        <w:tc>
          <w:tcPr>
            <w:tcW w:w="1229" w:type="pct"/>
            <w:vAlign w:val="bottom"/>
          </w:tcPr>
          <w:p w14:paraId="672D57AB" w14:textId="26D71500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23</w:t>
            </w:r>
          </w:p>
        </w:tc>
        <w:tc>
          <w:tcPr>
            <w:tcW w:w="1120" w:type="pct"/>
            <w:vAlign w:val="bottom"/>
          </w:tcPr>
          <w:p w14:paraId="518924D8" w14:textId="244D62A4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24</w:t>
            </w:r>
          </w:p>
        </w:tc>
        <w:tc>
          <w:tcPr>
            <w:tcW w:w="2651" w:type="pct"/>
            <w:vAlign w:val="bottom"/>
          </w:tcPr>
          <w:p w14:paraId="155757A0" w14:textId="5BCD43C0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северо-запад – 14,90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  <w:tr w:rsidR="00CC5A27" w:rsidRPr="00075145" w14:paraId="002F95FD" w14:textId="77777777" w:rsidTr="00280E5D">
        <w:trPr>
          <w:jc w:val="center"/>
        </w:trPr>
        <w:tc>
          <w:tcPr>
            <w:tcW w:w="1229" w:type="pct"/>
            <w:vAlign w:val="bottom"/>
          </w:tcPr>
          <w:p w14:paraId="5C3B152A" w14:textId="40EC2000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24</w:t>
            </w:r>
          </w:p>
        </w:tc>
        <w:tc>
          <w:tcPr>
            <w:tcW w:w="1120" w:type="pct"/>
            <w:vAlign w:val="bottom"/>
          </w:tcPr>
          <w:p w14:paraId="61A7C306" w14:textId="3D94684E" w:rsidR="00CC5A27" w:rsidRPr="00CC5A27" w:rsidRDefault="00CC5A27" w:rsidP="00CC5A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2651" w:type="pct"/>
            <w:vAlign w:val="bottom"/>
          </w:tcPr>
          <w:p w14:paraId="7BF1A40E" w14:textId="454811D9" w:rsidR="00CC5A27" w:rsidRPr="00CC5A27" w:rsidRDefault="00CC5A27" w:rsidP="00CC5A2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A2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 северо-запад – 4,97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</w:p>
        </w:tc>
      </w:tr>
    </w:tbl>
    <w:p w14:paraId="50FA3D5C" w14:textId="2C18E518" w:rsidR="00C95112" w:rsidRDefault="00C95112" w:rsidP="005630B8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noProof/>
          <w:sz w:val="28"/>
          <w:szCs w:val="28"/>
        </w:rPr>
      </w:pPr>
    </w:p>
    <w:p w14:paraId="01A5684D" w14:textId="58092CAD" w:rsidR="00CC5A27" w:rsidRPr="00CC5A27" w:rsidRDefault="00CC5A27" w:rsidP="00CC5A27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CC5A27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 xml:space="preserve">Графические описания местоположения границ зон охраны объектов культурного наследия регионального значения </w:t>
      </w:r>
      <w:r w:rsidR="00124723" w:rsidRPr="00124723">
        <w:rPr>
          <w:rFonts w:ascii="Times New Roman" w:eastAsia="Arial" w:hAnsi="Times New Roman"/>
          <w:b/>
          <w:sz w:val="28"/>
          <w:szCs w:val="28"/>
          <w:lang w:eastAsia="en-US"/>
        </w:rPr>
        <w:t xml:space="preserve">«Братская могила воинов Советской Армии, погибших в феврале 1943 года. Захоронено 108 человек, установлено фамилий на 108 человек. Скульптура установлена в 1952 году», 1943 г., 1952 г., расположенного по адресу: Курская область, Железногорский район, сл. Михайловка </w:t>
      </w:r>
      <w:r w:rsidR="00124723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                      </w:t>
      </w:r>
      <w:r w:rsidR="00124723" w:rsidRPr="00124723">
        <w:rPr>
          <w:rFonts w:ascii="Times New Roman" w:eastAsia="Arial" w:hAnsi="Times New Roman"/>
          <w:b/>
          <w:sz w:val="28"/>
          <w:szCs w:val="28"/>
          <w:lang w:eastAsia="en-US"/>
        </w:rPr>
        <w:t xml:space="preserve">(на площади) и «Братская могила советских партизан, павших в боях с немецко-фашистскими захватчиками в 1941-1943 годах», </w:t>
      </w:r>
      <w:r w:rsidR="002B5D15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                    </w:t>
      </w:r>
      <w:r w:rsidR="00124723" w:rsidRPr="00124723">
        <w:rPr>
          <w:rFonts w:ascii="Times New Roman" w:eastAsia="Arial" w:hAnsi="Times New Roman"/>
          <w:b/>
          <w:sz w:val="28"/>
          <w:szCs w:val="28"/>
          <w:lang w:eastAsia="en-US"/>
        </w:rPr>
        <w:t xml:space="preserve">1941–1943 гг., расположенного по адресу: Курская область, </w:t>
      </w:r>
      <w:r w:rsidR="00124723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                 </w:t>
      </w:r>
      <w:r w:rsidR="00124723" w:rsidRPr="00124723">
        <w:rPr>
          <w:rFonts w:ascii="Times New Roman" w:eastAsia="Arial" w:hAnsi="Times New Roman"/>
          <w:b/>
          <w:sz w:val="28"/>
          <w:szCs w:val="28"/>
          <w:lang w:eastAsia="en-US"/>
        </w:rPr>
        <w:t>Железногорский район, сл. Михайловка, объединенных общей скульптурной композицией и исторически сложившейся территорией</w:t>
      </w:r>
    </w:p>
    <w:p w14:paraId="419F096B" w14:textId="77777777" w:rsidR="00CC5A27" w:rsidRPr="00CC5A27" w:rsidRDefault="00CC5A27" w:rsidP="00CC5A27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0D393799" w14:textId="0EE486B4" w:rsidR="00CC5A27" w:rsidRDefault="00CC5A27" w:rsidP="00CC5A27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CC5A27">
        <w:rPr>
          <w:rFonts w:ascii="Times New Roman" w:eastAsia="Arial" w:hAnsi="Times New Roman"/>
          <w:b/>
          <w:sz w:val="28"/>
          <w:szCs w:val="28"/>
          <w:lang w:eastAsia="en-US"/>
        </w:rPr>
        <w:t>Карта (схема) границ зон охраны объект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>ов</w:t>
      </w:r>
      <w:r w:rsidRPr="00CC5A27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культурного наследия</w:t>
      </w:r>
    </w:p>
    <w:p w14:paraId="6F4615D5" w14:textId="77777777" w:rsidR="00CC5A27" w:rsidRDefault="00CC5A27" w:rsidP="00CC5A27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0105206" w14:textId="48FAFB0E" w:rsidR="00CC5A27" w:rsidRPr="00CC5A27" w:rsidRDefault="00CC5A27" w:rsidP="00CC5A27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>
        <w:rPr>
          <w:rFonts w:ascii="Times New Roman" w:eastAsia="Arial" w:hAnsi="Times New Roman"/>
          <w:b/>
          <w:noProof/>
          <w:sz w:val="28"/>
          <w:szCs w:val="28"/>
        </w:rPr>
        <w:drawing>
          <wp:inline distT="0" distB="0" distL="0" distR="0" wp14:anchorId="6A3C89C9" wp14:editId="02288777">
            <wp:extent cx="3859456" cy="3111769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1" cy="3131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58BB36" w14:textId="572C5B96" w:rsidR="00CC5A27" w:rsidRDefault="00124723" w:rsidP="005630B8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noProof/>
          <w:sz w:val="28"/>
          <w:szCs w:val="28"/>
        </w:rPr>
      </w:pPr>
      <w:r>
        <w:rPr>
          <w:rFonts w:ascii="Times New Roman" w:eastAsia="Arial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60A69F4" wp14:editId="38027785">
            <wp:simplePos x="0" y="0"/>
            <wp:positionH relativeFrom="margin">
              <wp:align>center</wp:align>
            </wp:positionH>
            <wp:positionV relativeFrom="paragraph">
              <wp:posOffset>16023</wp:posOffset>
            </wp:positionV>
            <wp:extent cx="3747135" cy="3054350"/>
            <wp:effectExtent l="0" t="0" r="5715" b="0"/>
            <wp:wrapTight wrapText="bothSides">
              <wp:wrapPolygon edited="0">
                <wp:start x="0" y="0"/>
                <wp:lineTo x="0" y="21420"/>
                <wp:lineTo x="21523" y="21420"/>
                <wp:lineTo x="2152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5F8B2" w14:textId="53C1BD43" w:rsidR="00CC5A27" w:rsidRDefault="00CC5A27" w:rsidP="00CC5A27">
      <w:pPr>
        <w:tabs>
          <w:tab w:val="left" w:pos="2055"/>
        </w:tabs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ab/>
      </w:r>
    </w:p>
    <w:p w14:paraId="03A2DC43" w14:textId="7E4B0971" w:rsidR="00A07BAA" w:rsidRDefault="00CC5A27" w:rsidP="00CC5A27">
      <w:pPr>
        <w:tabs>
          <w:tab w:val="left" w:pos="2055"/>
        </w:tabs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ab/>
      </w:r>
    </w:p>
    <w:p w14:paraId="24218BDD" w14:textId="77777777" w:rsidR="00CC5A27" w:rsidRDefault="00CC5A27" w:rsidP="00CC5A27">
      <w:pPr>
        <w:tabs>
          <w:tab w:val="left" w:pos="2055"/>
        </w:tabs>
        <w:rPr>
          <w:rFonts w:ascii="Times New Roman" w:eastAsia="Arial" w:hAnsi="Times New Roman"/>
          <w:sz w:val="28"/>
          <w:szCs w:val="28"/>
        </w:rPr>
      </w:pPr>
    </w:p>
    <w:p w14:paraId="524BA2F5" w14:textId="77777777" w:rsidR="00CC5A27" w:rsidRDefault="00CC5A27" w:rsidP="00CC5A27">
      <w:pPr>
        <w:tabs>
          <w:tab w:val="left" w:pos="2055"/>
        </w:tabs>
        <w:rPr>
          <w:rFonts w:ascii="Times New Roman" w:eastAsia="Arial" w:hAnsi="Times New Roman"/>
          <w:sz w:val="28"/>
          <w:szCs w:val="28"/>
        </w:rPr>
      </w:pPr>
    </w:p>
    <w:p w14:paraId="06069260" w14:textId="1C6E868C" w:rsidR="00CC5A27" w:rsidRDefault="00CC5A27" w:rsidP="00CC5A27">
      <w:pPr>
        <w:tabs>
          <w:tab w:val="left" w:pos="2055"/>
        </w:tabs>
        <w:rPr>
          <w:rFonts w:ascii="Times New Roman" w:eastAsia="Arial" w:hAnsi="Times New Roman"/>
          <w:sz w:val="28"/>
          <w:szCs w:val="28"/>
        </w:rPr>
      </w:pPr>
    </w:p>
    <w:p w14:paraId="1CDE6207" w14:textId="77FC083D" w:rsidR="00CC5A27" w:rsidRDefault="00CC5A27" w:rsidP="00CC5A27">
      <w:pPr>
        <w:tabs>
          <w:tab w:val="left" w:pos="2055"/>
        </w:tabs>
        <w:rPr>
          <w:rFonts w:ascii="Times New Roman" w:eastAsia="Arial" w:hAnsi="Times New Roman"/>
          <w:sz w:val="28"/>
          <w:szCs w:val="28"/>
        </w:rPr>
      </w:pPr>
    </w:p>
    <w:p w14:paraId="470ABD2F" w14:textId="77777777" w:rsidR="00CC5A27" w:rsidRDefault="00CC5A27" w:rsidP="00CC5A27">
      <w:pPr>
        <w:tabs>
          <w:tab w:val="left" w:pos="2055"/>
        </w:tabs>
        <w:rPr>
          <w:rFonts w:ascii="Times New Roman" w:eastAsia="Arial" w:hAnsi="Times New Roman"/>
          <w:sz w:val="28"/>
          <w:szCs w:val="28"/>
        </w:rPr>
      </w:pPr>
    </w:p>
    <w:p w14:paraId="2071157E" w14:textId="77777777" w:rsidR="005B450F" w:rsidRDefault="005B450F" w:rsidP="00CC5A27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0BDC402D" w14:textId="7CF6BB01" w:rsidR="00CC5A27" w:rsidRPr="00CC5A27" w:rsidRDefault="00CC5A27" w:rsidP="00CC5A27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CC5A27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 xml:space="preserve">Карта (схема) градостроительного зонирования </w:t>
      </w:r>
    </w:p>
    <w:p w14:paraId="4037D0EA" w14:textId="77777777" w:rsidR="00CC5A27" w:rsidRDefault="00CC5A27" w:rsidP="00CC5A27">
      <w:pPr>
        <w:tabs>
          <w:tab w:val="left" w:pos="2055"/>
        </w:tabs>
        <w:rPr>
          <w:rFonts w:ascii="Times New Roman" w:eastAsia="Arial" w:hAnsi="Times New Roman"/>
          <w:sz w:val="28"/>
          <w:szCs w:val="28"/>
        </w:rPr>
      </w:pPr>
    </w:p>
    <w:p w14:paraId="16A12880" w14:textId="7B6C1C4A" w:rsidR="00CC5A27" w:rsidRPr="00CC5A27" w:rsidRDefault="00CC5A27" w:rsidP="00CC5A27">
      <w:pPr>
        <w:tabs>
          <w:tab w:val="left" w:pos="2055"/>
        </w:tabs>
        <w:rPr>
          <w:rFonts w:ascii="Times New Roman" w:eastAsia="Arial" w:hAnsi="Times New Roman"/>
          <w:sz w:val="28"/>
          <w:szCs w:val="28"/>
        </w:rPr>
        <w:sectPr w:rsidR="00CC5A27" w:rsidRPr="00CC5A27" w:rsidSect="00A45A9C">
          <w:headerReference w:type="default" r:id="rId11"/>
          <w:headerReference w:type="first" r:id="rId12"/>
          <w:pgSz w:w="11906" w:h="16838"/>
          <w:pgMar w:top="1134" w:right="124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 wp14:anchorId="7D862C14" wp14:editId="0B8A4C4D">
            <wp:extent cx="5688330" cy="6794411"/>
            <wp:effectExtent l="0" t="0" r="0" b="0"/>
            <wp:docPr id="74903035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679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9455" w:type="dxa"/>
        <w:tblLook w:val="04A0" w:firstRow="1" w:lastRow="0" w:firstColumn="1" w:lastColumn="0" w:noHBand="0" w:noVBand="1"/>
      </w:tblPr>
      <w:tblGrid>
        <w:gridCol w:w="9455"/>
      </w:tblGrid>
      <w:tr w:rsidR="0003677A" w14:paraId="5D7B17DC" w14:textId="77777777" w:rsidTr="00434D1D">
        <w:trPr>
          <w:trHeight w:val="1485"/>
        </w:trPr>
        <w:tc>
          <w:tcPr>
            <w:tcW w:w="9455" w:type="dxa"/>
            <w:tcBorders>
              <w:top w:val="nil"/>
              <w:left w:val="nil"/>
              <w:bottom w:val="nil"/>
              <w:right w:val="nil"/>
            </w:tcBorders>
          </w:tcPr>
          <w:p w14:paraId="474AC289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УТВЕРЖДЕНЫ</w:t>
            </w:r>
          </w:p>
          <w:p w14:paraId="1A15D684" w14:textId="7184E151" w:rsidR="0003677A" w:rsidRPr="0003677A" w:rsidRDefault="00473D53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>остановлением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Правительства</w:t>
            </w:r>
          </w:p>
          <w:p w14:paraId="52D34A23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0ED005CC" w14:textId="77777777" w:rsidR="0003677A" w:rsidRPr="00434D1D" w:rsidRDefault="00DD010B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________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№ _______</w:t>
            </w:r>
          </w:p>
        </w:tc>
      </w:tr>
    </w:tbl>
    <w:p w14:paraId="35BD0ECA" w14:textId="77777777" w:rsidR="00CC172B" w:rsidRDefault="00CC172B" w:rsidP="00CC172B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8"/>
          <w:lang w:eastAsia="en-US"/>
        </w:rPr>
      </w:pPr>
    </w:p>
    <w:p w14:paraId="30ED2FFA" w14:textId="77777777" w:rsidR="00891E9D" w:rsidRDefault="00891E9D" w:rsidP="0029209E">
      <w:pPr>
        <w:keepNext/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ТРЕБОВАНИЯ</w:t>
      </w:r>
      <w:r w:rsidR="00AA0165" w:rsidRPr="008B1601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06FBEDB2" w14:textId="45E6412E" w:rsidR="000B22FB" w:rsidRPr="00CC5A27" w:rsidRDefault="000B22FB" w:rsidP="004239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 w:rsidRPr="004239D7">
        <w:rPr>
          <w:rFonts w:ascii="Times New Roman" w:eastAsia="Calibri" w:hAnsi="Times New Roman"/>
          <w:b/>
          <w:sz w:val="28"/>
          <w:szCs w:val="28"/>
        </w:rPr>
        <w:t xml:space="preserve">к градостроительным регламентам в границах территорий зон охраны </w:t>
      </w:r>
      <w:r w:rsidR="004239D7" w:rsidRPr="004239D7">
        <w:rPr>
          <w:rFonts w:ascii="Times New Roman" w:eastAsia="Calibri" w:hAnsi="Times New Roman"/>
          <w:b/>
          <w:sz w:val="28"/>
          <w:szCs w:val="28"/>
        </w:rPr>
        <w:t xml:space="preserve">объектов культурного наследия регионального значения </w:t>
      </w:r>
      <w:r w:rsidR="00124723" w:rsidRPr="00124723">
        <w:rPr>
          <w:rFonts w:ascii="Times New Roman" w:eastAsia="Calibri" w:hAnsi="Times New Roman"/>
          <w:b/>
          <w:sz w:val="28"/>
          <w:szCs w:val="28"/>
        </w:rPr>
        <w:t>«Братская могила воинов Советской Армии, погибших в феврале 1943 года. Захоронено 108 человек, установлено фамилий на 108 человек. Скульптура установлена в 1952 году», 1943 г., 1952 г., расположенного по адресу: Курская область, Железногорский район, сл. Михайловка (на площади) и «Братская могила советских партизан, павших в боях с немецко-фашистскими захватчиками в 1941-1943 годах», 1941–1943 гг., расположенного по адресу:              Курская область, Железногорский район, сл. Михайловка, объединенных общей скульптурной композицией и исторически сложившейся территорией</w:t>
      </w:r>
    </w:p>
    <w:p w14:paraId="79CC79E0" w14:textId="77777777" w:rsidR="004870EB" w:rsidRPr="00CC5A27" w:rsidRDefault="004870EB" w:rsidP="00A954A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3194FEFB" w14:textId="70E5C658" w:rsidR="004870EB" w:rsidRDefault="000B22FB" w:rsidP="004870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239D7">
        <w:rPr>
          <w:rFonts w:ascii="Times New Roman" w:hAnsi="Times New Roman"/>
          <w:b/>
          <w:bCs/>
          <w:sz w:val="28"/>
          <w:szCs w:val="28"/>
        </w:rPr>
        <w:t>Особый режим использования земель и земельных участков и требования к градостроительным регламентам в границах территории охранной зоны объект</w:t>
      </w:r>
      <w:r w:rsidR="004239D7" w:rsidRPr="004239D7">
        <w:rPr>
          <w:rFonts w:ascii="Times New Roman" w:hAnsi="Times New Roman"/>
          <w:b/>
          <w:bCs/>
          <w:sz w:val="28"/>
          <w:szCs w:val="28"/>
        </w:rPr>
        <w:t>ов</w:t>
      </w:r>
      <w:r w:rsidRPr="004239D7">
        <w:rPr>
          <w:rFonts w:ascii="Times New Roman" w:hAnsi="Times New Roman"/>
          <w:b/>
          <w:bCs/>
          <w:sz w:val="28"/>
          <w:szCs w:val="28"/>
        </w:rPr>
        <w:t xml:space="preserve"> культурного наследия (ОЗ)</w:t>
      </w:r>
    </w:p>
    <w:p w14:paraId="6760B9F0" w14:textId="77777777" w:rsidR="004870EB" w:rsidRDefault="004870EB" w:rsidP="00A954A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5A18D561" w14:textId="238ECB45" w:rsidR="004870E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границах территории охранной зоны объект</w:t>
      </w:r>
      <w:r w:rsidR="00CC5A27">
        <w:rPr>
          <w:rFonts w:ascii="Times New Roman" w:hAnsi="Times New Roman"/>
          <w:bCs/>
          <w:sz w:val="28"/>
          <w:szCs w:val="28"/>
        </w:rPr>
        <w:t>ов</w:t>
      </w:r>
      <w:r>
        <w:rPr>
          <w:rFonts w:ascii="Times New Roman" w:hAnsi="Times New Roman"/>
          <w:bCs/>
          <w:sz w:val="28"/>
          <w:szCs w:val="28"/>
        </w:rPr>
        <w:t xml:space="preserve"> культурного наследия</w:t>
      </w:r>
    </w:p>
    <w:p w14:paraId="5BF1ECAB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04FEA7B7" w14:textId="26A81F43" w:rsidR="004870EB" w:rsidRDefault="004870E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разрешается:</w:t>
      </w:r>
    </w:p>
    <w:p w14:paraId="0DCBB5FE" w14:textId="77777777" w:rsidR="000B22FB" w:rsidRPr="001A3337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CE9A1D6" w14:textId="10E8C15E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проведение работ по благоустройству (установка малых архитектурных форм) и озеленению территории, оборудование территории освещением, скамейками, урнами;</w:t>
      </w:r>
    </w:p>
    <w:p w14:paraId="09F27C37" w14:textId="0CC0F978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проведение работ по ремонту, реконструкции или замене существующей лестницы с юго-восточной стороны объекта;</w:t>
      </w:r>
    </w:p>
    <w:p w14:paraId="36940BEB" w14:textId="464B0F6B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установка информационных (навигационных) указателей туристического назначения;</w:t>
      </w:r>
    </w:p>
    <w:p w14:paraId="689A0A37" w14:textId="08624DBE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размещение мобильных элементов информационно-декоративного оформления событийного характера, включая праздничное оформление, устанавливаемых на срок проведения публичных мероприятий;</w:t>
      </w:r>
    </w:p>
    <w:p w14:paraId="7886C3A2" w14:textId="32E3574F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проведение санитарных рубок древесно-кустарниковой растительности;</w:t>
      </w:r>
    </w:p>
    <w:p w14:paraId="650C0E04" w14:textId="4F199FA7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проведение мероприятий пожарной безопасности;</w:t>
      </w:r>
    </w:p>
    <w:p w14:paraId="1A82AC83" w14:textId="3F35F1CB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 xml:space="preserve">ремонт и реконструкция существующих линейных объектов инженерной инфраструктуры, прокладка новых инженерных сетей подземным способом с последующей рекультивацией затрагиваемых </w:t>
      </w:r>
      <w:r w:rsidRPr="00124723">
        <w:rPr>
          <w:rFonts w:ascii="Times New Roman" w:hAnsi="Times New Roman"/>
          <w:sz w:val="28"/>
          <w:szCs w:val="28"/>
        </w:rPr>
        <w:lastRenderedPageBreak/>
        <w:t>территорий;</w:t>
      </w:r>
    </w:p>
    <w:p w14:paraId="28456342" w14:textId="4E26D9F7" w:rsid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ремонт, техническая модернизация дорог, проездов без их расширения</w:t>
      </w:r>
      <w:r>
        <w:rPr>
          <w:rFonts w:ascii="Times New Roman" w:hAnsi="Times New Roman"/>
          <w:sz w:val="28"/>
          <w:szCs w:val="28"/>
        </w:rPr>
        <w:t>;</w:t>
      </w:r>
    </w:p>
    <w:p w14:paraId="4384B2B8" w14:textId="77777777" w:rsidR="00124723" w:rsidRPr="001A3337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F374D40" w14:textId="50B7AC43" w:rsidR="004870EB" w:rsidRDefault="004870E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запрещается:</w:t>
      </w:r>
    </w:p>
    <w:p w14:paraId="40BF8C0D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9DFF404" w14:textId="621CC4EA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строительство объектов капитального строительства и возведение некапитальных строений, сооружений, за исключением применения специальных мер, направленных на сохранение и регенерацию окружающей среды объектов культурного наследия;</w:t>
      </w:r>
    </w:p>
    <w:p w14:paraId="3FA0FEDE" w14:textId="1BB4C453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ведение хозяйственной деятельности, проведение любых работ, связанных с загрязнением воздушного бассейна, почв, грунтовых и подземных вод, поверхностных стоков, нарушением почвенного покрова;</w:t>
      </w:r>
    </w:p>
    <w:p w14:paraId="1E5E5415" w14:textId="1F87F3C2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ведение хозяйственной деятельности, проведение любых работ, нарушающих целостность, сохранность объектов культурного наследия;</w:t>
      </w:r>
    </w:p>
    <w:p w14:paraId="23CC5D68" w14:textId="1C6FCAE8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вырубка зеленых насаждений, за исключением санитарных рубок;</w:t>
      </w:r>
    </w:p>
    <w:p w14:paraId="722825F6" w14:textId="1CFBEAFB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прокладка новых автомобильных дорог;</w:t>
      </w:r>
    </w:p>
    <w:p w14:paraId="09453DA4" w14:textId="4B85E4C7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размещение автомобильных парковок;</w:t>
      </w:r>
    </w:p>
    <w:p w14:paraId="405A6604" w14:textId="3F3C70BD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прокладка наземных и воздушных инженерных коммуникаций, в том числе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4723">
        <w:rPr>
          <w:rFonts w:ascii="Times New Roman" w:hAnsi="Times New Roman"/>
          <w:sz w:val="28"/>
          <w:szCs w:val="28"/>
        </w:rPr>
        <w:t>высоковольтных линий электропередачи, установка вышек мобильной связи;</w:t>
      </w:r>
    </w:p>
    <w:p w14:paraId="67086C16" w14:textId="49640DDE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 xml:space="preserve">возведение глухих ограждений; </w:t>
      </w:r>
    </w:p>
    <w:p w14:paraId="49277084" w14:textId="0458FE21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размещение рекламных конструкций, вывесок, щитов, баннеров и (или) конструкций для них;</w:t>
      </w:r>
    </w:p>
    <w:p w14:paraId="091460B5" w14:textId="2CCA38A8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организация свалок и необорудованных мест для мусора;</w:t>
      </w:r>
    </w:p>
    <w:p w14:paraId="6DCEB0AE" w14:textId="587F5F86" w:rsidR="00124723" w:rsidRPr="00124723" w:rsidRDefault="00124723" w:rsidP="001247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4723">
        <w:rPr>
          <w:rFonts w:ascii="Times New Roman" w:hAnsi="Times New Roman"/>
          <w:sz w:val="28"/>
          <w:szCs w:val="28"/>
        </w:rPr>
        <w:t>искажение и изменение исторического рельефа местности.</w:t>
      </w:r>
    </w:p>
    <w:p w14:paraId="2BF8A8A6" w14:textId="67A0AB7E" w:rsidR="004870EB" w:rsidRDefault="004870EB" w:rsidP="00CC5A2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62F721F" w14:textId="77777777" w:rsidR="000B22FB" w:rsidRDefault="000B22FB" w:rsidP="00221431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98DDB65" w14:textId="77777777" w:rsidR="00CC5A27" w:rsidRPr="00CC5A27" w:rsidRDefault="00CC5A27" w:rsidP="00CC5A2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C5A27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Режим использования земель и земельных участков и требования </w:t>
      </w:r>
    </w:p>
    <w:p w14:paraId="5226A501" w14:textId="19FCF399" w:rsidR="00CC5A27" w:rsidRPr="00CC5A27" w:rsidRDefault="00CC5A27" w:rsidP="00CC5A2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C5A27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к градостроительным регламентам в границах </w:t>
      </w:r>
      <w:r w:rsidR="005B450F" w:rsidRPr="005B450F">
        <w:rPr>
          <w:rFonts w:ascii="Times New Roman" w:eastAsia="Calibri" w:hAnsi="Times New Roman"/>
          <w:b/>
          <w:sz w:val="28"/>
          <w:szCs w:val="28"/>
          <w:lang w:eastAsia="en-US"/>
        </w:rPr>
        <w:t>территории</w:t>
      </w:r>
      <w:r w:rsidR="005B450F" w:rsidRPr="005B450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Pr="00CC5A27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зоны регулирования застройки и хозяйственной деятельности </w:t>
      </w:r>
    </w:p>
    <w:p w14:paraId="2F95062F" w14:textId="77777777" w:rsidR="00CC5A27" w:rsidRPr="00CC5A27" w:rsidRDefault="00CC5A27" w:rsidP="00CC5A2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031B055B" w14:textId="181A0642" w:rsidR="00CC5A27" w:rsidRPr="00CC5A27" w:rsidRDefault="00CC5A27" w:rsidP="00CC5A27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</w:pPr>
      <w:r w:rsidRPr="00CC5A27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Требования к градостроительным регламентам в границах </w:t>
      </w:r>
    </w:p>
    <w:p w14:paraId="4C8804D3" w14:textId="7FBEFC02" w:rsidR="004870EB" w:rsidRPr="00CC5A27" w:rsidRDefault="00CC5A27" w:rsidP="00CC5A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</w:pPr>
      <w:r w:rsidRPr="00CC5A27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территории</w:t>
      </w:r>
      <w:r w:rsidRPr="00CC5A27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зоны регулирования застройки и хозяйственной деятельности</w:t>
      </w:r>
      <w:r w:rsidRPr="00CC5A27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 xml:space="preserve"> с индексом 0</w:t>
      </w:r>
    </w:p>
    <w:p w14:paraId="272B5C5D" w14:textId="77777777" w:rsidR="00CC5A27" w:rsidRPr="00CC5A27" w:rsidRDefault="00CC5A27" w:rsidP="00CC5A2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797C3FF7" w14:textId="50D7BEC9" w:rsidR="005C46B8" w:rsidRDefault="00CC5A27" w:rsidP="00CC5A2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C5A27">
        <w:rPr>
          <w:rFonts w:ascii="Times New Roman" w:hAnsi="Times New Roman"/>
          <w:bCs/>
          <w:sz w:val="28"/>
          <w:szCs w:val="28"/>
        </w:rPr>
        <w:t>В границах территории зоны регулирования застройки и хозяйственной деятельности с индексом 0 объект</w:t>
      </w:r>
      <w:r>
        <w:rPr>
          <w:rFonts w:ascii="Times New Roman" w:hAnsi="Times New Roman"/>
          <w:bCs/>
          <w:sz w:val="28"/>
          <w:szCs w:val="28"/>
        </w:rPr>
        <w:t>ов</w:t>
      </w:r>
      <w:r w:rsidRPr="00CC5A27">
        <w:rPr>
          <w:rFonts w:ascii="Times New Roman" w:hAnsi="Times New Roman"/>
          <w:bCs/>
          <w:sz w:val="28"/>
          <w:szCs w:val="28"/>
        </w:rPr>
        <w:t xml:space="preserve"> культурного наследия</w:t>
      </w:r>
    </w:p>
    <w:p w14:paraId="57257D7E" w14:textId="77777777" w:rsidR="000B22FB" w:rsidRDefault="000B22FB" w:rsidP="00CC5A2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98BBB04" w14:textId="6014D38D" w:rsidR="004870EB" w:rsidRDefault="004870E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разрешается:</w:t>
      </w:r>
    </w:p>
    <w:p w14:paraId="09226154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B536BE1" w14:textId="715EFB92" w:rsidR="005E4FC7" w:rsidRPr="005E4FC7" w:rsidRDefault="005E4FC7" w:rsidP="005E4FC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E4FC7">
        <w:rPr>
          <w:rFonts w:ascii="Times New Roman" w:hAnsi="Times New Roman"/>
          <w:sz w:val="28"/>
          <w:szCs w:val="28"/>
        </w:rPr>
        <w:t xml:space="preserve">благоустройство и озеленение территории, размещение малых архитектурных форм, скамеек, урн, пандусов и других приспособлений, в том числе обеспечивающих передвижение маломобильных групп населения, организация пешеходных площадок, дорожек, тротуаров, </w:t>
      </w:r>
      <w:r w:rsidRPr="005E4FC7">
        <w:rPr>
          <w:rFonts w:ascii="Times New Roman" w:hAnsi="Times New Roman"/>
          <w:sz w:val="28"/>
          <w:szCs w:val="28"/>
        </w:rPr>
        <w:lastRenderedPageBreak/>
        <w:t>организация велосипедных дорожек, дорожек для средств индивидуальной мобильности;</w:t>
      </w:r>
    </w:p>
    <w:p w14:paraId="3A5E62F1" w14:textId="0BF8AD0D" w:rsidR="005E4FC7" w:rsidRPr="005E4FC7" w:rsidRDefault="005E4FC7" w:rsidP="005E4FC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E4FC7">
        <w:rPr>
          <w:rFonts w:ascii="Times New Roman" w:hAnsi="Times New Roman"/>
          <w:sz w:val="28"/>
          <w:szCs w:val="28"/>
        </w:rPr>
        <w:t>проведение работ, направленных на восстановление историко-градостроительной и природной среды;</w:t>
      </w:r>
    </w:p>
    <w:p w14:paraId="520686F9" w14:textId="2BF2857D" w:rsidR="005E4FC7" w:rsidRPr="005E4FC7" w:rsidRDefault="005E4FC7" w:rsidP="005E4FC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E4FC7">
        <w:rPr>
          <w:rFonts w:ascii="Times New Roman" w:hAnsi="Times New Roman"/>
          <w:sz w:val="28"/>
          <w:szCs w:val="28"/>
        </w:rPr>
        <w:t>использование земельных участков и объектов капитального строительства в соответствии с видами разрешенного использования, установленными правилами землепользования и застройки муниципального образования с учетом настоящих требований;</w:t>
      </w:r>
    </w:p>
    <w:p w14:paraId="5F74ECFA" w14:textId="69A5CC55" w:rsidR="005E4FC7" w:rsidRPr="005E4FC7" w:rsidRDefault="005E4FC7" w:rsidP="005E4FC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E4FC7">
        <w:rPr>
          <w:rFonts w:ascii="Times New Roman" w:hAnsi="Times New Roman"/>
          <w:sz w:val="28"/>
          <w:szCs w:val="28"/>
        </w:rPr>
        <w:t xml:space="preserve">ремонт и реконструкция существующих линейных объектов инженерной инфраструктуры, прокладка новых сетей (водоснабжения, водоотведения, теплоснабжения, газоснабжения, телефонизации) подземным способом, новых сетей электроснабжения – надземным способом с предельной высотой сооружений не более 12,0 метров до верхней отметки объекта, и последующей рекультивацией затрагиваемых территорий; </w:t>
      </w:r>
    </w:p>
    <w:p w14:paraId="23B40997" w14:textId="5089571B" w:rsidR="005E4FC7" w:rsidRPr="005E4FC7" w:rsidRDefault="005E4FC7" w:rsidP="005E4FC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E4FC7">
        <w:rPr>
          <w:rFonts w:ascii="Times New Roman" w:hAnsi="Times New Roman"/>
          <w:sz w:val="28"/>
          <w:szCs w:val="28"/>
        </w:rPr>
        <w:t>установка опор наружного освещения высотой не более 12,0 метров;</w:t>
      </w:r>
    </w:p>
    <w:p w14:paraId="4CE0A65E" w14:textId="7F792DE4" w:rsidR="005E4FC7" w:rsidRPr="005E4FC7" w:rsidRDefault="005E4FC7" w:rsidP="005E4FC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E4FC7">
        <w:rPr>
          <w:rFonts w:ascii="Times New Roman" w:hAnsi="Times New Roman"/>
          <w:sz w:val="28"/>
          <w:szCs w:val="28"/>
        </w:rPr>
        <w:t>ремонт, техническая модернизация дорог, проездов;</w:t>
      </w:r>
    </w:p>
    <w:p w14:paraId="615B4D0C" w14:textId="1B09D76B" w:rsidR="005E4FC7" w:rsidRPr="005E4FC7" w:rsidRDefault="005E4FC7" w:rsidP="005E4FC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E4FC7">
        <w:rPr>
          <w:rFonts w:ascii="Times New Roman" w:hAnsi="Times New Roman"/>
          <w:sz w:val="28"/>
          <w:szCs w:val="28"/>
        </w:rPr>
        <w:t>размещение мобильных элементов информационно-декоративного оформления событийного характера, включая праздничное оформление, устанавливаемых на срок проведения публичных мероприятий;</w:t>
      </w:r>
    </w:p>
    <w:p w14:paraId="06A7AA97" w14:textId="2006E195" w:rsidR="005E4FC7" w:rsidRPr="005E4FC7" w:rsidRDefault="005E4FC7" w:rsidP="005E4FC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E4FC7">
        <w:rPr>
          <w:rFonts w:ascii="Times New Roman" w:hAnsi="Times New Roman"/>
          <w:sz w:val="28"/>
          <w:szCs w:val="28"/>
        </w:rPr>
        <w:t>установка информационных (навигационных) указателей туристического назначения;</w:t>
      </w:r>
    </w:p>
    <w:p w14:paraId="6948258A" w14:textId="470E6A92" w:rsidR="005E4FC7" w:rsidRPr="005E4FC7" w:rsidRDefault="005E4FC7" w:rsidP="005E4FC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E4FC7">
        <w:rPr>
          <w:rFonts w:ascii="Times New Roman" w:hAnsi="Times New Roman"/>
          <w:sz w:val="28"/>
          <w:szCs w:val="28"/>
        </w:rPr>
        <w:t>проведение санитарных рубок древесно-кустарниковой растительности;</w:t>
      </w:r>
    </w:p>
    <w:p w14:paraId="379AAC6C" w14:textId="106D2B40" w:rsidR="005E4FC7" w:rsidRDefault="005E4FC7" w:rsidP="005E4FC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E4FC7">
        <w:rPr>
          <w:rFonts w:ascii="Times New Roman" w:hAnsi="Times New Roman"/>
          <w:sz w:val="28"/>
          <w:szCs w:val="28"/>
        </w:rPr>
        <w:t>проведение мероприятий пожарной безопасности</w:t>
      </w:r>
      <w:r>
        <w:rPr>
          <w:rFonts w:ascii="Times New Roman" w:hAnsi="Times New Roman"/>
          <w:sz w:val="28"/>
          <w:szCs w:val="28"/>
        </w:rPr>
        <w:t>;</w:t>
      </w:r>
    </w:p>
    <w:p w14:paraId="4720FC3C" w14:textId="77777777" w:rsidR="005E4FC7" w:rsidRDefault="005E4FC7" w:rsidP="005E4FC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6F352847" w14:textId="7C2BCE6A" w:rsidR="004870EB" w:rsidRDefault="004870EB" w:rsidP="005E4FC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запрещается:</w:t>
      </w:r>
    </w:p>
    <w:p w14:paraId="09C4718E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632B19C" w14:textId="77D32164" w:rsidR="005E4FC7" w:rsidRPr="005E4FC7" w:rsidRDefault="005E4FC7" w:rsidP="005E4F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E4FC7">
        <w:rPr>
          <w:rFonts w:ascii="Times New Roman" w:eastAsia="Calibri" w:hAnsi="Times New Roman"/>
          <w:sz w:val="28"/>
          <w:szCs w:val="28"/>
          <w:lang w:eastAsia="en-US"/>
        </w:rPr>
        <w:t>ведение хозяйственной деятельности, проведение любых работ, нарушающих целостность, сохранность объектов культурного наследия;</w:t>
      </w:r>
    </w:p>
    <w:p w14:paraId="11D4A051" w14:textId="30E80264" w:rsidR="005E4FC7" w:rsidRPr="005E4FC7" w:rsidRDefault="005E4FC7" w:rsidP="005E4F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5E4FC7">
        <w:rPr>
          <w:rFonts w:ascii="Times New Roman" w:eastAsia="Calibri" w:hAnsi="Times New Roman"/>
          <w:bCs/>
          <w:sz w:val="28"/>
          <w:szCs w:val="28"/>
          <w:lang w:eastAsia="en-US"/>
        </w:rPr>
        <w:t>вырубка зеленых насаждений, за исключением санитарных рубок;</w:t>
      </w:r>
    </w:p>
    <w:p w14:paraId="2516F39B" w14:textId="400B3C29" w:rsidR="005E4FC7" w:rsidRPr="005E4FC7" w:rsidRDefault="005E4FC7" w:rsidP="005E4F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5E4FC7">
        <w:rPr>
          <w:rFonts w:ascii="Times New Roman" w:eastAsia="Calibri" w:hAnsi="Times New Roman"/>
          <w:bCs/>
          <w:sz w:val="28"/>
          <w:szCs w:val="28"/>
          <w:lang w:eastAsia="en-US"/>
        </w:rPr>
        <w:t>установка вышек мобильной связи;</w:t>
      </w:r>
    </w:p>
    <w:p w14:paraId="7C8C5347" w14:textId="1A7FA45E" w:rsidR="005E4FC7" w:rsidRPr="005E4FC7" w:rsidRDefault="005E4FC7" w:rsidP="005E4F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5E4FC7">
        <w:rPr>
          <w:rFonts w:ascii="Times New Roman" w:eastAsia="Calibri" w:hAnsi="Times New Roman"/>
          <w:bCs/>
          <w:sz w:val="28"/>
          <w:szCs w:val="28"/>
          <w:lang w:eastAsia="en-US"/>
        </w:rPr>
        <w:t>возведение глухих ограждений;</w:t>
      </w:r>
    </w:p>
    <w:p w14:paraId="2E63C00F" w14:textId="57B06A60" w:rsidR="005E4FC7" w:rsidRPr="005E4FC7" w:rsidRDefault="005E4FC7" w:rsidP="005E4FC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E4FC7">
        <w:rPr>
          <w:rFonts w:ascii="Times New Roman" w:eastAsia="Calibri" w:hAnsi="Times New Roman"/>
          <w:sz w:val="28"/>
          <w:szCs w:val="28"/>
          <w:lang w:eastAsia="en-US"/>
        </w:rPr>
        <w:t>размещение вывесок и средств наружной информации и рекламы;</w:t>
      </w:r>
    </w:p>
    <w:p w14:paraId="43CBBD44" w14:textId="310FD23C" w:rsidR="005E4FC7" w:rsidRPr="005E4FC7" w:rsidRDefault="005E4FC7" w:rsidP="005E4FC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E4FC7">
        <w:rPr>
          <w:rFonts w:ascii="Times New Roman" w:eastAsia="Calibri" w:hAnsi="Times New Roman"/>
          <w:sz w:val="28"/>
          <w:szCs w:val="28"/>
          <w:lang w:eastAsia="en-US"/>
        </w:rPr>
        <w:t>размещение рекламных щитов;</w:t>
      </w:r>
    </w:p>
    <w:p w14:paraId="7A28ADEB" w14:textId="0EB6DB72" w:rsidR="005E4FC7" w:rsidRPr="005E4FC7" w:rsidRDefault="005E4FC7" w:rsidP="005E4F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5E4FC7">
        <w:rPr>
          <w:rFonts w:ascii="Times New Roman" w:eastAsia="Calibri" w:hAnsi="Times New Roman"/>
          <w:bCs/>
          <w:sz w:val="28"/>
          <w:szCs w:val="28"/>
          <w:lang w:eastAsia="en-US"/>
        </w:rPr>
        <w:t>организация свалок и необорудованных мест для мусора.</w:t>
      </w:r>
    </w:p>
    <w:p w14:paraId="4B622022" w14:textId="77777777" w:rsidR="005C46B8" w:rsidRDefault="005C46B8" w:rsidP="00405EC8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2F6CFBAC" w14:textId="77777777" w:rsidR="00405EC8" w:rsidRDefault="00405EC8" w:rsidP="00405EC8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38A9771E" w14:textId="584B94D3" w:rsidR="00221431" w:rsidRDefault="00221431" w:rsidP="00221431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6699396B" w14:textId="533E2D1B" w:rsidR="00221431" w:rsidRPr="0080770A" w:rsidRDefault="00221431" w:rsidP="00C45F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221431" w:rsidRPr="0080770A" w:rsidSect="008939E7">
      <w:pgSz w:w="11906" w:h="16838"/>
      <w:pgMar w:top="1134" w:right="124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F39FB" w14:textId="77777777" w:rsidR="002B67F7" w:rsidRDefault="002B67F7" w:rsidP="002C7D7C">
      <w:pPr>
        <w:spacing w:after="0" w:line="240" w:lineRule="auto"/>
      </w:pPr>
      <w:r>
        <w:separator/>
      </w:r>
    </w:p>
  </w:endnote>
  <w:endnote w:type="continuationSeparator" w:id="0">
    <w:p w14:paraId="3425738A" w14:textId="77777777" w:rsidR="002B67F7" w:rsidRDefault="002B67F7" w:rsidP="002C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26D44" w14:textId="77777777" w:rsidR="002B67F7" w:rsidRDefault="002B67F7" w:rsidP="002C7D7C">
      <w:pPr>
        <w:spacing w:after="0" w:line="240" w:lineRule="auto"/>
      </w:pPr>
      <w:r>
        <w:separator/>
      </w:r>
    </w:p>
  </w:footnote>
  <w:footnote w:type="continuationSeparator" w:id="0">
    <w:p w14:paraId="2FDEFA32" w14:textId="77777777" w:rsidR="002B67F7" w:rsidRDefault="002B67F7" w:rsidP="002C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9855233"/>
      <w:docPartObj>
        <w:docPartGallery w:val="Page Numbers (Top of Page)"/>
        <w:docPartUnique/>
      </w:docPartObj>
    </w:sdtPr>
    <w:sdtEndPr/>
    <w:sdtContent>
      <w:p w14:paraId="38831F41" w14:textId="4010AC64" w:rsidR="0038643C" w:rsidRDefault="0038643C" w:rsidP="00BF5509">
        <w:pPr>
          <w:pStyle w:val="ac"/>
          <w:jc w:val="center"/>
          <w:rPr>
            <w:rFonts w:ascii="Times New Roman" w:hAnsi="Times New Roman"/>
          </w:rPr>
        </w:pPr>
        <w:r w:rsidRPr="00432321">
          <w:rPr>
            <w:rFonts w:ascii="Times New Roman" w:hAnsi="Times New Roman"/>
          </w:rPr>
          <w:fldChar w:fldCharType="begin"/>
        </w:r>
        <w:r w:rsidRPr="00432321">
          <w:rPr>
            <w:rFonts w:ascii="Times New Roman" w:hAnsi="Times New Roman"/>
          </w:rPr>
          <w:instrText>PAGE   \* MERGEFORMAT</w:instrText>
        </w:r>
        <w:r w:rsidRPr="00432321">
          <w:rPr>
            <w:rFonts w:ascii="Times New Roman" w:hAnsi="Times New Roman"/>
          </w:rPr>
          <w:fldChar w:fldCharType="separate"/>
        </w:r>
        <w:r w:rsidR="003010FA">
          <w:rPr>
            <w:rFonts w:ascii="Times New Roman" w:hAnsi="Times New Roman"/>
            <w:noProof/>
          </w:rPr>
          <w:t>2</w:t>
        </w:r>
        <w:r w:rsidRPr="00432321">
          <w:rPr>
            <w:rFonts w:ascii="Times New Roman" w:hAnsi="Times New Roman"/>
          </w:rPr>
          <w:fldChar w:fldCharType="end"/>
        </w:r>
      </w:p>
      <w:p w14:paraId="09517DA1" w14:textId="712877A6" w:rsidR="0038643C" w:rsidRDefault="005B450F" w:rsidP="00BF5509">
        <w:pPr>
          <w:pStyle w:val="ac"/>
          <w:jc w:val="center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2987369"/>
      <w:docPartObj>
        <w:docPartGallery w:val="Page Numbers (Top of Page)"/>
        <w:docPartUnique/>
      </w:docPartObj>
    </w:sdtPr>
    <w:sdtEndPr/>
    <w:sdtContent>
      <w:p w14:paraId="2ABE71B3" w14:textId="77777777" w:rsidR="0038643C" w:rsidRDefault="0038643C" w:rsidP="00BF5509">
        <w:pPr>
          <w:pStyle w:val="ac"/>
          <w:jc w:val="center"/>
        </w:pPr>
        <w:r w:rsidRPr="00DD010B">
          <w:rPr>
            <w:rFonts w:ascii="Times New Roman" w:hAnsi="Times New Roman"/>
          </w:rPr>
          <w:fldChar w:fldCharType="begin"/>
        </w:r>
        <w:r w:rsidRPr="00DD010B">
          <w:rPr>
            <w:rFonts w:ascii="Times New Roman" w:hAnsi="Times New Roman"/>
          </w:rPr>
          <w:instrText>PAGE   \* MERGEFORMAT</w:instrText>
        </w:r>
        <w:r w:rsidRPr="00DD010B">
          <w:rPr>
            <w:rFonts w:ascii="Times New Roman" w:hAnsi="Times New Roman"/>
          </w:rPr>
          <w:fldChar w:fldCharType="separate"/>
        </w:r>
        <w:r w:rsidR="003010FA">
          <w:rPr>
            <w:rFonts w:ascii="Times New Roman" w:hAnsi="Times New Roman"/>
            <w:noProof/>
          </w:rPr>
          <w:t>3</w:t>
        </w:r>
        <w:r w:rsidRPr="00DD010B">
          <w:rPr>
            <w:rFonts w:ascii="Times New Roman" w:hAnsi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5EAE0" w14:textId="77777777" w:rsidR="0038643C" w:rsidRDefault="0038643C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6D28"/>
    <w:multiLevelType w:val="hybridMultilevel"/>
    <w:tmpl w:val="CEDECA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B45E72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C9143DE"/>
    <w:multiLevelType w:val="hybridMultilevel"/>
    <w:tmpl w:val="315C057A"/>
    <w:lvl w:ilvl="0" w:tplc="1D02176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3902184"/>
    <w:multiLevelType w:val="hybridMultilevel"/>
    <w:tmpl w:val="E3DA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27001"/>
    <w:multiLevelType w:val="hybridMultilevel"/>
    <w:tmpl w:val="3C1EA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F4B68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354056D"/>
    <w:multiLevelType w:val="hybridMultilevel"/>
    <w:tmpl w:val="CB563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22D1D"/>
    <w:multiLevelType w:val="hybridMultilevel"/>
    <w:tmpl w:val="B90C96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C202F5"/>
    <w:multiLevelType w:val="hybridMultilevel"/>
    <w:tmpl w:val="5D40C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263E0"/>
    <w:multiLevelType w:val="hybridMultilevel"/>
    <w:tmpl w:val="DE3C62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52A95"/>
    <w:multiLevelType w:val="hybridMultilevel"/>
    <w:tmpl w:val="8B326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950DB"/>
    <w:multiLevelType w:val="hybridMultilevel"/>
    <w:tmpl w:val="89DC2448"/>
    <w:lvl w:ilvl="0" w:tplc="C8B2EECC">
      <w:start w:val="1"/>
      <w:numFmt w:val="bullet"/>
      <w:lvlText w:val=""/>
      <w:lvlJc w:val="left"/>
      <w:pPr>
        <w:ind w:left="0" w:firstLine="4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3DB5ACA"/>
    <w:multiLevelType w:val="hybridMultilevel"/>
    <w:tmpl w:val="A358D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D6EFF"/>
    <w:multiLevelType w:val="hybridMultilevel"/>
    <w:tmpl w:val="E31E7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D4ACB"/>
    <w:multiLevelType w:val="hybridMultilevel"/>
    <w:tmpl w:val="7C50764E"/>
    <w:lvl w:ilvl="0" w:tplc="5BE49F36">
      <w:start w:val="1"/>
      <w:numFmt w:val="decimal"/>
      <w:lvlText w:val="%1."/>
      <w:lvlJc w:val="left"/>
      <w:pPr>
        <w:ind w:left="644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CF85831"/>
    <w:multiLevelType w:val="multilevel"/>
    <w:tmpl w:val="6DAA9AE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6" w15:restartNumberingAfterBreak="0">
    <w:nsid w:val="62465982"/>
    <w:multiLevelType w:val="hybridMultilevel"/>
    <w:tmpl w:val="E7D8D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2CA33AC"/>
    <w:multiLevelType w:val="multilevel"/>
    <w:tmpl w:val="45CAE2F0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8" w15:restartNumberingAfterBreak="0">
    <w:nsid w:val="63FB5177"/>
    <w:multiLevelType w:val="hybridMultilevel"/>
    <w:tmpl w:val="20F6B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A5651"/>
    <w:multiLevelType w:val="hybridMultilevel"/>
    <w:tmpl w:val="72DE4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5028F"/>
    <w:multiLevelType w:val="hybridMultilevel"/>
    <w:tmpl w:val="D2E64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503A7"/>
    <w:multiLevelType w:val="hybridMultilevel"/>
    <w:tmpl w:val="C5BEAF4C"/>
    <w:lvl w:ilvl="0" w:tplc="20C8FF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07785F"/>
    <w:multiLevelType w:val="hybridMultilevel"/>
    <w:tmpl w:val="2ACE9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505A8"/>
    <w:multiLevelType w:val="hybridMultilevel"/>
    <w:tmpl w:val="4B240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816220"/>
    <w:multiLevelType w:val="hybridMultilevel"/>
    <w:tmpl w:val="93DCFA30"/>
    <w:lvl w:ilvl="0" w:tplc="38300E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E863C6"/>
    <w:multiLevelType w:val="hybridMultilevel"/>
    <w:tmpl w:val="F0B84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CE0261"/>
    <w:multiLevelType w:val="multilevel"/>
    <w:tmpl w:val="44E0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52" w:hanging="1800"/>
      </w:pPr>
      <w:rPr>
        <w:rFonts w:hint="default"/>
      </w:rPr>
    </w:lvl>
  </w:abstractNum>
  <w:num w:numId="1">
    <w:abstractNumId w:val="17"/>
  </w:num>
  <w:num w:numId="2">
    <w:abstractNumId w:val="26"/>
  </w:num>
  <w:num w:numId="3">
    <w:abstractNumId w:val="16"/>
  </w:num>
  <w:num w:numId="4">
    <w:abstractNumId w:val="19"/>
  </w:num>
  <w:num w:numId="5">
    <w:abstractNumId w:val="9"/>
  </w:num>
  <w:num w:numId="6">
    <w:abstractNumId w:val="5"/>
  </w:num>
  <w:num w:numId="7">
    <w:abstractNumId w:val="14"/>
  </w:num>
  <w:num w:numId="8">
    <w:abstractNumId w:val="1"/>
  </w:num>
  <w:num w:numId="9">
    <w:abstractNumId w:val="21"/>
  </w:num>
  <w:num w:numId="10">
    <w:abstractNumId w:val="24"/>
  </w:num>
  <w:num w:numId="11">
    <w:abstractNumId w:val="15"/>
  </w:num>
  <w:num w:numId="12">
    <w:abstractNumId w:val="13"/>
  </w:num>
  <w:num w:numId="13">
    <w:abstractNumId w:val="18"/>
  </w:num>
  <w:num w:numId="14">
    <w:abstractNumId w:val="12"/>
  </w:num>
  <w:num w:numId="15">
    <w:abstractNumId w:val="23"/>
  </w:num>
  <w:num w:numId="16">
    <w:abstractNumId w:val="25"/>
  </w:num>
  <w:num w:numId="17">
    <w:abstractNumId w:val="10"/>
  </w:num>
  <w:num w:numId="18">
    <w:abstractNumId w:val="20"/>
  </w:num>
  <w:num w:numId="19">
    <w:abstractNumId w:val="8"/>
  </w:num>
  <w:num w:numId="20">
    <w:abstractNumId w:val="4"/>
  </w:num>
  <w:num w:numId="21">
    <w:abstractNumId w:val="22"/>
  </w:num>
  <w:num w:numId="22">
    <w:abstractNumId w:val="3"/>
  </w:num>
  <w:num w:numId="23">
    <w:abstractNumId w:val="6"/>
  </w:num>
  <w:num w:numId="24">
    <w:abstractNumId w:val="0"/>
  </w:num>
  <w:num w:numId="25">
    <w:abstractNumId w:val="7"/>
  </w:num>
  <w:num w:numId="26">
    <w:abstractNumId w:val="2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drawingGridHorizontalSpacing w:val="284"/>
  <w:drawingGridVerticalSpacing w:val="284"/>
  <w:doNotUseMarginsForDrawingGridOrigin/>
  <w:drawingGridHorizontalOrigin w:val="0"/>
  <w:drawingGridVerticalOrigin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5AF"/>
    <w:rsid w:val="000007DD"/>
    <w:rsid w:val="000016ED"/>
    <w:rsid w:val="000146C1"/>
    <w:rsid w:val="00015CE6"/>
    <w:rsid w:val="000209B9"/>
    <w:rsid w:val="00025DA8"/>
    <w:rsid w:val="00032B2E"/>
    <w:rsid w:val="000332D2"/>
    <w:rsid w:val="000349AD"/>
    <w:rsid w:val="0003677A"/>
    <w:rsid w:val="00043926"/>
    <w:rsid w:val="00045834"/>
    <w:rsid w:val="00056AA1"/>
    <w:rsid w:val="0005752D"/>
    <w:rsid w:val="00057B34"/>
    <w:rsid w:val="000647FD"/>
    <w:rsid w:val="00073E2E"/>
    <w:rsid w:val="00075145"/>
    <w:rsid w:val="00080B0C"/>
    <w:rsid w:val="000847AA"/>
    <w:rsid w:val="0008495C"/>
    <w:rsid w:val="00086A0F"/>
    <w:rsid w:val="00090F98"/>
    <w:rsid w:val="00096523"/>
    <w:rsid w:val="00097392"/>
    <w:rsid w:val="000A58DA"/>
    <w:rsid w:val="000A59AC"/>
    <w:rsid w:val="000B22FB"/>
    <w:rsid w:val="000B3F6E"/>
    <w:rsid w:val="000B5E4D"/>
    <w:rsid w:val="000B6DF1"/>
    <w:rsid w:val="000C2BB5"/>
    <w:rsid w:val="000D54E6"/>
    <w:rsid w:val="000D77C4"/>
    <w:rsid w:val="000E06CE"/>
    <w:rsid w:val="000E5E01"/>
    <w:rsid w:val="000E6B01"/>
    <w:rsid w:val="000F6F15"/>
    <w:rsid w:val="00102787"/>
    <w:rsid w:val="0011106E"/>
    <w:rsid w:val="00113B4E"/>
    <w:rsid w:val="00116513"/>
    <w:rsid w:val="0011662F"/>
    <w:rsid w:val="00120D30"/>
    <w:rsid w:val="00124723"/>
    <w:rsid w:val="00133476"/>
    <w:rsid w:val="00134CC7"/>
    <w:rsid w:val="00135782"/>
    <w:rsid w:val="00135937"/>
    <w:rsid w:val="001419F3"/>
    <w:rsid w:val="001445AF"/>
    <w:rsid w:val="00152D8D"/>
    <w:rsid w:val="00156BF4"/>
    <w:rsid w:val="00165F2F"/>
    <w:rsid w:val="00190E49"/>
    <w:rsid w:val="00197AA4"/>
    <w:rsid w:val="001A2909"/>
    <w:rsid w:val="001A3337"/>
    <w:rsid w:val="001A53BD"/>
    <w:rsid w:val="001B58EF"/>
    <w:rsid w:val="001B5FE0"/>
    <w:rsid w:val="001C0C2D"/>
    <w:rsid w:val="001C193D"/>
    <w:rsid w:val="001D3D9E"/>
    <w:rsid w:val="001E46CD"/>
    <w:rsid w:val="001E7FCF"/>
    <w:rsid w:val="001F1598"/>
    <w:rsid w:val="001F3C88"/>
    <w:rsid w:val="001F69F6"/>
    <w:rsid w:val="00203BAE"/>
    <w:rsid w:val="002124CE"/>
    <w:rsid w:val="00221431"/>
    <w:rsid w:val="002233F6"/>
    <w:rsid w:val="00230A65"/>
    <w:rsid w:val="00232EA1"/>
    <w:rsid w:val="00236FAC"/>
    <w:rsid w:val="0024092C"/>
    <w:rsid w:val="00241E90"/>
    <w:rsid w:val="0025330E"/>
    <w:rsid w:val="00256972"/>
    <w:rsid w:val="00273FC3"/>
    <w:rsid w:val="002740EF"/>
    <w:rsid w:val="0028144A"/>
    <w:rsid w:val="00282587"/>
    <w:rsid w:val="002846B7"/>
    <w:rsid w:val="0028475D"/>
    <w:rsid w:val="00284C22"/>
    <w:rsid w:val="002856DC"/>
    <w:rsid w:val="0029209E"/>
    <w:rsid w:val="002A4389"/>
    <w:rsid w:val="002A7D75"/>
    <w:rsid w:val="002B2F95"/>
    <w:rsid w:val="002B460C"/>
    <w:rsid w:val="002B5D15"/>
    <w:rsid w:val="002B67F7"/>
    <w:rsid w:val="002C7D7C"/>
    <w:rsid w:val="002D04CE"/>
    <w:rsid w:val="002D3DEB"/>
    <w:rsid w:val="002D4DDE"/>
    <w:rsid w:val="002E6373"/>
    <w:rsid w:val="002E7F91"/>
    <w:rsid w:val="002F2DCE"/>
    <w:rsid w:val="003010FA"/>
    <w:rsid w:val="00303D8D"/>
    <w:rsid w:val="003055C5"/>
    <w:rsid w:val="003134BA"/>
    <w:rsid w:val="00324BF2"/>
    <w:rsid w:val="00333B06"/>
    <w:rsid w:val="00335B1F"/>
    <w:rsid w:val="00341486"/>
    <w:rsid w:val="00343CFC"/>
    <w:rsid w:val="0034477D"/>
    <w:rsid w:val="00347EBA"/>
    <w:rsid w:val="003574EF"/>
    <w:rsid w:val="00367B7D"/>
    <w:rsid w:val="00371DD3"/>
    <w:rsid w:val="00372D75"/>
    <w:rsid w:val="00381AD7"/>
    <w:rsid w:val="00381D16"/>
    <w:rsid w:val="0038643C"/>
    <w:rsid w:val="00393C86"/>
    <w:rsid w:val="00395D10"/>
    <w:rsid w:val="003A3CD1"/>
    <w:rsid w:val="003A4A45"/>
    <w:rsid w:val="003B1432"/>
    <w:rsid w:val="003B14FE"/>
    <w:rsid w:val="003B29BB"/>
    <w:rsid w:val="003B630A"/>
    <w:rsid w:val="003C1CD4"/>
    <w:rsid w:val="003C4EB2"/>
    <w:rsid w:val="003D3EC5"/>
    <w:rsid w:val="003E1486"/>
    <w:rsid w:val="003E32EC"/>
    <w:rsid w:val="003E3F7E"/>
    <w:rsid w:val="003F184D"/>
    <w:rsid w:val="003F2703"/>
    <w:rsid w:val="003F314C"/>
    <w:rsid w:val="003F74E6"/>
    <w:rsid w:val="00404AA3"/>
    <w:rsid w:val="00405EC8"/>
    <w:rsid w:val="004237DC"/>
    <w:rsid w:val="004239D7"/>
    <w:rsid w:val="00423D46"/>
    <w:rsid w:val="00430987"/>
    <w:rsid w:val="00432321"/>
    <w:rsid w:val="00434D1D"/>
    <w:rsid w:val="004353AA"/>
    <w:rsid w:val="00442CB8"/>
    <w:rsid w:val="00444428"/>
    <w:rsid w:val="00444CD9"/>
    <w:rsid w:val="00451F17"/>
    <w:rsid w:val="00455925"/>
    <w:rsid w:val="00455F7F"/>
    <w:rsid w:val="00456F66"/>
    <w:rsid w:val="00462782"/>
    <w:rsid w:val="00471532"/>
    <w:rsid w:val="00473D53"/>
    <w:rsid w:val="00473FF7"/>
    <w:rsid w:val="00474283"/>
    <w:rsid w:val="00475D18"/>
    <w:rsid w:val="00482A4A"/>
    <w:rsid w:val="00486AF5"/>
    <w:rsid w:val="004870EB"/>
    <w:rsid w:val="004913DF"/>
    <w:rsid w:val="004B515C"/>
    <w:rsid w:val="004C0EEE"/>
    <w:rsid w:val="004D0C66"/>
    <w:rsid w:val="004D1744"/>
    <w:rsid w:val="004D3C66"/>
    <w:rsid w:val="004D5B5A"/>
    <w:rsid w:val="004E1824"/>
    <w:rsid w:val="004E25A9"/>
    <w:rsid w:val="004E3F01"/>
    <w:rsid w:val="004E6C42"/>
    <w:rsid w:val="004F420F"/>
    <w:rsid w:val="00502514"/>
    <w:rsid w:val="00506B1C"/>
    <w:rsid w:val="00517994"/>
    <w:rsid w:val="005212CE"/>
    <w:rsid w:val="00527716"/>
    <w:rsid w:val="00532573"/>
    <w:rsid w:val="005374F9"/>
    <w:rsid w:val="00537740"/>
    <w:rsid w:val="00543ACA"/>
    <w:rsid w:val="00550428"/>
    <w:rsid w:val="005520E1"/>
    <w:rsid w:val="00552752"/>
    <w:rsid w:val="005569C0"/>
    <w:rsid w:val="00562734"/>
    <w:rsid w:val="005630B8"/>
    <w:rsid w:val="00584182"/>
    <w:rsid w:val="0058483C"/>
    <w:rsid w:val="0059043B"/>
    <w:rsid w:val="00596FF4"/>
    <w:rsid w:val="005A2082"/>
    <w:rsid w:val="005A3669"/>
    <w:rsid w:val="005A777E"/>
    <w:rsid w:val="005B450F"/>
    <w:rsid w:val="005C1E5C"/>
    <w:rsid w:val="005C2306"/>
    <w:rsid w:val="005C3696"/>
    <w:rsid w:val="005C45EA"/>
    <w:rsid w:val="005C46B8"/>
    <w:rsid w:val="005C7179"/>
    <w:rsid w:val="005D4830"/>
    <w:rsid w:val="005E1B10"/>
    <w:rsid w:val="005E40CD"/>
    <w:rsid w:val="005E4FC7"/>
    <w:rsid w:val="005E6BB3"/>
    <w:rsid w:val="005F2095"/>
    <w:rsid w:val="005F4994"/>
    <w:rsid w:val="005F78DA"/>
    <w:rsid w:val="006023A7"/>
    <w:rsid w:val="00610453"/>
    <w:rsid w:val="0061123E"/>
    <w:rsid w:val="00611B62"/>
    <w:rsid w:val="00612F62"/>
    <w:rsid w:val="00620615"/>
    <w:rsid w:val="00626C5E"/>
    <w:rsid w:val="00632D59"/>
    <w:rsid w:val="00635261"/>
    <w:rsid w:val="0064190C"/>
    <w:rsid w:val="00644095"/>
    <w:rsid w:val="00645C50"/>
    <w:rsid w:val="006567F5"/>
    <w:rsid w:val="00657630"/>
    <w:rsid w:val="00657F74"/>
    <w:rsid w:val="00661DA4"/>
    <w:rsid w:val="0066413A"/>
    <w:rsid w:val="00667BC7"/>
    <w:rsid w:val="00674126"/>
    <w:rsid w:val="0069100D"/>
    <w:rsid w:val="00693BAF"/>
    <w:rsid w:val="006A0660"/>
    <w:rsid w:val="006B0CF5"/>
    <w:rsid w:val="006B0FFB"/>
    <w:rsid w:val="006B1A1A"/>
    <w:rsid w:val="006C09B4"/>
    <w:rsid w:val="006C704F"/>
    <w:rsid w:val="006D60B8"/>
    <w:rsid w:val="006E0BE4"/>
    <w:rsid w:val="006E12B5"/>
    <w:rsid w:val="006E1C73"/>
    <w:rsid w:val="006E6FCA"/>
    <w:rsid w:val="006F3E0C"/>
    <w:rsid w:val="006F6D55"/>
    <w:rsid w:val="00702B4C"/>
    <w:rsid w:val="00707840"/>
    <w:rsid w:val="0071693E"/>
    <w:rsid w:val="00722323"/>
    <w:rsid w:val="0072383B"/>
    <w:rsid w:val="007259AB"/>
    <w:rsid w:val="00725E80"/>
    <w:rsid w:val="0073729A"/>
    <w:rsid w:val="00741A86"/>
    <w:rsid w:val="0074307B"/>
    <w:rsid w:val="0074600D"/>
    <w:rsid w:val="00752024"/>
    <w:rsid w:val="0076203E"/>
    <w:rsid w:val="00764A7B"/>
    <w:rsid w:val="00770A7C"/>
    <w:rsid w:val="007764FE"/>
    <w:rsid w:val="0077688D"/>
    <w:rsid w:val="007814D3"/>
    <w:rsid w:val="0078482E"/>
    <w:rsid w:val="0079020D"/>
    <w:rsid w:val="00797B02"/>
    <w:rsid w:val="007A25C4"/>
    <w:rsid w:val="007A64FB"/>
    <w:rsid w:val="007B5647"/>
    <w:rsid w:val="007C0B52"/>
    <w:rsid w:val="007C3963"/>
    <w:rsid w:val="007D1234"/>
    <w:rsid w:val="007D2AE9"/>
    <w:rsid w:val="007D4E48"/>
    <w:rsid w:val="007D50E2"/>
    <w:rsid w:val="007E13AA"/>
    <w:rsid w:val="007E3A17"/>
    <w:rsid w:val="007E7DA4"/>
    <w:rsid w:val="007F7D4F"/>
    <w:rsid w:val="00800B35"/>
    <w:rsid w:val="00802379"/>
    <w:rsid w:val="00802DB0"/>
    <w:rsid w:val="008068AD"/>
    <w:rsid w:val="0080770A"/>
    <w:rsid w:val="00812DCA"/>
    <w:rsid w:val="00814ECC"/>
    <w:rsid w:val="00815BD0"/>
    <w:rsid w:val="00816BBE"/>
    <w:rsid w:val="00816C56"/>
    <w:rsid w:val="00821BC3"/>
    <w:rsid w:val="00825BBA"/>
    <w:rsid w:val="00826495"/>
    <w:rsid w:val="00827F7B"/>
    <w:rsid w:val="008322D1"/>
    <w:rsid w:val="00840D12"/>
    <w:rsid w:val="0084468D"/>
    <w:rsid w:val="00847096"/>
    <w:rsid w:val="00850540"/>
    <w:rsid w:val="00850DAC"/>
    <w:rsid w:val="00853388"/>
    <w:rsid w:val="008557F4"/>
    <w:rsid w:val="008565C2"/>
    <w:rsid w:val="0086107F"/>
    <w:rsid w:val="00884E38"/>
    <w:rsid w:val="008866D7"/>
    <w:rsid w:val="00891E9D"/>
    <w:rsid w:val="00891EEB"/>
    <w:rsid w:val="00892F1F"/>
    <w:rsid w:val="00893902"/>
    <w:rsid w:val="008939E7"/>
    <w:rsid w:val="008972E7"/>
    <w:rsid w:val="008A502D"/>
    <w:rsid w:val="008B1601"/>
    <w:rsid w:val="008B1735"/>
    <w:rsid w:val="008B1913"/>
    <w:rsid w:val="008C00ED"/>
    <w:rsid w:val="008C04F4"/>
    <w:rsid w:val="008C339D"/>
    <w:rsid w:val="008C3B6E"/>
    <w:rsid w:val="008D2CA2"/>
    <w:rsid w:val="008D4286"/>
    <w:rsid w:val="008E23E1"/>
    <w:rsid w:val="008F6EC2"/>
    <w:rsid w:val="00902A7B"/>
    <w:rsid w:val="00906D1E"/>
    <w:rsid w:val="00910BE4"/>
    <w:rsid w:val="0091404F"/>
    <w:rsid w:val="00915CFA"/>
    <w:rsid w:val="0091632D"/>
    <w:rsid w:val="00927941"/>
    <w:rsid w:val="00927BE5"/>
    <w:rsid w:val="00934CC3"/>
    <w:rsid w:val="00935BB1"/>
    <w:rsid w:val="00953BF5"/>
    <w:rsid w:val="00954512"/>
    <w:rsid w:val="009570F1"/>
    <w:rsid w:val="009629E0"/>
    <w:rsid w:val="009725C2"/>
    <w:rsid w:val="00973BB8"/>
    <w:rsid w:val="00974443"/>
    <w:rsid w:val="009777E7"/>
    <w:rsid w:val="0098431D"/>
    <w:rsid w:val="00985953"/>
    <w:rsid w:val="00986767"/>
    <w:rsid w:val="00990617"/>
    <w:rsid w:val="00996BD3"/>
    <w:rsid w:val="009974B0"/>
    <w:rsid w:val="009978CA"/>
    <w:rsid w:val="009A01A4"/>
    <w:rsid w:val="009A16A7"/>
    <w:rsid w:val="009A64E2"/>
    <w:rsid w:val="009B1021"/>
    <w:rsid w:val="009C0058"/>
    <w:rsid w:val="009C11DF"/>
    <w:rsid w:val="009D21F0"/>
    <w:rsid w:val="009D7117"/>
    <w:rsid w:val="009E0F4A"/>
    <w:rsid w:val="009E4CB5"/>
    <w:rsid w:val="009E70E6"/>
    <w:rsid w:val="009E7EA6"/>
    <w:rsid w:val="009F045D"/>
    <w:rsid w:val="009F1EB0"/>
    <w:rsid w:val="009F2475"/>
    <w:rsid w:val="009F3105"/>
    <w:rsid w:val="009F4B25"/>
    <w:rsid w:val="009F6722"/>
    <w:rsid w:val="00A025CD"/>
    <w:rsid w:val="00A02A3A"/>
    <w:rsid w:val="00A07BAA"/>
    <w:rsid w:val="00A12105"/>
    <w:rsid w:val="00A14950"/>
    <w:rsid w:val="00A23E6E"/>
    <w:rsid w:val="00A31BDD"/>
    <w:rsid w:val="00A343FA"/>
    <w:rsid w:val="00A35713"/>
    <w:rsid w:val="00A45A9C"/>
    <w:rsid w:val="00A52620"/>
    <w:rsid w:val="00A57373"/>
    <w:rsid w:val="00A6678B"/>
    <w:rsid w:val="00A667A3"/>
    <w:rsid w:val="00A72AAA"/>
    <w:rsid w:val="00A84316"/>
    <w:rsid w:val="00A84998"/>
    <w:rsid w:val="00A85E9D"/>
    <w:rsid w:val="00A93E07"/>
    <w:rsid w:val="00A954A7"/>
    <w:rsid w:val="00AA0066"/>
    <w:rsid w:val="00AA0165"/>
    <w:rsid w:val="00AA284B"/>
    <w:rsid w:val="00AA2E8B"/>
    <w:rsid w:val="00AA4980"/>
    <w:rsid w:val="00AA67EE"/>
    <w:rsid w:val="00AB1EC2"/>
    <w:rsid w:val="00AB3F64"/>
    <w:rsid w:val="00AD1544"/>
    <w:rsid w:val="00AD3322"/>
    <w:rsid w:val="00AD5312"/>
    <w:rsid w:val="00AD610F"/>
    <w:rsid w:val="00AF1FD7"/>
    <w:rsid w:val="00AF7C35"/>
    <w:rsid w:val="00B078CB"/>
    <w:rsid w:val="00B07A6C"/>
    <w:rsid w:val="00B10597"/>
    <w:rsid w:val="00B17DF5"/>
    <w:rsid w:val="00B245B1"/>
    <w:rsid w:val="00B25415"/>
    <w:rsid w:val="00B31FC0"/>
    <w:rsid w:val="00B3721C"/>
    <w:rsid w:val="00B42671"/>
    <w:rsid w:val="00B43630"/>
    <w:rsid w:val="00B50DB4"/>
    <w:rsid w:val="00B53CBE"/>
    <w:rsid w:val="00B62987"/>
    <w:rsid w:val="00B64E0C"/>
    <w:rsid w:val="00B66810"/>
    <w:rsid w:val="00B6712A"/>
    <w:rsid w:val="00B67BFA"/>
    <w:rsid w:val="00B86F43"/>
    <w:rsid w:val="00B906A0"/>
    <w:rsid w:val="00BA3E49"/>
    <w:rsid w:val="00BA4F12"/>
    <w:rsid w:val="00BA71CF"/>
    <w:rsid w:val="00BB60CC"/>
    <w:rsid w:val="00BB7966"/>
    <w:rsid w:val="00BC77D0"/>
    <w:rsid w:val="00BD1D44"/>
    <w:rsid w:val="00BD2ABD"/>
    <w:rsid w:val="00BE185E"/>
    <w:rsid w:val="00BE4EB0"/>
    <w:rsid w:val="00BF42A8"/>
    <w:rsid w:val="00BF5374"/>
    <w:rsid w:val="00BF5509"/>
    <w:rsid w:val="00BF6BEB"/>
    <w:rsid w:val="00C07AAD"/>
    <w:rsid w:val="00C10716"/>
    <w:rsid w:val="00C120F0"/>
    <w:rsid w:val="00C233DE"/>
    <w:rsid w:val="00C23E85"/>
    <w:rsid w:val="00C31EC2"/>
    <w:rsid w:val="00C35F9C"/>
    <w:rsid w:val="00C43FEA"/>
    <w:rsid w:val="00C45F8A"/>
    <w:rsid w:val="00C47938"/>
    <w:rsid w:val="00C53160"/>
    <w:rsid w:val="00C5339C"/>
    <w:rsid w:val="00C55DFE"/>
    <w:rsid w:val="00C62571"/>
    <w:rsid w:val="00C72F17"/>
    <w:rsid w:val="00C748C1"/>
    <w:rsid w:val="00C90571"/>
    <w:rsid w:val="00C90BDD"/>
    <w:rsid w:val="00C9385C"/>
    <w:rsid w:val="00C95112"/>
    <w:rsid w:val="00CA3A8C"/>
    <w:rsid w:val="00CA4F33"/>
    <w:rsid w:val="00CA6349"/>
    <w:rsid w:val="00CA67BD"/>
    <w:rsid w:val="00CB0638"/>
    <w:rsid w:val="00CB521B"/>
    <w:rsid w:val="00CC071F"/>
    <w:rsid w:val="00CC172B"/>
    <w:rsid w:val="00CC5A27"/>
    <w:rsid w:val="00CC7A2E"/>
    <w:rsid w:val="00CD2E57"/>
    <w:rsid w:val="00CD44E2"/>
    <w:rsid w:val="00CD5862"/>
    <w:rsid w:val="00CD6AA6"/>
    <w:rsid w:val="00CE14D4"/>
    <w:rsid w:val="00D0199D"/>
    <w:rsid w:val="00D0293F"/>
    <w:rsid w:val="00D05DAD"/>
    <w:rsid w:val="00D132C3"/>
    <w:rsid w:val="00D2175C"/>
    <w:rsid w:val="00D228D7"/>
    <w:rsid w:val="00D245C9"/>
    <w:rsid w:val="00D249E2"/>
    <w:rsid w:val="00D27BA8"/>
    <w:rsid w:val="00D41F85"/>
    <w:rsid w:val="00D43AA7"/>
    <w:rsid w:val="00D44633"/>
    <w:rsid w:val="00D4628E"/>
    <w:rsid w:val="00D478E1"/>
    <w:rsid w:val="00D53B6F"/>
    <w:rsid w:val="00D544FA"/>
    <w:rsid w:val="00D6021B"/>
    <w:rsid w:val="00D65E55"/>
    <w:rsid w:val="00D67253"/>
    <w:rsid w:val="00D70936"/>
    <w:rsid w:val="00D7583F"/>
    <w:rsid w:val="00D83768"/>
    <w:rsid w:val="00D9036A"/>
    <w:rsid w:val="00D977CE"/>
    <w:rsid w:val="00DA1449"/>
    <w:rsid w:val="00DA3FF2"/>
    <w:rsid w:val="00DB0C2B"/>
    <w:rsid w:val="00DC37BA"/>
    <w:rsid w:val="00DC38E5"/>
    <w:rsid w:val="00DD010B"/>
    <w:rsid w:val="00DD0AE5"/>
    <w:rsid w:val="00DD1248"/>
    <w:rsid w:val="00DD4555"/>
    <w:rsid w:val="00DD4FC9"/>
    <w:rsid w:val="00DD5B94"/>
    <w:rsid w:val="00DE6A7D"/>
    <w:rsid w:val="00DF2B8F"/>
    <w:rsid w:val="00E014F3"/>
    <w:rsid w:val="00E01F34"/>
    <w:rsid w:val="00E04CF5"/>
    <w:rsid w:val="00E115C6"/>
    <w:rsid w:val="00E17201"/>
    <w:rsid w:val="00E174C1"/>
    <w:rsid w:val="00E36585"/>
    <w:rsid w:val="00E36BE4"/>
    <w:rsid w:val="00E402F6"/>
    <w:rsid w:val="00E424FF"/>
    <w:rsid w:val="00E54F72"/>
    <w:rsid w:val="00E65197"/>
    <w:rsid w:val="00E76A3E"/>
    <w:rsid w:val="00E81807"/>
    <w:rsid w:val="00E820A3"/>
    <w:rsid w:val="00E84E01"/>
    <w:rsid w:val="00E8574A"/>
    <w:rsid w:val="00EA1144"/>
    <w:rsid w:val="00EB39ED"/>
    <w:rsid w:val="00EB6080"/>
    <w:rsid w:val="00ED3144"/>
    <w:rsid w:val="00EE238D"/>
    <w:rsid w:val="00EF16C8"/>
    <w:rsid w:val="00F127F0"/>
    <w:rsid w:val="00F1439D"/>
    <w:rsid w:val="00F2247A"/>
    <w:rsid w:val="00F261AB"/>
    <w:rsid w:val="00F37651"/>
    <w:rsid w:val="00F4017D"/>
    <w:rsid w:val="00F414DD"/>
    <w:rsid w:val="00F42E94"/>
    <w:rsid w:val="00F531BC"/>
    <w:rsid w:val="00F5396B"/>
    <w:rsid w:val="00F66490"/>
    <w:rsid w:val="00F724D8"/>
    <w:rsid w:val="00F72667"/>
    <w:rsid w:val="00F75E5A"/>
    <w:rsid w:val="00F85554"/>
    <w:rsid w:val="00F925F3"/>
    <w:rsid w:val="00F950F2"/>
    <w:rsid w:val="00FA0B4C"/>
    <w:rsid w:val="00FA0BBA"/>
    <w:rsid w:val="00FA7FD5"/>
    <w:rsid w:val="00FC10B5"/>
    <w:rsid w:val="00FC1282"/>
    <w:rsid w:val="00FC2C4D"/>
    <w:rsid w:val="00FD0DB3"/>
    <w:rsid w:val="00FE0651"/>
    <w:rsid w:val="00FE2B70"/>
    <w:rsid w:val="00FE3B03"/>
    <w:rsid w:val="00FE3D8B"/>
    <w:rsid w:val="00FE4959"/>
    <w:rsid w:val="00FE4A77"/>
    <w:rsid w:val="00FF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CDF4A5C"/>
  <w15:docId w15:val="{6F259599-A1AE-4764-A7D1-CC9950DE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B0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3B03"/>
    <w:pPr>
      <w:keepNext/>
      <w:pageBreakBefore/>
      <w:spacing w:after="0" w:line="240" w:lineRule="auto"/>
      <w:jc w:val="center"/>
      <w:outlineLvl w:val="0"/>
    </w:pPr>
    <w:rPr>
      <w:rFonts w:ascii="Times New Roman" w:eastAsia="Calibri" w:hAnsi="Times New Roman"/>
      <w:b/>
      <w:sz w:val="28"/>
      <w:szCs w:val="28"/>
    </w:rPr>
  </w:style>
  <w:style w:type="paragraph" w:styleId="2">
    <w:name w:val="heading 2"/>
    <w:basedOn w:val="a0"/>
    <w:next w:val="a"/>
    <w:link w:val="20"/>
    <w:uiPriority w:val="99"/>
    <w:qFormat/>
    <w:rsid w:val="00FE3B03"/>
    <w:pPr>
      <w:numPr>
        <w:ilvl w:val="1"/>
        <w:numId w:val="2"/>
      </w:numPr>
      <w:ind w:left="2204"/>
      <w:jc w:val="center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E3B03"/>
    <w:pPr>
      <w:keepNext/>
      <w:spacing w:after="0" w:line="240" w:lineRule="auto"/>
      <w:ind w:left="720"/>
      <w:jc w:val="center"/>
      <w:outlineLvl w:val="2"/>
    </w:pPr>
    <w:rPr>
      <w:rFonts w:ascii="Times New Roman" w:eastAsia="Calibri" w:hAnsi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34"/>
    <w:qFormat/>
    <w:rsid w:val="00FE3B03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FE3B0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FE3B03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FE3B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0">
    <w:name w:val="No Spacing"/>
    <w:uiPriority w:val="99"/>
    <w:qFormat/>
    <w:rsid w:val="00FE3B0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2">
    <w:name w:val="Font Style12"/>
    <w:rsid w:val="00FE3B03"/>
    <w:rPr>
      <w:rFonts w:ascii="Times New Roman" w:hAnsi="Times New Roman"/>
      <w:sz w:val="26"/>
    </w:rPr>
  </w:style>
  <w:style w:type="paragraph" w:customStyle="1" w:styleId="a6">
    <w:name w:val="Стиль Обычный отступ + По ширине"/>
    <w:basedOn w:val="a7"/>
    <w:rsid w:val="00FE3B03"/>
    <w:pPr>
      <w:overflowPunct w:val="0"/>
      <w:autoSpaceDE w:val="0"/>
      <w:autoSpaceDN w:val="0"/>
      <w:adjustRightInd w:val="0"/>
      <w:spacing w:before="60" w:after="0" w:line="240" w:lineRule="auto"/>
      <w:ind w:left="601" w:hanging="284"/>
      <w:jc w:val="both"/>
    </w:pPr>
    <w:rPr>
      <w:rFonts w:ascii="Times New Roman" w:hAnsi="Times New Roman"/>
      <w:sz w:val="24"/>
      <w:szCs w:val="20"/>
    </w:rPr>
  </w:style>
  <w:style w:type="paragraph" w:styleId="a8">
    <w:name w:val="Normal (Web)"/>
    <w:aliases w:val="Обычный (Web),Знак Знак22, Знак Знак22,Обычный (Web)1,Знак"/>
    <w:basedOn w:val="a"/>
    <w:link w:val="a9"/>
    <w:uiPriority w:val="99"/>
    <w:qFormat/>
    <w:rsid w:val="00FE3B03"/>
    <w:pPr>
      <w:spacing w:before="100" w:beforeAutospacing="1" w:after="119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sid w:val="00FE3B0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Обычный (Интернет) Знак"/>
    <w:aliases w:val="Обычный (Web) Знак,Знак Знак22 Знак, Знак Знак22 Знак,Обычный (Web)1 Знак,Знак Знак"/>
    <w:link w:val="a8"/>
    <w:uiPriority w:val="99"/>
    <w:rsid w:val="00FE3B0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Indent"/>
    <w:basedOn w:val="a"/>
    <w:uiPriority w:val="99"/>
    <w:semiHidden/>
    <w:unhideWhenUsed/>
    <w:rsid w:val="00FE3B03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844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4468D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2C7D7C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2C7D7C"/>
    <w:rPr>
      <w:rFonts w:ascii="Calibri" w:eastAsia="Times New Roman" w:hAnsi="Calibri" w:cs="Times New Roman"/>
      <w:lang w:eastAsia="ru-RU"/>
    </w:rPr>
  </w:style>
  <w:style w:type="table" w:styleId="af0">
    <w:name w:val="Table Grid"/>
    <w:basedOn w:val="a2"/>
    <w:uiPriority w:val="39"/>
    <w:rsid w:val="00036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екст таблицы"/>
    <w:basedOn w:val="a"/>
    <w:rsid w:val="002A4389"/>
    <w:pPr>
      <w:spacing w:after="0" w:line="240" w:lineRule="auto"/>
    </w:pPr>
    <w:rPr>
      <w:rFonts w:ascii="Times New Roman" w:hAnsi="Times New Roman"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92882-5506-4B68-B43C-7527751CA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13</Pages>
  <Words>2978</Words>
  <Characters>16980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Культурное наследие</cp:lastModifiedBy>
  <cp:revision>16</cp:revision>
  <cp:lastPrinted>2024-11-22T07:02:00Z</cp:lastPrinted>
  <dcterms:created xsi:type="dcterms:W3CDTF">2024-11-09T15:50:00Z</dcterms:created>
  <dcterms:modified xsi:type="dcterms:W3CDTF">2024-11-22T08:39:00Z</dcterms:modified>
</cp:coreProperties>
</file>