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4C" w:rsidRDefault="00BC0744" w:rsidP="009971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9714C" w:rsidRDefault="0099714C" w:rsidP="009971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2B70F2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="003E3E33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Курской области</w:t>
      </w:r>
    </w:p>
    <w:p w:rsidR="002B70F2" w:rsidRPr="00F00CAB" w:rsidRDefault="002B70F2" w:rsidP="002B70F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00CA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00CAB">
        <w:rPr>
          <w:b/>
          <w:sz w:val="28"/>
          <w:szCs w:val="28"/>
        </w:rPr>
        <w:t xml:space="preserve"> в </w:t>
      </w:r>
      <w:r w:rsidR="0045310F">
        <w:rPr>
          <w:b/>
          <w:sz w:val="28"/>
          <w:szCs w:val="28"/>
        </w:rPr>
        <w:t>некоторые нормативные правовые акты  Курской области</w:t>
      </w:r>
      <w:r>
        <w:rPr>
          <w:b/>
          <w:sz w:val="28"/>
          <w:szCs w:val="28"/>
        </w:rPr>
        <w:t>»</w:t>
      </w:r>
    </w:p>
    <w:p w:rsidR="0099714C" w:rsidRPr="001B3EDB" w:rsidRDefault="0099714C" w:rsidP="009971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615" w:rsidRDefault="00AE5615" w:rsidP="00C07AD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943B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1943B9">
        <w:rPr>
          <w:sz w:val="28"/>
          <w:szCs w:val="28"/>
        </w:rPr>
        <w:t xml:space="preserve">остановления </w:t>
      </w:r>
      <w:r w:rsidR="00C07ADA">
        <w:rPr>
          <w:sz w:val="28"/>
          <w:szCs w:val="28"/>
        </w:rPr>
        <w:t>Правительства</w:t>
      </w:r>
      <w:r w:rsidRPr="001943B9">
        <w:rPr>
          <w:sz w:val="28"/>
          <w:szCs w:val="28"/>
        </w:rPr>
        <w:t xml:space="preserve"> Курской области </w:t>
      </w:r>
      <w:r w:rsidRPr="00EA1591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 w:rsidR="0045310F">
        <w:rPr>
          <w:sz w:val="28"/>
          <w:szCs w:val="28"/>
        </w:rPr>
        <w:t>некоторые нормативные правовые акты</w:t>
      </w:r>
      <w:r w:rsidR="00CB6866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</w:t>
      </w:r>
      <w:r w:rsidRPr="001943B9">
        <w:rPr>
          <w:sz w:val="28"/>
          <w:szCs w:val="28"/>
        </w:rPr>
        <w:t xml:space="preserve"> подготовлен в </w:t>
      </w:r>
      <w:r w:rsidR="00CB6866">
        <w:rPr>
          <w:sz w:val="28"/>
          <w:szCs w:val="28"/>
        </w:rPr>
        <w:t xml:space="preserve">целях </w:t>
      </w:r>
      <w:r w:rsidR="00AE2D41">
        <w:rPr>
          <w:rFonts w:eastAsiaTheme="minorHAnsi"/>
          <w:sz w:val="28"/>
          <w:szCs w:val="28"/>
          <w:lang w:eastAsia="en-US"/>
        </w:rPr>
        <w:t>уточнения</w:t>
      </w:r>
      <w:r w:rsidR="00AE2D41">
        <w:rPr>
          <w:sz w:val="28"/>
          <w:szCs w:val="28"/>
        </w:rPr>
        <w:t xml:space="preserve"> </w:t>
      </w:r>
      <w:r w:rsidR="002D00D2">
        <w:rPr>
          <w:sz w:val="28"/>
          <w:szCs w:val="28"/>
        </w:rPr>
        <w:t xml:space="preserve">порядка заключения </w:t>
      </w:r>
      <w:r>
        <w:rPr>
          <w:sz w:val="28"/>
          <w:szCs w:val="28"/>
        </w:rPr>
        <w:t>соглашени</w:t>
      </w:r>
      <w:r w:rsidR="002D00D2">
        <w:rPr>
          <w:sz w:val="28"/>
          <w:szCs w:val="28"/>
        </w:rPr>
        <w:t>я</w:t>
      </w:r>
      <w:r w:rsidR="00C07ADA">
        <w:rPr>
          <w:sz w:val="28"/>
          <w:szCs w:val="28"/>
        </w:rPr>
        <w:t xml:space="preserve">, </w:t>
      </w:r>
      <w:r w:rsidR="00C07ADA" w:rsidRPr="00C07ADA">
        <w:rPr>
          <w:rFonts w:eastAsiaTheme="minorHAnsi"/>
          <w:bCs/>
          <w:sz w:val="28"/>
          <w:szCs w:val="28"/>
          <w:lang w:eastAsia="en-US"/>
        </w:rPr>
        <w:t>котор</w:t>
      </w:r>
      <w:r w:rsidR="00C07ADA">
        <w:rPr>
          <w:rFonts w:eastAsiaTheme="minorHAnsi"/>
          <w:bCs/>
          <w:sz w:val="28"/>
          <w:szCs w:val="28"/>
          <w:lang w:eastAsia="en-US"/>
        </w:rPr>
        <w:t>о</w:t>
      </w:r>
      <w:r w:rsidR="00C07ADA" w:rsidRPr="00C07ADA">
        <w:rPr>
          <w:rFonts w:eastAsiaTheme="minorHAnsi"/>
          <w:bCs/>
          <w:sz w:val="28"/>
          <w:szCs w:val="28"/>
          <w:lang w:eastAsia="en-US"/>
        </w:rPr>
        <w:t>е предусматрива</w:t>
      </w:r>
      <w:r w:rsidR="00C07ADA">
        <w:rPr>
          <w:rFonts w:eastAsiaTheme="minorHAnsi"/>
          <w:bCs/>
          <w:sz w:val="28"/>
          <w:szCs w:val="28"/>
          <w:lang w:eastAsia="en-US"/>
        </w:rPr>
        <w:t>е</w:t>
      </w:r>
      <w:r w:rsidR="00C07ADA" w:rsidRPr="00C07ADA">
        <w:rPr>
          <w:rFonts w:eastAsiaTheme="minorHAnsi"/>
          <w:bCs/>
          <w:sz w:val="28"/>
          <w:szCs w:val="28"/>
          <w:lang w:eastAsia="en-US"/>
        </w:rPr>
        <w:t>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</w:t>
      </w:r>
      <w:r w:rsidR="007E21F8">
        <w:rPr>
          <w:rFonts w:eastAsiaTheme="minorHAnsi"/>
          <w:bCs/>
          <w:sz w:val="28"/>
          <w:szCs w:val="28"/>
          <w:lang w:eastAsia="en-US"/>
        </w:rPr>
        <w:t xml:space="preserve">, перечня обязательств </w:t>
      </w:r>
      <w:r w:rsidR="007E21F8" w:rsidRPr="00C07ADA">
        <w:rPr>
          <w:rFonts w:eastAsiaTheme="minorHAnsi"/>
          <w:bCs/>
          <w:sz w:val="28"/>
          <w:szCs w:val="28"/>
          <w:lang w:eastAsia="en-US"/>
        </w:rPr>
        <w:t>муниципальных районов (городских округов), городских, сельских поселений Курской области</w:t>
      </w:r>
      <w:r w:rsidR="00C07ADA">
        <w:rPr>
          <w:rFonts w:eastAsiaTheme="minorHAnsi"/>
          <w:bCs/>
          <w:sz w:val="28"/>
          <w:szCs w:val="28"/>
          <w:lang w:eastAsia="en-US"/>
        </w:rPr>
        <w:t>,</w:t>
      </w:r>
      <w:r w:rsidR="007E21F8">
        <w:rPr>
          <w:rFonts w:eastAsiaTheme="minorHAnsi"/>
          <w:bCs/>
          <w:sz w:val="28"/>
          <w:szCs w:val="28"/>
          <w:lang w:eastAsia="en-US"/>
        </w:rPr>
        <w:t xml:space="preserve"> подлежащих включению в соглашение</w:t>
      </w:r>
      <w:r w:rsidR="007E21F8" w:rsidRPr="007E21F8">
        <w:rPr>
          <w:sz w:val="28"/>
          <w:szCs w:val="28"/>
        </w:rPr>
        <w:t xml:space="preserve"> </w:t>
      </w:r>
      <w:r w:rsidR="007E21F8">
        <w:rPr>
          <w:sz w:val="28"/>
          <w:szCs w:val="28"/>
        </w:rPr>
        <w:t>которым предусматриваются меры по социально-экономическому развитию и оздоровлению муниципальных финансов,</w:t>
      </w:r>
      <w:r w:rsidR="00C07ADA">
        <w:rPr>
          <w:b/>
          <w:sz w:val="28"/>
          <w:szCs w:val="28"/>
        </w:rPr>
        <w:t xml:space="preserve"> </w:t>
      </w:r>
      <w:r w:rsidR="00C07ADA" w:rsidRPr="00C07ADA">
        <w:rPr>
          <w:sz w:val="28"/>
          <w:szCs w:val="28"/>
        </w:rPr>
        <w:t xml:space="preserve">а также </w:t>
      </w:r>
      <w:r w:rsidR="002D00D2">
        <w:rPr>
          <w:sz w:val="28"/>
          <w:szCs w:val="28"/>
        </w:rPr>
        <w:t>установления случаев освобождения в 202</w:t>
      </w:r>
      <w:r w:rsidR="005F0248">
        <w:rPr>
          <w:sz w:val="28"/>
          <w:szCs w:val="28"/>
        </w:rPr>
        <w:t>5</w:t>
      </w:r>
      <w:r w:rsidR="002D00D2">
        <w:rPr>
          <w:sz w:val="28"/>
          <w:szCs w:val="28"/>
        </w:rPr>
        <w:t xml:space="preserve"> году от ответственности за невыполнение по итогам 202</w:t>
      </w:r>
      <w:r w:rsidR="005F0248">
        <w:rPr>
          <w:sz w:val="28"/>
          <w:szCs w:val="28"/>
        </w:rPr>
        <w:t>4</w:t>
      </w:r>
      <w:r w:rsidR="002D00D2">
        <w:rPr>
          <w:sz w:val="28"/>
          <w:szCs w:val="28"/>
        </w:rPr>
        <w:t xml:space="preserve"> года обязательств, предусмотренных приложением к Порядку заключения соглашений, которые предусматривают меры по социально-экономическому развитию и оздоровлению муниципальных финансов муниципальных районов (городских округов), утвержденному постановлением Администрации Курской области от 30.10.2019 № 1040-па</w:t>
      </w:r>
      <w:r w:rsidR="00C07ADA">
        <w:rPr>
          <w:rFonts w:eastAsiaTheme="minorHAnsi"/>
          <w:sz w:val="28"/>
          <w:szCs w:val="28"/>
          <w:lang w:eastAsia="en-US"/>
        </w:rPr>
        <w:t>.</w:t>
      </w:r>
    </w:p>
    <w:p w:rsidR="00AE2D41" w:rsidRDefault="00AE2D41" w:rsidP="00AE2D41">
      <w:pPr>
        <w:pStyle w:val="ConsPlusNormal"/>
        <w:ind w:firstLine="709"/>
        <w:jc w:val="both"/>
      </w:pPr>
      <w:r w:rsidRPr="00624575">
        <w:t xml:space="preserve">Принятие данного нормативного акта несет за собой </w:t>
      </w:r>
      <w:r>
        <w:t>нейтральные последствия и не повлечет выделения дополнительных финансовых средств из областного бюджета.</w:t>
      </w:r>
    </w:p>
    <w:p w:rsidR="00C07ADA" w:rsidRDefault="00AE2D41" w:rsidP="00AE2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0B2">
        <w:rPr>
          <w:sz w:val="28"/>
          <w:szCs w:val="28"/>
        </w:rPr>
        <w:t>Проект постановления не содержит норм регулирования, затрагивающих вопросы инвестиционной и пр</w:t>
      </w:r>
      <w:r>
        <w:rPr>
          <w:sz w:val="28"/>
          <w:szCs w:val="28"/>
        </w:rPr>
        <w:t>едпринимательс</w:t>
      </w:r>
      <w:r w:rsidR="0093529F">
        <w:rPr>
          <w:sz w:val="28"/>
          <w:szCs w:val="28"/>
        </w:rPr>
        <w:t>кой деятельности, в связи с чем</w:t>
      </w:r>
      <w:r>
        <w:rPr>
          <w:sz w:val="28"/>
          <w:szCs w:val="28"/>
        </w:rPr>
        <w:t xml:space="preserve"> не требует проведения процедуры оценки регулирующего воздействия в соответствии с Правилами проведения оценки регулирующего воздействия проектов нормативных правовых актов, утвержденными постановлением Администрации Курской области </w:t>
      </w:r>
      <w:r>
        <w:rPr>
          <w:sz w:val="28"/>
          <w:szCs w:val="28"/>
        </w:rPr>
        <w:br/>
        <w:t>от 29.03.2013 № 175-па</w:t>
      </w:r>
      <w:r w:rsidR="00C07ADA">
        <w:rPr>
          <w:sz w:val="28"/>
          <w:szCs w:val="28"/>
        </w:rPr>
        <w:t>.</w:t>
      </w:r>
    </w:p>
    <w:p w:rsidR="00C07ADA" w:rsidRPr="002D1C0E" w:rsidRDefault="00C07ADA" w:rsidP="00C07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1C0E">
        <w:rPr>
          <w:sz w:val="28"/>
        </w:rPr>
        <w:t xml:space="preserve">В соответствии с п. 16 Правил раскрытия органами исполнительной власти Курской области информации о подготовке нормативных правовых актов и результатах их общественного обсуждения, утвержденных </w:t>
      </w:r>
      <w:r w:rsidRPr="002D1C0E">
        <w:rPr>
          <w:sz w:val="28"/>
          <w:szCs w:val="28"/>
        </w:rPr>
        <w:t xml:space="preserve">постановлением Администрации Курской области от 05.08.2013г. № 493-па, </w:t>
      </w:r>
      <w:r>
        <w:rPr>
          <w:sz w:val="28"/>
          <w:szCs w:val="28"/>
        </w:rPr>
        <w:t>Министерство финансов и бюджетного контроля</w:t>
      </w:r>
      <w:r w:rsidRPr="002D1C0E">
        <w:rPr>
          <w:sz w:val="28"/>
        </w:rPr>
        <w:t xml:space="preserve"> Курской области </w:t>
      </w:r>
      <w:r>
        <w:rPr>
          <w:sz w:val="28"/>
        </w:rPr>
        <w:br/>
      </w:r>
      <w:r w:rsidR="00DA2DCF">
        <w:rPr>
          <w:sz w:val="28"/>
        </w:rPr>
        <w:t>27.12.</w:t>
      </w:r>
      <w:r>
        <w:rPr>
          <w:sz w:val="28"/>
        </w:rPr>
        <w:t>202</w:t>
      </w:r>
      <w:r w:rsidR="007E21F8">
        <w:rPr>
          <w:sz w:val="28"/>
        </w:rPr>
        <w:t>4</w:t>
      </w:r>
      <w:r>
        <w:rPr>
          <w:sz w:val="28"/>
        </w:rPr>
        <w:t xml:space="preserve"> </w:t>
      </w:r>
      <w:r w:rsidRPr="002D1C0E">
        <w:rPr>
          <w:sz w:val="28"/>
        </w:rPr>
        <w:t>года разместил</w:t>
      </w:r>
      <w:r>
        <w:rPr>
          <w:sz w:val="28"/>
        </w:rPr>
        <w:t>о</w:t>
      </w:r>
      <w:r w:rsidRPr="002D1C0E">
        <w:rPr>
          <w:sz w:val="28"/>
        </w:rPr>
        <w:t xml:space="preserve"> данный проект постановления на официальном сайте </w:t>
      </w:r>
      <w:r>
        <w:rPr>
          <w:sz w:val="28"/>
        </w:rPr>
        <w:t xml:space="preserve">Губернатора и Правительства </w:t>
      </w:r>
      <w:r w:rsidRPr="002D1C0E">
        <w:rPr>
          <w:sz w:val="28"/>
          <w:szCs w:val="28"/>
        </w:rPr>
        <w:t>Курской области в подразделе «</w:t>
      </w:r>
      <w:r w:rsidRPr="002D1C0E">
        <w:rPr>
          <w:color w:val="020C22"/>
          <w:sz w:val="28"/>
          <w:szCs w:val="28"/>
        </w:rPr>
        <w:t>Проекты нормативных правовых актов (общественное</w:t>
      </w:r>
      <w:proofErr w:type="gramEnd"/>
      <w:r w:rsidRPr="002D1C0E">
        <w:rPr>
          <w:color w:val="020C22"/>
          <w:sz w:val="28"/>
          <w:szCs w:val="28"/>
        </w:rPr>
        <w:t xml:space="preserve"> обсуждение, независимая экспертиза)</w:t>
      </w:r>
      <w:r w:rsidRPr="002D1C0E">
        <w:rPr>
          <w:sz w:val="28"/>
          <w:szCs w:val="28"/>
        </w:rPr>
        <w:t>» раздела «Документы».</w:t>
      </w:r>
    </w:p>
    <w:p w:rsidR="00884E7B" w:rsidRDefault="00884E7B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248" w:rsidRDefault="005F0248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62E5C" w:rsidRDefault="005F0248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07ADA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C07ADA">
        <w:rPr>
          <w:sz w:val="28"/>
          <w:szCs w:val="28"/>
        </w:rPr>
        <w:t xml:space="preserve"> финансов и бюджетного</w:t>
      </w:r>
    </w:p>
    <w:p w:rsidR="0099714C" w:rsidRPr="0099714C" w:rsidRDefault="00507138" w:rsidP="00997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07ADA">
        <w:rPr>
          <w:sz w:val="28"/>
          <w:szCs w:val="28"/>
        </w:rPr>
        <w:t xml:space="preserve">онтроля </w:t>
      </w:r>
      <w:r w:rsidR="00DD1FDE">
        <w:rPr>
          <w:sz w:val="28"/>
          <w:szCs w:val="28"/>
        </w:rPr>
        <w:t xml:space="preserve">Курской области     </w:t>
      </w:r>
      <w:r w:rsidR="0099714C">
        <w:rPr>
          <w:sz w:val="28"/>
          <w:szCs w:val="28"/>
        </w:rPr>
        <w:t xml:space="preserve">                            </w:t>
      </w:r>
      <w:r w:rsidR="00E62E5C">
        <w:rPr>
          <w:sz w:val="28"/>
          <w:szCs w:val="28"/>
        </w:rPr>
        <w:t xml:space="preserve">   </w:t>
      </w:r>
      <w:r w:rsidR="001B7037">
        <w:rPr>
          <w:sz w:val="28"/>
          <w:szCs w:val="28"/>
        </w:rPr>
        <w:t xml:space="preserve">     </w:t>
      </w:r>
      <w:r w:rsidR="00E62E5C">
        <w:rPr>
          <w:sz w:val="28"/>
          <w:szCs w:val="28"/>
        </w:rPr>
        <w:t xml:space="preserve">     </w:t>
      </w:r>
      <w:r w:rsidR="00973580">
        <w:rPr>
          <w:sz w:val="28"/>
          <w:szCs w:val="28"/>
        </w:rPr>
        <w:t xml:space="preserve">      </w:t>
      </w:r>
      <w:r w:rsidR="00E62E5C">
        <w:rPr>
          <w:sz w:val="28"/>
          <w:szCs w:val="28"/>
        </w:rPr>
        <w:t xml:space="preserve">        </w:t>
      </w:r>
      <w:r w:rsidR="00AE2D41">
        <w:rPr>
          <w:sz w:val="28"/>
          <w:szCs w:val="28"/>
        </w:rPr>
        <w:t xml:space="preserve">  Н.В. Рудакова</w:t>
      </w:r>
    </w:p>
    <w:sectPr w:rsidR="0099714C" w:rsidRPr="0099714C" w:rsidSect="00D33C21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FE" w:rsidRDefault="00C357FE" w:rsidP="00D33C21">
      <w:r>
        <w:separator/>
      </w:r>
    </w:p>
  </w:endnote>
  <w:endnote w:type="continuationSeparator" w:id="0">
    <w:p w:rsidR="00C357FE" w:rsidRDefault="00C357FE" w:rsidP="00D3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FE" w:rsidRDefault="00C357FE" w:rsidP="00D33C21">
      <w:r>
        <w:separator/>
      </w:r>
    </w:p>
  </w:footnote>
  <w:footnote w:type="continuationSeparator" w:id="0">
    <w:p w:rsidR="00C357FE" w:rsidRDefault="00C357FE" w:rsidP="00D3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14C"/>
    <w:rsid w:val="001219BA"/>
    <w:rsid w:val="00166A13"/>
    <w:rsid w:val="001B7037"/>
    <w:rsid w:val="0025277F"/>
    <w:rsid w:val="0027633C"/>
    <w:rsid w:val="002A4B58"/>
    <w:rsid w:val="002B70F2"/>
    <w:rsid w:val="002C43CA"/>
    <w:rsid w:val="002D00D2"/>
    <w:rsid w:val="003B003D"/>
    <w:rsid w:val="003E3E33"/>
    <w:rsid w:val="004311BC"/>
    <w:rsid w:val="0045310F"/>
    <w:rsid w:val="00466888"/>
    <w:rsid w:val="00507138"/>
    <w:rsid w:val="005F0248"/>
    <w:rsid w:val="006F7400"/>
    <w:rsid w:val="00705BF3"/>
    <w:rsid w:val="0074125B"/>
    <w:rsid w:val="007A5EEC"/>
    <w:rsid w:val="007E21F8"/>
    <w:rsid w:val="00854306"/>
    <w:rsid w:val="00883A79"/>
    <w:rsid w:val="00884E7B"/>
    <w:rsid w:val="0091612E"/>
    <w:rsid w:val="0093529F"/>
    <w:rsid w:val="00973580"/>
    <w:rsid w:val="0099714C"/>
    <w:rsid w:val="00AA6534"/>
    <w:rsid w:val="00AE2D41"/>
    <w:rsid w:val="00AE5615"/>
    <w:rsid w:val="00B01048"/>
    <w:rsid w:val="00B15C50"/>
    <w:rsid w:val="00B479E8"/>
    <w:rsid w:val="00BA4CB2"/>
    <w:rsid w:val="00BC0744"/>
    <w:rsid w:val="00C07ADA"/>
    <w:rsid w:val="00C15389"/>
    <w:rsid w:val="00C357FE"/>
    <w:rsid w:val="00CB6866"/>
    <w:rsid w:val="00D33C21"/>
    <w:rsid w:val="00DA2DCF"/>
    <w:rsid w:val="00DD1FDE"/>
    <w:rsid w:val="00E37F2E"/>
    <w:rsid w:val="00E62E5C"/>
    <w:rsid w:val="00E97B85"/>
    <w:rsid w:val="00EF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C2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33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C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E56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Буровникова</dc:creator>
  <cp:lastModifiedBy>Burovnikova_A</cp:lastModifiedBy>
  <cp:revision>27</cp:revision>
  <cp:lastPrinted>2022-09-29T07:54:00Z</cp:lastPrinted>
  <dcterms:created xsi:type="dcterms:W3CDTF">2016-11-29T15:05:00Z</dcterms:created>
  <dcterms:modified xsi:type="dcterms:W3CDTF">2024-12-28T12:01:00Z</dcterms:modified>
</cp:coreProperties>
</file>