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25" w:rsidRPr="001A7D78" w:rsidRDefault="00534A1B" w:rsidP="00280B8D">
      <w:pPr>
        <w:pStyle w:val="ConsPlusNormal"/>
        <w:jc w:val="center"/>
        <w:outlineLvl w:val="1"/>
        <w:rPr>
          <w:rFonts w:ascii="Times New Roman" w:hAnsi="Times New Roman" w:cs="Times New Roman"/>
          <w:sz w:val="28"/>
          <w:szCs w:val="28"/>
        </w:rPr>
      </w:pPr>
      <w:r w:rsidRPr="001A7D78">
        <w:rPr>
          <w:rFonts w:ascii="Times New Roman" w:hAnsi="Times New Roman" w:cs="Times New Roman"/>
          <w:sz w:val="28"/>
          <w:szCs w:val="28"/>
        </w:rPr>
        <w:t xml:space="preserve">                                                                                                 </w:t>
      </w:r>
      <w:r w:rsidR="001A7D78" w:rsidRPr="001A7D78">
        <w:rPr>
          <w:rFonts w:ascii="Times New Roman" w:hAnsi="Times New Roman" w:cs="Times New Roman"/>
          <w:sz w:val="28"/>
          <w:szCs w:val="28"/>
        </w:rPr>
        <w:tab/>
      </w:r>
      <w:r w:rsidR="001A7D78" w:rsidRPr="001A7D78">
        <w:rPr>
          <w:rFonts w:ascii="Times New Roman" w:hAnsi="Times New Roman" w:cs="Times New Roman"/>
          <w:sz w:val="28"/>
          <w:szCs w:val="28"/>
        </w:rPr>
        <w:tab/>
      </w:r>
      <w:r w:rsidR="001A7D78" w:rsidRPr="001A7D78">
        <w:rPr>
          <w:rFonts w:ascii="Times New Roman" w:hAnsi="Times New Roman" w:cs="Times New Roman"/>
          <w:sz w:val="28"/>
          <w:szCs w:val="28"/>
        </w:rPr>
        <w:tab/>
      </w:r>
      <w:r w:rsidR="001A7D78" w:rsidRPr="001A7D78">
        <w:rPr>
          <w:rFonts w:ascii="Times New Roman" w:hAnsi="Times New Roman" w:cs="Times New Roman"/>
          <w:sz w:val="28"/>
          <w:szCs w:val="28"/>
        </w:rPr>
        <w:tab/>
      </w:r>
      <w:r w:rsidR="001A7D78" w:rsidRPr="001A7D78">
        <w:rPr>
          <w:rFonts w:ascii="Times New Roman" w:hAnsi="Times New Roman" w:cs="Times New Roman"/>
          <w:sz w:val="28"/>
          <w:szCs w:val="28"/>
        </w:rPr>
        <w:tab/>
      </w:r>
      <w:r w:rsidR="001A7D78" w:rsidRPr="001A7D78">
        <w:rPr>
          <w:rFonts w:ascii="Times New Roman" w:hAnsi="Times New Roman" w:cs="Times New Roman"/>
          <w:sz w:val="28"/>
          <w:szCs w:val="28"/>
        </w:rPr>
        <w:tab/>
        <w:t xml:space="preserve">                     </w:t>
      </w:r>
    </w:p>
    <w:p w:rsidR="00CF32DE" w:rsidRPr="00A73899" w:rsidRDefault="005B54A8" w:rsidP="00CF32DE">
      <w:pPr>
        <w:pStyle w:val="ConsPlusNormal"/>
        <w:tabs>
          <w:tab w:val="left" w:pos="13004"/>
        </w:tabs>
        <w:outlineLvl w:val="1"/>
        <w:rPr>
          <w:rFonts w:ascii="Times New Roman" w:hAnsi="Times New Roman" w:cs="Times New Roman"/>
        </w:rPr>
      </w:pPr>
      <w:r>
        <w:rPr>
          <w:rFonts w:ascii="Times New Roman" w:hAnsi="Times New Roman" w:cs="Times New Roman"/>
        </w:rPr>
        <w:tab/>
      </w:r>
    </w:p>
    <w:p w:rsidR="00DF53B5" w:rsidRPr="001A7D78" w:rsidRDefault="00DF53B5" w:rsidP="00CA1C7A">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Перечень мероприятий антикоррупционной программы</w:t>
      </w:r>
    </w:p>
    <w:p w:rsidR="00000629" w:rsidRPr="001A7D78" w:rsidRDefault="00DF53B5" w:rsidP="00DF53B5">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«План противодействия коррупции инспекции Гостехнадзора Курской области на 2021-202</w:t>
      </w:r>
      <w:r w:rsidR="00295B7D">
        <w:rPr>
          <w:rFonts w:ascii="Times New Roman" w:hAnsi="Times New Roman" w:cs="Times New Roman"/>
          <w:sz w:val="28"/>
          <w:szCs w:val="28"/>
        </w:rPr>
        <w:t>4</w:t>
      </w:r>
      <w:r w:rsidRPr="001A7D78">
        <w:rPr>
          <w:rFonts w:ascii="Times New Roman" w:hAnsi="Times New Roman" w:cs="Times New Roman"/>
          <w:sz w:val="28"/>
          <w:szCs w:val="28"/>
        </w:rPr>
        <w:t xml:space="preserve"> годы </w:t>
      </w:r>
    </w:p>
    <w:p w:rsidR="00000629" w:rsidRPr="001A7D78" w:rsidRDefault="00000629">
      <w:pPr>
        <w:pStyle w:val="ConsPlusNormal"/>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741"/>
        <w:gridCol w:w="3260"/>
        <w:gridCol w:w="2126"/>
        <w:gridCol w:w="142"/>
        <w:gridCol w:w="3685"/>
      </w:tblGrid>
      <w:tr w:rsidR="00000629" w:rsidRPr="001A7D78" w:rsidTr="003C2E1E">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N</w:t>
            </w:r>
          </w:p>
          <w:p w:rsidR="00000629" w:rsidRPr="001A7D78" w:rsidRDefault="00000629">
            <w:pPr>
              <w:pStyle w:val="ConsPlusNormal"/>
              <w:jc w:val="center"/>
              <w:rPr>
                <w:rFonts w:ascii="Times New Roman" w:hAnsi="Times New Roman" w:cs="Times New Roman"/>
                <w:sz w:val="28"/>
                <w:szCs w:val="28"/>
              </w:rPr>
            </w:pPr>
            <w:proofErr w:type="spellStart"/>
            <w:proofErr w:type="gramStart"/>
            <w:r w:rsidRPr="001A7D78">
              <w:rPr>
                <w:rFonts w:ascii="Times New Roman" w:hAnsi="Times New Roman" w:cs="Times New Roman"/>
                <w:sz w:val="28"/>
                <w:szCs w:val="28"/>
              </w:rPr>
              <w:t>п</w:t>
            </w:r>
            <w:proofErr w:type="spellEnd"/>
            <w:proofErr w:type="gramEnd"/>
            <w:r w:rsidRPr="001A7D78">
              <w:rPr>
                <w:rFonts w:ascii="Times New Roman" w:hAnsi="Times New Roman" w:cs="Times New Roman"/>
                <w:sz w:val="28"/>
                <w:szCs w:val="28"/>
              </w:rPr>
              <w:t>/</w:t>
            </w:r>
            <w:proofErr w:type="spellStart"/>
            <w:r w:rsidRPr="001A7D78">
              <w:rPr>
                <w:rFonts w:ascii="Times New Roman" w:hAnsi="Times New Roman" w:cs="Times New Roman"/>
                <w:sz w:val="28"/>
                <w:szCs w:val="28"/>
              </w:rPr>
              <w:t>п</w:t>
            </w:r>
            <w:proofErr w:type="spellEnd"/>
          </w:p>
        </w:tc>
        <w:tc>
          <w:tcPr>
            <w:tcW w:w="4741"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Наименование мероприятия</w:t>
            </w:r>
          </w:p>
        </w:tc>
        <w:tc>
          <w:tcPr>
            <w:tcW w:w="326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Ожидаемый результат</w:t>
            </w:r>
          </w:p>
        </w:tc>
        <w:tc>
          <w:tcPr>
            <w:tcW w:w="2126"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Срок реализации</w:t>
            </w:r>
          </w:p>
        </w:tc>
        <w:tc>
          <w:tcPr>
            <w:tcW w:w="3827" w:type="dxa"/>
            <w:gridSpan w:val="2"/>
          </w:tcPr>
          <w:p w:rsidR="00000629" w:rsidRPr="001A7D78" w:rsidRDefault="00DF53B5">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Ответственный исполнитель</w:t>
            </w:r>
          </w:p>
        </w:tc>
      </w:tr>
      <w:tr w:rsidR="00000629" w:rsidRPr="001A7D78" w:rsidTr="003C2E1E">
        <w:tc>
          <w:tcPr>
            <w:tcW w:w="14804" w:type="dxa"/>
            <w:gridSpan w:val="6"/>
          </w:tcPr>
          <w:p w:rsidR="00000629" w:rsidRPr="001A7D78" w:rsidRDefault="00000629">
            <w:pPr>
              <w:pStyle w:val="ConsPlusNormal"/>
              <w:jc w:val="center"/>
              <w:outlineLvl w:val="2"/>
              <w:rPr>
                <w:rFonts w:ascii="Times New Roman" w:hAnsi="Times New Roman" w:cs="Times New Roman"/>
                <w:sz w:val="28"/>
                <w:szCs w:val="28"/>
              </w:rPr>
            </w:pPr>
            <w:r w:rsidRPr="001A7D78">
              <w:rPr>
                <w:rFonts w:ascii="Times New Roman" w:hAnsi="Times New Roman" w:cs="Times New Roman"/>
                <w:sz w:val="28"/>
                <w:szCs w:val="28"/>
              </w:rPr>
              <w:t>1. Координационные мероприятия механизмов противодействия коррупции</w:t>
            </w:r>
          </w:p>
        </w:tc>
      </w:tr>
      <w:tr w:rsidR="00000629" w:rsidRPr="001A7D78" w:rsidTr="003C2E1E">
        <w:tc>
          <w:tcPr>
            <w:tcW w:w="14804" w:type="dxa"/>
            <w:gridSpan w:val="6"/>
          </w:tcPr>
          <w:p w:rsidR="00000629" w:rsidRPr="001A7D78" w:rsidRDefault="00000629">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1.1. Правовое обеспечение в сфере противодействия коррупции</w:t>
            </w:r>
          </w:p>
        </w:tc>
      </w:tr>
      <w:tr w:rsidR="00000629" w:rsidRPr="001A7D78" w:rsidTr="00F32D37">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1.1.1.</w:t>
            </w:r>
          </w:p>
        </w:tc>
        <w:tc>
          <w:tcPr>
            <w:tcW w:w="4741" w:type="dxa"/>
          </w:tcPr>
          <w:p w:rsidR="00000629" w:rsidRPr="001A7D78" w:rsidRDefault="00D31D05">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Разработка и утверждение планов мероприятий по противодействию коррупции на 2021-2023 годы в инспекции Гостехнадзора Курской области </w:t>
            </w:r>
          </w:p>
        </w:tc>
        <w:tc>
          <w:tcPr>
            <w:tcW w:w="3260" w:type="dxa"/>
          </w:tcPr>
          <w:p w:rsidR="00000629" w:rsidRPr="001A7D78" w:rsidRDefault="00D31D05">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Совершенствование правовых, организационных и иных механизмов противодействия коррупции </w:t>
            </w:r>
          </w:p>
        </w:tc>
        <w:tc>
          <w:tcPr>
            <w:tcW w:w="2268" w:type="dxa"/>
            <w:gridSpan w:val="2"/>
          </w:tcPr>
          <w:p w:rsidR="00000629" w:rsidRPr="001A7D78" w:rsidRDefault="00D31D05">
            <w:pPr>
              <w:pStyle w:val="ConsPlusNormal"/>
              <w:jc w:val="center"/>
              <w:rPr>
                <w:rFonts w:ascii="Times New Roman" w:hAnsi="Times New Roman" w:cs="Times New Roman"/>
                <w:sz w:val="28"/>
                <w:szCs w:val="28"/>
              </w:rPr>
            </w:pPr>
            <w:r w:rsidRPr="001A7D78">
              <w:rPr>
                <w:rFonts w:ascii="Times New Roman" w:hAnsi="Times New Roman" w:cs="Times New Roman"/>
                <w:sz w:val="28"/>
                <w:szCs w:val="28"/>
                <w:lang w:val="en-US"/>
              </w:rPr>
              <w:t>I</w:t>
            </w:r>
            <w:r w:rsidRPr="001A7D78">
              <w:rPr>
                <w:rFonts w:ascii="Times New Roman" w:hAnsi="Times New Roman" w:cs="Times New Roman"/>
                <w:sz w:val="28"/>
                <w:szCs w:val="28"/>
              </w:rPr>
              <w:t xml:space="preserve"> квартал 2021 г.</w:t>
            </w:r>
          </w:p>
        </w:tc>
        <w:tc>
          <w:tcPr>
            <w:tcW w:w="3685" w:type="dxa"/>
          </w:tcPr>
          <w:p w:rsidR="00000629" w:rsidRPr="001A7D78" w:rsidRDefault="00000629" w:rsidP="000E29F5">
            <w:pPr>
              <w:pStyle w:val="ConsPlusNormal"/>
              <w:rPr>
                <w:rFonts w:ascii="Times New Roman" w:hAnsi="Times New Roman" w:cs="Times New Roman"/>
                <w:sz w:val="28"/>
                <w:szCs w:val="28"/>
              </w:rPr>
            </w:pPr>
          </w:p>
        </w:tc>
      </w:tr>
      <w:tr w:rsidR="00000629" w:rsidRPr="001A7D78" w:rsidTr="00F32D37">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1.1.2.</w:t>
            </w:r>
          </w:p>
        </w:tc>
        <w:tc>
          <w:tcPr>
            <w:tcW w:w="4741" w:type="dxa"/>
          </w:tcPr>
          <w:p w:rsidR="00000629" w:rsidRPr="001A7D78" w:rsidRDefault="00D31D05">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Проведение антикоррупционной экспертизы разрабатываемых проектов нормативных правовых актов и принятых нормативных правовых актов </w:t>
            </w:r>
          </w:p>
        </w:tc>
        <w:tc>
          <w:tcPr>
            <w:tcW w:w="3260" w:type="dxa"/>
          </w:tcPr>
          <w:p w:rsidR="00000629" w:rsidRDefault="00D31D05">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Выявление и устранение в проектах нормативных правовых актов и </w:t>
            </w:r>
            <w:proofErr w:type="gramStart"/>
            <w:r w:rsidRPr="001A7D78">
              <w:rPr>
                <w:rFonts w:ascii="Times New Roman" w:hAnsi="Times New Roman" w:cs="Times New Roman"/>
                <w:sz w:val="28"/>
                <w:szCs w:val="28"/>
              </w:rPr>
              <w:t>в</w:t>
            </w:r>
            <w:proofErr w:type="gramEnd"/>
            <w:r w:rsidRPr="001A7D78">
              <w:rPr>
                <w:rFonts w:ascii="Times New Roman" w:hAnsi="Times New Roman" w:cs="Times New Roman"/>
                <w:sz w:val="28"/>
                <w:szCs w:val="28"/>
              </w:rPr>
              <w:t xml:space="preserve"> нормативных правовых актов коррупционных факторов</w:t>
            </w:r>
          </w:p>
          <w:p w:rsidR="00CA1C7A" w:rsidRDefault="00CA1C7A">
            <w:pPr>
              <w:pStyle w:val="ConsPlusNormal"/>
              <w:rPr>
                <w:rFonts w:ascii="Times New Roman" w:hAnsi="Times New Roman" w:cs="Times New Roman"/>
                <w:sz w:val="28"/>
                <w:szCs w:val="28"/>
              </w:rPr>
            </w:pPr>
          </w:p>
          <w:p w:rsidR="00CA1C7A" w:rsidRPr="001A7D78" w:rsidRDefault="00CA1C7A">
            <w:pPr>
              <w:pStyle w:val="ConsPlusNormal"/>
              <w:rPr>
                <w:rFonts w:ascii="Times New Roman" w:hAnsi="Times New Roman" w:cs="Times New Roman"/>
                <w:sz w:val="28"/>
                <w:szCs w:val="28"/>
              </w:rPr>
            </w:pPr>
          </w:p>
        </w:tc>
        <w:tc>
          <w:tcPr>
            <w:tcW w:w="2268" w:type="dxa"/>
            <w:gridSpan w:val="2"/>
          </w:tcPr>
          <w:p w:rsidR="00000629" w:rsidRPr="001A7D78" w:rsidRDefault="00D31D05">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2021-2023</w:t>
            </w:r>
            <w:r w:rsidR="00CA1C7A">
              <w:rPr>
                <w:rFonts w:ascii="Times New Roman" w:hAnsi="Times New Roman" w:cs="Times New Roman"/>
                <w:sz w:val="28"/>
                <w:szCs w:val="28"/>
              </w:rPr>
              <w:t xml:space="preserve"> гг.</w:t>
            </w:r>
          </w:p>
        </w:tc>
        <w:tc>
          <w:tcPr>
            <w:tcW w:w="3685" w:type="dxa"/>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14804" w:type="dxa"/>
            <w:gridSpan w:val="6"/>
          </w:tcPr>
          <w:p w:rsidR="00000629" w:rsidRPr="001A7D78" w:rsidRDefault="00000629">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 xml:space="preserve">1.2. Организационное обеспечение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мероприятий</w:t>
            </w:r>
          </w:p>
        </w:tc>
      </w:tr>
      <w:tr w:rsidR="00000629" w:rsidRPr="001A7D78" w:rsidTr="00F32D37">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1.2.1.</w:t>
            </w:r>
          </w:p>
        </w:tc>
        <w:tc>
          <w:tcPr>
            <w:tcW w:w="4741" w:type="dxa"/>
          </w:tcPr>
          <w:p w:rsidR="00000629" w:rsidRPr="001A7D78" w:rsidRDefault="00000629" w:rsidP="00F32D37">
            <w:pPr>
              <w:pStyle w:val="ConsPlusNormal"/>
              <w:rPr>
                <w:rFonts w:ascii="Times New Roman" w:hAnsi="Times New Roman" w:cs="Times New Roman"/>
                <w:sz w:val="28"/>
                <w:szCs w:val="28"/>
              </w:rPr>
            </w:pPr>
            <w:r w:rsidRPr="001A7D78">
              <w:rPr>
                <w:rFonts w:ascii="Times New Roman" w:hAnsi="Times New Roman" w:cs="Times New Roman"/>
                <w:sz w:val="28"/>
                <w:szCs w:val="28"/>
              </w:rPr>
              <w:t>Предоставление информации о реализации планов мероприятий по п</w:t>
            </w:r>
            <w:r w:rsidR="000E269C" w:rsidRPr="001A7D78">
              <w:rPr>
                <w:rFonts w:ascii="Times New Roman" w:hAnsi="Times New Roman" w:cs="Times New Roman"/>
                <w:sz w:val="28"/>
                <w:szCs w:val="28"/>
              </w:rPr>
              <w:t>ротиводействию коррупции на 2021</w:t>
            </w:r>
            <w:r w:rsidRPr="001A7D78">
              <w:rPr>
                <w:rFonts w:ascii="Times New Roman" w:hAnsi="Times New Roman" w:cs="Times New Roman"/>
                <w:sz w:val="28"/>
                <w:szCs w:val="28"/>
              </w:rPr>
              <w:t xml:space="preserve"> </w:t>
            </w:r>
            <w:r w:rsidR="00ED07FE" w:rsidRPr="001A7D78">
              <w:rPr>
                <w:rFonts w:ascii="Times New Roman" w:hAnsi="Times New Roman" w:cs="Times New Roman"/>
                <w:sz w:val="28"/>
                <w:szCs w:val="28"/>
              </w:rPr>
              <w:lastRenderedPageBreak/>
              <w:t>–</w:t>
            </w:r>
            <w:r w:rsidR="000E269C" w:rsidRPr="001A7D78">
              <w:rPr>
                <w:rFonts w:ascii="Times New Roman" w:hAnsi="Times New Roman" w:cs="Times New Roman"/>
                <w:sz w:val="28"/>
                <w:szCs w:val="28"/>
              </w:rPr>
              <w:t xml:space="preserve"> 2023</w:t>
            </w:r>
            <w:r w:rsidRPr="001A7D78">
              <w:rPr>
                <w:rFonts w:ascii="Times New Roman" w:hAnsi="Times New Roman" w:cs="Times New Roman"/>
                <w:sz w:val="28"/>
                <w:szCs w:val="28"/>
              </w:rPr>
              <w:t xml:space="preserve"> годы </w:t>
            </w:r>
            <w:r w:rsidR="00F32D37" w:rsidRPr="001A7D78">
              <w:rPr>
                <w:rFonts w:ascii="Times New Roman" w:hAnsi="Times New Roman" w:cs="Times New Roman"/>
                <w:sz w:val="28"/>
                <w:szCs w:val="28"/>
              </w:rPr>
              <w:t>курирующему заместителю Губернатора Курской области</w:t>
            </w:r>
          </w:p>
        </w:tc>
        <w:tc>
          <w:tcPr>
            <w:tcW w:w="3260"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 xml:space="preserve">Совершенствование правовых, организационных и иных </w:t>
            </w:r>
            <w:r w:rsidRPr="001A7D78">
              <w:rPr>
                <w:rFonts w:ascii="Times New Roman" w:hAnsi="Times New Roman" w:cs="Times New Roman"/>
                <w:sz w:val="28"/>
                <w:szCs w:val="28"/>
              </w:rPr>
              <w:lastRenderedPageBreak/>
              <w:t>механизмов противодействия коррупции</w:t>
            </w:r>
          </w:p>
        </w:tc>
        <w:tc>
          <w:tcPr>
            <w:tcW w:w="2268" w:type="dxa"/>
            <w:gridSpan w:val="2"/>
          </w:tcPr>
          <w:p w:rsidR="00000629" w:rsidRPr="001A7D78" w:rsidRDefault="001A7D78" w:rsidP="00F51864">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д</w:t>
            </w:r>
            <w:r w:rsidR="00F32D37" w:rsidRPr="001A7D78">
              <w:rPr>
                <w:rFonts w:ascii="Times New Roman" w:hAnsi="Times New Roman" w:cs="Times New Roman"/>
                <w:sz w:val="28"/>
                <w:szCs w:val="28"/>
              </w:rPr>
              <w:t>о 31 декабря 2021 г</w:t>
            </w:r>
            <w:r w:rsidR="00000629" w:rsidRPr="001A7D78">
              <w:rPr>
                <w:rFonts w:ascii="Times New Roman" w:hAnsi="Times New Roman" w:cs="Times New Roman"/>
                <w:sz w:val="28"/>
                <w:szCs w:val="28"/>
              </w:rPr>
              <w:t>.</w:t>
            </w:r>
            <w:r w:rsidR="00F32D37" w:rsidRPr="001A7D78">
              <w:rPr>
                <w:rFonts w:ascii="Times New Roman" w:hAnsi="Times New Roman" w:cs="Times New Roman"/>
                <w:sz w:val="28"/>
                <w:szCs w:val="28"/>
              </w:rPr>
              <w:t>,</w:t>
            </w:r>
          </w:p>
          <w:p w:rsidR="00F32D37" w:rsidRPr="001A7D78" w:rsidRDefault="00F32D37" w:rsidP="00F5186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до 31 декабря </w:t>
            </w:r>
            <w:r w:rsidRPr="001A7D78">
              <w:rPr>
                <w:rFonts w:ascii="Times New Roman" w:hAnsi="Times New Roman" w:cs="Times New Roman"/>
                <w:sz w:val="28"/>
                <w:szCs w:val="28"/>
              </w:rPr>
              <w:lastRenderedPageBreak/>
              <w:t>2022 г.,</w:t>
            </w:r>
          </w:p>
          <w:p w:rsidR="00F32D37" w:rsidRPr="001A7D78" w:rsidRDefault="00F32D37" w:rsidP="00F51864">
            <w:pPr>
              <w:pStyle w:val="ConsPlusNormal"/>
              <w:rPr>
                <w:rFonts w:ascii="Times New Roman" w:hAnsi="Times New Roman" w:cs="Times New Roman"/>
                <w:sz w:val="28"/>
                <w:szCs w:val="28"/>
              </w:rPr>
            </w:pPr>
            <w:r w:rsidRPr="001A7D78">
              <w:rPr>
                <w:rFonts w:ascii="Times New Roman" w:hAnsi="Times New Roman" w:cs="Times New Roman"/>
                <w:sz w:val="28"/>
                <w:szCs w:val="28"/>
              </w:rPr>
              <w:t>до 31 декабря 2023 г.</w:t>
            </w:r>
          </w:p>
          <w:p w:rsidR="00F32D37" w:rsidRPr="001A7D78" w:rsidRDefault="00F32D37" w:rsidP="00F51864">
            <w:pPr>
              <w:pStyle w:val="ConsPlusNormal"/>
              <w:rPr>
                <w:rFonts w:ascii="Times New Roman" w:hAnsi="Times New Roman" w:cs="Times New Roman"/>
                <w:sz w:val="28"/>
                <w:szCs w:val="28"/>
              </w:rPr>
            </w:pPr>
          </w:p>
        </w:tc>
        <w:tc>
          <w:tcPr>
            <w:tcW w:w="3685" w:type="dxa"/>
          </w:tcPr>
          <w:p w:rsidR="00000629" w:rsidRPr="001A7D78" w:rsidRDefault="00000629">
            <w:pPr>
              <w:pStyle w:val="ConsPlusNormal"/>
              <w:rPr>
                <w:rFonts w:ascii="Times New Roman" w:hAnsi="Times New Roman" w:cs="Times New Roman"/>
                <w:sz w:val="28"/>
                <w:szCs w:val="28"/>
              </w:rPr>
            </w:pPr>
          </w:p>
        </w:tc>
      </w:tr>
      <w:tr w:rsidR="00000629" w:rsidRPr="001A7D78" w:rsidTr="00F32D37">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1.2.2.</w:t>
            </w:r>
          </w:p>
        </w:tc>
        <w:tc>
          <w:tcPr>
            <w:tcW w:w="4741" w:type="dxa"/>
          </w:tcPr>
          <w:p w:rsidR="00000629" w:rsidRPr="001A7D78" w:rsidRDefault="0055087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Проведение оценки коррупционных рисков, возникающих при реализации функций государственными  гражданскими служащими, по компетенции </w:t>
            </w:r>
          </w:p>
        </w:tc>
        <w:tc>
          <w:tcPr>
            <w:tcW w:w="3260" w:type="dxa"/>
          </w:tcPr>
          <w:p w:rsidR="00000629" w:rsidRPr="001A7D78" w:rsidRDefault="00550879">
            <w:pPr>
              <w:pStyle w:val="ConsPlusNormal"/>
              <w:rPr>
                <w:rFonts w:ascii="Times New Roman" w:hAnsi="Times New Roman" w:cs="Times New Roman"/>
                <w:sz w:val="28"/>
                <w:szCs w:val="28"/>
              </w:rPr>
            </w:pPr>
            <w:r w:rsidRPr="001A7D78">
              <w:rPr>
                <w:rFonts w:ascii="Times New Roman" w:hAnsi="Times New Roman" w:cs="Times New Roman"/>
                <w:sz w:val="28"/>
                <w:szCs w:val="28"/>
              </w:rPr>
              <w:t>Актуализация перечней должностей государственной службы, замещение которых связано с коррупционными рисками</w:t>
            </w:r>
          </w:p>
        </w:tc>
        <w:tc>
          <w:tcPr>
            <w:tcW w:w="2268" w:type="dxa"/>
            <w:gridSpan w:val="2"/>
          </w:tcPr>
          <w:p w:rsidR="00000629" w:rsidRPr="001A7D78" w:rsidRDefault="0055087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2021-2023 гг.</w:t>
            </w:r>
          </w:p>
        </w:tc>
        <w:tc>
          <w:tcPr>
            <w:tcW w:w="3685" w:type="dxa"/>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14804" w:type="dxa"/>
            <w:gridSpan w:val="6"/>
          </w:tcPr>
          <w:p w:rsidR="00000629" w:rsidRPr="001A7D78" w:rsidRDefault="00000629">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1.3. Меры по совершенствованию государственного управления в целях предупреждения коррупции</w:t>
            </w:r>
          </w:p>
        </w:tc>
      </w:tr>
      <w:tr w:rsidR="00000629" w:rsidRPr="001A7D78" w:rsidTr="003C2E1E">
        <w:tc>
          <w:tcPr>
            <w:tcW w:w="850"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1.3.1</w:t>
            </w:r>
          </w:p>
        </w:tc>
        <w:tc>
          <w:tcPr>
            <w:tcW w:w="4741" w:type="dxa"/>
          </w:tcPr>
          <w:p w:rsidR="00000629" w:rsidRPr="001A7D78" w:rsidRDefault="00873D1A">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3260" w:type="dxa"/>
          </w:tcPr>
          <w:p w:rsidR="00000629" w:rsidRPr="001A7D78" w:rsidRDefault="00873D1A">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исполнения обязанностей, предусмотренных действующим законодательством</w:t>
            </w:r>
          </w:p>
        </w:tc>
        <w:tc>
          <w:tcPr>
            <w:tcW w:w="2126" w:type="dxa"/>
          </w:tcPr>
          <w:p w:rsidR="00000629" w:rsidRPr="001A7D78" w:rsidRDefault="00873D1A">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2021-2023</w:t>
            </w:r>
            <w:r w:rsidR="00CA1C7A">
              <w:rPr>
                <w:rFonts w:ascii="Times New Roman" w:hAnsi="Times New Roman" w:cs="Times New Roman"/>
                <w:sz w:val="28"/>
                <w:szCs w:val="28"/>
              </w:rPr>
              <w:t xml:space="preserve"> 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1.3.2.</w:t>
            </w:r>
          </w:p>
        </w:tc>
        <w:tc>
          <w:tcPr>
            <w:tcW w:w="4741" w:type="dxa"/>
          </w:tcPr>
          <w:p w:rsidR="00000629" w:rsidRPr="001A7D78" w:rsidRDefault="00873D1A" w:rsidP="00873D1A">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Размещение сведений о доходах, расходах, об имуществе и обязательствах имущественного характера лиц, замещающих государственные должности Курской области и членов их семей, в информационно-коммуникационной сети «Интернет» </w:t>
            </w:r>
          </w:p>
        </w:tc>
        <w:tc>
          <w:tcPr>
            <w:tcW w:w="3260" w:type="dxa"/>
          </w:tcPr>
          <w:p w:rsidR="00000629" w:rsidRPr="001A7D78" w:rsidRDefault="00873D1A" w:rsidP="00873D1A">
            <w:pPr>
              <w:pStyle w:val="ConsPlusNormal"/>
              <w:jc w:val="both"/>
              <w:rPr>
                <w:rFonts w:ascii="Times New Roman" w:hAnsi="Times New Roman" w:cs="Times New Roman"/>
                <w:sz w:val="28"/>
                <w:szCs w:val="28"/>
              </w:rPr>
            </w:pPr>
            <w:r w:rsidRPr="001A7D78">
              <w:rPr>
                <w:rFonts w:ascii="Times New Roman" w:hAnsi="Times New Roman" w:cs="Times New Roman"/>
                <w:sz w:val="28"/>
                <w:szCs w:val="28"/>
              </w:rPr>
              <w:t xml:space="preserve">Осуществление мер, направленных на реализацию действующего </w:t>
            </w:r>
            <w:proofErr w:type="spellStart"/>
            <w:r w:rsidRPr="001A7D78">
              <w:rPr>
                <w:rFonts w:ascii="Times New Roman" w:hAnsi="Times New Roman" w:cs="Times New Roman"/>
                <w:sz w:val="28"/>
                <w:szCs w:val="28"/>
              </w:rPr>
              <w:t>антикоррупционного</w:t>
            </w:r>
            <w:proofErr w:type="spellEnd"/>
            <w:r w:rsidRPr="001A7D78">
              <w:rPr>
                <w:rFonts w:ascii="Times New Roman" w:hAnsi="Times New Roman" w:cs="Times New Roman"/>
                <w:sz w:val="28"/>
                <w:szCs w:val="28"/>
              </w:rPr>
              <w:t xml:space="preserve"> законодательства</w:t>
            </w:r>
          </w:p>
        </w:tc>
        <w:tc>
          <w:tcPr>
            <w:tcW w:w="2126" w:type="dxa"/>
          </w:tcPr>
          <w:p w:rsidR="00000629" w:rsidRPr="001A7D78" w:rsidRDefault="00873D1A">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2021-2023</w:t>
            </w:r>
            <w:r w:rsidR="00CA1C7A">
              <w:rPr>
                <w:rFonts w:ascii="Times New Roman" w:hAnsi="Times New Roman" w:cs="Times New Roman"/>
                <w:sz w:val="28"/>
                <w:szCs w:val="28"/>
              </w:rPr>
              <w:t xml:space="preserve"> 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1.3.3.</w:t>
            </w:r>
          </w:p>
        </w:tc>
        <w:tc>
          <w:tcPr>
            <w:tcW w:w="4741" w:type="dxa"/>
          </w:tcPr>
          <w:p w:rsidR="00000629" w:rsidRPr="001A7D78" w:rsidRDefault="009F76FF" w:rsidP="00C63962">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Анализ сведений о доходах, расходах, </w:t>
            </w:r>
            <w:r w:rsidRPr="001A7D78">
              <w:rPr>
                <w:rFonts w:ascii="Times New Roman" w:hAnsi="Times New Roman" w:cs="Times New Roman"/>
                <w:sz w:val="28"/>
                <w:szCs w:val="28"/>
              </w:rPr>
              <w:lastRenderedPageBreak/>
              <w:t>об имуществе и обязательствах имущественного характера лиц, замещающих государственные  должности Курской области,  государственных гражданских служащих Курской области</w:t>
            </w:r>
          </w:p>
        </w:tc>
        <w:tc>
          <w:tcPr>
            <w:tcW w:w="3260" w:type="dxa"/>
          </w:tcPr>
          <w:p w:rsidR="00000629" w:rsidRPr="001A7D78" w:rsidRDefault="009F76FF">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 xml:space="preserve">Исключение фактов </w:t>
            </w:r>
            <w:r w:rsidRPr="001A7D78">
              <w:rPr>
                <w:rFonts w:ascii="Times New Roman" w:hAnsi="Times New Roman" w:cs="Times New Roman"/>
                <w:sz w:val="28"/>
                <w:szCs w:val="28"/>
              </w:rPr>
              <w:lastRenderedPageBreak/>
              <w:t>нарушения ограничений и запретов, установленных действующим законодательством</w:t>
            </w:r>
          </w:p>
        </w:tc>
        <w:tc>
          <w:tcPr>
            <w:tcW w:w="2126"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2021-2023</w:t>
            </w:r>
            <w:r w:rsidR="00CA1C7A">
              <w:rPr>
                <w:rFonts w:ascii="Times New Roman" w:hAnsi="Times New Roman" w:cs="Times New Roman"/>
                <w:sz w:val="28"/>
                <w:szCs w:val="28"/>
              </w:rPr>
              <w:t xml:space="preserve"> гг.</w:t>
            </w:r>
          </w:p>
        </w:tc>
        <w:tc>
          <w:tcPr>
            <w:tcW w:w="3827" w:type="dxa"/>
            <w:gridSpan w:val="2"/>
          </w:tcPr>
          <w:p w:rsidR="00000629" w:rsidRPr="001A7D78" w:rsidRDefault="00000629" w:rsidP="00957D6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1.3.4</w:t>
            </w:r>
          </w:p>
        </w:tc>
        <w:tc>
          <w:tcPr>
            <w:tcW w:w="4741" w:type="dxa"/>
          </w:tcPr>
          <w:p w:rsidR="00000629" w:rsidRPr="001A7D78" w:rsidRDefault="009F76FF">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деятельности комиссий по соблюдению требований к служебному поведению и урегулированию конфликта интересов</w:t>
            </w:r>
          </w:p>
        </w:tc>
        <w:tc>
          <w:tcPr>
            <w:tcW w:w="3260" w:type="dxa"/>
          </w:tcPr>
          <w:p w:rsidR="00000629" w:rsidRPr="001A7D78" w:rsidRDefault="009F76FF">
            <w:pPr>
              <w:pStyle w:val="ConsPlusNormal"/>
              <w:rPr>
                <w:rFonts w:ascii="Times New Roman" w:hAnsi="Times New Roman" w:cs="Times New Roman"/>
                <w:sz w:val="28"/>
                <w:szCs w:val="28"/>
              </w:rPr>
            </w:pPr>
            <w:r w:rsidRPr="001A7D78">
              <w:rPr>
                <w:rFonts w:ascii="Times New Roman" w:hAnsi="Times New Roman" w:cs="Times New Roman"/>
                <w:sz w:val="28"/>
                <w:szCs w:val="28"/>
              </w:rPr>
              <w:t>Осуществление мер по предупреждению коррупции</w:t>
            </w:r>
          </w:p>
        </w:tc>
        <w:tc>
          <w:tcPr>
            <w:tcW w:w="2126"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2021-2023</w:t>
            </w:r>
            <w:r w:rsidR="00CA1C7A">
              <w:rPr>
                <w:rFonts w:ascii="Times New Roman" w:hAnsi="Times New Roman" w:cs="Times New Roman"/>
                <w:sz w:val="28"/>
                <w:szCs w:val="28"/>
              </w:rPr>
              <w:t xml:space="preserve"> гг.</w:t>
            </w:r>
          </w:p>
        </w:tc>
        <w:tc>
          <w:tcPr>
            <w:tcW w:w="3827" w:type="dxa"/>
            <w:gridSpan w:val="2"/>
          </w:tcPr>
          <w:p w:rsidR="00000629" w:rsidRPr="001A7D78" w:rsidRDefault="00000629" w:rsidP="00957D6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9F76F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1.3.5</w:t>
            </w:r>
          </w:p>
        </w:tc>
        <w:tc>
          <w:tcPr>
            <w:tcW w:w="4741"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Актуализация сведений, содержащихся в анкетах, предоставляемых лицами при назначении на государственные должности государственной гражданской службы Курской области, в том числе актуализация сведений об их родственниках и иных лицах </w:t>
            </w:r>
          </w:p>
        </w:tc>
        <w:tc>
          <w:tcPr>
            <w:tcW w:w="3260"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Повышение эффективности кадровой работы в части, касающейся ведения личных дел</w:t>
            </w:r>
          </w:p>
        </w:tc>
        <w:tc>
          <w:tcPr>
            <w:tcW w:w="2126"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2021-2023</w:t>
            </w:r>
            <w:r w:rsidR="00CA1C7A">
              <w:rPr>
                <w:rFonts w:ascii="Times New Roman" w:hAnsi="Times New Roman" w:cs="Times New Roman"/>
                <w:sz w:val="28"/>
                <w:szCs w:val="28"/>
              </w:rPr>
              <w:t xml:space="preserve"> 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1.3.6</w:t>
            </w:r>
          </w:p>
        </w:tc>
        <w:tc>
          <w:tcPr>
            <w:tcW w:w="4741"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Ознакомление граждан при поступлении на государственную гражданскую службу Курской области с законодательством о противодействии коррупции и государственных гражданских служащих Курской области при увольнении с памяткой об ограничениях при заключении ими </w:t>
            </w:r>
            <w:r w:rsidRPr="001A7D78">
              <w:rPr>
                <w:rFonts w:ascii="Times New Roman" w:hAnsi="Times New Roman" w:cs="Times New Roman"/>
                <w:sz w:val="28"/>
                <w:szCs w:val="28"/>
              </w:rPr>
              <w:lastRenderedPageBreak/>
              <w:t>трудового или гражданско-правового договора после ухода с государственной службы</w:t>
            </w:r>
          </w:p>
        </w:tc>
        <w:tc>
          <w:tcPr>
            <w:tcW w:w="3260"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 xml:space="preserve">Исключение фактов нарушения ограничений и запретов, установленных действующим законодательством  </w:t>
            </w:r>
          </w:p>
        </w:tc>
        <w:tc>
          <w:tcPr>
            <w:tcW w:w="2126"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Pr>
          <w:p w:rsidR="00000629" w:rsidRPr="001A7D78" w:rsidRDefault="00000629" w:rsidP="00B66E1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1.3.7</w:t>
            </w:r>
          </w:p>
        </w:tc>
        <w:tc>
          <w:tcPr>
            <w:tcW w:w="4741"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Организация и проведение конкурсного замещения должностей государственной гражданской службы Курской области</w:t>
            </w:r>
          </w:p>
        </w:tc>
        <w:tc>
          <w:tcPr>
            <w:tcW w:w="3260"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Профилактика коррупции, учреждение персонального влияния в решении кадровых вопросов</w:t>
            </w:r>
          </w:p>
        </w:tc>
        <w:tc>
          <w:tcPr>
            <w:tcW w:w="2126" w:type="dxa"/>
          </w:tcPr>
          <w:p w:rsidR="00000629" w:rsidRPr="001A7D78" w:rsidRDefault="00611F76">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2021-2023</w:t>
            </w:r>
            <w:r w:rsidR="00CA1C7A">
              <w:rPr>
                <w:rFonts w:ascii="Times New Roman" w:hAnsi="Times New Roman" w:cs="Times New Roman"/>
                <w:sz w:val="28"/>
                <w:szCs w:val="28"/>
              </w:rPr>
              <w:t xml:space="preserve"> гг.</w:t>
            </w:r>
          </w:p>
        </w:tc>
        <w:tc>
          <w:tcPr>
            <w:tcW w:w="3827" w:type="dxa"/>
            <w:gridSpan w:val="2"/>
          </w:tcPr>
          <w:p w:rsidR="00000629" w:rsidRPr="001A7D78" w:rsidRDefault="00000629" w:rsidP="00B66E19">
            <w:pPr>
              <w:pStyle w:val="ConsPlusNormal"/>
              <w:rPr>
                <w:rFonts w:ascii="Times New Roman" w:hAnsi="Times New Roman" w:cs="Times New Roman"/>
                <w:sz w:val="28"/>
                <w:szCs w:val="28"/>
              </w:rPr>
            </w:pPr>
          </w:p>
        </w:tc>
      </w:tr>
      <w:tr w:rsidR="00000629" w:rsidRPr="001A7D78" w:rsidTr="003C2E1E">
        <w:tc>
          <w:tcPr>
            <w:tcW w:w="14804" w:type="dxa"/>
            <w:gridSpan w:val="6"/>
          </w:tcPr>
          <w:p w:rsidR="00000629" w:rsidRPr="001A7D78" w:rsidRDefault="00000629">
            <w:pPr>
              <w:pStyle w:val="ConsPlusNormal"/>
              <w:jc w:val="center"/>
              <w:outlineLvl w:val="2"/>
              <w:rPr>
                <w:rFonts w:ascii="Times New Roman" w:hAnsi="Times New Roman" w:cs="Times New Roman"/>
                <w:sz w:val="28"/>
                <w:szCs w:val="28"/>
              </w:rPr>
            </w:pPr>
            <w:r w:rsidRPr="001A7D78">
              <w:rPr>
                <w:rFonts w:ascii="Times New Roman" w:hAnsi="Times New Roman" w:cs="Times New Roman"/>
                <w:sz w:val="28"/>
                <w:szCs w:val="28"/>
              </w:rPr>
              <w:t xml:space="preserve">2. </w:t>
            </w:r>
            <w:proofErr w:type="spellStart"/>
            <w:r w:rsidRPr="001A7D78">
              <w:rPr>
                <w:rFonts w:ascii="Times New Roman" w:hAnsi="Times New Roman" w:cs="Times New Roman"/>
                <w:sz w:val="28"/>
                <w:szCs w:val="28"/>
              </w:rPr>
              <w:t>Антикоррупционные</w:t>
            </w:r>
            <w:proofErr w:type="spellEnd"/>
            <w:r w:rsidRPr="001A7D78">
              <w:rPr>
                <w:rFonts w:ascii="Times New Roman" w:hAnsi="Times New Roman" w:cs="Times New Roman"/>
                <w:sz w:val="28"/>
                <w:szCs w:val="28"/>
              </w:rPr>
              <w:t xml:space="preserve"> мероприятия, направленные на создание благоприятных условий для развития экономики Курской области</w:t>
            </w:r>
          </w:p>
        </w:tc>
      </w:tr>
      <w:tr w:rsidR="00000629" w:rsidRPr="001A7D78" w:rsidTr="003C2E1E">
        <w:tc>
          <w:tcPr>
            <w:tcW w:w="850" w:type="dxa"/>
          </w:tcPr>
          <w:p w:rsidR="00000629" w:rsidRPr="001A7D78" w:rsidRDefault="00BE544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2.2</w:t>
            </w:r>
            <w:r w:rsidR="00000629" w:rsidRPr="001A7D78">
              <w:rPr>
                <w:rFonts w:ascii="Times New Roman" w:hAnsi="Times New Roman" w:cs="Times New Roman"/>
                <w:sz w:val="28"/>
                <w:szCs w:val="28"/>
              </w:rPr>
              <w:t>.</w:t>
            </w:r>
            <w:r w:rsidRPr="001A7D78">
              <w:rPr>
                <w:rFonts w:ascii="Times New Roman" w:hAnsi="Times New Roman" w:cs="Times New Roman"/>
                <w:sz w:val="28"/>
                <w:szCs w:val="28"/>
              </w:rPr>
              <w:t>1.</w:t>
            </w:r>
          </w:p>
        </w:tc>
        <w:tc>
          <w:tcPr>
            <w:tcW w:w="4741"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5" w:history="1">
              <w:r w:rsidRPr="001A7D78">
                <w:rPr>
                  <w:rFonts w:ascii="Times New Roman" w:hAnsi="Times New Roman" w:cs="Times New Roman"/>
                  <w:color w:val="0000FF"/>
                  <w:sz w:val="28"/>
                  <w:szCs w:val="28"/>
                </w:rPr>
                <w:t>законом</w:t>
              </w:r>
            </w:hyperlink>
            <w:r w:rsidRPr="001A7D78">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3260"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Обеспечение эффективного общественного </w:t>
            </w:r>
            <w:proofErr w:type="gramStart"/>
            <w:r w:rsidRPr="001A7D78">
              <w:rPr>
                <w:rFonts w:ascii="Times New Roman" w:hAnsi="Times New Roman" w:cs="Times New Roman"/>
                <w:sz w:val="28"/>
                <w:szCs w:val="28"/>
              </w:rPr>
              <w:t>контроля за</w:t>
            </w:r>
            <w:proofErr w:type="gramEnd"/>
            <w:r w:rsidRPr="001A7D78">
              <w:rPr>
                <w:rFonts w:ascii="Times New Roman" w:hAnsi="Times New Roman" w:cs="Times New Roman"/>
                <w:sz w:val="28"/>
                <w:szCs w:val="28"/>
              </w:rPr>
              <w:t xml:space="preserve"> деятельностью органов исполнительной власти Курской области</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2.2.</w:t>
            </w:r>
            <w:r w:rsidR="00BE544F" w:rsidRPr="001A7D78">
              <w:rPr>
                <w:rFonts w:ascii="Times New Roman" w:hAnsi="Times New Roman" w:cs="Times New Roman"/>
                <w:sz w:val="28"/>
                <w:szCs w:val="28"/>
              </w:rPr>
              <w:t>2.</w:t>
            </w:r>
          </w:p>
        </w:tc>
        <w:tc>
          <w:tcPr>
            <w:tcW w:w="4741"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Осуществление контроля в сфере закупок товаров, работ, услуг для обеспечения государственных и муниципальных нужд</w:t>
            </w:r>
          </w:p>
        </w:tc>
        <w:tc>
          <w:tcPr>
            <w:tcW w:w="3260" w:type="dxa"/>
          </w:tcPr>
          <w:p w:rsidR="00000629" w:rsidRPr="001A7D78" w:rsidRDefault="00611F76">
            <w:pPr>
              <w:pStyle w:val="ConsPlusNormal"/>
              <w:rPr>
                <w:rFonts w:ascii="Times New Roman" w:hAnsi="Times New Roman" w:cs="Times New Roman"/>
                <w:sz w:val="28"/>
                <w:szCs w:val="28"/>
              </w:rPr>
            </w:pPr>
            <w:r w:rsidRPr="001A7D78">
              <w:rPr>
                <w:rFonts w:ascii="Times New Roman" w:hAnsi="Times New Roman" w:cs="Times New Roman"/>
                <w:sz w:val="28"/>
                <w:szCs w:val="28"/>
              </w:rPr>
              <w:t>Реализация принципов контрактной системы в сфере закупок, предупреждение, выявление нарушений требований з</w:t>
            </w:r>
            <w:r w:rsidR="009245BB" w:rsidRPr="001A7D78">
              <w:rPr>
                <w:rFonts w:ascii="Times New Roman" w:hAnsi="Times New Roman" w:cs="Times New Roman"/>
                <w:sz w:val="28"/>
                <w:szCs w:val="28"/>
              </w:rPr>
              <w:t xml:space="preserve">аконодательства </w:t>
            </w:r>
            <w:r w:rsidR="009245BB" w:rsidRPr="001A7D78">
              <w:rPr>
                <w:rFonts w:ascii="Times New Roman" w:hAnsi="Times New Roman" w:cs="Times New Roman"/>
                <w:sz w:val="28"/>
                <w:szCs w:val="28"/>
              </w:rPr>
              <w:lastRenderedPageBreak/>
              <w:t>Российской Федерации и иных нормативных правовых актов о контрактной системе в сфере закупок</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 xml:space="preserve">2021-2023 </w:t>
            </w:r>
            <w:r w:rsidR="00CA1C7A">
              <w:rPr>
                <w:rFonts w:ascii="Times New Roman" w:hAnsi="Times New Roman" w:cs="Times New Roman"/>
                <w:sz w:val="28"/>
                <w:szCs w:val="28"/>
              </w:rPr>
              <w:t>гг.</w:t>
            </w:r>
          </w:p>
        </w:tc>
        <w:tc>
          <w:tcPr>
            <w:tcW w:w="3827" w:type="dxa"/>
            <w:gridSpan w:val="2"/>
          </w:tcPr>
          <w:p w:rsidR="00030870" w:rsidRPr="001A7D78" w:rsidRDefault="00030870">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BE544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2.</w:t>
            </w:r>
            <w:r w:rsidR="00000629" w:rsidRPr="001A7D78">
              <w:rPr>
                <w:rFonts w:ascii="Times New Roman" w:hAnsi="Times New Roman" w:cs="Times New Roman"/>
                <w:sz w:val="28"/>
                <w:szCs w:val="28"/>
              </w:rPr>
              <w:t>2.3.</w:t>
            </w:r>
          </w:p>
        </w:tc>
        <w:tc>
          <w:tcPr>
            <w:tcW w:w="4741"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Контроль за использованием имущества, находящегося в государственной собственности Курской области, земельных участков, находящихся в государственной собственности Курской области, и земельных участков, находящихся на территории </w:t>
            </w:r>
            <w:proofErr w:type="gramStart"/>
            <w:r w:rsidRPr="001A7D78">
              <w:rPr>
                <w:rFonts w:ascii="Times New Roman" w:hAnsi="Times New Roman" w:cs="Times New Roman"/>
                <w:sz w:val="28"/>
                <w:szCs w:val="28"/>
              </w:rPr>
              <w:t>г</w:t>
            </w:r>
            <w:proofErr w:type="gramEnd"/>
            <w:r w:rsidRPr="001A7D78">
              <w:rPr>
                <w:rFonts w:ascii="Times New Roman" w:hAnsi="Times New Roman" w:cs="Times New Roman"/>
                <w:sz w:val="28"/>
                <w:szCs w:val="28"/>
              </w:rPr>
              <w:t>. Курска, государственная собственность на которые не разграничена, в том числе контроль в части своевременного внесения арендной платы в соответствующие бюджеты</w:t>
            </w:r>
          </w:p>
        </w:tc>
        <w:tc>
          <w:tcPr>
            <w:tcW w:w="3260"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эффективного использования имущества, находящегося в государственной собственности Курской области</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850" w:type="dxa"/>
          </w:tcPr>
          <w:p w:rsidR="00000629" w:rsidRPr="001A7D78" w:rsidRDefault="00BE544F">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w:t>
            </w:r>
            <w:r w:rsidR="00000629" w:rsidRPr="001A7D78">
              <w:rPr>
                <w:rFonts w:ascii="Times New Roman" w:hAnsi="Times New Roman" w:cs="Times New Roman"/>
                <w:sz w:val="28"/>
                <w:szCs w:val="28"/>
              </w:rPr>
              <w:t>2.4.</w:t>
            </w:r>
          </w:p>
        </w:tc>
        <w:tc>
          <w:tcPr>
            <w:tcW w:w="4741"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Проведение заседаний "круглых столов" представителей органов исполнительной власти Курской области, органов местного самоуправления Курской области и </w:t>
            </w:r>
            <w:proofErr w:type="spellStart"/>
            <w:proofErr w:type="gramStart"/>
            <w:r w:rsidRPr="001A7D78">
              <w:rPr>
                <w:rFonts w:ascii="Times New Roman" w:hAnsi="Times New Roman" w:cs="Times New Roman"/>
                <w:sz w:val="28"/>
                <w:szCs w:val="28"/>
              </w:rPr>
              <w:t>бизнес-сообщества</w:t>
            </w:r>
            <w:proofErr w:type="spellEnd"/>
            <w:proofErr w:type="gramEnd"/>
            <w:r w:rsidRPr="001A7D78">
              <w:rPr>
                <w:rFonts w:ascii="Times New Roman" w:hAnsi="Times New Roman" w:cs="Times New Roman"/>
                <w:sz w:val="28"/>
                <w:szCs w:val="28"/>
              </w:rPr>
              <w:t xml:space="preserve"> с целью выработки согласованных мер по дальнейшему снижению административного давления на </w:t>
            </w:r>
            <w:proofErr w:type="spellStart"/>
            <w:r w:rsidRPr="001A7D78">
              <w:rPr>
                <w:rFonts w:ascii="Times New Roman" w:hAnsi="Times New Roman" w:cs="Times New Roman"/>
                <w:sz w:val="28"/>
                <w:szCs w:val="28"/>
              </w:rPr>
              <w:t>бизнес-структуры</w:t>
            </w:r>
            <w:proofErr w:type="spellEnd"/>
          </w:p>
        </w:tc>
        <w:tc>
          <w:tcPr>
            <w:tcW w:w="3260" w:type="dxa"/>
          </w:tcPr>
          <w:p w:rsidR="00000629" w:rsidRPr="001A7D78" w:rsidRDefault="00000629">
            <w:pPr>
              <w:pStyle w:val="ConsPlusNormal"/>
              <w:rPr>
                <w:rFonts w:ascii="Times New Roman" w:hAnsi="Times New Roman" w:cs="Times New Roman"/>
                <w:sz w:val="28"/>
                <w:szCs w:val="28"/>
              </w:rPr>
            </w:pPr>
            <w:r w:rsidRPr="001A7D78">
              <w:rPr>
                <w:rFonts w:ascii="Times New Roman" w:hAnsi="Times New Roman" w:cs="Times New Roman"/>
                <w:sz w:val="28"/>
                <w:szCs w:val="28"/>
              </w:rPr>
              <w:t>Выявление избыточных административных барьеров и иных ограничений и обязанностей для субъектов предпринимательской и инвестиционной деятельности</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Pr>
          <w:p w:rsidR="00000629" w:rsidRPr="001A7D78" w:rsidRDefault="00000629">
            <w:pPr>
              <w:pStyle w:val="ConsPlusNormal"/>
              <w:rPr>
                <w:rFonts w:ascii="Times New Roman" w:hAnsi="Times New Roman" w:cs="Times New Roman"/>
                <w:sz w:val="28"/>
                <w:szCs w:val="28"/>
              </w:rPr>
            </w:pPr>
          </w:p>
        </w:tc>
      </w:tr>
      <w:tr w:rsidR="00000629" w:rsidRPr="001A7D78" w:rsidTr="003C2E1E">
        <w:tc>
          <w:tcPr>
            <w:tcW w:w="14804" w:type="dxa"/>
            <w:gridSpan w:val="6"/>
          </w:tcPr>
          <w:p w:rsidR="00000629" w:rsidRPr="001A7D78" w:rsidRDefault="00000629">
            <w:pPr>
              <w:pStyle w:val="ConsPlusNormal"/>
              <w:jc w:val="center"/>
              <w:outlineLvl w:val="2"/>
              <w:rPr>
                <w:rFonts w:ascii="Times New Roman" w:hAnsi="Times New Roman" w:cs="Times New Roman"/>
                <w:sz w:val="28"/>
                <w:szCs w:val="28"/>
              </w:rPr>
            </w:pPr>
            <w:r w:rsidRPr="001A7D78">
              <w:rPr>
                <w:rFonts w:ascii="Times New Roman" w:hAnsi="Times New Roman" w:cs="Times New Roman"/>
                <w:sz w:val="28"/>
                <w:szCs w:val="28"/>
              </w:rPr>
              <w:lastRenderedPageBreak/>
              <w:t xml:space="preserve">3. Совершенствование взаимодействия органов исполнительной власти Курской области и общества в сфере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мероприятий</w:t>
            </w:r>
          </w:p>
        </w:tc>
      </w:tr>
      <w:tr w:rsidR="00000629" w:rsidRPr="001A7D78" w:rsidTr="003C2E1E">
        <w:tc>
          <w:tcPr>
            <w:tcW w:w="14804" w:type="dxa"/>
            <w:gridSpan w:val="6"/>
          </w:tcPr>
          <w:p w:rsidR="00000629" w:rsidRPr="001A7D78" w:rsidRDefault="00000629">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3.1. Повышение уровня правовой грамотности</w:t>
            </w:r>
          </w:p>
        </w:tc>
      </w:tr>
      <w:tr w:rsidR="00000629" w:rsidRPr="001A7D78" w:rsidTr="009245BB">
        <w:tc>
          <w:tcPr>
            <w:tcW w:w="850" w:type="dxa"/>
          </w:tcPr>
          <w:p w:rsidR="00000629" w:rsidRPr="001A7D78" w:rsidRDefault="00000629">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3.1.1.</w:t>
            </w:r>
          </w:p>
        </w:tc>
        <w:tc>
          <w:tcPr>
            <w:tcW w:w="4741" w:type="dxa"/>
          </w:tcPr>
          <w:p w:rsidR="00000629" w:rsidRPr="001A7D78" w:rsidRDefault="00000629" w:rsidP="009245BB">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Проведение учебно-методических семинаров </w:t>
            </w:r>
            <w:r w:rsidR="009245BB" w:rsidRPr="001A7D78">
              <w:rPr>
                <w:rFonts w:ascii="Times New Roman" w:hAnsi="Times New Roman" w:cs="Times New Roman"/>
                <w:sz w:val="28"/>
                <w:szCs w:val="28"/>
              </w:rPr>
              <w:t>для государственных гражданских служащих по вопросам соблюдения ограничений, запретов и обязанностей, установленных действующим законодательством</w:t>
            </w:r>
          </w:p>
        </w:tc>
        <w:tc>
          <w:tcPr>
            <w:tcW w:w="3260" w:type="dxa"/>
          </w:tcPr>
          <w:p w:rsidR="00000629" w:rsidRPr="001A7D78" w:rsidRDefault="00000629" w:rsidP="00FE0FEF">
            <w:pPr>
              <w:pStyle w:val="ConsPlusNormal"/>
              <w:jc w:val="both"/>
              <w:rPr>
                <w:rFonts w:ascii="Times New Roman" w:hAnsi="Times New Roman" w:cs="Times New Roman"/>
                <w:sz w:val="28"/>
                <w:szCs w:val="28"/>
              </w:rPr>
            </w:pPr>
            <w:r w:rsidRPr="001A7D78">
              <w:rPr>
                <w:rFonts w:ascii="Times New Roman" w:hAnsi="Times New Roman" w:cs="Times New Roman"/>
                <w:sz w:val="28"/>
                <w:szCs w:val="28"/>
              </w:rPr>
              <w:t>Повышение правового сознания, правовой культуры государственных гражданских служащих Курской области, формирование отрицательного отношения к коррупции</w:t>
            </w:r>
          </w:p>
        </w:tc>
        <w:tc>
          <w:tcPr>
            <w:tcW w:w="2126" w:type="dxa"/>
          </w:tcPr>
          <w:p w:rsidR="00000629" w:rsidRPr="001A7D78" w:rsidRDefault="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Borders>
              <w:bottom w:val="single" w:sz="4" w:space="0" w:color="auto"/>
            </w:tcBorders>
          </w:tcPr>
          <w:p w:rsidR="00000629" w:rsidRPr="001A7D78" w:rsidRDefault="002011E0">
            <w:pPr>
              <w:pStyle w:val="ConsPlusNormal"/>
              <w:rPr>
                <w:rFonts w:ascii="Times New Roman" w:hAnsi="Times New Roman" w:cs="Times New Roman"/>
                <w:sz w:val="28"/>
                <w:szCs w:val="28"/>
              </w:rPr>
            </w:pPr>
            <w:r w:rsidRPr="001A7D78">
              <w:rPr>
                <w:rFonts w:ascii="Times New Roman" w:hAnsi="Times New Roman" w:cs="Times New Roman"/>
                <w:sz w:val="28"/>
                <w:szCs w:val="28"/>
              </w:rPr>
              <w:t>.</w:t>
            </w:r>
          </w:p>
        </w:tc>
      </w:tr>
      <w:tr w:rsidR="0067537A" w:rsidRPr="001A7D78" w:rsidTr="0067537A">
        <w:trPr>
          <w:trHeight w:val="314"/>
        </w:trPr>
        <w:tc>
          <w:tcPr>
            <w:tcW w:w="850" w:type="dxa"/>
          </w:tcPr>
          <w:p w:rsidR="0067537A" w:rsidRPr="001A7D78" w:rsidRDefault="0067537A" w:rsidP="0041748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3.1.2.</w:t>
            </w:r>
          </w:p>
        </w:tc>
        <w:tc>
          <w:tcPr>
            <w:tcW w:w="4741"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Pr>
                <w:rFonts w:ascii="Times New Roman" w:hAnsi="Times New Roman" w:cs="Times New Roman"/>
                <w:b w:val="0"/>
                <w:sz w:val="28"/>
              </w:rPr>
              <w:t xml:space="preserve">Организация </w:t>
            </w:r>
            <w:r w:rsidRPr="0067537A">
              <w:rPr>
                <w:rFonts w:ascii="Times New Roman" w:hAnsi="Times New Roman" w:cs="Times New Roman"/>
                <w:b w:val="0"/>
                <w:sz w:val="28"/>
              </w:rPr>
              <w:t xml:space="preserve">участия государственных гражданских служащих и работников инспекции Гостехнадзора Курской области,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67537A">
              <w:rPr>
                <w:rFonts w:ascii="Times New Roman" w:hAnsi="Times New Roman" w:cs="Times New Roman"/>
                <w:b w:val="0"/>
                <w:sz w:val="28"/>
              </w:rPr>
              <w:t>обучение</w:t>
            </w:r>
            <w:proofErr w:type="gramEnd"/>
            <w:r w:rsidRPr="0067537A">
              <w:rPr>
                <w:rFonts w:ascii="Times New Roman" w:hAnsi="Times New Roman" w:cs="Times New Roman"/>
                <w:b w:val="0"/>
                <w:sz w:val="28"/>
              </w:rPr>
              <w:t xml:space="preserve"> по дополнительным профессиональным программам в области противодействия коррупции</w:t>
            </w:r>
          </w:p>
        </w:tc>
        <w:tc>
          <w:tcPr>
            <w:tcW w:w="3260"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t>Исключение фактов коррупции среди государственных гражданских служащих Курской области, а также работников, в должностные обязанности которых входит участие в противодействии коррупции</w:t>
            </w:r>
          </w:p>
        </w:tc>
        <w:tc>
          <w:tcPr>
            <w:tcW w:w="2126"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t>2021-2024 годы</w:t>
            </w:r>
          </w:p>
        </w:tc>
        <w:tc>
          <w:tcPr>
            <w:tcW w:w="3827" w:type="dxa"/>
            <w:gridSpan w:val="2"/>
            <w:tcBorders>
              <w:bottom w:val="single" w:sz="4" w:space="0" w:color="auto"/>
            </w:tcBorders>
          </w:tcPr>
          <w:p w:rsidR="0067537A" w:rsidRPr="001A7D78" w:rsidRDefault="0067537A" w:rsidP="00D67E7B">
            <w:pPr>
              <w:pStyle w:val="ConsPlusNormal"/>
              <w:rPr>
                <w:rFonts w:ascii="Times New Roman" w:hAnsi="Times New Roman" w:cs="Times New Roman"/>
                <w:sz w:val="28"/>
                <w:szCs w:val="28"/>
              </w:rPr>
            </w:pPr>
          </w:p>
        </w:tc>
      </w:tr>
      <w:tr w:rsidR="0067537A" w:rsidRPr="001A7D78" w:rsidTr="009245BB">
        <w:trPr>
          <w:trHeight w:val="1191"/>
        </w:trPr>
        <w:tc>
          <w:tcPr>
            <w:tcW w:w="850" w:type="dxa"/>
          </w:tcPr>
          <w:p w:rsidR="0067537A" w:rsidRPr="001A7D78" w:rsidRDefault="0067537A" w:rsidP="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3.1.3.</w:t>
            </w:r>
          </w:p>
        </w:tc>
        <w:tc>
          <w:tcPr>
            <w:tcW w:w="4741"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szCs w:val="28"/>
              </w:rPr>
            </w:pPr>
            <w:r w:rsidRPr="0067537A">
              <w:rPr>
                <w:rFonts w:ascii="Times New Roman" w:hAnsi="Times New Roman" w:cs="Times New Roman"/>
                <w:b w:val="0"/>
                <w:sz w:val="28"/>
                <w:szCs w:val="28"/>
              </w:rPr>
              <w:t xml:space="preserve">Организация участия лиц, впервые поступивших на государственную службу Курской области или на </w:t>
            </w:r>
            <w:r w:rsidRPr="0067537A">
              <w:rPr>
                <w:rFonts w:ascii="Times New Roman" w:hAnsi="Times New Roman" w:cs="Times New Roman"/>
                <w:b w:val="0"/>
                <w:sz w:val="28"/>
                <w:szCs w:val="28"/>
              </w:rPr>
              <w:lastRenderedPageBreak/>
              <w:t xml:space="preserve">работу в инспекцию Гостехнадзора Курской области и замещающих должности, связанные с соблюдением </w:t>
            </w:r>
            <w:proofErr w:type="spellStart"/>
            <w:r w:rsidRPr="0067537A">
              <w:rPr>
                <w:rFonts w:ascii="Times New Roman" w:hAnsi="Times New Roman" w:cs="Times New Roman"/>
                <w:b w:val="0"/>
                <w:sz w:val="28"/>
                <w:szCs w:val="28"/>
              </w:rPr>
              <w:t>антикоррупционных</w:t>
            </w:r>
            <w:proofErr w:type="spellEnd"/>
            <w:r w:rsidRPr="0067537A">
              <w:rPr>
                <w:rFonts w:ascii="Times New Roman" w:hAnsi="Times New Roman" w:cs="Times New Roman"/>
                <w:b w:val="0"/>
                <w:sz w:val="28"/>
                <w:szCs w:val="28"/>
              </w:rPr>
              <w:t xml:space="preserve"> стандартов, в мероприятиях по профессиональному развитию в области противодействия коррупции</w:t>
            </w:r>
          </w:p>
        </w:tc>
        <w:tc>
          <w:tcPr>
            <w:tcW w:w="3260"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szCs w:val="28"/>
              </w:rPr>
            </w:pPr>
            <w:r w:rsidRPr="0067537A">
              <w:rPr>
                <w:rStyle w:val="73"/>
                <w:b w:val="0"/>
                <w:shd w:val="clear" w:color="auto" w:fill="auto"/>
              </w:rPr>
              <w:lastRenderedPageBreak/>
              <w:t>Повышение правовой</w:t>
            </w:r>
            <w:r w:rsidRPr="0067537A">
              <w:rPr>
                <w:rStyle w:val="72"/>
                <w:b w:val="0"/>
                <w:shd w:val="clear" w:color="auto" w:fill="auto"/>
              </w:rPr>
              <w:t xml:space="preserve"> </w:t>
            </w:r>
            <w:r w:rsidRPr="0067537A">
              <w:rPr>
                <w:rStyle w:val="73"/>
                <w:b w:val="0"/>
                <w:shd w:val="clear" w:color="auto" w:fill="auto"/>
              </w:rPr>
              <w:t>грамотности</w:t>
            </w:r>
            <w:r w:rsidRPr="0067537A">
              <w:rPr>
                <w:rStyle w:val="72"/>
                <w:b w:val="0"/>
                <w:shd w:val="clear" w:color="auto" w:fill="auto"/>
              </w:rPr>
              <w:t xml:space="preserve"> </w:t>
            </w:r>
            <w:r w:rsidRPr="0067537A">
              <w:rPr>
                <w:rStyle w:val="73"/>
                <w:b w:val="0"/>
                <w:shd w:val="clear" w:color="auto" w:fill="auto"/>
              </w:rPr>
              <w:t>государственных</w:t>
            </w:r>
            <w:r w:rsidRPr="0067537A">
              <w:rPr>
                <w:rStyle w:val="72"/>
                <w:b w:val="0"/>
                <w:shd w:val="clear" w:color="auto" w:fill="auto"/>
              </w:rPr>
              <w:t xml:space="preserve"> </w:t>
            </w:r>
            <w:r w:rsidRPr="0067537A">
              <w:rPr>
                <w:rStyle w:val="73"/>
                <w:b w:val="0"/>
                <w:shd w:val="clear" w:color="auto" w:fill="auto"/>
              </w:rPr>
              <w:lastRenderedPageBreak/>
              <w:t>гражданских служащих</w:t>
            </w:r>
            <w:r w:rsidRPr="0067537A">
              <w:rPr>
                <w:rStyle w:val="72"/>
                <w:b w:val="0"/>
                <w:shd w:val="clear" w:color="auto" w:fill="auto"/>
              </w:rPr>
              <w:t xml:space="preserve"> </w:t>
            </w:r>
            <w:r w:rsidRPr="0067537A">
              <w:rPr>
                <w:rStyle w:val="73"/>
                <w:b w:val="0"/>
                <w:shd w:val="clear" w:color="auto" w:fill="auto"/>
              </w:rPr>
              <w:t>Курской области,</w:t>
            </w:r>
            <w:r w:rsidRPr="0067537A">
              <w:rPr>
                <w:rStyle w:val="72"/>
                <w:b w:val="0"/>
                <w:shd w:val="clear" w:color="auto" w:fill="auto"/>
              </w:rPr>
              <w:t xml:space="preserve"> </w:t>
            </w:r>
            <w:r w:rsidRPr="0067537A">
              <w:rPr>
                <w:rStyle w:val="73"/>
                <w:b w:val="0"/>
                <w:shd w:val="clear" w:color="auto" w:fill="auto"/>
              </w:rPr>
              <w:t xml:space="preserve">впервые поступивших на </w:t>
            </w:r>
            <w:r w:rsidRPr="0067537A">
              <w:rPr>
                <w:rFonts w:ascii="Times New Roman" w:hAnsi="Times New Roman" w:cs="Times New Roman"/>
                <w:b w:val="0"/>
                <w:sz w:val="28"/>
                <w:szCs w:val="28"/>
              </w:rPr>
              <w:t xml:space="preserve">государственную службу Курской области, а также работников, замещающих должности, не связанные с соблюдением </w:t>
            </w:r>
            <w:proofErr w:type="spellStart"/>
            <w:r w:rsidRPr="0067537A">
              <w:rPr>
                <w:rFonts w:ascii="Times New Roman" w:hAnsi="Times New Roman" w:cs="Times New Roman"/>
                <w:b w:val="0"/>
                <w:sz w:val="28"/>
                <w:szCs w:val="28"/>
              </w:rPr>
              <w:t>антикоррупционных</w:t>
            </w:r>
            <w:proofErr w:type="spellEnd"/>
            <w:r w:rsidRPr="0067537A">
              <w:rPr>
                <w:rFonts w:ascii="Times New Roman" w:hAnsi="Times New Roman" w:cs="Times New Roman"/>
                <w:b w:val="0"/>
                <w:sz w:val="28"/>
                <w:szCs w:val="28"/>
              </w:rPr>
              <w:t xml:space="preserve"> стандартов</w:t>
            </w:r>
          </w:p>
        </w:tc>
        <w:tc>
          <w:tcPr>
            <w:tcW w:w="2126"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szCs w:val="28"/>
              </w:rPr>
            </w:pPr>
            <w:r w:rsidRPr="0067537A">
              <w:rPr>
                <w:rFonts w:ascii="Times New Roman" w:hAnsi="Times New Roman" w:cs="Times New Roman"/>
                <w:b w:val="0"/>
                <w:sz w:val="28"/>
                <w:szCs w:val="28"/>
              </w:rPr>
              <w:lastRenderedPageBreak/>
              <w:t>2021-2024 годы</w:t>
            </w:r>
          </w:p>
        </w:tc>
        <w:tc>
          <w:tcPr>
            <w:tcW w:w="3827" w:type="dxa"/>
            <w:gridSpan w:val="2"/>
            <w:tcBorders>
              <w:bottom w:val="single" w:sz="4" w:space="0" w:color="auto"/>
            </w:tcBorders>
          </w:tcPr>
          <w:p w:rsidR="0067537A" w:rsidRPr="001A7D78" w:rsidRDefault="0067537A" w:rsidP="00D67E7B">
            <w:pPr>
              <w:pStyle w:val="ConsPlusNormal"/>
              <w:rPr>
                <w:rFonts w:ascii="Times New Roman" w:hAnsi="Times New Roman" w:cs="Times New Roman"/>
                <w:sz w:val="28"/>
                <w:szCs w:val="28"/>
              </w:rPr>
            </w:pPr>
          </w:p>
        </w:tc>
      </w:tr>
      <w:tr w:rsidR="00FE0FEF" w:rsidRPr="001A7D78" w:rsidTr="009245BB">
        <w:trPr>
          <w:trHeight w:val="1191"/>
        </w:trPr>
        <w:tc>
          <w:tcPr>
            <w:tcW w:w="850" w:type="dxa"/>
          </w:tcPr>
          <w:p w:rsidR="00FE0FEF" w:rsidRPr="001A7D78" w:rsidRDefault="0041748E" w:rsidP="009245B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3.1.4.</w:t>
            </w:r>
          </w:p>
        </w:tc>
        <w:tc>
          <w:tcPr>
            <w:tcW w:w="4741" w:type="dxa"/>
          </w:tcPr>
          <w:p w:rsidR="00FE0FEF" w:rsidRPr="001A7D78" w:rsidRDefault="00FE0FEF" w:rsidP="000960AB">
            <w:pPr>
              <w:pStyle w:val="ConsPlusNormal"/>
              <w:rPr>
                <w:rFonts w:ascii="Times New Roman" w:hAnsi="Times New Roman" w:cs="Times New Roman"/>
                <w:sz w:val="28"/>
                <w:szCs w:val="28"/>
              </w:rPr>
            </w:pPr>
            <w:r w:rsidRPr="001A7D78">
              <w:rPr>
                <w:rFonts w:ascii="Times New Roman" w:hAnsi="Times New Roman" w:cs="Times New Roman"/>
                <w:sz w:val="28"/>
                <w:szCs w:val="28"/>
              </w:rPr>
              <w:t>Опубликование на официальных сайтах государственных органов Курской области в информационн</w:t>
            </w:r>
            <w:proofErr w:type="gramStart"/>
            <w:r w:rsidRPr="001A7D78">
              <w:rPr>
                <w:rFonts w:ascii="Times New Roman" w:hAnsi="Times New Roman" w:cs="Times New Roman"/>
                <w:sz w:val="28"/>
                <w:szCs w:val="28"/>
              </w:rPr>
              <w:t>о-</w:t>
            </w:r>
            <w:proofErr w:type="gramEnd"/>
            <w:r w:rsidRPr="001A7D78">
              <w:rPr>
                <w:rFonts w:ascii="Times New Roman" w:hAnsi="Times New Roman" w:cs="Times New Roman"/>
                <w:sz w:val="28"/>
                <w:szCs w:val="28"/>
              </w:rPr>
              <w:t xml:space="preserve"> телекоммуникационной сети «Интернет» просветительских материалов, направленных на борьбу с проявлениями коррупции, а также популяризация соответствующих разделов указанных сайтов</w:t>
            </w:r>
          </w:p>
        </w:tc>
        <w:tc>
          <w:tcPr>
            <w:tcW w:w="3260" w:type="dxa"/>
          </w:tcPr>
          <w:p w:rsidR="00FE0FEF" w:rsidRPr="001A7D78" w:rsidRDefault="00FE0FEF" w:rsidP="00FE0FEF">
            <w:pPr>
              <w:pStyle w:val="a3"/>
              <w:shd w:val="clear" w:color="auto" w:fill="auto"/>
              <w:spacing w:line="274" w:lineRule="exact"/>
              <w:ind w:left="60"/>
              <w:jc w:val="both"/>
              <w:rPr>
                <w:sz w:val="28"/>
                <w:szCs w:val="28"/>
              </w:rPr>
            </w:pPr>
            <w:r w:rsidRPr="001A7D78">
              <w:rPr>
                <w:sz w:val="28"/>
                <w:szCs w:val="28"/>
              </w:rPr>
              <w:t>Формирование в обществе</w:t>
            </w:r>
          </w:p>
          <w:p w:rsidR="00FE0FEF" w:rsidRPr="001A7D78" w:rsidRDefault="00FE0FEF" w:rsidP="00FE0FEF">
            <w:pPr>
              <w:pStyle w:val="a3"/>
              <w:shd w:val="clear" w:color="auto" w:fill="auto"/>
              <w:spacing w:line="274" w:lineRule="exact"/>
              <w:ind w:left="60"/>
              <w:jc w:val="both"/>
              <w:rPr>
                <w:sz w:val="28"/>
                <w:szCs w:val="28"/>
              </w:rPr>
            </w:pPr>
            <w:r w:rsidRPr="001A7D78">
              <w:rPr>
                <w:sz w:val="28"/>
                <w:szCs w:val="28"/>
              </w:rPr>
              <w:t xml:space="preserve">атмосферы нетерпимости </w:t>
            </w:r>
            <w:proofErr w:type="gramStart"/>
            <w:r w:rsidRPr="001A7D78">
              <w:rPr>
                <w:sz w:val="28"/>
                <w:szCs w:val="28"/>
              </w:rPr>
              <w:t>к</w:t>
            </w:r>
            <w:proofErr w:type="gramEnd"/>
          </w:p>
          <w:p w:rsidR="00FE0FEF" w:rsidRPr="001A7D78" w:rsidRDefault="00FE0FEF" w:rsidP="00FE0FEF">
            <w:pPr>
              <w:pStyle w:val="a3"/>
              <w:shd w:val="clear" w:color="auto" w:fill="auto"/>
              <w:spacing w:line="274" w:lineRule="exact"/>
              <w:ind w:left="60"/>
              <w:jc w:val="both"/>
              <w:rPr>
                <w:sz w:val="28"/>
                <w:szCs w:val="28"/>
              </w:rPr>
            </w:pPr>
            <w:r w:rsidRPr="001A7D78">
              <w:rPr>
                <w:sz w:val="28"/>
                <w:szCs w:val="28"/>
              </w:rPr>
              <w:t>коррупционным проявлениям,</w:t>
            </w:r>
          </w:p>
          <w:p w:rsidR="00FE0FEF" w:rsidRPr="001A7D78" w:rsidRDefault="00FE0FEF" w:rsidP="00FE0FEF">
            <w:pPr>
              <w:pStyle w:val="a3"/>
              <w:shd w:val="clear" w:color="auto" w:fill="auto"/>
              <w:spacing w:line="274" w:lineRule="exact"/>
              <w:ind w:left="60"/>
              <w:jc w:val="both"/>
              <w:rPr>
                <w:sz w:val="28"/>
                <w:szCs w:val="28"/>
              </w:rPr>
            </w:pPr>
            <w:r w:rsidRPr="001A7D78">
              <w:rPr>
                <w:sz w:val="28"/>
                <w:szCs w:val="28"/>
              </w:rPr>
              <w:t xml:space="preserve">повышение уровня </w:t>
            </w:r>
            <w:proofErr w:type="spellStart"/>
            <w:r w:rsidRPr="001A7D78">
              <w:rPr>
                <w:sz w:val="28"/>
                <w:szCs w:val="28"/>
              </w:rPr>
              <w:t>антикоррупцион</w:t>
            </w:r>
            <w:r w:rsidRPr="001A7D78">
              <w:rPr>
                <w:sz w:val="28"/>
                <w:szCs w:val="28"/>
              </w:rPr>
              <w:softHyphen/>
              <w:t>ного</w:t>
            </w:r>
            <w:proofErr w:type="spellEnd"/>
            <w:r w:rsidRPr="001A7D78">
              <w:rPr>
                <w:sz w:val="28"/>
                <w:szCs w:val="28"/>
              </w:rPr>
              <w:t xml:space="preserve"> просвещения</w:t>
            </w:r>
          </w:p>
        </w:tc>
        <w:tc>
          <w:tcPr>
            <w:tcW w:w="2126" w:type="dxa"/>
          </w:tcPr>
          <w:p w:rsidR="00FE0FEF" w:rsidRPr="001A7D78" w:rsidRDefault="00FE0FEF" w:rsidP="000960AB">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Borders>
              <w:bottom w:val="single" w:sz="4" w:space="0" w:color="auto"/>
            </w:tcBorders>
          </w:tcPr>
          <w:p w:rsidR="00FE0FEF" w:rsidRPr="001A7D78" w:rsidRDefault="00FE0FEF" w:rsidP="000960AB">
            <w:pPr>
              <w:pStyle w:val="ConsPlusNormal"/>
              <w:rPr>
                <w:rFonts w:ascii="Times New Roman" w:hAnsi="Times New Roman" w:cs="Times New Roman"/>
                <w:sz w:val="28"/>
                <w:szCs w:val="28"/>
              </w:rPr>
            </w:pPr>
          </w:p>
        </w:tc>
      </w:tr>
      <w:tr w:rsidR="0067537A" w:rsidRPr="001A7D78" w:rsidTr="009245BB">
        <w:trPr>
          <w:trHeight w:val="1191"/>
        </w:trPr>
        <w:tc>
          <w:tcPr>
            <w:tcW w:w="850" w:type="dxa"/>
          </w:tcPr>
          <w:p w:rsidR="0067537A" w:rsidRPr="001A7D78" w:rsidRDefault="0067537A" w:rsidP="009245BB">
            <w:pPr>
              <w:pStyle w:val="ConsPlusNormal"/>
              <w:jc w:val="center"/>
              <w:rPr>
                <w:rFonts w:ascii="Times New Roman" w:hAnsi="Times New Roman" w:cs="Times New Roman"/>
                <w:sz w:val="28"/>
                <w:szCs w:val="28"/>
              </w:rPr>
            </w:pPr>
            <w:r>
              <w:rPr>
                <w:rFonts w:ascii="Times New Roman" w:hAnsi="Times New Roman" w:cs="Times New Roman"/>
                <w:sz w:val="28"/>
                <w:szCs w:val="28"/>
              </w:rPr>
              <w:t>3.1.5.</w:t>
            </w:r>
          </w:p>
        </w:tc>
        <w:tc>
          <w:tcPr>
            <w:tcW w:w="4741"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t xml:space="preserve">Обеспечение участия государственных гражданских служащих и работников инспекции Гостехнадзора Курской области,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w:t>
            </w:r>
            <w:proofErr w:type="gramStart"/>
            <w:r w:rsidRPr="0067537A">
              <w:rPr>
                <w:rFonts w:ascii="Times New Roman" w:hAnsi="Times New Roman" w:cs="Times New Roman"/>
                <w:b w:val="0"/>
                <w:sz w:val="28"/>
              </w:rPr>
              <w:t>обучение</w:t>
            </w:r>
            <w:proofErr w:type="gramEnd"/>
            <w:r w:rsidRPr="0067537A">
              <w:rPr>
                <w:rFonts w:ascii="Times New Roman" w:hAnsi="Times New Roman" w:cs="Times New Roman"/>
                <w:b w:val="0"/>
                <w:sz w:val="28"/>
              </w:rPr>
              <w:t xml:space="preserve"> </w:t>
            </w:r>
            <w:r w:rsidRPr="0067537A">
              <w:rPr>
                <w:rFonts w:ascii="Times New Roman" w:hAnsi="Times New Roman" w:cs="Times New Roman"/>
                <w:b w:val="0"/>
                <w:sz w:val="28"/>
              </w:rPr>
              <w:lastRenderedPageBreak/>
              <w:t>по дополнительным профессиональным программам в области противодействия коррупции</w:t>
            </w:r>
          </w:p>
        </w:tc>
        <w:tc>
          <w:tcPr>
            <w:tcW w:w="3260"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lastRenderedPageBreak/>
              <w:t xml:space="preserve">Исключение фактов коррупции среди государственных гражданских служащих Курской области, а также работников, в должностные обязанности которых входит участие в проведении закупок товаров, работ, услуг для </w:t>
            </w:r>
            <w:r w:rsidRPr="0067537A">
              <w:rPr>
                <w:rFonts w:ascii="Times New Roman" w:hAnsi="Times New Roman" w:cs="Times New Roman"/>
                <w:b w:val="0"/>
                <w:sz w:val="28"/>
              </w:rPr>
              <w:lastRenderedPageBreak/>
              <w:t>обеспечения государственных нужд</w:t>
            </w:r>
          </w:p>
        </w:tc>
        <w:tc>
          <w:tcPr>
            <w:tcW w:w="2126" w:type="dxa"/>
          </w:tcPr>
          <w:p w:rsidR="0067537A" w:rsidRPr="0067537A" w:rsidRDefault="0067537A" w:rsidP="0067537A">
            <w:pPr>
              <w:pStyle w:val="31"/>
              <w:shd w:val="clear" w:color="auto" w:fill="auto"/>
              <w:spacing w:before="0" w:line="240" w:lineRule="auto"/>
              <w:jc w:val="both"/>
              <w:rPr>
                <w:rFonts w:ascii="Times New Roman" w:hAnsi="Times New Roman" w:cs="Times New Roman"/>
                <w:b w:val="0"/>
                <w:sz w:val="28"/>
              </w:rPr>
            </w:pPr>
            <w:r w:rsidRPr="0067537A">
              <w:rPr>
                <w:rFonts w:ascii="Times New Roman" w:hAnsi="Times New Roman" w:cs="Times New Roman"/>
                <w:b w:val="0"/>
                <w:sz w:val="28"/>
              </w:rPr>
              <w:lastRenderedPageBreak/>
              <w:t>2021-2024 годы</w:t>
            </w:r>
          </w:p>
        </w:tc>
        <w:tc>
          <w:tcPr>
            <w:tcW w:w="3827" w:type="dxa"/>
            <w:gridSpan w:val="2"/>
            <w:tcBorders>
              <w:bottom w:val="single" w:sz="4" w:space="0" w:color="auto"/>
            </w:tcBorders>
          </w:tcPr>
          <w:p w:rsidR="0067537A" w:rsidRPr="001A7D78" w:rsidRDefault="0067537A" w:rsidP="000960AB">
            <w:pPr>
              <w:pStyle w:val="ConsPlusNormal"/>
              <w:rPr>
                <w:rFonts w:ascii="Times New Roman" w:hAnsi="Times New Roman" w:cs="Times New Roman"/>
                <w:sz w:val="28"/>
                <w:szCs w:val="28"/>
              </w:rPr>
            </w:pPr>
          </w:p>
        </w:tc>
      </w:tr>
      <w:tr w:rsidR="00AB484E" w:rsidRPr="001A7D78" w:rsidTr="00AF0FCF">
        <w:tc>
          <w:tcPr>
            <w:tcW w:w="14804" w:type="dxa"/>
            <w:gridSpan w:val="6"/>
          </w:tcPr>
          <w:p w:rsidR="00AB484E" w:rsidRPr="001A7D78" w:rsidRDefault="00AB484E" w:rsidP="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3.2. Обеспечение взаимодействия с представителями общественности</w:t>
            </w:r>
          </w:p>
        </w:tc>
      </w:tr>
      <w:tr w:rsidR="00FE0FEF" w:rsidRPr="001A7D78" w:rsidTr="003C2E1E">
        <w:tc>
          <w:tcPr>
            <w:tcW w:w="850"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3.2.1.</w:t>
            </w:r>
          </w:p>
        </w:tc>
        <w:tc>
          <w:tcPr>
            <w:tcW w:w="4741" w:type="dxa"/>
          </w:tcPr>
          <w:p w:rsidR="00FE0FEF" w:rsidRPr="001A7D78" w:rsidRDefault="00AB484E">
            <w:pPr>
              <w:pStyle w:val="ConsPlusNormal"/>
              <w:rPr>
                <w:rFonts w:ascii="Times New Roman" w:hAnsi="Times New Roman" w:cs="Times New Roman"/>
                <w:sz w:val="28"/>
                <w:szCs w:val="28"/>
              </w:rPr>
            </w:pPr>
            <w:r w:rsidRPr="001A7D78">
              <w:rPr>
                <w:rFonts w:ascii="Times New Roman" w:hAnsi="Times New Roman" w:cs="Times New Roman"/>
                <w:sz w:val="28"/>
                <w:szCs w:val="28"/>
              </w:rPr>
              <w:t>Привлечение представителей общественности к участию в работе советов, комиссий, рабочих групп органов исполнительной власти Курской области</w:t>
            </w:r>
          </w:p>
        </w:tc>
        <w:tc>
          <w:tcPr>
            <w:tcW w:w="3260" w:type="dxa"/>
          </w:tcPr>
          <w:p w:rsidR="00FE0FEF" w:rsidRPr="001A7D78" w:rsidRDefault="00AB484E">
            <w:pPr>
              <w:pStyle w:val="ConsPlusNormal"/>
              <w:rPr>
                <w:rFonts w:ascii="Times New Roman" w:hAnsi="Times New Roman" w:cs="Times New Roman"/>
                <w:sz w:val="28"/>
                <w:szCs w:val="28"/>
              </w:rPr>
            </w:pPr>
            <w:r w:rsidRPr="001A7D78">
              <w:rPr>
                <w:rFonts w:ascii="Times New Roman" w:hAnsi="Times New Roman" w:cs="Times New Roman"/>
                <w:sz w:val="28"/>
                <w:szCs w:val="28"/>
              </w:rPr>
              <w:t>Экспертно-консультативная деятельность и обеспечение общественного контроля</w:t>
            </w:r>
          </w:p>
        </w:tc>
        <w:tc>
          <w:tcPr>
            <w:tcW w:w="2126"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Pr>
          <w:p w:rsidR="00FE0FEF" w:rsidRPr="001A7D78" w:rsidRDefault="00FE0FEF">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3.2.2.</w:t>
            </w:r>
          </w:p>
        </w:tc>
        <w:tc>
          <w:tcPr>
            <w:tcW w:w="4741" w:type="dxa"/>
          </w:tcPr>
          <w:p w:rsidR="00FE0FEF" w:rsidRPr="001A7D78" w:rsidRDefault="00AB484E">
            <w:pPr>
              <w:pStyle w:val="ConsPlusNormal"/>
              <w:rPr>
                <w:rFonts w:ascii="Times New Roman" w:hAnsi="Times New Roman" w:cs="Times New Roman"/>
                <w:sz w:val="28"/>
                <w:szCs w:val="28"/>
              </w:rPr>
            </w:pPr>
            <w:r w:rsidRPr="001A7D78">
              <w:rPr>
                <w:rFonts w:ascii="Times New Roman" w:hAnsi="Times New Roman" w:cs="Times New Roman"/>
                <w:sz w:val="28"/>
                <w:szCs w:val="28"/>
              </w:rPr>
              <w:t>Мониторинг обращений граждан о проявлениях коррупции</w:t>
            </w:r>
          </w:p>
        </w:tc>
        <w:tc>
          <w:tcPr>
            <w:tcW w:w="3260" w:type="dxa"/>
          </w:tcPr>
          <w:p w:rsidR="00FE0FEF" w:rsidRPr="001A7D78" w:rsidRDefault="00AB484E">
            <w:pPr>
              <w:pStyle w:val="ConsPlusNormal"/>
              <w:rPr>
                <w:rFonts w:ascii="Times New Roman" w:hAnsi="Times New Roman" w:cs="Times New Roman"/>
                <w:sz w:val="28"/>
                <w:szCs w:val="28"/>
              </w:rPr>
            </w:pPr>
            <w:r w:rsidRPr="001A7D78">
              <w:rPr>
                <w:rFonts w:ascii="Times New Roman" w:hAnsi="Times New Roman" w:cs="Times New Roman"/>
                <w:sz w:val="28"/>
                <w:szCs w:val="28"/>
              </w:rPr>
              <w:t>Оценка уровня коррупции</w:t>
            </w:r>
          </w:p>
        </w:tc>
        <w:tc>
          <w:tcPr>
            <w:tcW w:w="2126"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Pr>
          <w:p w:rsidR="00FE0FEF" w:rsidRPr="001A7D78" w:rsidRDefault="00FE0FEF" w:rsidP="00751FED">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3.2.3</w:t>
            </w:r>
          </w:p>
        </w:tc>
        <w:tc>
          <w:tcPr>
            <w:tcW w:w="4741" w:type="dxa"/>
          </w:tcPr>
          <w:p w:rsidR="00FE0FEF" w:rsidRPr="001A7D78" w:rsidRDefault="00AB484E" w:rsidP="0097279F">
            <w:pPr>
              <w:pStyle w:val="a3"/>
              <w:shd w:val="clear" w:color="auto" w:fill="auto"/>
              <w:spacing w:line="240" w:lineRule="auto"/>
              <w:ind w:left="80"/>
              <w:rPr>
                <w:sz w:val="28"/>
                <w:szCs w:val="28"/>
              </w:rPr>
            </w:pPr>
            <w:r w:rsidRPr="001A7D78">
              <w:rPr>
                <w:sz w:val="28"/>
                <w:szCs w:val="28"/>
              </w:rPr>
              <w:t xml:space="preserve">Рассмотрение результатов исполнения ведомственных </w:t>
            </w:r>
            <w:proofErr w:type="spellStart"/>
            <w:r w:rsidRPr="001A7D78">
              <w:rPr>
                <w:sz w:val="28"/>
                <w:szCs w:val="28"/>
              </w:rPr>
              <w:t>антикоррупционных</w:t>
            </w:r>
            <w:proofErr w:type="spellEnd"/>
            <w:r w:rsidRPr="001A7D78">
              <w:rPr>
                <w:sz w:val="28"/>
                <w:szCs w:val="28"/>
              </w:rPr>
              <w:t xml:space="preserve"> программ (планов) противодействия коррупции на заседаниях общественных советов</w:t>
            </w:r>
          </w:p>
        </w:tc>
        <w:tc>
          <w:tcPr>
            <w:tcW w:w="3260" w:type="dxa"/>
          </w:tcPr>
          <w:p w:rsidR="00FE0FEF" w:rsidRPr="001A7D78" w:rsidRDefault="00AB484E" w:rsidP="00AB484E">
            <w:pPr>
              <w:pStyle w:val="a3"/>
              <w:shd w:val="clear" w:color="auto" w:fill="auto"/>
              <w:spacing w:line="240" w:lineRule="auto"/>
              <w:ind w:left="80"/>
              <w:jc w:val="both"/>
              <w:rPr>
                <w:sz w:val="28"/>
                <w:szCs w:val="28"/>
              </w:rPr>
            </w:pPr>
            <w:r w:rsidRPr="001A7D78">
              <w:rPr>
                <w:sz w:val="28"/>
                <w:szCs w:val="28"/>
              </w:rPr>
              <w:t xml:space="preserve">Привлечение внимания общественности к профилактике коррупции </w:t>
            </w:r>
          </w:p>
        </w:tc>
        <w:tc>
          <w:tcPr>
            <w:tcW w:w="2126" w:type="dxa"/>
          </w:tcPr>
          <w:p w:rsidR="00FE0FEF" w:rsidRPr="001A7D78" w:rsidRDefault="00AB484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Pr>
          <w:p w:rsidR="00FE0FEF" w:rsidRPr="001A7D78" w:rsidRDefault="00FE0FEF" w:rsidP="00751FED">
            <w:pPr>
              <w:pStyle w:val="ConsPlusNormal"/>
              <w:rPr>
                <w:rFonts w:ascii="Times New Roman" w:hAnsi="Times New Roman" w:cs="Times New Roman"/>
                <w:sz w:val="28"/>
                <w:szCs w:val="28"/>
              </w:rPr>
            </w:pPr>
          </w:p>
        </w:tc>
      </w:tr>
      <w:tr w:rsidR="00FE0FEF" w:rsidRPr="001A7D78" w:rsidTr="003C2E1E">
        <w:tc>
          <w:tcPr>
            <w:tcW w:w="14804" w:type="dxa"/>
            <w:gridSpan w:val="6"/>
          </w:tcPr>
          <w:p w:rsidR="00FE0FEF" w:rsidRPr="001A7D78" w:rsidRDefault="00FE0FEF" w:rsidP="007D48E4">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3.3. Обеспечение открытости органов исполнительной власти</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p>
        </w:tc>
        <w:tc>
          <w:tcPr>
            <w:tcW w:w="4741" w:type="dxa"/>
          </w:tcPr>
          <w:p w:rsidR="00FE0FEF" w:rsidRPr="001A7D78" w:rsidRDefault="00FE0FEF" w:rsidP="007D48E4">
            <w:pPr>
              <w:pStyle w:val="ConsPlusNormal"/>
              <w:rPr>
                <w:rFonts w:ascii="Times New Roman" w:hAnsi="Times New Roman" w:cs="Times New Roman"/>
                <w:sz w:val="28"/>
                <w:szCs w:val="28"/>
              </w:rPr>
            </w:pPr>
          </w:p>
        </w:tc>
        <w:tc>
          <w:tcPr>
            <w:tcW w:w="3260" w:type="dxa"/>
          </w:tcPr>
          <w:p w:rsidR="00FE0FEF" w:rsidRPr="001A7D78" w:rsidRDefault="00FE0FEF" w:rsidP="007D48E4">
            <w:pPr>
              <w:pStyle w:val="ConsPlusNormal"/>
              <w:rPr>
                <w:rFonts w:ascii="Times New Roman" w:hAnsi="Times New Roman" w:cs="Times New Roman"/>
                <w:sz w:val="28"/>
                <w:szCs w:val="28"/>
              </w:rPr>
            </w:pPr>
          </w:p>
        </w:tc>
        <w:tc>
          <w:tcPr>
            <w:tcW w:w="2126" w:type="dxa"/>
          </w:tcPr>
          <w:p w:rsidR="00FE0FEF" w:rsidRPr="001A7D78" w:rsidRDefault="00FE0FEF" w:rsidP="007D48E4">
            <w:pPr>
              <w:pStyle w:val="ConsPlusNormal"/>
              <w:jc w:val="center"/>
              <w:rPr>
                <w:rFonts w:ascii="Times New Roman" w:hAnsi="Times New Roman" w:cs="Times New Roman"/>
                <w:sz w:val="28"/>
                <w:szCs w:val="28"/>
              </w:rPr>
            </w:pP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41748E"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3.3.1</w:t>
            </w:r>
            <w:r w:rsidR="00FE0FEF" w:rsidRPr="001A7D78">
              <w:rPr>
                <w:rFonts w:ascii="Times New Roman" w:hAnsi="Times New Roman" w:cs="Times New Roman"/>
                <w:sz w:val="28"/>
                <w:szCs w:val="28"/>
              </w:rPr>
              <w:t>.</w:t>
            </w:r>
          </w:p>
        </w:tc>
        <w:tc>
          <w:tcPr>
            <w:tcW w:w="4741" w:type="dxa"/>
          </w:tcPr>
          <w:p w:rsidR="00FE0FEF" w:rsidRPr="001A7D78" w:rsidRDefault="00FE0FEF" w:rsidP="00652D3C">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Размещение информации о проводимых </w:t>
            </w:r>
            <w:proofErr w:type="spellStart"/>
            <w:r w:rsidRPr="001A7D78">
              <w:rPr>
                <w:rFonts w:ascii="Times New Roman" w:hAnsi="Times New Roman" w:cs="Times New Roman"/>
                <w:sz w:val="28"/>
                <w:szCs w:val="28"/>
              </w:rPr>
              <w:t>ан</w:t>
            </w:r>
            <w:r w:rsidR="00652D3C" w:rsidRPr="001A7D78">
              <w:rPr>
                <w:rFonts w:ascii="Times New Roman" w:hAnsi="Times New Roman" w:cs="Times New Roman"/>
                <w:sz w:val="28"/>
                <w:szCs w:val="28"/>
              </w:rPr>
              <w:t>тикоррупционных</w:t>
            </w:r>
            <w:proofErr w:type="spellEnd"/>
            <w:r w:rsidR="00652D3C" w:rsidRPr="001A7D78">
              <w:rPr>
                <w:rFonts w:ascii="Times New Roman" w:hAnsi="Times New Roman" w:cs="Times New Roman"/>
                <w:sz w:val="28"/>
                <w:szCs w:val="28"/>
              </w:rPr>
              <w:t xml:space="preserve"> мероприятиях, контактных телефонах доверия («горячих линий») на официальных сайтах органов исполнительной власти и в средствах массовой информации</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Информирование населения о проводимых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мероприятиях</w:t>
            </w:r>
          </w:p>
        </w:tc>
        <w:tc>
          <w:tcPr>
            <w:tcW w:w="2126" w:type="dxa"/>
          </w:tcPr>
          <w:p w:rsidR="00FE0FEF" w:rsidRPr="001A7D78" w:rsidRDefault="00652D3C"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2021-2023 гг</w:t>
            </w:r>
            <w:r w:rsidR="00FE0FEF" w:rsidRPr="001A7D78">
              <w:rPr>
                <w:rFonts w:ascii="Times New Roman" w:hAnsi="Times New Roman" w:cs="Times New Roman"/>
                <w:sz w:val="28"/>
                <w:szCs w:val="28"/>
              </w:rPr>
              <w:t>.</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41748E" w:rsidRPr="001A7D78" w:rsidRDefault="00652D3C" w:rsidP="0041748E">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3.3.</w:t>
            </w:r>
            <w:r w:rsidR="0041748E" w:rsidRPr="001A7D78">
              <w:rPr>
                <w:rFonts w:ascii="Times New Roman" w:hAnsi="Times New Roman" w:cs="Times New Roman"/>
                <w:sz w:val="28"/>
                <w:szCs w:val="28"/>
              </w:rPr>
              <w:t>2.</w:t>
            </w:r>
          </w:p>
        </w:tc>
        <w:tc>
          <w:tcPr>
            <w:tcW w:w="4741" w:type="dxa"/>
          </w:tcPr>
          <w:p w:rsidR="00FE0FEF" w:rsidRPr="001A7D78" w:rsidRDefault="00652D3C"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Размещение отчета о выполнении региональной антикоррупционной программы, планов (программ) противодействия коррупции в органах исполнительной власти Курской области в информационно-телекоммуникационной сети «Интернет» </w:t>
            </w:r>
          </w:p>
        </w:tc>
        <w:tc>
          <w:tcPr>
            <w:tcW w:w="3260" w:type="dxa"/>
          </w:tcPr>
          <w:p w:rsidR="00FE0FEF" w:rsidRPr="001A7D78" w:rsidRDefault="00652D3C"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Информирование населения о результатах антикоррупционной работы государственных органов</w:t>
            </w:r>
          </w:p>
        </w:tc>
        <w:tc>
          <w:tcPr>
            <w:tcW w:w="2126" w:type="dxa"/>
          </w:tcPr>
          <w:p w:rsidR="00FE0FEF" w:rsidRPr="001A7D78" w:rsidRDefault="00652D3C"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lang w:val="en-US"/>
              </w:rPr>
              <w:t>I</w:t>
            </w:r>
            <w:r w:rsidRPr="001A7D78">
              <w:rPr>
                <w:rFonts w:ascii="Times New Roman" w:hAnsi="Times New Roman" w:cs="Times New Roman"/>
                <w:sz w:val="28"/>
                <w:szCs w:val="28"/>
              </w:rPr>
              <w:t xml:space="preserve"> квартал года, следующего за отчетным</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41748E"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3.3.3.</w:t>
            </w:r>
          </w:p>
        </w:tc>
        <w:tc>
          <w:tcPr>
            <w:tcW w:w="4741" w:type="dxa"/>
          </w:tcPr>
          <w:p w:rsidR="00FE0FEF" w:rsidRPr="001A7D78" w:rsidRDefault="00652D3C"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Оформление и поддержание в актуальном состоянии специальных информационных стендов или иных форм представления информации </w:t>
            </w:r>
            <w:proofErr w:type="spellStart"/>
            <w:r w:rsidRPr="001A7D78">
              <w:rPr>
                <w:rFonts w:ascii="Times New Roman" w:hAnsi="Times New Roman" w:cs="Times New Roman"/>
                <w:sz w:val="28"/>
                <w:szCs w:val="28"/>
              </w:rPr>
              <w:t>антикоррупционного</w:t>
            </w:r>
            <w:proofErr w:type="spellEnd"/>
            <w:r w:rsidRPr="001A7D78">
              <w:rPr>
                <w:rFonts w:ascii="Times New Roman" w:hAnsi="Times New Roman" w:cs="Times New Roman"/>
                <w:sz w:val="28"/>
                <w:szCs w:val="28"/>
              </w:rPr>
              <w:t xml:space="preserve"> содержания </w:t>
            </w:r>
          </w:p>
        </w:tc>
        <w:tc>
          <w:tcPr>
            <w:tcW w:w="3260" w:type="dxa"/>
          </w:tcPr>
          <w:p w:rsidR="00FE0FEF" w:rsidRPr="001A7D78" w:rsidRDefault="00BE544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Информирование населения о мерах, направленных на снижение уровня коррупционных проявлений</w:t>
            </w:r>
          </w:p>
        </w:tc>
        <w:tc>
          <w:tcPr>
            <w:tcW w:w="2126" w:type="dxa"/>
          </w:tcPr>
          <w:p w:rsidR="00FE0FEF" w:rsidRPr="001A7D78" w:rsidRDefault="00BE544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 xml:space="preserve">2021-2023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14804" w:type="dxa"/>
            <w:gridSpan w:val="6"/>
          </w:tcPr>
          <w:p w:rsidR="00FE0FEF" w:rsidRPr="001A7D78" w:rsidRDefault="00FE0FEF" w:rsidP="007D48E4">
            <w:pPr>
              <w:pStyle w:val="ConsPlusNormal"/>
              <w:jc w:val="center"/>
              <w:outlineLvl w:val="3"/>
              <w:rPr>
                <w:rFonts w:ascii="Times New Roman" w:hAnsi="Times New Roman" w:cs="Times New Roman"/>
                <w:sz w:val="28"/>
                <w:szCs w:val="28"/>
              </w:rPr>
            </w:pPr>
          </w:p>
          <w:p w:rsidR="00FE0FEF" w:rsidRPr="001A7D78" w:rsidRDefault="00FE0FEF" w:rsidP="007D48E4">
            <w:pPr>
              <w:pStyle w:val="ConsPlusNormal"/>
              <w:jc w:val="center"/>
              <w:outlineLvl w:val="3"/>
              <w:rPr>
                <w:rFonts w:ascii="Times New Roman" w:hAnsi="Times New Roman" w:cs="Times New Roman"/>
                <w:sz w:val="28"/>
                <w:szCs w:val="28"/>
              </w:rPr>
            </w:pPr>
            <w:r w:rsidRPr="001A7D78">
              <w:rPr>
                <w:rFonts w:ascii="Times New Roman" w:hAnsi="Times New Roman" w:cs="Times New Roman"/>
                <w:sz w:val="28"/>
                <w:szCs w:val="28"/>
              </w:rPr>
              <w:t xml:space="preserve">3.4. Оценка деятельности органов исполнительной власти Курской области по реализации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мероприятий</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p>
        </w:tc>
        <w:tc>
          <w:tcPr>
            <w:tcW w:w="4741" w:type="dxa"/>
          </w:tcPr>
          <w:p w:rsidR="00FE0FEF" w:rsidRPr="001A7D78" w:rsidRDefault="00FE0FEF" w:rsidP="007D48E4">
            <w:pPr>
              <w:pStyle w:val="ConsPlusNormal"/>
              <w:rPr>
                <w:rFonts w:ascii="Times New Roman" w:hAnsi="Times New Roman" w:cs="Times New Roman"/>
                <w:sz w:val="28"/>
                <w:szCs w:val="28"/>
              </w:rPr>
            </w:pPr>
          </w:p>
        </w:tc>
        <w:tc>
          <w:tcPr>
            <w:tcW w:w="3260" w:type="dxa"/>
          </w:tcPr>
          <w:p w:rsidR="00FE0FEF" w:rsidRPr="001A7D78" w:rsidRDefault="00FE0FEF" w:rsidP="007D48E4">
            <w:pPr>
              <w:pStyle w:val="ConsPlusNormal"/>
              <w:rPr>
                <w:rFonts w:ascii="Times New Roman" w:hAnsi="Times New Roman" w:cs="Times New Roman"/>
                <w:sz w:val="28"/>
                <w:szCs w:val="28"/>
              </w:rPr>
            </w:pPr>
          </w:p>
        </w:tc>
        <w:tc>
          <w:tcPr>
            <w:tcW w:w="2126" w:type="dxa"/>
          </w:tcPr>
          <w:p w:rsidR="00FE0FEF" w:rsidRPr="001A7D78" w:rsidRDefault="00FE0FEF" w:rsidP="007D48E4">
            <w:pPr>
              <w:pStyle w:val="ConsPlusNormal"/>
              <w:jc w:val="center"/>
              <w:rPr>
                <w:rFonts w:ascii="Times New Roman" w:hAnsi="Times New Roman" w:cs="Times New Roman"/>
                <w:sz w:val="28"/>
                <w:szCs w:val="28"/>
              </w:rPr>
            </w:pPr>
          </w:p>
        </w:tc>
        <w:tc>
          <w:tcPr>
            <w:tcW w:w="3827" w:type="dxa"/>
            <w:gridSpan w:val="2"/>
          </w:tcPr>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41748E"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3.4.1</w:t>
            </w:r>
            <w:r w:rsidR="00FE0FEF" w:rsidRPr="001A7D78">
              <w:rPr>
                <w:rFonts w:ascii="Times New Roman" w:hAnsi="Times New Roman" w:cs="Times New Roman"/>
                <w:sz w:val="28"/>
                <w:szCs w:val="28"/>
              </w:rPr>
              <w:t>.</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Принятие мер и совершенствование работы по противодействию коррупции по результатам социологических исследований</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Повышение результативности и эффективности работы в сфере профилактики коррупционных правонарушений</w:t>
            </w:r>
          </w:p>
        </w:tc>
        <w:tc>
          <w:tcPr>
            <w:tcW w:w="2126" w:type="dxa"/>
          </w:tcPr>
          <w:p w:rsidR="00FE0FEF" w:rsidRPr="001A7D78" w:rsidRDefault="001A7D78"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2021 - 2023</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Проведения анализа выявленных коррупционных рисков и правонарушений в области коррупции в органах власти субъектов Российской Федерации, Курской области, Федеральных органах Российской Федерации.</w:t>
            </w:r>
          </w:p>
          <w:p w:rsidR="00FE0FEF" w:rsidRPr="001A7D78" w:rsidRDefault="00FE0FEF" w:rsidP="007D48E4">
            <w:pPr>
              <w:pStyle w:val="ConsPlusNormal"/>
              <w:rPr>
                <w:rFonts w:ascii="Times New Roman" w:hAnsi="Times New Roman" w:cs="Times New Roman"/>
                <w:sz w:val="28"/>
                <w:szCs w:val="28"/>
              </w:rPr>
            </w:pPr>
          </w:p>
        </w:tc>
      </w:tr>
      <w:tr w:rsidR="00FE0FEF" w:rsidRPr="001A7D78" w:rsidTr="003C2E1E">
        <w:tc>
          <w:tcPr>
            <w:tcW w:w="850" w:type="dxa"/>
          </w:tcPr>
          <w:p w:rsidR="00FE0FEF" w:rsidRPr="001A7D78" w:rsidRDefault="0041748E"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3.4.2</w:t>
            </w:r>
            <w:r w:rsidR="00FE0FEF" w:rsidRPr="001A7D78">
              <w:rPr>
                <w:rFonts w:ascii="Times New Roman" w:hAnsi="Times New Roman" w:cs="Times New Roman"/>
                <w:sz w:val="28"/>
                <w:szCs w:val="28"/>
              </w:rPr>
              <w:t>.</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Мониторинг публикаций в средствах </w:t>
            </w:r>
            <w:r w:rsidRPr="001A7D78">
              <w:rPr>
                <w:rFonts w:ascii="Times New Roman" w:hAnsi="Times New Roman" w:cs="Times New Roman"/>
                <w:sz w:val="28"/>
                <w:szCs w:val="28"/>
              </w:rPr>
              <w:lastRenderedPageBreak/>
              <w:t>массовой информации о коррупционных правонарушениях, допущенных лицами, замещающими государственные должности Курской области, муниципальные должности Курской области, государственными гражданскими служащими Курской области, муниципальными служащими Курской области, в целях своевременной организации и проведения проверок с последующим решением вопроса об установлении ответственности</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lastRenderedPageBreak/>
              <w:t xml:space="preserve">Оценка уровня </w:t>
            </w:r>
            <w:r w:rsidRPr="001A7D78">
              <w:rPr>
                <w:rFonts w:ascii="Times New Roman" w:hAnsi="Times New Roman" w:cs="Times New Roman"/>
                <w:sz w:val="28"/>
                <w:szCs w:val="28"/>
              </w:rPr>
              <w:lastRenderedPageBreak/>
              <w:t xml:space="preserve">коррупции и </w:t>
            </w:r>
            <w:proofErr w:type="gramStart"/>
            <w:r w:rsidRPr="001A7D78">
              <w:rPr>
                <w:rFonts w:ascii="Times New Roman" w:hAnsi="Times New Roman" w:cs="Times New Roman"/>
                <w:sz w:val="28"/>
                <w:szCs w:val="28"/>
              </w:rPr>
              <w:t>эффективности</w:t>
            </w:r>
            <w:proofErr w:type="gramEnd"/>
            <w:r w:rsidRPr="001A7D78">
              <w:rPr>
                <w:rFonts w:ascii="Times New Roman" w:hAnsi="Times New Roman" w:cs="Times New Roman"/>
                <w:sz w:val="28"/>
                <w:szCs w:val="28"/>
              </w:rPr>
              <w:t xml:space="preserve"> принимаемых </w:t>
            </w:r>
            <w:proofErr w:type="spellStart"/>
            <w:r w:rsidRPr="001A7D78">
              <w:rPr>
                <w:rFonts w:ascii="Times New Roman" w:hAnsi="Times New Roman" w:cs="Times New Roman"/>
                <w:sz w:val="28"/>
                <w:szCs w:val="28"/>
              </w:rPr>
              <w:t>антикоррупционных</w:t>
            </w:r>
            <w:proofErr w:type="spellEnd"/>
            <w:r w:rsidRPr="001A7D78">
              <w:rPr>
                <w:rFonts w:ascii="Times New Roman" w:hAnsi="Times New Roman" w:cs="Times New Roman"/>
                <w:sz w:val="28"/>
                <w:szCs w:val="28"/>
              </w:rPr>
              <w:t xml:space="preserve"> мер в Курской области</w:t>
            </w:r>
          </w:p>
        </w:tc>
        <w:tc>
          <w:tcPr>
            <w:tcW w:w="2126" w:type="dxa"/>
          </w:tcPr>
          <w:p w:rsidR="00FE0FEF" w:rsidRPr="001A7D78" w:rsidRDefault="001A7D78" w:rsidP="00CA1C7A">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2021 - 2023</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 xml:space="preserve">На исполнении в течение </w:t>
            </w:r>
            <w:r w:rsidRPr="001A7D78">
              <w:rPr>
                <w:rFonts w:ascii="Times New Roman" w:hAnsi="Times New Roman" w:cs="Times New Roman"/>
                <w:sz w:val="28"/>
                <w:szCs w:val="28"/>
              </w:rPr>
              <w:lastRenderedPageBreak/>
              <w:t>всего срока действия утвержденного Плана</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3.4.</w:t>
            </w:r>
            <w:r w:rsidR="0041748E" w:rsidRPr="001A7D78">
              <w:rPr>
                <w:rFonts w:ascii="Times New Roman" w:hAnsi="Times New Roman" w:cs="Times New Roman"/>
                <w:sz w:val="28"/>
                <w:szCs w:val="28"/>
              </w:rPr>
              <w:t>3</w:t>
            </w:r>
            <w:r w:rsidRPr="001A7D78">
              <w:rPr>
                <w:rFonts w:ascii="Times New Roman" w:hAnsi="Times New Roman" w:cs="Times New Roman"/>
                <w:sz w:val="28"/>
                <w:szCs w:val="28"/>
              </w:rPr>
              <w:t>.</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Анализ поступающих обращений граждан о фактах коррупции со стороны лиц, замещающих государственные должности Курской области, государственных гражданских служащих Курской области, руководителей учреждений, подведомственных органам исполнительной власти Курской области, для выявления сфер деятельности, наиболее подверженных коррупционным проявлениям</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Повышение ответственности и исполнительской дисциплины должностных лиц органов исполнительной власти Курской области, государственных гражданских служащих, руководителей учреждений, подведомственных органам исполнительной власти Курской области</w:t>
            </w:r>
          </w:p>
        </w:tc>
        <w:tc>
          <w:tcPr>
            <w:tcW w:w="2126" w:type="dxa"/>
          </w:tcPr>
          <w:p w:rsidR="00FE0FEF" w:rsidRPr="001A7D78" w:rsidRDefault="001A7D78" w:rsidP="001A7D78">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2021 - 2023</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На исполнении в течение всего срока действия утвержденного Плана</w:t>
            </w:r>
          </w:p>
        </w:tc>
      </w:tr>
      <w:tr w:rsidR="00FE0FEF" w:rsidRPr="001A7D78" w:rsidTr="003C2E1E">
        <w:tc>
          <w:tcPr>
            <w:tcW w:w="14804" w:type="dxa"/>
            <w:gridSpan w:val="6"/>
          </w:tcPr>
          <w:p w:rsidR="00FE0FEF" w:rsidRPr="001A7D78" w:rsidRDefault="00FE0FEF" w:rsidP="007D48E4">
            <w:pPr>
              <w:pStyle w:val="ConsPlusNormal"/>
              <w:jc w:val="center"/>
              <w:outlineLvl w:val="2"/>
              <w:rPr>
                <w:rFonts w:ascii="Times New Roman" w:hAnsi="Times New Roman" w:cs="Times New Roman"/>
                <w:sz w:val="28"/>
                <w:szCs w:val="28"/>
              </w:rPr>
            </w:pPr>
            <w:r w:rsidRPr="001A7D78">
              <w:rPr>
                <w:rFonts w:ascii="Times New Roman" w:hAnsi="Times New Roman" w:cs="Times New Roman"/>
                <w:sz w:val="28"/>
                <w:szCs w:val="28"/>
              </w:rPr>
              <w:t>4. Повышение качества предоставления государственных и муниципальных услуг и исключение риска коррупции при их предоставлении</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lastRenderedPageBreak/>
              <w:t>4.1.</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ОБУ "МФЦ"</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Обеспечение граждан бесплатной юридической помощью, правовая поддержка получателей государственных и муниципальных услуг, предоставляемых на базе ОБУ "МФЦ"</w:t>
            </w:r>
          </w:p>
        </w:tc>
        <w:tc>
          <w:tcPr>
            <w:tcW w:w="2126" w:type="dxa"/>
          </w:tcPr>
          <w:p w:rsidR="00FE0FEF" w:rsidRPr="001A7D78" w:rsidRDefault="001A7D78"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2021 - 2023</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На исполнении в течение всего срока действия утвержденного Плана</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4.2.</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Продолжение разработки и внедрения административных регламентов предоставления государственных (муниципальных) услуг, исполнения государственных (муниципальных) функций</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Упорядочение процедуры предоставления государственных (муниципальных) услуг, исполнения государственных (муниципальных) функций</w:t>
            </w:r>
          </w:p>
        </w:tc>
        <w:tc>
          <w:tcPr>
            <w:tcW w:w="2126" w:type="dxa"/>
          </w:tcPr>
          <w:p w:rsidR="00FE0FEF" w:rsidRPr="001A7D78" w:rsidRDefault="001A7D78"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2021 - 2023</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Приведение в соответствие с законодательством Российской Федерации административных регламентов предоставления государственных услуг, исполнения государственных функция</w:t>
            </w:r>
          </w:p>
        </w:tc>
      </w:tr>
      <w:tr w:rsidR="00FE0FEF" w:rsidRPr="001A7D78" w:rsidTr="003C2E1E">
        <w:tc>
          <w:tcPr>
            <w:tcW w:w="850" w:type="dxa"/>
          </w:tcPr>
          <w:p w:rsidR="00FE0FEF" w:rsidRPr="001A7D78" w:rsidRDefault="00FE0FEF"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4.3.</w:t>
            </w:r>
          </w:p>
        </w:tc>
        <w:tc>
          <w:tcPr>
            <w:tcW w:w="4741"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Размещение информации в местах приема граждан об ответственности за незаконное вознаграждение должностных лиц</w:t>
            </w:r>
          </w:p>
        </w:tc>
        <w:tc>
          <w:tcPr>
            <w:tcW w:w="3260" w:type="dxa"/>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Профилактика и предупреждение коррупционных проявлений</w:t>
            </w:r>
          </w:p>
        </w:tc>
        <w:tc>
          <w:tcPr>
            <w:tcW w:w="2126" w:type="dxa"/>
          </w:tcPr>
          <w:p w:rsidR="00FE0FEF" w:rsidRPr="001A7D78" w:rsidRDefault="001A7D78" w:rsidP="007D48E4">
            <w:pPr>
              <w:pStyle w:val="ConsPlusNormal"/>
              <w:jc w:val="center"/>
              <w:rPr>
                <w:rFonts w:ascii="Times New Roman" w:hAnsi="Times New Roman" w:cs="Times New Roman"/>
                <w:sz w:val="28"/>
                <w:szCs w:val="28"/>
              </w:rPr>
            </w:pPr>
            <w:r w:rsidRPr="001A7D78">
              <w:rPr>
                <w:rFonts w:ascii="Times New Roman" w:hAnsi="Times New Roman" w:cs="Times New Roman"/>
                <w:sz w:val="28"/>
                <w:szCs w:val="28"/>
              </w:rPr>
              <w:t>2021 - 2023</w:t>
            </w:r>
            <w:r w:rsidR="00FE0FEF" w:rsidRPr="001A7D78">
              <w:rPr>
                <w:rFonts w:ascii="Times New Roman" w:hAnsi="Times New Roman" w:cs="Times New Roman"/>
                <w:sz w:val="28"/>
                <w:szCs w:val="28"/>
              </w:rPr>
              <w:t xml:space="preserve"> </w:t>
            </w:r>
            <w:r w:rsidR="00CA1C7A">
              <w:rPr>
                <w:rFonts w:ascii="Times New Roman" w:hAnsi="Times New Roman" w:cs="Times New Roman"/>
                <w:sz w:val="28"/>
                <w:szCs w:val="28"/>
              </w:rPr>
              <w:t>гг.</w:t>
            </w:r>
          </w:p>
        </w:tc>
        <w:tc>
          <w:tcPr>
            <w:tcW w:w="3827" w:type="dxa"/>
            <w:gridSpan w:val="2"/>
          </w:tcPr>
          <w:p w:rsidR="00FE0FEF" w:rsidRPr="001A7D78" w:rsidRDefault="00FE0FEF" w:rsidP="007D48E4">
            <w:pPr>
              <w:pStyle w:val="ConsPlusNormal"/>
              <w:rPr>
                <w:rFonts w:ascii="Times New Roman" w:hAnsi="Times New Roman" w:cs="Times New Roman"/>
                <w:sz w:val="28"/>
                <w:szCs w:val="28"/>
              </w:rPr>
            </w:pPr>
            <w:r w:rsidRPr="001A7D78">
              <w:rPr>
                <w:rFonts w:ascii="Times New Roman" w:hAnsi="Times New Roman" w:cs="Times New Roman"/>
                <w:sz w:val="28"/>
                <w:szCs w:val="28"/>
              </w:rPr>
              <w:t>На исполнении в течение всего срока действия утвержденного Плана</w:t>
            </w:r>
          </w:p>
        </w:tc>
      </w:tr>
      <w:tr w:rsidR="00FE0FEF" w:rsidRPr="001A7D78" w:rsidTr="003C2E1E">
        <w:tc>
          <w:tcPr>
            <w:tcW w:w="14804" w:type="dxa"/>
            <w:gridSpan w:val="6"/>
          </w:tcPr>
          <w:p w:rsidR="00FE0FEF" w:rsidRPr="001A7D78" w:rsidRDefault="00FE0FEF" w:rsidP="007D48E4">
            <w:pPr>
              <w:pStyle w:val="ConsPlusNormal"/>
              <w:jc w:val="center"/>
              <w:outlineLvl w:val="2"/>
              <w:rPr>
                <w:rFonts w:ascii="Times New Roman" w:hAnsi="Times New Roman" w:cs="Times New Roman"/>
                <w:sz w:val="28"/>
                <w:szCs w:val="28"/>
              </w:rPr>
            </w:pPr>
          </w:p>
        </w:tc>
      </w:tr>
    </w:tbl>
    <w:p w:rsidR="00413CF9" w:rsidRPr="001A7D78" w:rsidRDefault="00413CF9" w:rsidP="00BE544F">
      <w:pPr>
        <w:pStyle w:val="ConsPlusNormal"/>
        <w:jc w:val="both"/>
        <w:rPr>
          <w:rFonts w:ascii="Times New Roman" w:hAnsi="Times New Roman" w:cs="Times New Roman"/>
          <w:sz w:val="28"/>
          <w:szCs w:val="28"/>
        </w:rPr>
      </w:pPr>
    </w:p>
    <w:sectPr w:rsidR="00413CF9" w:rsidRPr="001A7D78" w:rsidSect="00A73899">
      <w:pgSz w:w="16838" w:h="11905" w:orient="landscape"/>
      <w:pgMar w:top="709"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00629"/>
    <w:rsid w:val="00000629"/>
    <w:rsid w:val="000032C7"/>
    <w:rsid w:val="00030870"/>
    <w:rsid w:val="00031AF9"/>
    <w:rsid w:val="000C0094"/>
    <w:rsid w:val="000D1F10"/>
    <w:rsid w:val="000E269C"/>
    <w:rsid w:val="000E29F5"/>
    <w:rsid w:val="0011707A"/>
    <w:rsid w:val="001A3A2F"/>
    <w:rsid w:val="001A7D78"/>
    <w:rsid w:val="002011E0"/>
    <w:rsid w:val="0023258A"/>
    <w:rsid w:val="002456AF"/>
    <w:rsid w:val="00280B8D"/>
    <w:rsid w:val="00295B7D"/>
    <w:rsid w:val="002D29C8"/>
    <w:rsid w:val="002D3ED7"/>
    <w:rsid w:val="002D773F"/>
    <w:rsid w:val="002E5E83"/>
    <w:rsid w:val="00346F1E"/>
    <w:rsid w:val="00391BF3"/>
    <w:rsid w:val="003B570E"/>
    <w:rsid w:val="003C222B"/>
    <w:rsid w:val="003C2E1E"/>
    <w:rsid w:val="003D54D3"/>
    <w:rsid w:val="00413CF9"/>
    <w:rsid w:val="0041748E"/>
    <w:rsid w:val="004415D0"/>
    <w:rsid w:val="00483080"/>
    <w:rsid w:val="004B30B5"/>
    <w:rsid w:val="00503C1A"/>
    <w:rsid w:val="00517240"/>
    <w:rsid w:val="00531676"/>
    <w:rsid w:val="00534A1B"/>
    <w:rsid w:val="005447F6"/>
    <w:rsid w:val="00550879"/>
    <w:rsid w:val="00577F84"/>
    <w:rsid w:val="005814EF"/>
    <w:rsid w:val="005B54A8"/>
    <w:rsid w:val="005C21D2"/>
    <w:rsid w:val="00607A0D"/>
    <w:rsid w:val="00611F76"/>
    <w:rsid w:val="00652D3C"/>
    <w:rsid w:val="0067537A"/>
    <w:rsid w:val="006779D9"/>
    <w:rsid w:val="006B0BB7"/>
    <w:rsid w:val="006E4D3C"/>
    <w:rsid w:val="007048A0"/>
    <w:rsid w:val="00751FED"/>
    <w:rsid w:val="00783227"/>
    <w:rsid w:val="007D48E4"/>
    <w:rsid w:val="008054B3"/>
    <w:rsid w:val="00813CD0"/>
    <w:rsid w:val="008256B0"/>
    <w:rsid w:val="00873D1A"/>
    <w:rsid w:val="00893785"/>
    <w:rsid w:val="008A088E"/>
    <w:rsid w:val="008C2D3E"/>
    <w:rsid w:val="008C3BF9"/>
    <w:rsid w:val="008F4D25"/>
    <w:rsid w:val="009245BB"/>
    <w:rsid w:val="009544A8"/>
    <w:rsid w:val="00957D69"/>
    <w:rsid w:val="0097279F"/>
    <w:rsid w:val="00987A87"/>
    <w:rsid w:val="009B1383"/>
    <w:rsid w:val="009D370E"/>
    <w:rsid w:val="009E3FD0"/>
    <w:rsid w:val="009E559F"/>
    <w:rsid w:val="009F76FF"/>
    <w:rsid w:val="00A56D70"/>
    <w:rsid w:val="00A7081A"/>
    <w:rsid w:val="00A73899"/>
    <w:rsid w:val="00AB484E"/>
    <w:rsid w:val="00AB5963"/>
    <w:rsid w:val="00AD517E"/>
    <w:rsid w:val="00AF2CB9"/>
    <w:rsid w:val="00B3200B"/>
    <w:rsid w:val="00B35A61"/>
    <w:rsid w:val="00B66E19"/>
    <w:rsid w:val="00B85984"/>
    <w:rsid w:val="00B96939"/>
    <w:rsid w:val="00BB0AF1"/>
    <w:rsid w:val="00BB1A61"/>
    <w:rsid w:val="00BE2726"/>
    <w:rsid w:val="00BE544F"/>
    <w:rsid w:val="00C0338B"/>
    <w:rsid w:val="00C63962"/>
    <w:rsid w:val="00CA1C7A"/>
    <w:rsid w:val="00CB2535"/>
    <w:rsid w:val="00CF32DE"/>
    <w:rsid w:val="00D2093B"/>
    <w:rsid w:val="00D30334"/>
    <w:rsid w:val="00D31D05"/>
    <w:rsid w:val="00D60847"/>
    <w:rsid w:val="00D67E7B"/>
    <w:rsid w:val="00DA57BE"/>
    <w:rsid w:val="00DB25CB"/>
    <w:rsid w:val="00DD7F8A"/>
    <w:rsid w:val="00DF53B5"/>
    <w:rsid w:val="00E957EF"/>
    <w:rsid w:val="00E973A5"/>
    <w:rsid w:val="00EB2811"/>
    <w:rsid w:val="00ED07FE"/>
    <w:rsid w:val="00ED7218"/>
    <w:rsid w:val="00EF4482"/>
    <w:rsid w:val="00F03B47"/>
    <w:rsid w:val="00F222CE"/>
    <w:rsid w:val="00F32D37"/>
    <w:rsid w:val="00F37EA4"/>
    <w:rsid w:val="00F51864"/>
    <w:rsid w:val="00FE0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6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06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062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
    <w:name w:val="Основной текст (5)"/>
    <w:basedOn w:val="a0"/>
    <w:link w:val="51"/>
    <w:uiPriority w:val="99"/>
    <w:rsid w:val="0097279F"/>
    <w:rPr>
      <w:rFonts w:ascii="Times New Roman" w:hAnsi="Times New Roman" w:cs="Times New Roman"/>
      <w:sz w:val="30"/>
      <w:szCs w:val="30"/>
      <w:shd w:val="clear" w:color="auto" w:fill="FFFFFF"/>
    </w:rPr>
  </w:style>
  <w:style w:type="paragraph" w:styleId="a3">
    <w:name w:val="Body Text"/>
    <w:basedOn w:val="a"/>
    <w:link w:val="a4"/>
    <w:uiPriority w:val="99"/>
    <w:rsid w:val="0097279F"/>
    <w:pPr>
      <w:shd w:val="clear" w:color="auto" w:fill="FFFFFF"/>
      <w:spacing w:after="0" w:line="240" w:lineRule="atLeast"/>
    </w:pPr>
    <w:rPr>
      <w:rFonts w:ascii="Times New Roman" w:eastAsia="Arial Unicode MS" w:hAnsi="Times New Roman" w:cs="Times New Roman"/>
      <w:sz w:val="26"/>
      <w:szCs w:val="26"/>
      <w:lang w:eastAsia="ru-RU"/>
    </w:rPr>
  </w:style>
  <w:style w:type="character" w:customStyle="1" w:styleId="a4">
    <w:name w:val="Основной текст Знак"/>
    <w:basedOn w:val="a0"/>
    <w:link w:val="a3"/>
    <w:uiPriority w:val="99"/>
    <w:rsid w:val="0097279F"/>
    <w:rPr>
      <w:rFonts w:ascii="Times New Roman" w:eastAsia="Arial Unicode MS" w:hAnsi="Times New Roman" w:cs="Times New Roman"/>
      <w:sz w:val="26"/>
      <w:szCs w:val="26"/>
      <w:shd w:val="clear" w:color="auto" w:fill="FFFFFF"/>
      <w:lang w:eastAsia="ru-RU"/>
    </w:rPr>
  </w:style>
  <w:style w:type="paragraph" w:customStyle="1" w:styleId="51">
    <w:name w:val="Основной текст (5)1"/>
    <w:basedOn w:val="a"/>
    <w:link w:val="5"/>
    <w:uiPriority w:val="99"/>
    <w:rsid w:val="0097279F"/>
    <w:pPr>
      <w:shd w:val="clear" w:color="auto" w:fill="FFFFFF"/>
      <w:spacing w:after="0" w:line="317" w:lineRule="exact"/>
      <w:jc w:val="both"/>
    </w:pPr>
    <w:rPr>
      <w:rFonts w:ascii="Times New Roman" w:hAnsi="Times New Roman" w:cs="Times New Roman"/>
      <w:sz w:val="30"/>
      <w:szCs w:val="30"/>
    </w:rPr>
  </w:style>
  <w:style w:type="character" w:customStyle="1" w:styleId="9">
    <w:name w:val="Основной текст (9)"/>
    <w:basedOn w:val="a0"/>
    <w:link w:val="91"/>
    <w:uiPriority w:val="99"/>
    <w:rsid w:val="007D48E4"/>
    <w:rPr>
      <w:rFonts w:ascii="Times New Roman" w:hAnsi="Times New Roman" w:cs="Times New Roman"/>
      <w:sz w:val="26"/>
      <w:szCs w:val="26"/>
      <w:shd w:val="clear" w:color="auto" w:fill="FFFFFF"/>
    </w:rPr>
  </w:style>
  <w:style w:type="paragraph" w:customStyle="1" w:styleId="91">
    <w:name w:val="Основной текст (9)1"/>
    <w:basedOn w:val="a"/>
    <w:link w:val="9"/>
    <w:uiPriority w:val="99"/>
    <w:rsid w:val="007D48E4"/>
    <w:pPr>
      <w:shd w:val="clear" w:color="auto" w:fill="FFFFFF"/>
      <w:spacing w:after="0" w:line="240" w:lineRule="atLeast"/>
      <w:jc w:val="both"/>
    </w:pPr>
    <w:rPr>
      <w:rFonts w:ascii="Times New Roman" w:hAnsi="Times New Roman" w:cs="Times New Roman"/>
      <w:sz w:val="26"/>
      <w:szCs w:val="26"/>
    </w:rPr>
  </w:style>
  <w:style w:type="paragraph" w:styleId="a5">
    <w:name w:val="Balloon Text"/>
    <w:basedOn w:val="a"/>
    <w:link w:val="a6"/>
    <w:uiPriority w:val="99"/>
    <w:semiHidden/>
    <w:unhideWhenUsed/>
    <w:rsid w:val="009245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5BB"/>
    <w:rPr>
      <w:rFonts w:ascii="Tahoma" w:hAnsi="Tahoma" w:cs="Tahoma"/>
      <w:sz w:val="16"/>
      <w:szCs w:val="16"/>
    </w:rPr>
  </w:style>
  <w:style w:type="character" w:customStyle="1" w:styleId="3">
    <w:name w:val="Основной текст (3)"/>
    <w:basedOn w:val="a0"/>
    <w:link w:val="31"/>
    <w:locked/>
    <w:rsid w:val="0067537A"/>
    <w:rPr>
      <w:b/>
      <w:bCs/>
      <w:shd w:val="clear" w:color="auto" w:fill="FFFFFF"/>
    </w:rPr>
  </w:style>
  <w:style w:type="paragraph" w:customStyle="1" w:styleId="31">
    <w:name w:val="Основной текст (3)1"/>
    <w:basedOn w:val="a"/>
    <w:link w:val="3"/>
    <w:rsid w:val="0067537A"/>
    <w:pPr>
      <w:shd w:val="clear" w:color="auto" w:fill="FFFFFF"/>
      <w:spacing w:before="600" w:after="0" w:line="226" w:lineRule="exact"/>
      <w:jc w:val="center"/>
    </w:pPr>
    <w:rPr>
      <w:b/>
      <w:bCs/>
      <w:shd w:val="clear" w:color="auto" w:fill="FFFFFF"/>
    </w:rPr>
  </w:style>
  <w:style w:type="character" w:customStyle="1" w:styleId="73">
    <w:name w:val="Основной текст (7)3"/>
    <w:basedOn w:val="a0"/>
    <w:uiPriority w:val="99"/>
    <w:rsid w:val="0067537A"/>
    <w:rPr>
      <w:rFonts w:ascii="Times New Roman" w:hAnsi="Times New Roman" w:cs="Times New Roman"/>
      <w:sz w:val="28"/>
      <w:szCs w:val="28"/>
      <w:shd w:val="clear" w:color="auto" w:fill="FFFFFF"/>
    </w:rPr>
  </w:style>
  <w:style w:type="character" w:customStyle="1" w:styleId="72">
    <w:name w:val="Основной текст (7)2"/>
    <w:basedOn w:val="a0"/>
    <w:uiPriority w:val="99"/>
    <w:rsid w:val="0067537A"/>
    <w:rPr>
      <w:rFonts w:ascii="Times New Roman" w:hAnsi="Times New Roman" w:cs="Times New Roman"/>
      <w:noProof/>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9BCE2BC708928F8B8C279B0B3666602382DE6DE2AEC5411015472E66A1H3z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0A407-8D59-4D76-8991-BAB0C6A6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2020</Words>
  <Characters>11517</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gtn</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 1</dc:creator>
  <cp:lastModifiedBy>Компьютер 2</cp:lastModifiedBy>
  <cp:revision>3</cp:revision>
  <cp:lastPrinted>2021-04-05T06:31:00Z</cp:lastPrinted>
  <dcterms:created xsi:type="dcterms:W3CDTF">2022-02-04T13:45:00Z</dcterms:created>
  <dcterms:modified xsi:type="dcterms:W3CDTF">2022-03-30T12:38:00Z</dcterms:modified>
</cp:coreProperties>
</file>