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2000000">
      <w:pPr>
        <w:widowControl w:val="0"/>
        <w:ind/>
        <w:jc w:val="center"/>
        <w:outlineLvl w:val="0"/>
        <w:rPr>
          <w:b w:val="1"/>
          <w:sz w:val="34"/>
        </w:rPr>
      </w:pPr>
    </w:p>
    <w:p w14:paraId="03000000">
      <w:pPr>
        <w:widowControl w:val="0"/>
        <w:ind/>
        <w:jc w:val="center"/>
        <w:outlineLvl w:val="0"/>
        <w:rPr>
          <w:b w:val="1"/>
          <w:sz w:val="34"/>
        </w:rPr>
      </w:pPr>
      <w:r>
        <w:rPr>
          <w:b w:val="1"/>
          <w:sz w:val="34"/>
        </w:rPr>
        <w:t xml:space="preserve">ПРАВИТЕЛЬСТВО </w:t>
      </w:r>
      <w:r>
        <w:rPr>
          <w:b w:val="1"/>
          <w:sz w:val="34"/>
        </w:rPr>
        <w:t xml:space="preserve"> </w:t>
      </w:r>
      <w:r>
        <w:rPr>
          <w:b w:val="1"/>
          <w:sz w:val="34"/>
        </w:rPr>
        <w:t>КУРСКОЙ</w:t>
      </w:r>
      <w:r>
        <w:rPr>
          <w:b w:val="1"/>
          <w:sz w:val="34"/>
        </w:rPr>
        <w:t xml:space="preserve"> </w:t>
      </w:r>
      <w:r>
        <w:rPr>
          <w:b w:val="1"/>
          <w:sz w:val="34"/>
        </w:rPr>
        <w:t xml:space="preserve"> ОБЛАСТИ</w:t>
      </w:r>
    </w:p>
    <w:p w14:paraId="04000000">
      <w:pPr>
        <w:widowControl w:val="0"/>
        <w:ind/>
        <w:jc w:val="center"/>
        <w:rPr>
          <w:b w:val="1"/>
          <w:color w:val="000000"/>
          <w:spacing w:val="80"/>
          <w:sz w:val="10"/>
        </w:rPr>
      </w:pPr>
    </w:p>
    <w:p w14:paraId="05000000">
      <w:pPr>
        <w:widowControl w:val="0"/>
        <w:ind/>
        <w:jc w:val="center"/>
        <w:rPr>
          <w:spacing w:val="40"/>
          <w:sz w:val="28"/>
        </w:rPr>
      </w:pPr>
      <w:r>
        <w:rPr>
          <w:color w:val="000000"/>
          <w:spacing w:val="40"/>
          <w:sz w:val="28"/>
        </w:rPr>
        <w:t>ПОСТАНОВЛЕНИЕ</w:t>
      </w:r>
    </w:p>
    <w:p w14:paraId="06000000">
      <w:pPr>
        <w:ind/>
        <w:jc w:val="both"/>
      </w:pPr>
    </w:p>
    <w:p w14:paraId="07000000">
      <w:pPr>
        <w:ind/>
        <w:jc w:val="center"/>
        <w:rPr>
          <w:sz w:val="22"/>
        </w:rPr>
      </w:pPr>
      <w:r>
        <w:rPr>
          <w:sz w:val="22"/>
        </w:rPr>
        <w:t>от _______</w:t>
      </w:r>
      <w:r>
        <w:rPr>
          <w:sz w:val="22"/>
        </w:rPr>
        <w:t>__</w:t>
      </w:r>
      <w:r>
        <w:rPr>
          <w:sz w:val="22"/>
        </w:rPr>
        <w:t xml:space="preserve">_______   </w:t>
      </w:r>
      <w:r>
        <w:rPr>
          <w:sz w:val="22"/>
        </w:rPr>
        <w:t xml:space="preserve">   </w:t>
      </w:r>
      <w:r>
        <w:rPr>
          <w:sz w:val="22"/>
        </w:rPr>
        <w:t xml:space="preserve">      № __________</w:t>
      </w:r>
      <w:r>
        <w:rPr>
          <w:sz w:val="22"/>
        </w:rPr>
        <w:t>_</w:t>
      </w:r>
      <w:r>
        <w:rPr>
          <w:sz w:val="22"/>
        </w:rPr>
        <w:t>___</w:t>
      </w:r>
    </w:p>
    <w:p w14:paraId="08000000">
      <w:pPr>
        <w:ind/>
        <w:jc w:val="center"/>
        <w:rPr>
          <w:sz w:val="10"/>
        </w:rPr>
      </w:pPr>
    </w:p>
    <w:p w14:paraId="09000000">
      <w:pPr>
        <w:ind/>
        <w:jc w:val="center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Курск</w:t>
      </w:r>
    </w:p>
    <w:p w14:paraId="0A000000">
      <w:pPr>
        <w:pStyle w:val="Style_1"/>
        <w:ind w:firstLine="0" w:left="0"/>
        <w:jc w:val="center"/>
        <w:rPr>
          <w:rFonts w:ascii="XO Thames" w:hAnsi="XO Thames"/>
          <w:b w:val="1"/>
          <w:sz w:val="28"/>
        </w:rPr>
      </w:pPr>
    </w:p>
    <w:p w14:paraId="0B000000">
      <w:pPr>
        <w:pStyle w:val="Style_1"/>
        <w:ind w:firstLine="0" w:left="0"/>
        <w:jc w:val="center"/>
        <w:rPr>
          <w:rFonts w:ascii="XO Thames" w:hAnsi="XO Thames"/>
          <w:b w:val="1"/>
          <w:sz w:val="28"/>
        </w:rPr>
      </w:pPr>
    </w:p>
    <w:p w14:paraId="0C000000">
      <w:pPr>
        <w:pStyle w:val="Style_1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 О </w:t>
      </w:r>
      <w:r>
        <w:rPr>
          <w:rFonts w:ascii="XO Thames" w:hAnsi="XO Thames"/>
          <w:b w:val="1"/>
          <w:color w:val="000000"/>
          <w:sz w:val="28"/>
        </w:rPr>
        <w:t>пред</w:t>
      </w:r>
      <w:r>
        <w:rPr>
          <w:rFonts w:ascii="XO Thames" w:hAnsi="XO Thames"/>
          <w:b w:val="1"/>
          <w:sz w:val="28"/>
        </w:rPr>
        <w:t>оставлении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в Курской области в 2025 году</w:t>
      </w:r>
    </w:p>
    <w:p w14:paraId="0D000000">
      <w:pPr>
        <w:pStyle w:val="Style_1"/>
        <w:ind w:firstLine="0" w:left="0"/>
        <w:jc w:val="center"/>
        <w:rPr>
          <w:rFonts w:ascii="XO Thames" w:hAnsi="XO Thames"/>
          <w:sz w:val="28"/>
        </w:rPr>
      </w:pPr>
    </w:p>
    <w:p w14:paraId="0E000000">
      <w:pPr>
        <w:pStyle w:val="Style_1"/>
        <w:ind w:firstLine="0" w:left="0"/>
        <w:jc w:val="center"/>
        <w:rPr>
          <w:rFonts w:ascii="XO Thames" w:hAnsi="XO Thames"/>
          <w:sz w:val="28"/>
        </w:rPr>
      </w:pPr>
    </w:p>
    <w:p w14:paraId="0F000000">
      <w:pPr>
        <w:spacing w:after="0" w:before="0"/>
        <w:ind w:firstLine="540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В соответствии с Правилами предоставления и распределения в 2024 и 2025 годах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(догазификации), утвержденными </w:t>
      </w:r>
      <w:r>
        <w:rPr>
          <w:rFonts w:ascii="XO Thames" w:hAnsi="XO Thames"/>
          <w:b w:val="0"/>
          <w:sz w:val="28"/>
        </w:rPr>
        <w:t>Постановлением Правительства РФ от 15.04.2014 № 321 «</w:t>
      </w:r>
      <w:r>
        <w:rPr>
          <w:rFonts w:ascii="XO Thames" w:hAnsi="XO Thames"/>
          <w:b w:val="0"/>
          <w:sz w:val="28"/>
        </w:rPr>
        <w:t xml:space="preserve">Об утверждении государственной программы Российской </w:t>
      </w:r>
      <w:r>
        <w:rPr>
          <w:rFonts w:ascii="XO Thames" w:hAnsi="XO Thames"/>
          <w:b w:val="0"/>
          <w:sz w:val="28"/>
        </w:rPr>
        <w:t xml:space="preserve">Федерации «Развитие энергетики» </w:t>
      </w:r>
      <w:r>
        <w:rPr>
          <w:rFonts w:ascii="XO Thames" w:hAnsi="XO Thames"/>
          <w:b w:val="0"/>
          <w:sz w:val="28"/>
        </w:rPr>
        <w:t xml:space="preserve">(в редакции от 11.02.2025), распоряжением Правительства Российской Федерации </w:t>
      </w:r>
      <w:r>
        <w:rPr>
          <w:rFonts w:ascii="XO Thames" w:hAnsi="XO Thames"/>
          <w:sz w:val="28"/>
        </w:rPr>
        <w:t>от 25 февраля 2025 г. № 444-р,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Правительство Курской области</w:t>
      </w:r>
      <w:r>
        <w:rPr>
          <w:rFonts w:ascii="XO Thames" w:hAnsi="XO Thames"/>
          <w:b w:val="0"/>
          <w:caps w:val="1"/>
          <w:sz w:val="28"/>
        </w:rPr>
        <w:t xml:space="preserve"> постановляе</w:t>
      </w:r>
      <w:r>
        <w:rPr>
          <w:rFonts w:ascii="XO Thames" w:hAnsi="XO Thames"/>
          <w:b w:val="0"/>
          <w:caps w:val="1"/>
          <w:strike w:val="0"/>
          <w:sz w:val="28"/>
        </w:rPr>
        <w:t>т</w:t>
      </w:r>
      <w:r>
        <w:rPr>
          <w:rFonts w:ascii="XO Thames" w:hAnsi="XO Thames"/>
          <w:b w:val="0"/>
          <w:sz w:val="28"/>
        </w:rPr>
        <w:t>:</w:t>
      </w:r>
    </w:p>
    <w:p w14:paraId="10000000">
      <w:pPr>
        <w:spacing w:after="0" w:before="0"/>
        <w:ind w:firstLine="709" w:left="0" w:right="0"/>
        <w:jc w:val="both"/>
        <w:rPr>
          <w:rFonts w:ascii="XO Thames" w:hAnsi="XO Thames"/>
          <w:b w:val="0"/>
          <w:color w:val="000000"/>
          <w:sz w:val="28"/>
          <w:u w:val="none"/>
        </w:rPr>
      </w:pPr>
      <w:r>
        <w:rPr>
          <w:rFonts w:ascii="XO Thames" w:hAnsi="XO Thames"/>
          <w:b w:val="0"/>
          <w:sz w:val="28"/>
        </w:rPr>
        <w:t xml:space="preserve">1. Установить расходное обязательство на </w:t>
      </w:r>
      <w:r>
        <w:rPr>
          <w:rFonts w:ascii="XO Thames" w:hAnsi="XO Thames"/>
          <w:b w:val="0"/>
          <w:sz w:val="28"/>
        </w:rPr>
        <w:t>предоставление в 2025 году субсидий льготным категориям граждан на покупку и установку газоиспользующег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color w:val="000000"/>
          <w:sz w:val="28"/>
          <w:u w:val="none"/>
        </w:rPr>
        <w:t>согласно прилагаемому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Перечню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u w:val="none"/>
        </w:rPr>
        <w:t>мероприятий</w:t>
      </w:r>
      <w:r>
        <w:rPr>
          <w:rFonts w:ascii="XO Thames" w:hAnsi="XO Thames"/>
          <w:b w:val="0"/>
          <w:color w:val="000000"/>
          <w:sz w:val="28"/>
          <w:u w:val="none"/>
        </w:rPr>
        <w:t>.</w:t>
      </w:r>
    </w:p>
    <w:p w14:paraId="11000000">
      <w:pPr>
        <w:spacing w:after="0" w:before="0"/>
        <w:ind w:firstLine="709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2. Утвердить прилагаемый П</w:t>
      </w:r>
      <w:r>
        <w:rPr>
          <w:rFonts w:ascii="XO Thames" w:hAnsi="XO Thames"/>
          <w:b w:val="0"/>
          <w:sz w:val="28"/>
        </w:rPr>
        <w:t xml:space="preserve">еречень </w:t>
      </w:r>
      <w:r>
        <w:rPr>
          <w:rFonts w:ascii="XO Thames" w:hAnsi="XO Thames"/>
          <w:b w:val="0"/>
          <w:sz w:val="28"/>
        </w:rPr>
        <w:t>мероприятий,</w:t>
      </w:r>
      <w:r>
        <w:rPr>
          <w:rFonts w:ascii="XO Thames" w:hAnsi="XO Thames"/>
          <w:b w:val="0"/>
          <w:sz w:val="28"/>
        </w:rPr>
        <w:t xml:space="preserve"> при реализации которых возникают расходные обязательства Курской области,</w:t>
      </w:r>
      <w:r>
        <w:rPr>
          <w:rFonts w:ascii="XO Thames" w:hAnsi="XO Thames"/>
          <w:b w:val="0"/>
          <w:sz w:val="28"/>
        </w:rPr>
        <w:t xml:space="preserve"> в целях софинансирования которых в 2025 году </w:t>
      </w:r>
      <w:r>
        <w:rPr>
          <w:rFonts w:ascii="XO Thames" w:hAnsi="XO Thames"/>
          <w:b w:val="0"/>
          <w:sz w:val="28"/>
        </w:rPr>
        <w:t>предоставляется субсидия из федерального бюджета бюджету Курской области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(догазификации).</w:t>
      </w:r>
    </w:p>
    <w:p w14:paraId="12000000">
      <w:pPr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3. Установить в 2025 году значение результата использования </w:t>
      </w:r>
      <w:r>
        <w:rPr>
          <w:rFonts w:ascii="XO Thames" w:hAnsi="XO Thames"/>
          <w:sz w:val="28"/>
        </w:rPr>
        <w:t xml:space="preserve">субсидии из федерального бюджета бюджету Курской области на </w:t>
      </w:r>
      <w:r>
        <w:rPr>
          <w:rFonts w:ascii="XO Thames" w:hAnsi="XO Thames"/>
          <w:sz w:val="28"/>
        </w:rPr>
        <w:t xml:space="preserve">софинансирование расходов по предоставлению субсидий льготным </w:t>
      </w:r>
      <w:r>
        <w:rPr>
          <w:rFonts w:ascii="XO Thames" w:hAnsi="XO Thames"/>
          <w:sz w:val="28"/>
        </w:rPr>
        <w:t xml:space="preserve">категориям граждан на покупку и установку газоиспользующего </w:t>
      </w:r>
      <w:r>
        <w:rPr>
          <w:rFonts w:ascii="XO Thames" w:hAnsi="XO Thames"/>
          <w:sz w:val="28"/>
        </w:rPr>
        <w:t>оборудован</w:t>
      </w:r>
      <w:r>
        <w:rPr>
          <w:rFonts w:ascii="XO Thames" w:hAnsi="XO Thames"/>
          <w:sz w:val="28"/>
        </w:rPr>
        <w:t xml:space="preserve">ия, проведение работ при социальной газификации </w:t>
      </w:r>
      <w:r>
        <w:rPr>
          <w:rFonts w:ascii="XO Thames" w:hAnsi="XO Thames"/>
          <w:sz w:val="28"/>
        </w:rPr>
        <w:t xml:space="preserve">(догазификации)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b w:val="0"/>
          <w:sz w:val="28"/>
        </w:rPr>
        <w:t>Обеспечено заключение договоров между физическими лицами и газораспределительными организациям</w:t>
      </w:r>
      <w:r>
        <w:rPr>
          <w:rFonts w:ascii="XO Thames" w:hAnsi="XO Thames"/>
          <w:sz w:val="28"/>
        </w:rPr>
        <w:t xml:space="preserve">» </w:t>
      </w:r>
      <w:r>
        <w:rPr>
          <w:rFonts w:ascii="XO Thames" w:hAnsi="XO Thames"/>
          <w:spacing w:val="0"/>
          <w:sz w:val="28"/>
        </w:rPr>
        <w:t xml:space="preserve">– </w:t>
      </w:r>
      <w:r>
        <w:rPr>
          <w:rFonts w:ascii="XO Thames" w:hAnsi="XO Thames"/>
          <w:sz w:val="28"/>
        </w:rPr>
        <w:t>89 договоров.</w:t>
      </w: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</w:rPr>
        <w:t>4. Утвердить прилагае</w:t>
      </w:r>
      <w:r>
        <w:rPr>
          <w:rFonts w:ascii="XO Thames" w:hAnsi="XO Thames"/>
          <w:b w:val="0"/>
          <w:color w:val="000000"/>
          <w:sz w:val="28"/>
        </w:rPr>
        <w:t xml:space="preserve">мый </w:t>
      </w:r>
      <w:r>
        <w:rPr>
          <w:rFonts w:ascii="XO Thames" w:hAnsi="XO Thames"/>
          <w:b w:val="0"/>
          <w:color w:val="000000"/>
          <w:sz w:val="28"/>
        </w:rPr>
        <w:fldChar w:fldCharType="begin"/>
      </w:r>
      <w:r>
        <w:rPr>
          <w:rFonts w:ascii="XO Thames" w:hAnsi="XO Thames"/>
          <w:b w:val="0"/>
          <w:color w:val="000000"/>
          <w:sz w:val="28"/>
        </w:rPr>
        <w:instrText>HYPERLINK \l "Par31" \o "ПОРЯДОК"</w:instrText>
      </w:r>
      <w:r>
        <w:rPr>
          <w:rFonts w:ascii="XO Thames" w:hAnsi="XO Thames"/>
          <w:b w:val="0"/>
          <w:color w:val="000000"/>
          <w:sz w:val="28"/>
        </w:rPr>
        <w:fldChar w:fldCharType="separate"/>
      </w:r>
      <w:r>
        <w:rPr>
          <w:rFonts w:ascii="XO Thames" w:hAnsi="XO Thames"/>
          <w:b w:val="0"/>
          <w:color w:val="000000"/>
          <w:sz w:val="28"/>
        </w:rPr>
        <w:t>Порядок</w:t>
      </w:r>
      <w:r>
        <w:rPr>
          <w:rFonts w:ascii="XO Thames" w:hAnsi="XO Thames"/>
          <w:b w:val="0"/>
          <w:color w:val="000000"/>
          <w:sz w:val="28"/>
        </w:rPr>
        <w:fldChar w:fldCharType="end"/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пред</w:t>
      </w:r>
      <w:r>
        <w:rPr>
          <w:rFonts w:ascii="XO Thames" w:hAnsi="XO Thames"/>
          <w:b w:val="0"/>
          <w:sz w:val="28"/>
        </w:rPr>
        <w:t>оставления субсидий льготным категориям граждан на покупку и установку газоиспользующего оборудования, проведение ра</w:t>
      </w:r>
      <w:r>
        <w:rPr>
          <w:rFonts w:ascii="XO Thames" w:hAnsi="XO Thames"/>
          <w:b w:val="0"/>
          <w:sz w:val="28"/>
        </w:rPr>
        <w:t>бот при социальной газификации (догазификации) в Курской области в 2025 году.</w:t>
      </w:r>
    </w:p>
    <w:p w14:paraId="14000000">
      <w:pPr>
        <w:pStyle w:val="Style_2"/>
        <w:ind w:firstLine="540" w:left="0"/>
        <w:jc w:val="both"/>
        <w:rPr>
          <w:rFonts w:ascii="XO Thames" w:hAnsi="XO Thames"/>
          <w:b w:val="0"/>
          <w:sz w:val="28"/>
        </w:rPr>
      </w:pPr>
    </w:p>
    <w:p w14:paraId="15000000">
      <w:pPr>
        <w:pStyle w:val="Style_2"/>
        <w:ind w:firstLine="540" w:left="0"/>
        <w:jc w:val="both"/>
        <w:rPr>
          <w:rFonts w:ascii="XO Thames" w:hAnsi="XO Thames"/>
          <w:b w:val="0"/>
          <w:sz w:val="28"/>
        </w:rPr>
      </w:pPr>
    </w:p>
    <w:p w14:paraId="16000000">
      <w:pPr>
        <w:pStyle w:val="Style_2"/>
        <w:ind w:firstLine="540" w:left="0"/>
        <w:jc w:val="both"/>
        <w:rPr>
          <w:rFonts w:ascii="XO Thames" w:hAnsi="XO Thames"/>
          <w:b w:val="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3970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7000000">
            <w:pPr>
              <w:pStyle w:val="Style_2"/>
              <w:ind w:firstLine="0" w:left="0"/>
              <w:jc w:val="left"/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Временно исполняющий обязанности первого заместителя Губернатора</w:t>
            </w:r>
            <w:r>
              <w:rPr>
                <w:rFonts w:ascii="XO Thames" w:hAnsi="XO Thames"/>
                <w:sz w:val="28"/>
              </w:rPr>
              <w:t xml:space="preserve"> Курской области - </w:t>
            </w:r>
            <w:r>
              <w:rPr>
                <w:rFonts w:ascii="XO Thames" w:hAnsi="XO Thames"/>
                <w:sz w:val="28"/>
              </w:rPr>
              <w:t xml:space="preserve">Председателя Правительства </w:t>
            </w:r>
            <w:r>
              <w:rPr>
                <w:rFonts w:ascii="XO Thames" w:hAnsi="XO Thames"/>
                <w:sz w:val="28"/>
              </w:rPr>
              <w:t>Курской области</w:t>
            </w:r>
          </w:p>
        </w:tc>
        <w:tc>
          <w:tcPr>
            <w:tcW w:type="dxa" w:w="39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8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9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A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B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А.Е. Чепик</w:t>
            </w:r>
          </w:p>
        </w:tc>
      </w:tr>
    </w:tbl>
    <w:p w14:paraId="1C000000">
      <w:pPr>
        <w:pStyle w:val="Style_2"/>
        <w:ind w:firstLine="0" w:left="0"/>
        <w:jc w:val="right"/>
        <w:rPr>
          <w:rFonts w:ascii="XO Thames" w:hAnsi="XO Thames"/>
          <w:sz w:val="28"/>
        </w:rPr>
      </w:pPr>
    </w:p>
    <w:p w14:paraId="1D000000">
      <w:pPr>
        <w:pStyle w:val="Style_2"/>
        <w:ind w:firstLine="0" w:left="0"/>
        <w:jc w:val="both"/>
        <w:rPr>
          <w:rFonts w:ascii="XO Thames" w:hAnsi="XO Thames"/>
          <w:sz w:val="28"/>
        </w:rPr>
      </w:pPr>
    </w:p>
    <w:p w14:paraId="1E000000">
      <w:pPr>
        <w:pStyle w:val="Style_2"/>
        <w:ind w:firstLine="0" w:left="0"/>
        <w:jc w:val="both"/>
        <w:rPr>
          <w:rFonts w:ascii="XO Thames" w:hAnsi="XO Thames"/>
          <w:sz w:val="28"/>
        </w:rPr>
      </w:pPr>
    </w:p>
    <w:p w14:paraId="1F000000">
      <w:pPr>
        <w:pStyle w:val="Style_2"/>
        <w:ind w:firstLine="0" w:left="0"/>
        <w:jc w:val="both"/>
        <w:rPr>
          <w:rFonts w:ascii="XO Thames" w:hAnsi="XO Thames"/>
          <w:sz w:val="28"/>
        </w:rPr>
      </w:pPr>
    </w:p>
    <w:p w14:paraId="20000000">
      <w:pPr>
        <w:pStyle w:val="Style_2"/>
        <w:ind w:firstLine="0" w:left="0"/>
        <w:jc w:val="both"/>
        <w:rPr>
          <w:rFonts w:ascii="XO Thames" w:hAnsi="XO Thames"/>
          <w:sz w:val="28"/>
        </w:rPr>
      </w:pPr>
    </w:p>
    <w:p w14:paraId="21000000">
      <w:pPr>
        <w:pStyle w:val="Style_2"/>
        <w:ind w:firstLine="0" w:left="0"/>
        <w:jc w:val="both"/>
        <w:rPr>
          <w:rFonts w:ascii="XO Thames" w:hAnsi="XO Thames"/>
          <w:sz w:val="28"/>
        </w:rPr>
      </w:pPr>
    </w:p>
    <w:p w14:paraId="22000000">
      <w:pPr>
        <w:pStyle w:val="Style_2"/>
        <w:ind w:firstLine="0" w:left="5102"/>
        <w:jc w:val="center"/>
        <w:outlineLvl w:val="0"/>
        <w:rPr>
          <w:rFonts w:ascii="XO Thames" w:hAnsi="XO Thames"/>
          <w:sz w:val="28"/>
        </w:rPr>
      </w:pPr>
      <w:r>
        <w:br w:type="page"/>
      </w:r>
      <w:r>
        <w:rPr>
          <w:rFonts w:ascii="XO Thames" w:hAnsi="XO Thames"/>
          <w:sz w:val="28"/>
        </w:rPr>
        <w:t>Утвержден</w:t>
      </w:r>
    </w:p>
    <w:p w14:paraId="23000000">
      <w:pPr>
        <w:pStyle w:val="Style_2"/>
        <w:ind w:firstLine="0" w:left="510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постановлением </w:t>
      </w:r>
      <w:r>
        <w:rPr>
          <w:rFonts w:ascii="XO Thames" w:hAnsi="XO Thames"/>
          <w:sz w:val="28"/>
        </w:rPr>
        <w:t>Правительства Курской области</w:t>
      </w:r>
    </w:p>
    <w:p w14:paraId="24000000">
      <w:pPr>
        <w:pStyle w:val="Style_2"/>
        <w:ind w:firstLine="0" w:left="510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 № ______</w:t>
      </w:r>
    </w:p>
    <w:p w14:paraId="25000000">
      <w:pPr>
        <w:pStyle w:val="Style_2"/>
        <w:ind w:firstLine="540" w:left="0"/>
        <w:jc w:val="both"/>
        <w:rPr>
          <w:rFonts w:ascii="XO Thames" w:hAnsi="XO Thames"/>
          <w:sz w:val="28"/>
        </w:rPr>
      </w:pPr>
    </w:p>
    <w:p w14:paraId="26000000">
      <w:pPr>
        <w:pStyle w:val="Style_1"/>
        <w:ind w:firstLine="0" w:left="0"/>
        <w:jc w:val="center"/>
        <w:rPr>
          <w:rFonts w:ascii="XO Thames" w:hAnsi="XO Thames"/>
          <w:b w:val="1"/>
          <w:sz w:val="28"/>
        </w:rPr>
      </w:pPr>
      <w:bookmarkStart w:id="1" w:name="Par31"/>
      <w:bookmarkEnd w:id="1"/>
      <w:r>
        <w:rPr>
          <w:rFonts w:ascii="XO Thames" w:hAnsi="XO Thames"/>
          <w:b w:val="1"/>
          <w:sz w:val="28"/>
        </w:rPr>
        <w:t xml:space="preserve">Перечень </w:t>
      </w:r>
    </w:p>
    <w:p w14:paraId="27000000">
      <w:pPr>
        <w:pStyle w:val="Style_1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мероприятий,</w:t>
      </w:r>
      <w:r>
        <w:rPr>
          <w:rFonts w:ascii="XO Thames" w:hAnsi="XO Thames"/>
          <w:b w:val="1"/>
          <w:sz w:val="28"/>
        </w:rPr>
        <w:t xml:space="preserve"> при реализации которых возникают расходные обязательства Курской области,</w:t>
      </w:r>
      <w:r>
        <w:rPr>
          <w:rFonts w:ascii="XO Thames" w:hAnsi="XO Thames"/>
          <w:b w:val="1"/>
          <w:sz w:val="28"/>
        </w:rPr>
        <w:t xml:space="preserve"> в целях софинансирования которых в 2025 году </w:t>
      </w:r>
      <w:r>
        <w:rPr>
          <w:rFonts w:ascii="XO Thames" w:hAnsi="XO Thames"/>
          <w:b w:val="1"/>
          <w:sz w:val="28"/>
        </w:rPr>
        <w:t>предоставляется субсидия из федерального бюджета бюджету Курской области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</w:t>
      </w:r>
    </w:p>
    <w:p w14:paraId="28000000">
      <w:pPr>
        <w:pStyle w:val="Style_1"/>
        <w:ind w:firstLine="0" w:left="0"/>
        <w:jc w:val="center"/>
        <w:rPr>
          <w:rFonts w:ascii="XO Thames" w:hAnsi="XO Thames"/>
          <w:sz w:val="28"/>
        </w:rPr>
      </w:pPr>
    </w:p>
    <w:p w14:paraId="2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коммуникаций (при необходимости).</w:t>
      </w:r>
    </w:p>
    <w:p w14:paraId="2A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 на герметичность, на выполнение пусконаладочных работ, проведение контрольной опрессовки газопровода.</w:t>
      </w:r>
    </w:p>
    <w:p w14:paraId="2B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Затраты на покупку и установку</w:t>
      </w:r>
      <w:r>
        <w:rPr>
          <w:rFonts w:ascii="XO Thames" w:hAnsi="XO Thames"/>
          <w:sz w:val="28"/>
        </w:rPr>
        <w:t xml:space="preserve"> газоиспользующего оборудования,</w:t>
      </w:r>
      <w:r>
        <w:rPr>
          <w:rFonts w:ascii="XO Thames" w:hAnsi="XO Thames"/>
          <w:sz w:val="28"/>
        </w:rPr>
        <w:t xml:space="preserve"> произведенного на территории Российской Федерации в соответствии с критериями и порядком подтверждения, установленными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"https://login.consultant.ru/link/?req=doc&amp;base=LAW&amp;n=494410&amp;date=04.03.2025"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постановлением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Правительства Российской Федерации от 17 июля 2015 г. N 719 "О подтверждении производства промышленной продукции на территории Российской Федерации", включая в том числе:</w:t>
      </w:r>
    </w:p>
    <w:p w14:paraId="2C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котел (газовый двухконтурный или одноконтурный напольный котел, газовый двухконтурный или одноконтурный настенный котел);</w:t>
      </w:r>
    </w:p>
    <w:p w14:paraId="2D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газовый водонагреватель;</w:t>
      </w:r>
    </w:p>
    <w:p w14:paraId="2E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газовую плиту, газовую варочную панель;</w:t>
      </w:r>
    </w:p>
    <w:p w14:paraId="2F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счетчики газа (прибор учета газа);</w:t>
      </w:r>
    </w:p>
    <w:p w14:paraId="30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колонку (или бойлер косвенного нагрева);</w:t>
      </w:r>
    </w:p>
    <w:p w14:paraId="31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систему контроля загазованности;</w:t>
      </w:r>
    </w:p>
    <w:p w14:paraId="32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</w:p>
    <w:p w14:paraId="33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ТВЕРЖДЕН</w:t>
      </w:r>
    </w:p>
    <w:p w14:paraId="34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Правительства</w:t>
      </w:r>
    </w:p>
    <w:p w14:paraId="35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Курской области</w:t>
      </w:r>
    </w:p>
    <w:p w14:paraId="36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от________________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________</w:t>
      </w:r>
    </w:p>
    <w:p w14:paraId="37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</w:p>
    <w:p w14:paraId="38000000">
      <w:pPr>
        <w:spacing w:after="0" w:line="240" w:lineRule="auto"/>
        <w:ind w:firstLine="567" w:left="0"/>
        <w:jc w:val="both"/>
        <w:rPr>
          <w:rFonts w:ascii="XO Thames" w:hAnsi="XO Thames"/>
          <w:b w:val="1"/>
          <w:sz w:val="28"/>
        </w:rPr>
      </w:pPr>
    </w:p>
    <w:p w14:paraId="3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</w:t>
      </w:r>
      <w:r>
        <w:rPr>
          <w:rFonts w:ascii="XO Thames" w:hAnsi="XO Thames"/>
          <w:b w:val="1"/>
          <w:sz w:val="28"/>
        </w:rPr>
        <w:t xml:space="preserve">ОРЯДОК </w:t>
      </w:r>
    </w:p>
    <w:p w14:paraId="3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</w:p>
    <w:p w14:paraId="3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2025 году</w:t>
      </w:r>
    </w:p>
    <w:p w14:paraId="3C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i w:val="1"/>
          <w:sz w:val="28"/>
        </w:rPr>
        <w:t xml:space="preserve">                                                                              </w:t>
      </w:r>
    </w:p>
    <w:p w14:paraId="3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Настоящий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орядок</w:t>
      </w:r>
      <w:r>
        <w:rPr>
          <w:rFonts w:ascii="XO Thames" w:hAnsi="XO Thames"/>
          <w:sz w:val="28"/>
        </w:rPr>
        <w:t xml:space="preserve"> устанавливает </w:t>
      </w:r>
      <w:r>
        <w:rPr>
          <w:rFonts w:ascii="XO Thames" w:hAnsi="XO Thames"/>
          <w:sz w:val="28"/>
        </w:rPr>
        <w:t xml:space="preserve">правила </w:t>
      </w:r>
      <w:r>
        <w:rPr>
          <w:rFonts w:ascii="XO Thames" w:hAnsi="XO Thames"/>
          <w:sz w:val="28"/>
        </w:rPr>
        <w:t xml:space="preserve">предоставления </w:t>
      </w:r>
      <w:r>
        <w:rPr>
          <w:rFonts w:ascii="XO Thames" w:hAnsi="XO Thames"/>
          <w:sz w:val="28"/>
        </w:rPr>
        <w:t xml:space="preserve">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 в 2025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году</w:t>
      </w:r>
      <w:r>
        <w:rPr>
          <w:rFonts w:ascii="XO Thames" w:hAnsi="XO Thames"/>
          <w:sz w:val="28"/>
        </w:rPr>
        <w:t xml:space="preserve"> (далее - субсидии гражданам).</w:t>
      </w:r>
    </w:p>
    <w:p w14:paraId="3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 xml:space="preserve">                   </w:t>
      </w:r>
    </w:p>
    <w:p w14:paraId="3F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бщие положения</w:t>
      </w:r>
    </w:p>
    <w:p w14:paraId="4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41000000">
      <w:pPr>
        <w:spacing w:after="0" w:line="240" w:lineRule="auto"/>
        <w:ind w:firstLine="709" w:left="0"/>
        <w:jc w:val="both"/>
        <w:rPr>
          <w:rFonts w:ascii="XO Thames" w:hAnsi="XO Thames"/>
          <w:strike w:val="0"/>
          <w:sz w:val="28"/>
        </w:rPr>
      </w:pPr>
      <w:r>
        <w:rPr>
          <w:rFonts w:ascii="XO Thames" w:hAnsi="XO Thames"/>
          <w:sz w:val="28"/>
        </w:rPr>
        <w:t xml:space="preserve">1.1. </w:t>
      </w:r>
      <w:r>
        <w:rPr>
          <w:rFonts w:ascii="XO Thames" w:hAnsi="XO Thames"/>
          <w:sz w:val="28"/>
        </w:rPr>
        <w:t xml:space="preserve">Понятия, применяемые в настоящем Порядке, используются в значениях, установленных </w:t>
      </w:r>
      <w:r>
        <w:rPr>
          <w:rFonts w:ascii="XO Thames" w:hAnsi="XO Thames"/>
          <w:b w:val="0"/>
          <w:sz w:val="28"/>
        </w:rPr>
        <w:t xml:space="preserve">Правилами предоставления и распределения в 2024 и 2025 годах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(догазификации), утвержденными </w:t>
      </w:r>
      <w:r>
        <w:rPr>
          <w:rFonts w:ascii="XO Thames" w:hAnsi="XO Thames"/>
          <w:b w:val="0"/>
          <w:sz w:val="28"/>
        </w:rPr>
        <w:t>Постановлением Правительства РФ от 15.04.2014 № 321 «</w:t>
      </w:r>
      <w:r>
        <w:rPr>
          <w:rFonts w:ascii="XO Thames" w:hAnsi="XO Thames"/>
          <w:b w:val="0"/>
          <w:sz w:val="28"/>
        </w:rPr>
        <w:t xml:space="preserve">Об утверждении государственной программы Российской Федерации «Развитие энергетики» </w:t>
      </w:r>
      <w:r>
        <w:rPr>
          <w:rFonts w:ascii="XO Thames" w:hAnsi="XO Thames"/>
          <w:b w:val="0"/>
          <w:sz w:val="28"/>
        </w:rPr>
        <w:t>(в редакции от 11.02.2025).</w:t>
      </w:r>
    </w:p>
    <w:p w14:paraId="4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trike w:val="0"/>
          <w:sz w:val="28"/>
        </w:rPr>
        <w:t xml:space="preserve">1.2. </w:t>
      </w:r>
      <w:r>
        <w:rPr>
          <w:rFonts w:ascii="XO Thames" w:hAnsi="XO Thames"/>
          <w:strike w:val="0"/>
          <w:sz w:val="28"/>
        </w:rPr>
        <w:t>Иные понятия</w:t>
      </w:r>
      <w:r>
        <w:rPr>
          <w:rFonts w:ascii="XO Thames" w:hAnsi="XO Thames"/>
          <w:strike w:val="0"/>
          <w:sz w:val="28"/>
        </w:rPr>
        <w:t xml:space="preserve"> и термин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, используемые в настоящем</w:t>
      </w:r>
      <w:r>
        <w:rPr>
          <w:rFonts w:ascii="XO Thames" w:hAnsi="XO Thames"/>
          <w:sz w:val="28"/>
        </w:rPr>
        <w:t xml:space="preserve"> Порядке</w:t>
      </w:r>
      <w:r>
        <w:rPr>
          <w:rFonts w:ascii="XO Thames" w:hAnsi="XO Thames"/>
          <w:sz w:val="28"/>
        </w:rPr>
        <w:t>, используются в значении, предусмотренном де</w:t>
      </w:r>
      <w:r>
        <w:rPr>
          <w:rFonts w:ascii="XO Thames" w:hAnsi="XO Thames"/>
          <w:sz w:val="28"/>
        </w:rPr>
        <w:t>йствующим законодательством.</w:t>
      </w:r>
    </w:p>
    <w:p w14:paraId="43000000">
      <w:pPr>
        <w:tabs>
          <w:tab w:leader="none" w:pos="1134" w:val="left"/>
        </w:tabs>
        <w:spacing w:after="0" w:line="240" w:lineRule="auto"/>
        <w:ind w:firstLine="0" w:left="567"/>
        <w:jc w:val="both"/>
        <w:rPr>
          <w:rFonts w:ascii="XO Thames" w:hAnsi="XO Thames"/>
          <w:sz w:val="28"/>
        </w:rPr>
      </w:pPr>
    </w:p>
    <w:p w14:paraId="44000000">
      <w:pPr>
        <w:tabs>
          <w:tab w:leader="none" w:pos="567" w:val="left"/>
        </w:tabs>
        <w:spacing w:after="0"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Порядок определения размера субсидии</w:t>
      </w:r>
    </w:p>
    <w:p w14:paraId="45000000">
      <w:pPr>
        <w:tabs>
          <w:tab w:leader="none" w:pos="567" w:val="left"/>
        </w:tabs>
        <w:spacing w:after="0" w:line="240" w:lineRule="auto"/>
        <w:ind/>
        <w:rPr>
          <w:rFonts w:ascii="XO Thames" w:hAnsi="XO Thames"/>
          <w:b w:val="1"/>
          <w:sz w:val="28"/>
        </w:rPr>
      </w:pPr>
    </w:p>
    <w:p w14:paraId="46000000">
      <w:pPr>
        <w:spacing w:after="0" w:line="240" w:lineRule="auto"/>
        <w:ind w:firstLine="709" w:left="0"/>
        <w:jc w:val="both"/>
        <w:rPr>
          <w:rFonts w:ascii="XO Thames" w:hAnsi="XO Thames"/>
          <w:i w:val="1"/>
          <w:color w:val="000000"/>
          <w:sz w:val="28"/>
          <w:u w:val="none"/>
        </w:rPr>
      </w:pPr>
      <w:r>
        <w:rPr>
          <w:rFonts w:ascii="XO Thames" w:hAnsi="XO Thames"/>
          <w:sz w:val="28"/>
        </w:rPr>
        <w:t xml:space="preserve">2.1.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Право на предоставление субсидии имеют граждане Российской Федерации, которым принадлежит на праве собственности или на ином предусмотренном законом праве домовладение (часть домовладения), расположенное на территории Курской области, </w:t>
      </w:r>
      <w:r>
        <w:rPr>
          <w:rFonts w:ascii="XO Thames" w:hAnsi="XO Thames"/>
          <w:sz w:val="28"/>
        </w:rPr>
        <w:t xml:space="preserve">являющиеся </w:t>
      </w:r>
      <w:r>
        <w:rPr>
          <w:rFonts w:ascii="XO Thames" w:hAnsi="XO Thames"/>
          <w:sz w:val="28"/>
        </w:rPr>
        <w:t>ветеранами Великой Отечественной войны, ветеранами боевых действий, инвалидами Великой Отечественной войны и</w:t>
      </w:r>
      <w:r>
        <w:rPr>
          <w:rFonts w:ascii="XO Thames" w:hAnsi="XO Thames"/>
          <w:sz w:val="28"/>
        </w:rPr>
        <w:t xml:space="preserve"> инвалидами боевых действий</w:t>
      </w:r>
      <w:r>
        <w:rPr>
          <w:rFonts w:ascii="XO Thames" w:hAnsi="XO Thames"/>
          <w:sz w:val="28"/>
        </w:rPr>
        <w:t xml:space="preserve"> (далее - инвалиды войны), членами семей погибших (умерших) инвалидов войны, участников Великой Отечественной войны, ветеранов боевых действий, участниками специальной военной операции и членами их семей, инвалидами первой группы и лицами, осуществляющими уход за детьми-инвалидами, а также многодетные семьи и малоимущие граждане, в том числе малоимущие семьи с детьми </w:t>
      </w:r>
      <w:r>
        <w:rPr>
          <w:rFonts w:ascii="XO Thames" w:hAnsi="XO Thames"/>
          <w:sz w:val="28"/>
        </w:rPr>
        <w:t>(среднедушевой доход которых ниже величины прож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  <w:u w:val="none"/>
        </w:rPr>
        <w:t xml:space="preserve">точного минимума на душу населения, установленного в Курской области в соответствии с Федеральным законом от 24 октября </w:t>
      </w:r>
      <w:r>
        <w:rPr>
          <w:rFonts w:ascii="XO Thames" w:hAnsi="XO Thames"/>
          <w:color w:val="000000"/>
          <w:spacing w:val="-4"/>
          <w:sz w:val="28"/>
          <w:u w:val="none"/>
        </w:rPr>
        <w:t xml:space="preserve">1997 года № 134-ФЗ «О прожиточном минимуме в Российской </w:t>
      </w:r>
      <w:r>
        <w:rPr>
          <w:rFonts w:ascii="XO Thames" w:hAnsi="XO Thames"/>
          <w:color w:val="000000"/>
          <w:sz w:val="28"/>
          <w:u w:val="none"/>
        </w:rPr>
        <w:t xml:space="preserve">Федерации» и иными нормативными правовыми актами Российской Федерации и Курской области) </w:t>
      </w:r>
      <w:r>
        <w:rPr>
          <w:rFonts w:ascii="XO Thames" w:hAnsi="XO Thames"/>
          <w:color w:val="000000"/>
          <w:sz w:val="28"/>
          <w:u w:val="none"/>
        </w:rPr>
        <w:t>(далее – граждане)</w:t>
      </w:r>
      <w:r>
        <w:rPr>
          <w:rFonts w:ascii="XO Thames" w:hAnsi="XO Thames"/>
          <w:color w:val="000000"/>
          <w:sz w:val="28"/>
          <w:u w:val="none"/>
        </w:rPr>
        <w:t>,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заключившие предусматривающие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пунктом 12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</w:t>
      </w:r>
      <w:r>
        <w:rPr>
          <w:rFonts w:ascii="XO Thames" w:hAnsi="XO Thames"/>
          <w:color w:val="000000"/>
          <w:sz w:val="28"/>
          <w:u w:val="none"/>
        </w:rPr>
        <w:t xml:space="preserve"> (далее соответственно – подключение, правила подключения)</w:t>
      </w:r>
      <w:r>
        <w:rPr>
          <w:rFonts w:ascii="XO Thames" w:hAnsi="XO Thames"/>
          <w:b w:val="0"/>
          <w:color w:val="000000"/>
          <w:sz w:val="28"/>
          <w:u w:val="none"/>
        </w:rPr>
        <w:t>, договор о подключении в рамках догазификации (далее - договор). К договорам относятся также договоры о подключении (технологическом присоединении) газоиспользующего оборудования к сети газораспределения в рамках догазификации (дополнительные соглашения к ним), соответствующие требованиям, предусмотренным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абзацем четвертым пункта 2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u w:val="none"/>
        </w:rPr>
        <w:t>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утвержденных постановлением Правительства Российской Федерации от 6 февраля 2023 г. № 168 «Об утверждении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догазификации», субсидии (с использованием указанных иных межбюджетных трансфертов) по которым не были предоставлены гражданам исполнительными органами субъектов Российской Федерации в полном объеме в 2023 году.</w:t>
      </w:r>
    </w:p>
    <w:p w14:paraId="4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  <w:u w:val="none"/>
        </w:rPr>
        <w:t xml:space="preserve">К членам семьи </w:t>
      </w:r>
      <w:r>
        <w:rPr>
          <w:rFonts w:ascii="XO Thames" w:hAnsi="XO Thames"/>
          <w:color w:val="000000"/>
          <w:sz w:val="28"/>
          <w:u w:val="none"/>
        </w:rPr>
        <w:t xml:space="preserve">участника специальной военной операции </w:t>
      </w:r>
      <w:r>
        <w:rPr>
          <w:rFonts w:ascii="XO Thames" w:hAnsi="XO Thames"/>
          <w:color w:val="000000"/>
          <w:sz w:val="28"/>
          <w:u w:val="none"/>
        </w:rPr>
        <w:t>относятся совместно с ним пр</w:t>
      </w:r>
      <w:r>
        <w:rPr>
          <w:rFonts w:ascii="XO Thames" w:hAnsi="XO Thames"/>
          <w:sz w:val="28"/>
        </w:rPr>
        <w:t xml:space="preserve">оживающие </w:t>
      </w:r>
      <w:r>
        <w:rPr>
          <w:rFonts w:ascii="XO Thames" w:hAnsi="XO Thames"/>
          <w:sz w:val="28"/>
        </w:rPr>
        <w:t xml:space="preserve">супруга (супруг), </w:t>
      </w:r>
      <w:r>
        <w:rPr>
          <w:rFonts w:ascii="XO Thames" w:hAnsi="XO Thames"/>
          <w:sz w:val="28"/>
        </w:rPr>
        <w:t xml:space="preserve">родители, </w:t>
      </w:r>
      <w:r>
        <w:rPr>
          <w:rFonts w:ascii="XO Thames" w:hAnsi="XO Thames"/>
          <w:sz w:val="28"/>
        </w:rPr>
        <w:t xml:space="preserve">дети старше 18 лет, ставшие инвалидами до достижения ими возраста 18 лет, </w:t>
      </w:r>
      <w:r>
        <w:rPr>
          <w:rFonts w:ascii="XO Thames" w:hAnsi="XO Thames"/>
          <w:sz w:val="28"/>
        </w:rPr>
        <w:t xml:space="preserve">дети в возрасте до 23 лет, обучающиеся в образовательных организациях по очной форме обучения, </w:t>
      </w:r>
      <w:r>
        <w:rPr>
          <w:rFonts w:ascii="XO Thames" w:hAnsi="XO Thames"/>
          <w:sz w:val="28"/>
        </w:rPr>
        <w:t>лица, находящиеся на его иждивении.</w:t>
      </w:r>
    </w:p>
    <w:p w14:paraId="48000000">
      <w:pPr>
        <w:spacing w:after="0" w:line="240" w:lineRule="auto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К лицам, осуществляющим уход за детьми-инвалидами, относятся лица, </w:t>
      </w:r>
      <w:r>
        <w:rPr>
          <w:rFonts w:ascii="XO Thames" w:hAnsi="XO Thames"/>
          <w:b w:val="0"/>
          <w:sz w:val="28"/>
        </w:rPr>
        <w:t xml:space="preserve">имеющие право на получение </w:t>
      </w:r>
      <w:r>
        <w:rPr>
          <w:rFonts w:ascii="XO Thames" w:hAnsi="XO Thames"/>
          <w:b w:val="0"/>
          <w:sz w:val="28"/>
        </w:rPr>
        <w:t xml:space="preserve">ежемесячных выплат  в соответствии с </w:t>
      </w:r>
      <w:r>
        <w:rPr>
          <w:rFonts w:ascii="XO Thames" w:hAnsi="XO Thames"/>
          <w:b w:val="0"/>
          <w:sz w:val="28"/>
        </w:rPr>
        <w:t>Указом Президента Российской Федерации от 26 февраля 2013 года № 175 «</w:t>
      </w:r>
      <w:r>
        <w:rPr>
          <w:rFonts w:ascii="XO Thames" w:hAnsi="XO Thames"/>
          <w:b w:val="0"/>
          <w:sz w:val="28"/>
        </w:rPr>
        <w:t>О ежемесячных выплатах лицам, осуществляющим уход за детьми-инвалидами и инвалидами с детства I группы»</w:t>
      </w:r>
      <w:r>
        <w:rPr>
          <w:rFonts w:ascii="XO Thames" w:hAnsi="XO Thames"/>
          <w:b w:val="0"/>
          <w:sz w:val="28"/>
        </w:rPr>
        <w:t>.</w:t>
      </w:r>
    </w:p>
    <w:p w14:paraId="49000000">
      <w:pPr>
        <w:spacing w:after="0" w:line="240" w:lineRule="auto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2.2. </w:t>
      </w:r>
      <w:r>
        <w:rPr>
          <w:rFonts w:ascii="XO Thames" w:hAnsi="XO Thames"/>
          <w:sz w:val="28"/>
        </w:rPr>
        <w:t>Субсиди</w:t>
      </w:r>
      <w:r>
        <w:rPr>
          <w:rFonts w:ascii="XO Thames" w:hAnsi="XO Thames"/>
          <w:sz w:val="28"/>
        </w:rPr>
        <w:t>я предоставляется гражданину в отношении одного домовладения однократно.</w:t>
      </w:r>
    </w:p>
    <w:p w14:paraId="4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 </w:t>
      </w:r>
      <w:r>
        <w:rPr>
          <w:rFonts w:ascii="XO Thames" w:hAnsi="XO Thames"/>
          <w:sz w:val="28"/>
        </w:rPr>
        <w:t xml:space="preserve">При наличии у нескольких </w:t>
      </w:r>
      <w:r>
        <w:rPr>
          <w:rFonts w:ascii="XO Thames" w:hAnsi="XO Thames"/>
          <w:sz w:val="28"/>
        </w:rPr>
        <w:t xml:space="preserve">граждан </w:t>
      </w:r>
      <w:r>
        <w:rPr>
          <w:rFonts w:ascii="XO Thames" w:hAnsi="XO Thames"/>
          <w:sz w:val="28"/>
        </w:rPr>
        <w:t>права на предоставление субсидии в отношении одно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домовладения субсидия предоставляется только одному из таких граждан. </w:t>
      </w:r>
    </w:p>
    <w:p w14:paraId="4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2.4. </w:t>
      </w:r>
      <w:r>
        <w:rPr>
          <w:rFonts w:ascii="XO Thames" w:hAnsi="XO Thames"/>
          <w:sz w:val="28"/>
        </w:rPr>
        <w:t>При отн</w:t>
      </w:r>
      <w:r>
        <w:rPr>
          <w:rFonts w:ascii="XO Thames" w:hAnsi="XO Thames"/>
          <w:sz w:val="28"/>
        </w:rPr>
        <w:t>ес</w:t>
      </w:r>
      <w:r>
        <w:rPr>
          <w:rFonts w:ascii="XO Thames" w:hAnsi="XO Thames"/>
          <w:sz w:val="28"/>
        </w:rPr>
        <w:t>ении гражданина к нескольким категориям, указанным в</w:t>
      </w:r>
      <w:r>
        <w:rPr>
          <w:rFonts w:ascii="XO Thames" w:hAnsi="XO Thames"/>
          <w:sz w:val="28"/>
        </w:rPr>
        <w:t xml:space="preserve"> пункте 2.1 </w:t>
      </w:r>
      <w:r>
        <w:rPr>
          <w:rFonts w:ascii="XO Thames" w:hAnsi="XO Thames"/>
          <w:sz w:val="28"/>
        </w:rPr>
        <w:t xml:space="preserve">настоящего Порядка, право на предоставление субсидии предоставляется по одной из </w:t>
      </w:r>
      <w:r>
        <w:rPr>
          <w:rFonts w:ascii="XO Thames" w:hAnsi="XO Thames"/>
          <w:sz w:val="28"/>
        </w:rPr>
        <w:t xml:space="preserve">категорий </w:t>
      </w:r>
      <w:r>
        <w:rPr>
          <w:rFonts w:ascii="XO Thames" w:hAnsi="XO Thames"/>
          <w:sz w:val="28"/>
        </w:rPr>
        <w:t xml:space="preserve">по выбору гражданина. </w:t>
      </w:r>
    </w:p>
    <w:p w14:paraId="4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</w:t>
      </w:r>
      <w:r>
        <w:rPr>
          <w:rFonts w:ascii="XO Thames" w:hAnsi="XO Thames"/>
          <w:sz w:val="28"/>
        </w:rPr>
        <w:t>Ра</w:t>
      </w:r>
      <w:r>
        <w:rPr>
          <w:rFonts w:ascii="XO Thames" w:hAnsi="XO Thames"/>
          <w:sz w:val="28"/>
        </w:rPr>
        <w:t xml:space="preserve">змер субсидии определяется равным </w:t>
      </w:r>
      <w:r>
        <w:rPr>
          <w:rFonts w:ascii="XO Thames" w:hAnsi="XO Thames"/>
          <w:sz w:val="28"/>
        </w:rPr>
        <w:t xml:space="preserve">размеру затрат </w:t>
      </w:r>
      <w:r>
        <w:rPr>
          <w:rFonts w:ascii="XO Thames" w:hAnsi="XO Thames"/>
          <w:sz w:val="28"/>
        </w:rPr>
        <w:t xml:space="preserve">граждан </w:t>
      </w:r>
      <w:r>
        <w:rPr>
          <w:rFonts w:ascii="XO Thames" w:hAnsi="XO Thames"/>
          <w:sz w:val="28"/>
        </w:rPr>
        <w:t>на покупку, установку газоиспользующего оборудования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 </w:t>
      </w:r>
      <w:r>
        <w:rPr>
          <w:rFonts w:ascii="XO Thames" w:hAnsi="XO Thames"/>
          <w:sz w:val="28"/>
        </w:rPr>
        <w:t>проведение работ внутри границ их земельных участков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рамках</w:t>
      </w:r>
      <w:r>
        <w:rPr>
          <w:rFonts w:ascii="XO Thames" w:hAnsi="XO Thames"/>
          <w:sz w:val="28"/>
        </w:rPr>
        <w:t xml:space="preserve"> заключенных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ов</w:t>
      </w:r>
      <w:r>
        <w:rPr>
          <w:rFonts w:ascii="XO Thames" w:hAnsi="XO Thames"/>
          <w:sz w:val="28"/>
        </w:rPr>
        <w:t xml:space="preserve">, но не более </w:t>
      </w:r>
      <w:r>
        <w:rPr>
          <w:rFonts w:ascii="XO Thames" w:hAnsi="XO Thames"/>
          <w:sz w:val="28"/>
        </w:rPr>
        <w:t>100000</w:t>
      </w:r>
      <w:r>
        <w:rPr>
          <w:rFonts w:ascii="XO Thames" w:hAnsi="XO Thames"/>
          <w:sz w:val="28"/>
        </w:rPr>
        <w:t xml:space="preserve"> рублей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отношении одного домовладения</w:t>
      </w:r>
      <w:r>
        <w:rPr>
          <w:rFonts w:ascii="XO Thames" w:hAnsi="XO Thames"/>
          <w:sz w:val="28"/>
        </w:rPr>
        <w:t xml:space="preserve"> однократно. </w:t>
      </w:r>
    </w:p>
    <w:p w14:paraId="4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Размер затрат </w:t>
      </w:r>
      <w:r>
        <w:rPr>
          <w:rFonts w:ascii="XO Thames" w:hAnsi="XO Thames"/>
          <w:sz w:val="28"/>
        </w:rPr>
        <w:t>граждан</w:t>
      </w:r>
      <w:r>
        <w:rPr>
          <w:rFonts w:ascii="XO Thames" w:hAnsi="XO Thames"/>
          <w:sz w:val="28"/>
        </w:rPr>
        <w:t xml:space="preserve"> определяется на основании сведений, указанных в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е с учетом пункта 13 Правил подключения.</w:t>
      </w:r>
      <w:r>
        <w:rPr>
          <w:rFonts w:ascii="XO Thames" w:hAnsi="XO Thames"/>
          <w:sz w:val="28"/>
        </w:rPr>
        <w:t xml:space="preserve"> </w:t>
      </w:r>
    </w:p>
    <w:p w14:paraId="4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случае, если размер затрат превышает установленный предельный размер субсидии, субсидия предоставляется в предельном размере, при этом гражданин оплачивает разницу между размером затрат и предоставленной субсидией за счет собственных средств в порядке и в сроки, установленные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 xml:space="preserve">ом. </w:t>
      </w:r>
    </w:p>
    <w:p w14:paraId="4F000000">
      <w:pPr>
        <w:spacing w:after="0" w:before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случае, если размер затрат оказался меньше установленного предельного размера субсидии, субсидия предоставляется </w:t>
      </w:r>
      <w:r>
        <w:rPr>
          <w:rFonts w:ascii="XO Thames" w:hAnsi="XO Thames"/>
          <w:sz w:val="28"/>
        </w:rPr>
        <w:t>в размере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затрат, </w:t>
      </w:r>
      <w:r>
        <w:rPr>
          <w:rFonts w:ascii="XO Thames" w:hAnsi="XO Thames"/>
          <w:sz w:val="28"/>
        </w:rPr>
        <w:t>указа</w:t>
      </w:r>
      <w:r>
        <w:rPr>
          <w:rFonts w:ascii="XO Thames" w:hAnsi="XO Thames"/>
          <w:sz w:val="28"/>
        </w:rPr>
        <w:t xml:space="preserve">нных в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, при этом</w:t>
      </w:r>
      <w:r>
        <w:rPr>
          <w:rFonts w:ascii="XO Thames" w:hAnsi="XO Thames"/>
          <w:sz w:val="28"/>
        </w:rPr>
        <w:t xml:space="preserve"> разница между предельным размером субсидии и фактически предоставленной субсидией</w:t>
      </w:r>
      <w:r>
        <w:rPr>
          <w:rFonts w:ascii="XO Thames" w:hAnsi="XO Thames"/>
          <w:sz w:val="28"/>
        </w:rPr>
        <w:t xml:space="preserve"> гражданину </w:t>
      </w:r>
      <w:r>
        <w:rPr>
          <w:rFonts w:ascii="XO Thames" w:hAnsi="XO Thames"/>
          <w:sz w:val="28"/>
        </w:rPr>
        <w:t xml:space="preserve">в каком-либо виде </w:t>
      </w:r>
      <w:r>
        <w:rPr>
          <w:rFonts w:ascii="XO Thames" w:hAnsi="XO Thames"/>
          <w:sz w:val="28"/>
        </w:rPr>
        <w:t>не компенсируется</w:t>
      </w:r>
      <w:r>
        <w:rPr>
          <w:rFonts w:ascii="XO Thames" w:hAnsi="XO Thames"/>
          <w:sz w:val="28"/>
        </w:rPr>
        <w:t xml:space="preserve"> (денежные средства не выплачиваются, а также не применяются иные виды компенсации)</w:t>
      </w:r>
      <w:r>
        <w:rPr>
          <w:rFonts w:ascii="XO Thames" w:hAnsi="XO Thames"/>
          <w:sz w:val="28"/>
        </w:rPr>
        <w:t xml:space="preserve">. </w:t>
      </w:r>
    </w:p>
    <w:p w14:paraId="50000000">
      <w:pPr>
        <w:spacing w:after="0" w:before="0" w:line="240" w:lineRule="auto"/>
        <w:ind w:firstLine="540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2.6. </w:t>
      </w:r>
      <w:r>
        <w:rPr>
          <w:rFonts w:ascii="XO Thames" w:hAnsi="XO Thames"/>
          <w:b w:val="0"/>
          <w:sz w:val="28"/>
        </w:rPr>
        <w:t>Средства субсидии используются в соответствии с порядком внесения платы, установленным в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пункте 13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типовой формы договора о подключении (технологическом присоединении) газоиспользующего оборудования к сети газораспределения в рамках догазификации, предусмотренной приложением № 8 к Правилам подключения, или в соответствии с иным порядком внесения платы, установленным сторонами договора о подключении;</w:t>
      </w:r>
    </w:p>
    <w:p w14:paraId="51000000">
      <w:pPr>
        <w:spacing w:after="0" w:before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Расходы на предоставление субсидий являются расходными обя</w:t>
      </w:r>
      <w:r>
        <w:rPr>
          <w:rFonts w:ascii="XO Thames" w:hAnsi="XO Thames"/>
          <w:sz w:val="28"/>
        </w:rPr>
        <w:t xml:space="preserve">зательствами </w:t>
      </w: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>, носят</w:t>
      </w:r>
      <w:r>
        <w:rPr>
          <w:rFonts w:ascii="XO Thames" w:hAnsi="XO Thames"/>
          <w:sz w:val="28"/>
        </w:rPr>
        <w:t xml:space="preserve"> целевой характер и исполняются на условиях софинанси</w:t>
      </w:r>
      <w:r>
        <w:rPr>
          <w:rFonts w:ascii="XO Thames" w:hAnsi="XO Thames"/>
          <w:sz w:val="28"/>
        </w:rPr>
        <w:t>ро</w:t>
      </w:r>
      <w:r>
        <w:rPr>
          <w:rFonts w:ascii="XO Thames" w:hAnsi="XO Thames"/>
          <w:sz w:val="28"/>
        </w:rPr>
        <w:t>вания из федерального бюджета.</w:t>
      </w:r>
    </w:p>
    <w:p w14:paraId="5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Средства на предоставление субсидии предусматрива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тся в бюджете </w:t>
      </w: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. </w:t>
      </w:r>
    </w:p>
    <w:p w14:paraId="5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2.9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Финансирование расходов на предоставление субсидий производится через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областное казенное учреждение</w:t>
      </w:r>
      <w:r>
        <w:rPr>
          <w:rFonts w:ascii="XO Thames" w:hAnsi="XO Thames"/>
          <w:sz w:val="28"/>
        </w:rPr>
        <w:t xml:space="preserve"> «Центр социальных выплат» (далее 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ОКУ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Центр социальных выплат</w:t>
      </w:r>
      <w:r>
        <w:rPr>
          <w:rFonts w:ascii="XO Thames" w:hAnsi="XO Thames"/>
          <w:sz w:val="28"/>
        </w:rPr>
        <w:t>»)</w:t>
      </w:r>
      <w:r>
        <w:rPr>
          <w:rFonts w:ascii="XO Thames" w:hAnsi="XO Thames"/>
          <w:sz w:val="28"/>
        </w:rPr>
        <w:t xml:space="preserve">. </w:t>
      </w:r>
    </w:p>
    <w:p w14:paraId="54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55000000">
      <w:pPr>
        <w:tabs>
          <w:tab w:leader="none" w:pos="142" w:val="left"/>
        </w:tabs>
        <w:spacing w:after="0"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III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Порядок и сроки предоставления субсидии</w:t>
      </w:r>
      <w:r>
        <w:rPr>
          <w:rFonts w:ascii="XO Thames" w:hAnsi="XO Thames"/>
          <w:b w:val="1"/>
          <w:sz w:val="28"/>
        </w:rPr>
        <w:t xml:space="preserve"> гражданину</w:t>
      </w:r>
    </w:p>
    <w:p w14:paraId="56000000">
      <w:pPr>
        <w:tabs>
          <w:tab w:leader="none" w:pos="142" w:val="left"/>
        </w:tabs>
        <w:spacing w:after="0"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</w:p>
    <w:p w14:paraId="5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</w:t>
      </w:r>
      <w:r>
        <w:rPr>
          <w:rFonts w:ascii="XO Thames" w:hAnsi="XO Thames"/>
          <w:sz w:val="28"/>
        </w:rPr>
        <w:t xml:space="preserve"> Субсидия перечисляется непосредственно газораспределительной организации в счет внесения платы за гражданина по договору</w:t>
      </w:r>
      <w:r>
        <w:rPr>
          <w:rFonts w:ascii="XO Thames" w:hAnsi="XO Thames"/>
          <w:sz w:val="28"/>
        </w:rPr>
        <w:t xml:space="preserve">, заключенному по типовой форме, являющейся приложением № 8 к Правилам подключения, при этом предоставление гражданином заявления по </w:t>
      </w:r>
      <w:r>
        <w:rPr>
          <w:rFonts w:ascii="XO Thames" w:hAnsi="XO Thames"/>
          <w:color w:val="000000"/>
          <w:sz w:val="28"/>
          <w:u w:val="none"/>
        </w:rPr>
        <w:t>форме</w:t>
      </w:r>
      <w:r>
        <w:rPr>
          <w:rFonts w:ascii="XO Thames" w:hAnsi="XO Thames"/>
          <w:sz w:val="28"/>
        </w:rPr>
        <w:t xml:space="preserve">, установленной приложением № 1 к настоящему Порядку (далее – заявление), и документов, предусмотренных </w:t>
      </w:r>
      <w:r>
        <w:rPr>
          <w:rFonts w:ascii="XO Thames" w:hAnsi="XO Thames"/>
          <w:color w:val="000000"/>
          <w:sz w:val="28"/>
          <w:u w:val="none"/>
        </w:rPr>
        <w:t>пунктом</w:t>
      </w:r>
      <w:r>
        <w:rPr>
          <w:rFonts w:ascii="XO Thames" w:hAnsi="XO Thames"/>
          <w:color w:val="000000"/>
          <w:sz w:val="28"/>
          <w:u w:val="none"/>
        </w:rPr>
        <w:t xml:space="preserve"> 6.1</w:t>
      </w:r>
      <w:r>
        <w:rPr>
          <w:rFonts w:ascii="XO Thames" w:hAnsi="XO Thames"/>
          <w:sz w:val="28"/>
        </w:rPr>
        <w:t xml:space="preserve"> настоящего Порядка, является обязательным</w:t>
      </w:r>
      <w:r>
        <w:rPr>
          <w:rFonts w:ascii="XO Thames" w:hAnsi="XO Thames"/>
          <w:sz w:val="28"/>
        </w:rPr>
        <w:t>.</w:t>
      </w:r>
    </w:p>
    <w:p w14:paraId="5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</w:t>
      </w:r>
      <w:r>
        <w:rPr>
          <w:rFonts w:ascii="XO Thames" w:hAnsi="XO Thames"/>
          <w:sz w:val="28"/>
        </w:rPr>
        <w:t>Субсидии, выделяемые гражданам, являются целевыми и предоставляются в целях внесения гражданином</w:t>
      </w:r>
      <w:r>
        <w:rPr>
          <w:rFonts w:ascii="XO Thames" w:hAnsi="XO Thames"/>
          <w:sz w:val="28"/>
        </w:rPr>
        <w:t xml:space="preserve"> платы по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. </w:t>
      </w:r>
    </w:p>
    <w:p w14:paraId="5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 </w:t>
      </w:r>
      <w:r>
        <w:rPr>
          <w:rFonts w:ascii="XO Thames" w:hAnsi="XO Thames"/>
          <w:sz w:val="28"/>
        </w:rPr>
        <w:t>Использование субсидии на иные цели не допускается.</w:t>
      </w:r>
    </w:p>
    <w:p w14:paraId="5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 xml:space="preserve">4. </w:t>
      </w:r>
      <w:r>
        <w:rPr>
          <w:rFonts w:ascii="XO Thames" w:hAnsi="XO Thames"/>
          <w:sz w:val="28"/>
        </w:rPr>
        <w:t>Граждане, претендующие на получение субсидии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подают заявление </w:t>
      </w:r>
      <w:r>
        <w:rPr>
          <w:rFonts w:ascii="XO Thames" w:hAnsi="XO Thames"/>
          <w:sz w:val="28"/>
        </w:rPr>
        <w:t>в одном экземпляре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документы, указанные в пункте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6.1</w:t>
      </w:r>
      <w:r>
        <w:rPr>
          <w:rFonts w:ascii="XO Thames" w:hAnsi="XO Thames"/>
          <w:sz w:val="28"/>
        </w:rPr>
        <w:t xml:space="preserve"> настоящего Порядка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в орган социальной защиты населения по месту жительства </w:t>
      </w:r>
      <w:r>
        <w:rPr>
          <w:rFonts w:ascii="XO Thames" w:hAnsi="XO Thames"/>
          <w:sz w:val="28"/>
        </w:rPr>
        <w:t xml:space="preserve">гражданина </w:t>
      </w:r>
      <w:r>
        <w:rPr>
          <w:rFonts w:ascii="XO Thames" w:hAnsi="XO Thames"/>
          <w:sz w:val="28"/>
        </w:rPr>
        <w:t xml:space="preserve">(далее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орган социальной защиты населения) посредством почтового отправления, или при личном обращении в автон</w:t>
      </w:r>
      <w:r>
        <w:rPr>
          <w:rFonts w:ascii="XO Thames" w:hAnsi="XO Thames"/>
          <w:sz w:val="28"/>
        </w:rPr>
        <w:t xml:space="preserve">омное учреждение Курской области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Многофункциональный центр по предоставлению государственных и муниципальных услуг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и его филиалы</w:t>
      </w:r>
      <w:r>
        <w:rPr>
          <w:rFonts w:ascii="XO Thames" w:hAnsi="XO Thames"/>
          <w:sz w:val="28"/>
        </w:rPr>
        <w:t xml:space="preserve"> (далее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АУ </w:t>
      </w:r>
      <w:r>
        <w:rPr>
          <w:rFonts w:ascii="XO Thames" w:hAnsi="XO Thames"/>
          <w:sz w:val="28"/>
        </w:rPr>
        <w:t>КО «</w:t>
      </w:r>
      <w:r>
        <w:rPr>
          <w:rFonts w:ascii="XO Thames" w:hAnsi="XO Thames"/>
          <w:sz w:val="28"/>
        </w:rPr>
        <w:t>МФЦ</w:t>
      </w:r>
      <w:r>
        <w:rPr>
          <w:rFonts w:ascii="XO Thames" w:hAnsi="XO Thames"/>
          <w:sz w:val="28"/>
        </w:rPr>
        <w:t>»),</w:t>
      </w:r>
      <w:r>
        <w:rPr>
          <w:rFonts w:ascii="XO Thames" w:hAnsi="XO Thames"/>
          <w:sz w:val="28"/>
        </w:rPr>
        <w:t xml:space="preserve"> или с </w:t>
      </w:r>
      <w:r>
        <w:rPr>
          <w:rFonts w:ascii="XO Thames" w:hAnsi="XO Thames"/>
          <w:sz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(далее - Единый портал)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(при</w:t>
      </w:r>
      <w:r>
        <w:rPr>
          <w:rFonts w:ascii="XO Thames" w:hAnsi="XO Thames"/>
          <w:sz w:val="28"/>
        </w:rPr>
        <w:t xml:space="preserve"> наличии возможности)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 </w:t>
      </w:r>
    </w:p>
    <w:p w14:paraId="5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Заявления и документы, необходимые для получения субсидии, предоставляемые в форме электронных документов посредством Единого портала, подписываются в соответствии с требованиями Федерального закона от 6 апреля 2011 года № 63-ФЗ «Об электронной подписи» и статьями 21</w:t>
      </w:r>
      <w:r>
        <w:rPr>
          <w:rFonts w:ascii="XO Thames" w:hAnsi="XO Thames"/>
          <w:sz w:val="28"/>
          <w:vertAlign w:val="superscript"/>
        </w:rPr>
        <w:t>1</w:t>
      </w:r>
      <w:r>
        <w:rPr>
          <w:rFonts w:ascii="XO Thames" w:hAnsi="XO Thames"/>
          <w:sz w:val="28"/>
        </w:rPr>
        <w:t xml:space="preserve"> и 21</w:t>
      </w:r>
      <w:r>
        <w:rPr>
          <w:rFonts w:ascii="XO Thames" w:hAnsi="XO Thames"/>
          <w:sz w:val="28"/>
          <w:vertAlign w:val="superscript"/>
        </w:rPr>
        <w:t>2</w:t>
      </w:r>
      <w:r>
        <w:rPr>
          <w:rFonts w:ascii="XO Thames" w:hAnsi="XO Thames"/>
          <w:sz w:val="28"/>
        </w:rPr>
        <w:t xml:space="preserve"> Федерального закона от 27 июля 2010 года № 210-ФЗ «Об организации представления государственных и муниципальных услуг».</w:t>
      </w:r>
    </w:p>
    <w:p w14:paraId="5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АУ КО «</w:t>
      </w:r>
      <w:r>
        <w:rPr>
          <w:rFonts w:ascii="XO Thames" w:hAnsi="XO Thames"/>
          <w:sz w:val="28"/>
        </w:rPr>
        <w:t>МФЦ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полученные документы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течение </w:t>
      </w:r>
      <w:r>
        <w:rPr>
          <w:rFonts w:ascii="XO Thames" w:hAnsi="XO Thames"/>
          <w:sz w:val="28"/>
        </w:rPr>
        <w:t>трех</w:t>
      </w:r>
      <w:r>
        <w:rPr>
          <w:rFonts w:ascii="XO Thames" w:hAnsi="XO Thames"/>
          <w:sz w:val="28"/>
        </w:rPr>
        <w:t xml:space="preserve"> рабочих дней</w:t>
      </w:r>
      <w:r>
        <w:rPr>
          <w:rFonts w:ascii="XO Thames" w:hAnsi="XO Thames"/>
          <w:sz w:val="28"/>
        </w:rPr>
        <w:t xml:space="preserve"> со дня регистрации заявления </w:t>
      </w:r>
      <w:r>
        <w:rPr>
          <w:rFonts w:ascii="XO Thames" w:hAnsi="XO Thames"/>
          <w:sz w:val="28"/>
        </w:rPr>
        <w:t>направляет в о</w:t>
      </w:r>
      <w:r>
        <w:rPr>
          <w:rFonts w:ascii="XO Thames" w:hAnsi="XO Thames"/>
          <w:sz w:val="28"/>
        </w:rPr>
        <w:t>рган социальной защиты населения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Орган социальной защиты населения в порядке межведомственного электронного взаимодействия в течение </w:t>
      </w:r>
      <w:r>
        <w:rPr>
          <w:rFonts w:ascii="XO Thames" w:hAnsi="XO Thames"/>
          <w:sz w:val="28"/>
        </w:rPr>
        <w:t>трех</w:t>
      </w:r>
      <w:r>
        <w:rPr>
          <w:rFonts w:ascii="XO Thames" w:hAnsi="XO Thames"/>
          <w:sz w:val="28"/>
        </w:rPr>
        <w:t xml:space="preserve"> рабочих дней со дня регистрации заявления запрашивает: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сведения о государственной регистрации рождения, сведения о внесении исправлений и (или) изменений в записи актов о рождении ребенка (детей) (для многодетной семьи);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сведения о принадлежности жилого помещения к видам </w:t>
      </w:r>
      <w:r>
        <w:rPr>
          <w:rFonts w:ascii="XO Thames" w:hAnsi="XO Thames"/>
          <w:sz w:val="28"/>
        </w:rPr>
        <w:t>жилищного фонда и (или) иные правоустанавливающие документы;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сведения о составе семьи;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сведения о доходах членов семьи, одиноко проживающего гражданина (для малоимущих семей и малоимущих граждан)</w:t>
      </w:r>
      <w:r>
        <w:rPr>
          <w:rFonts w:ascii="XO Thames" w:hAnsi="XO Thames"/>
          <w:sz w:val="28"/>
        </w:rPr>
        <w:t>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Гражданин </w:t>
      </w:r>
      <w:r>
        <w:rPr>
          <w:rFonts w:ascii="XO Thames" w:hAnsi="XO Thames"/>
          <w:sz w:val="28"/>
        </w:rPr>
        <w:t xml:space="preserve">вправе </w:t>
      </w:r>
      <w:r>
        <w:rPr>
          <w:rFonts w:ascii="XO Thames" w:hAnsi="XO Thames"/>
          <w:sz w:val="28"/>
        </w:rPr>
        <w:t>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ставить вышеуказанные документы</w:t>
      </w:r>
      <w:r>
        <w:rPr>
          <w:rFonts w:ascii="XO Thames" w:hAnsi="XO Thames"/>
          <w:sz w:val="28"/>
        </w:rPr>
        <w:t xml:space="preserve"> (сведения) по собственной инициативе.</w:t>
      </w:r>
    </w:p>
    <w:p w14:paraId="64000000">
      <w:pPr>
        <w:spacing w:after="0" w:line="240" w:lineRule="auto"/>
        <w:ind w:firstLine="709" w:left="0"/>
        <w:jc w:val="both"/>
        <w:rPr>
          <w:rFonts w:ascii="XO Thames" w:hAnsi="XO Thames"/>
          <w:i w:val="1"/>
          <w:color w:val="FF0000"/>
          <w:sz w:val="28"/>
        </w:rPr>
      </w:pPr>
      <w:r>
        <w:rPr>
          <w:rFonts w:ascii="XO Thames" w:hAnsi="XO Thames"/>
          <w:sz w:val="28"/>
        </w:rPr>
        <w:t xml:space="preserve">3.5. </w:t>
      </w:r>
      <w:r>
        <w:rPr>
          <w:rFonts w:ascii="XO Thames" w:hAnsi="XO Thames"/>
          <w:sz w:val="28"/>
        </w:rPr>
        <w:t>Днем обращения</w:t>
      </w:r>
      <w:r>
        <w:rPr>
          <w:rFonts w:ascii="XO Thames" w:hAnsi="XO Thames"/>
          <w:sz w:val="28"/>
        </w:rPr>
        <w:t xml:space="preserve"> гражданина за получением субсидии</w:t>
      </w:r>
      <w:r>
        <w:rPr>
          <w:rFonts w:ascii="XO Thames" w:hAnsi="XO Thames"/>
          <w:sz w:val="28"/>
        </w:rPr>
        <w:t xml:space="preserve"> является дата регистрации заявления в </w:t>
      </w:r>
      <w:r>
        <w:rPr>
          <w:rFonts w:ascii="XO Thames" w:hAnsi="XO Thames"/>
          <w:sz w:val="28"/>
        </w:rPr>
        <w:t>органе социальной защиты населения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при условии предоставления документов</w:t>
      </w:r>
      <w:r>
        <w:rPr>
          <w:rFonts w:ascii="XO Thames" w:hAnsi="XO Thames"/>
          <w:sz w:val="28"/>
        </w:rPr>
        <w:t>, предусмотренных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пунктом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6.1 </w:t>
      </w:r>
      <w:r>
        <w:rPr>
          <w:rFonts w:ascii="XO Thames" w:hAnsi="XO Thames"/>
          <w:sz w:val="28"/>
        </w:rPr>
        <w:t xml:space="preserve">настоящего </w:t>
      </w:r>
      <w:r>
        <w:rPr>
          <w:rFonts w:ascii="XO Thames" w:hAnsi="XO Thames"/>
          <w:sz w:val="28"/>
        </w:rPr>
        <w:t xml:space="preserve">Порядка. </w:t>
      </w:r>
    </w:p>
    <w:p w14:paraId="6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3.6. </w:t>
      </w:r>
      <w:r>
        <w:rPr>
          <w:rFonts w:ascii="XO Thames" w:hAnsi="XO Thames"/>
          <w:sz w:val="28"/>
        </w:rPr>
        <w:t>Гражданин несет ответственность за достоверность сведений, указанных в заявлении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и сведений, содержащихся в 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ставленных документах. </w:t>
      </w:r>
    </w:p>
    <w:p w14:paraId="6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3.7. </w:t>
      </w:r>
      <w:r>
        <w:rPr>
          <w:rFonts w:ascii="XO Thames" w:hAnsi="XO Thames"/>
          <w:sz w:val="28"/>
        </w:rPr>
        <w:t>Запрещается требовать от гражданина 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ставления документов и сведений, не предусмотренных настоящим Порядком. 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</w:t>
      </w:r>
      <w:r>
        <w:rPr>
          <w:rFonts w:ascii="XO Thames" w:hAnsi="XO Thames"/>
          <w:sz w:val="28"/>
        </w:rPr>
        <w:t>из числа предусмотренных пункт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4.2</w:t>
      </w:r>
      <w:r>
        <w:rPr>
          <w:rFonts w:ascii="XO Thames" w:hAnsi="XO Thames"/>
          <w:sz w:val="28"/>
        </w:rPr>
        <w:t xml:space="preserve"> настоящего Порядка</w:t>
      </w:r>
      <w:r>
        <w:rPr>
          <w:rFonts w:ascii="XO Thames" w:hAnsi="XO Thames"/>
          <w:sz w:val="28"/>
        </w:rPr>
        <w:t xml:space="preserve"> принимается </w:t>
      </w:r>
      <w:r>
        <w:rPr>
          <w:rFonts w:ascii="XO Thames" w:hAnsi="XO Thames"/>
          <w:sz w:val="28"/>
        </w:rPr>
        <w:t xml:space="preserve">органом социальной защиты </w:t>
      </w:r>
      <w:r>
        <w:rPr>
          <w:rFonts w:ascii="XO Thames" w:hAnsi="XO Thames"/>
          <w:sz w:val="28"/>
        </w:rPr>
        <w:t>населения в</w:t>
      </w:r>
      <w:r>
        <w:rPr>
          <w:rFonts w:ascii="XO Thames" w:hAnsi="XO Thames"/>
          <w:sz w:val="28"/>
        </w:rPr>
        <w:t xml:space="preserve"> течение </w:t>
      </w:r>
      <w:r>
        <w:rPr>
          <w:rFonts w:ascii="XO Thames" w:hAnsi="XO Thames"/>
          <w:sz w:val="28"/>
        </w:rPr>
        <w:t>десяти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рабочих </w:t>
      </w:r>
      <w:r>
        <w:rPr>
          <w:rFonts w:ascii="XO Thames" w:hAnsi="XO Thames"/>
          <w:sz w:val="28"/>
        </w:rPr>
        <w:t xml:space="preserve">дней </w:t>
      </w:r>
      <w:r>
        <w:rPr>
          <w:rFonts w:ascii="XO Thames" w:hAnsi="XO Thames"/>
          <w:sz w:val="28"/>
        </w:rPr>
        <w:t>с даты регистрации</w:t>
      </w:r>
      <w:r>
        <w:rPr>
          <w:rFonts w:ascii="XO Thames" w:hAnsi="XO Thames"/>
          <w:sz w:val="28"/>
        </w:rPr>
        <w:t xml:space="preserve"> заявления </w:t>
      </w:r>
      <w:r>
        <w:rPr>
          <w:rFonts w:ascii="XO Thames" w:hAnsi="XO Thames"/>
          <w:sz w:val="28"/>
        </w:rPr>
        <w:t xml:space="preserve">либо </w:t>
      </w:r>
      <w:r>
        <w:rPr>
          <w:rFonts w:ascii="XO Thames" w:hAnsi="XO Thames"/>
          <w:sz w:val="28"/>
        </w:rPr>
        <w:t>с даты</w:t>
      </w:r>
      <w:r>
        <w:rPr>
          <w:rFonts w:ascii="XO Thames" w:hAnsi="XO Thames"/>
          <w:sz w:val="28"/>
        </w:rPr>
        <w:t xml:space="preserve"> регистрации </w:t>
      </w:r>
      <w:r>
        <w:rPr>
          <w:rFonts w:ascii="XO Thames" w:hAnsi="XO Thames"/>
          <w:sz w:val="28"/>
        </w:rPr>
        <w:t>сведений</w:t>
      </w:r>
      <w:r>
        <w:rPr>
          <w:rFonts w:ascii="XO Thames" w:hAnsi="XO Thames"/>
          <w:sz w:val="28"/>
        </w:rPr>
        <w:t xml:space="preserve">, полученных по межведомственному запросу </w:t>
      </w:r>
      <w:r>
        <w:rPr>
          <w:rFonts w:ascii="XO Thames" w:hAnsi="XO Thames"/>
          <w:sz w:val="28"/>
        </w:rPr>
        <w:t>в соответствии с пунктом 3.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настоящего Порядка</w:t>
      </w:r>
      <w:r>
        <w:rPr>
          <w:rFonts w:ascii="XO Thames" w:hAnsi="XO Thames"/>
          <w:sz w:val="28"/>
        </w:rPr>
        <w:t>.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о </w:t>
      </w:r>
      <w:r>
        <w:rPr>
          <w:rFonts w:ascii="XO Thames" w:hAnsi="XO Thames"/>
          <w:sz w:val="28"/>
        </w:rPr>
        <w:t xml:space="preserve">предоставлении </w:t>
      </w:r>
      <w:r>
        <w:rPr>
          <w:rFonts w:ascii="XO Thames" w:hAnsi="XO Thames"/>
          <w:sz w:val="28"/>
        </w:rPr>
        <w:t xml:space="preserve">субсидии </w:t>
      </w:r>
      <w:r>
        <w:rPr>
          <w:rFonts w:ascii="XO Thames" w:hAnsi="XO Thames"/>
          <w:sz w:val="28"/>
        </w:rPr>
        <w:t xml:space="preserve">с указанием ее размера, а также документы, указанные в </w:t>
      </w:r>
      <w:r>
        <w:rPr>
          <w:rFonts w:ascii="XO Thames" w:hAnsi="XO Thames"/>
          <w:sz w:val="28"/>
        </w:rPr>
        <w:t>пункте 6.1</w:t>
      </w:r>
      <w:r>
        <w:rPr>
          <w:rFonts w:ascii="XO Thames" w:hAnsi="XO Thames"/>
          <w:sz w:val="28"/>
        </w:rPr>
        <w:t xml:space="preserve"> настоящего Порядка, формируются органами социальной защиты населения в личное дело заявителя и направляются в течение </w:t>
      </w:r>
      <w:r>
        <w:rPr>
          <w:rFonts w:ascii="XO Thames" w:hAnsi="XO Thames"/>
          <w:sz w:val="28"/>
        </w:rPr>
        <w:t>трех</w:t>
      </w:r>
      <w:r>
        <w:rPr>
          <w:rFonts w:ascii="XO Thames" w:hAnsi="XO Thames"/>
          <w:sz w:val="28"/>
        </w:rPr>
        <w:t xml:space="preserve"> рабочих дней со дня принятия решения в ОКУ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Центр социальных выплат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ОКУ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Центр социальных выплат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на основании полученного личного дела заявителя в течение </w:t>
      </w:r>
      <w:r>
        <w:rPr>
          <w:rFonts w:ascii="XO Thames" w:hAnsi="XO Thames"/>
          <w:sz w:val="28"/>
        </w:rPr>
        <w:t>семи</w:t>
      </w:r>
      <w:r>
        <w:rPr>
          <w:rFonts w:ascii="XO Thames" w:hAnsi="XO Thames"/>
          <w:sz w:val="28"/>
        </w:rPr>
        <w:t xml:space="preserve"> рабочих дней со дня его получения: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формирует базу данных получателей </w:t>
      </w:r>
      <w:r>
        <w:rPr>
          <w:rFonts w:ascii="XO Thames" w:hAnsi="XO Thames"/>
          <w:sz w:val="28"/>
        </w:rPr>
        <w:t>субсидии</w:t>
      </w:r>
      <w:r>
        <w:rPr>
          <w:rFonts w:ascii="XO Thames" w:hAnsi="XO Thames"/>
          <w:sz w:val="28"/>
        </w:rPr>
        <w:t>;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осуществляет оформление выплатных документов для перечисления </w:t>
      </w:r>
      <w:r>
        <w:rPr>
          <w:rFonts w:ascii="XO Thames" w:hAnsi="XO Thames"/>
          <w:sz w:val="28"/>
        </w:rPr>
        <w:t>субсидии</w:t>
      </w:r>
      <w:r>
        <w:rPr>
          <w:rFonts w:ascii="XO Thames" w:hAnsi="XO Thames"/>
          <w:sz w:val="28"/>
        </w:rPr>
        <w:t>.</w:t>
      </w:r>
    </w:p>
    <w:p w14:paraId="6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3.8.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Субсидия перечисляется ОКУ «Центр социальных выплат» на расчетный счет газораспределительной организации, являющейся ис</w:t>
      </w:r>
      <w:r>
        <w:rPr>
          <w:rFonts w:ascii="XO Thames" w:hAnsi="XO Thames"/>
          <w:color w:val="000000"/>
          <w:sz w:val="28"/>
          <w:u w:val="none"/>
        </w:rPr>
        <w:t xml:space="preserve">полнителем по договору, </w:t>
      </w:r>
      <w:r>
        <w:rPr>
          <w:rFonts w:ascii="XO Thames" w:hAnsi="XO Thames"/>
          <w:b w:val="0"/>
          <w:color w:val="000000"/>
          <w:sz w:val="28"/>
          <w:u w:val="none"/>
        </w:rPr>
        <w:t>в соответствии с порядком внесения платы, установленным в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пункте 13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u w:val="none"/>
        </w:rPr>
        <w:t>типовой формы договора о подключении (технологическом присоединении) газоиспользующего оборудования к сети газораспределения в рамках догазификации, предусмотренной приложением N 8 к Правилам подключения, или в соответствии с иным порядком внесения платы, установленным сторонами договора,</w:t>
      </w:r>
      <w:r>
        <w:rPr>
          <w:rFonts w:ascii="XO Thames" w:hAnsi="XO Thames"/>
          <w:color w:val="000000"/>
          <w:sz w:val="28"/>
          <w:u w:val="none"/>
        </w:rPr>
        <w:t xml:space="preserve"> </w:t>
      </w:r>
      <w:r>
        <w:rPr>
          <w:rFonts w:ascii="XO Thames" w:hAnsi="XO Thames"/>
          <w:color w:val="000000"/>
          <w:sz w:val="28"/>
          <w:u w:val="none"/>
        </w:rPr>
        <w:t>в следующем порядке: 50 процентов размера субсидии, определенного в решении органа социальной за</w:t>
      </w:r>
      <w:r>
        <w:rPr>
          <w:rFonts w:ascii="XO Thames" w:hAnsi="XO Thames"/>
          <w:sz w:val="28"/>
        </w:rPr>
        <w:t xml:space="preserve">щиты населения, </w:t>
      </w:r>
      <w:r>
        <w:rPr>
          <w:rFonts w:ascii="XO Thames" w:hAnsi="XO Thames"/>
          <w:spacing w:val="0"/>
          <w:sz w:val="28"/>
        </w:rPr>
        <w:t>–</w:t>
      </w:r>
      <w:r>
        <w:rPr>
          <w:rFonts w:ascii="XO Thames" w:hAnsi="XO Thames"/>
          <w:sz w:val="28"/>
        </w:rPr>
        <w:t xml:space="preserve"> в течение пяти рабочих дней со дня поступления личного дела гражданина в ОКУ «Центр социальных выплат», оставшийся объем субсидии </w:t>
      </w:r>
      <w:r>
        <w:rPr>
          <w:rFonts w:ascii="XO Thames" w:hAnsi="XO Thames"/>
          <w:spacing w:val="0"/>
          <w:sz w:val="28"/>
        </w:rPr>
        <w:t>–</w:t>
      </w:r>
      <w:r>
        <w:rPr>
          <w:rFonts w:ascii="XO Thames" w:hAnsi="XO Thames"/>
          <w:sz w:val="28"/>
        </w:rPr>
        <w:t xml:space="preserve"> в течение пяти рабочих дней со дня поступления в ОКУ «Центр социальных</w:t>
      </w:r>
      <w:r>
        <w:rPr>
          <w:rFonts w:ascii="XO Thames" w:hAnsi="XO Thames"/>
          <w:sz w:val="28"/>
        </w:rPr>
        <w:t xml:space="preserve"> выплат» из органа социальной защиты населения и заверенной им копии подпис</w:t>
      </w:r>
      <w:r>
        <w:rPr>
          <w:rFonts w:ascii="XO Thames" w:hAnsi="XO Thames"/>
          <w:sz w:val="28"/>
        </w:rPr>
        <w:t>анного сторонами договора акта о подключении (технологическом присоединении) газоиспользующего оборудования к сети газораспределения и</w:t>
      </w:r>
      <w:r>
        <w:rPr>
          <w:rFonts w:ascii="XO Thames" w:hAnsi="XO Thames"/>
          <w:sz w:val="28"/>
        </w:rPr>
        <w:t xml:space="preserve"> справки </w:t>
      </w:r>
      <w:r>
        <w:rPr>
          <w:rFonts w:ascii="XO Thames" w:hAnsi="XO Thames"/>
          <w:sz w:val="28"/>
        </w:rPr>
        <w:t>газораспределительной организации</w:t>
      </w:r>
      <w:r>
        <w:rPr>
          <w:rFonts w:ascii="XO Thames" w:hAnsi="XO Thames"/>
          <w:sz w:val="28"/>
        </w:rPr>
        <w:t xml:space="preserve"> о пуске газа в жилое помещение</w:t>
      </w:r>
      <w:r>
        <w:rPr>
          <w:rFonts w:ascii="XO Thames" w:hAnsi="XO Thames"/>
          <w:sz w:val="28"/>
        </w:rPr>
        <w:t xml:space="preserve">. </w:t>
      </w:r>
    </w:p>
    <w:p w14:paraId="6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ОКУ «Центр социальных выплат» осуществляет переч</w:t>
      </w:r>
      <w:r>
        <w:rPr>
          <w:rFonts w:ascii="XO Thames" w:hAnsi="XO Thames"/>
          <w:sz w:val="28"/>
        </w:rPr>
        <w:t>исление субсидии при наличии денежных средств на счете учреждения на указанные цели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6E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6F000000">
      <w:pPr>
        <w:tabs>
          <w:tab w:leader="none" w:pos="142" w:val="left"/>
        </w:tabs>
        <w:spacing w:after="0"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IV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 xml:space="preserve">Порядок взаимодействия между гражданином, исполнительными </w:t>
      </w:r>
      <w:r>
        <w:rPr>
          <w:rFonts w:ascii="XO Thames" w:hAnsi="XO Thames"/>
          <w:b w:val="1"/>
          <w:sz w:val="28"/>
        </w:rPr>
        <w:t xml:space="preserve">органами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>, газораспределительной организацией, иными органами и организациями</w:t>
      </w:r>
    </w:p>
    <w:p w14:paraId="70000000">
      <w:pPr>
        <w:tabs>
          <w:tab w:leader="none" w:pos="567" w:val="left"/>
        </w:tabs>
        <w:spacing w:after="0" w:line="240" w:lineRule="auto"/>
        <w:ind/>
        <w:rPr>
          <w:rFonts w:ascii="XO Thames" w:hAnsi="XO Thames"/>
          <w:b w:val="1"/>
          <w:sz w:val="28"/>
        </w:rPr>
      </w:pPr>
    </w:p>
    <w:p w14:paraId="7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4.1. </w:t>
      </w:r>
      <w:r>
        <w:rPr>
          <w:rFonts w:ascii="XO Thames" w:hAnsi="XO Thames"/>
          <w:sz w:val="28"/>
        </w:rPr>
        <w:t>Граждане</w:t>
      </w:r>
      <w:r>
        <w:rPr>
          <w:rFonts w:ascii="XO Thames" w:hAnsi="XO Thames"/>
          <w:sz w:val="28"/>
        </w:rPr>
        <w:t xml:space="preserve"> в целях получения субсидии:</w:t>
      </w:r>
    </w:p>
    <w:p w14:paraId="7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заключают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 xml:space="preserve"> с газораспределительной организацией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порядке,</w:t>
      </w:r>
      <w:r>
        <w:rPr>
          <w:rFonts w:ascii="XO Thames" w:hAnsi="XO Thames"/>
          <w:sz w:val="28"/>
        </w:rPr>
        <w:t xml:space="preserve"> предусмотренном Правилами подключения</w:t>
      </w:r>
      <w:r>
        <w:rPr>
          <w:rFonts w:ascii="XO Thames" w:hAnsi="XO Thames"/>
          <w:sz w:val="28"/>
        </w:rPr>
        <w:t>;</w:t>
      </w:r>
      <w:r>
        <w:rPr>
          <w:rFonts w:ascii="XO Thames" w:hAnsi="XO Thames"/>
          <w:sz w:val="28"/>
        </w:rPr>
        <w:t xml:space="preserve"> </w:t>
      </w:r>
    </w:p>
    <w:p w14:paraId="7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обращаются </w:t>
      </w:r>
      <w:r>
        <w:rPr>
          <w:rFonts w:ascii="XO Thames" w:hAnsi="XO Thames"/>
          <w:sz w:val="28"/>
        </w:rPr>
        <w:t xml:space="preserve">с заявлением </w:t>
      </w:r>
      <w:r>
        <w:rPr>
          <w:rFonts w:ascii="XO Thames" w:hAnsi="XO Thames"/>
          <w:sz w:val="28"/>
        </w:rPr>
        <w:t xml:space="preserve">о предоставлении субсидии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орган социальной защиты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>в соответствии с пунктом</w:t>
      </w:r>
      <w:r>
        <w:rPr>
          <w:rFonts w:ascii="XO Thames" w:hAnsi="XO Thames"/>
          <w:sz w:val="28"/>
        </w:rPr>
        <w:t xml:space="preserve"> 3.4 настоящего Порядка</w:t>
      </w:r>
      <w:r>
        <w:rPr>
          <w:rFonts w:ascii="XO Thames" w:hAnsi="XO Thames"/>
          <w:sz w:val="28"/>
        </w:rPr>
        <w:t xml:space="preserve">. </w:t>
      </w:r>
    </w:p>
    <w:p w14:paraId="7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 </w:t>
      </w:r>
      <w:r>
        <w:rPr>
          <w:rFonts w:ascii="XO Thames" w:hAnsi="XO Thames"/>
          <w:sz w:val="28"/>
        </w:rPr>
        <w:t>Орган социальной защиты населения осуществляет проверку полученных от гражданина заявления и документов (сведений), указанных в пунктах 3.4 и 6.1 настоящего Порядка, по результатам которой принимает одно из следующих решений по форме согласно приложениям № 2, № 3 к настоящему Порядку:</w:t>
      </w:r>
    </w:p>
    <w:p w14:paraId="7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а) о предоставлении субсидии – в случае, если предоставленные заявление и документы (сведения), предусмотренные пунктами 3.4 и 6.1 настоящего Порядка, подтверждают право гражданина на получение субсидии в соответствии с настоящим Порядком; </w:t>
      </w:r>
    </w:p>
    <w:p w14:paraId="7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об отказе в предоставлении субсидии – в случае, если по результатам проверки установлено, что гражданин: </w:t>
      </w:r>
    </w:p>
    <w:p w14:paraId="7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имеет права на получение субсидии в связи с несоответствием условиям настоящего Порядка;</w:t>
      </w:r>
    </w:p>
    <w:p w14:paraId="7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ранее воспользовался правом на получение субсидии;</w:t>
      </w:r>
    </w:p>
    <w:p w14:paraId="79000000">
      <w:pPr>
        <w:spacing w:after="0" w:line="240" w:lineRule="auto"/>
        <w:ind w:firstLine="709" w:left="0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не предоставил один или несколько документов (сведений), необходимых для предоставления субсидии в соответствии с пунктом 6.1 настоящег</w:t>
      </w:r>
      <w:r>
        <w:rPr>
          <w:rFonts w:ascii="XO Thames" w:hAnsi="XO Thames"/>
          <w:color w:val="000000"/>
          <w:sz w:val="28"/>
        </w:rPr>
        <w:t>о Порядка (за исключением документов (сведений), запрашиваемых в порядке межведомственного взаимодействия);</w:t>
      </w:r>
    </w:p>
    <w:p w14:paraId="7A000000">
      <w:pPr>
        <w:spacing w:after="0" w:line="240" w:lineRule="auto"/>
        <w:ind w:firstLine="709" w:left="0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указал в заявлении и (или) документах недостоверные </w:t>
      </w:r>
      <w:r>
        <w:rPr>
          <w:rFonts w:ascii="XO Thames" w:hAnsi="XO Thames"/>
          <w:color w:val="000000"/>
          <w:sz w:val="28"/>
        </w:rPr>
        <w:t>сведения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7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Гражданин, получивший отказ в предоставлении субсидии по основаниям, указанным в абзацах четвертом, пятом настоящего подпункта, имеет право на повторное обращение за получением субсидии в случае устранения причин такого отказа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7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4.3. </w:t>
      </w:r>
      <w:r>
        <w:rPr>
          <w:rFonts w:ascii="XO Thames" w:hAnsi="XO Thames"/>
          <w:sz w:val="28"/>
        </w:rPr>
        <w:t>В случае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ринят</w:t>
      </w:r>
      <w:r>
        <w:rPr>
          <w:rFonts w:ascii="XO Thames" w:hAnsi="XO Thames"/>
          <w:sz w:val="28"/>
        </w:rPr>
        <w:t>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решения о предоставлени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субсидии </w:t>
      </w:r>
      <w:r>
        <w:rPr>
          <w:rFonts w:ascii="XO Thames" w:hAnsi="XO Thames"/>
          <w:sz w:val="28"/>
        </w:rPr>
        <w:t>органом социальной защиты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>в течение одного рабочего дня со дня его принятия направля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>тся письменн</w:t>
      </w:r>
      <w:r>
        <w:rPr>
          <w:rFonts w:ascii="XO Thames" w:hAnsi="XO Thames"/>
          <w:sz w:val="28"/>
        </w:rPr>
        <w:t>ые</w:t>
      </w:r>
      <w:r>
        <w:rPr>
          <w:rFonts w:ascii="XO Thames" w:hAnsi="XO Thames"/>
          <w:sz w:val="28"/>
        </w:rPr>
        <w:t xml:space="preserve"> уведомлени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 предоставлении субсидии </w:t>
      </w:r>
      <w:r>
        <w:rPr>
          <w:rFonts w:ascii="XO Thames" w:hAnsi="XO Thames"/>
          <w:sz w:val="28"/>
        </w:rPr>
        <w:t xml:space="preserve">гражданину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ли </w:t>
      </w:r>
      <w:r>
        <w:rPr>
          <w:rFonts w:ascii="XO Thames" w:hAnsi="XO Thames"/>
          <w:sz w:val="28"/>
        </w:rPr>
        <w:t>через АУ КО «МФЦ»,</w:t>
      </w:r>
      <w:r>
        <w:rPr>
          <w:rFonts w:ascii="XO Thames" w:hAnsi="XO Thames"/>
          <w:sz w:val="28"/>
        </w:rPr>
        <w:t xml:space="preserve"> Единый портал</w:t>
      </w:r>
      <w:r>
        <w:rPr>
          <w:rFonts w:ascii="XO Thames" w:hAnsi="XO Thames"/>
          <w:sz w:val="28"/>
        </w:rPr>
        <w:t xml:space="preserve"> для</w:t>
      </w:r>
      <w:r>
        <w:rPr>
          <w:rFonts w:ascii="XO Thames" w:hAnsi="XO Thames"/>
          <w:sz w:val="28"/>
        </w:rPr>
        <w:t xml:space="preserve"> последующей выдачи гражданину (в случае указания в заявлении</w:t>
      </w:r>
      <w:r>
        <w:rPr>
          <w:rFonts w:ascii="XO Thames" w:hAnsi="XO Thames"/>
          <w:sz w:val="28"/>
        </w:rPr>
        <w:t xml:space="preserve"> такого способа получения уведомления о принятом решении) </w:t>
      </w:r>
      <w:r>
        <w:rPr>
          <w:rFonts w:ascii="XO Thames" w:hAnsi="XO Thames"/>
          <w:sz w:val="28"/>
        </w:rPr>
        <w:t>и в газораспределительную организацию.</w:t>
      </w:r>
      <w:r>
        <w:rPr>
          <w:rFonts w:ascii="XO Thames" w:hAnsi="XO Thames"/>
          <w:sz w:val="28"/>
        </w:rPr>
        <w:t xml:space="preserve"> </w:t>
      </w:r>
    </w:p>
    <w:p w14:paraId="7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4.4. </w:t>
      </w:r>
      <w:r>
        <w:rPr>
          <w:rFonts w:ascii="XO Thames" w:hAnsi="XO Thames"/>
          <w:sz w:val="28"/>
        </w:rPr>
        <w:t>В случае отказа в предоставлени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субсидии уведомление </w:t>
      </w:r>
      <w:r>
        <w:rPr>
          <w:rFonts w:ascii="XO Thames" w:hAnsi="XO Thames"/>
          <w:sz w:val="28"/>
        </w:rPr>
        <w:t>об отказе в предоставлении субсидии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указанием причин отказа и порядка </w:t>
      </w:r>
      <w:r>
        <w:rPr>
          <w:rFonts w:ascii="XO Thames" w:hAnsi="XO Thames"/>
          <w:sz w:val="28"/>
        </w:rPr>
        <w:t>его о</w:t>
      </w:r>
      <w:r>
        <w:rPr>
          <w:rFonts w:ascii="XO Thames" w:hAnsi="XO Thames"/>
          <w:sz w:val="28"/>
        </w:rPr>
        <w:t>бжалования в течение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одного</w:t>
      </w:r>
      <w:r>
        <w:rPr>
          <w:rFonts w:ascii="XO Thames" w:hAnsi="XO Thames"/>
          <w:sz w:val="28"/>
        </w:rPr>
        <w:t xml:space="preserve"> рабочего со дня принятия решения об отказе</w:t>
      </w:r>
      <w:r>
        <w:rPr>
          <w:rFonts w:ascii="XO Thames" w:hAnsi="XO Thames"/>
          <w:sz w:val="28"/>
        </w:rPr>
        <w:t xml:space="preserve"> в предоставлени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субсидии</w:t>
      </w:r>
      <w:r>
        <w:rPr>
          <w:rFonts w:ascii="XO Thames" w:hAnsi="XO Thames"/>
          <w:sz w:val="28"/>
        </w:rPr>
        <w:t xml:space="preserve"> направляется гражданину или через АУ КО «МФЦ»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Единый портал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для последующей выдачи гражданину (в случае указания в заявлении такого способа получения уведомления о принятом решении)</w:t>
      </w:r>
      <w:r>
        <w:rPr>
          <w:rFonts w:ascii="XO Thames" w:hAnsi="XO Thames"/>
          <w:sz w:val="28"/>
        </w:rPr>
        <w:t xml:space="preserve">. </w:t>
      </w:r>
    </w:p>
    <w:p w14:paraId="7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</w:t>
      </w:r>
      <w:r>
        <w:rPr>
          <w:rFonts w:ascii="XO Thames" w:hAnsi="XO Thames"/>
          <w:sz w:val="28"/>
        </w:rPr>
        <w:t>органа социальной защиты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>может быть оспорено гражданином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или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иными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заинтересованными лицами в порядке, предусмотренном действующим законодательством. </w:t>
      </w:r>
    </w:p>
    <w:p w14:paraId="7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4.5. Контроль </w:t>
      </w:r>
      <w:r>
        <w:rPr>
          <w:rFonts w:ascii="XO Thames" w:hAnsi="XO Thames"/>
          <w:sz w:val="28"/>
        </w:rPr>
        <w:t xml:space="preserve">за </w:t>
      </w:r>
      <w:r>
        <w:rPr>
          <w:rFonts w:ascii="XO Thames" w:hAnsi="XO Thames"/>
          <w:sz w:val="28"/>
        </w:rPr>
        <w:t>деятельност</w:t>
      </w:r>
      <w:r>
        <w:rPr>
          <w:rFonts w:ascii="XO Thames" w:hAnsi="XO Thames"/>
          <w:sz w:val="28"/>
        </w:rPr>
        <w:t>ью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органов социальной защиты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 xml:space="preserve">и ОКУ «Центр социальных выплат» </w:t>
      </w:r>
      <w:r>
        <w:rPr>
          <w:rFonts w:ascii="XO Thames" w:hAnsi="XO Thames"/>
          <w:sz w:val="28"/>
        </w:rPr>
        <w:t xml:space="preserve">в соответствии с настоящим Порядком </w:t>
      </w:r>
      <w:r>
        <w:rPr>
          <w:rFonts w:ascii="XO Thames" w:hAnsi="XO Thames"/>
          <w:sz w:val="28"/>
        </w:rPr>
        <w:t>осуществляет Министерство социального обеспечения, материнства и детства Курской области.</w:t>
      </w:r>
    </w:p>
    <w:p w14:paraId="80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81000000">
      <w:pPr>
        <w:tabs>
          <w:tab w:leader="none" w:pos="567" w:val="left"/>
        </w:tabs>
        <w:spacing w:after="0"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V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Т</w:t>
      </w:r>
      <w:r>
        <w:rPr>
          <w:rFonts w:ascii="XO Thames" w:hAnsi="XO Thames"/>
          <w:b w:val="1"/>
          <w:sz w:val="28"/>
        </w:rPr>
        <w:t>ребования к документам, предоставляемым</w:t>
      </w:r>
      <w:r>
        <w:rPr>
          <w:rFonts w:ascii="XO Thames" w:hAnsi="XO Thames"/>
          <w:b w:val="1"/>
          <w:sz w:val="28"/>
        </w:rPr>
        <w:t xml:space="preserve"> гражданами</w:t>
      </w:r>
      <w:r>
        <w:rPr>
          <w:rFonts w:ascii="XO Thames" w:hAnsi="XO Thames"/>
          <w:b w:val="1"/>
          <w:sz w:val="28"/>
        </w:rPr>
        <w:t>, в соответствии с законодательством Российской Федерации и нормативными правовыми актами</w:t>
      </w:r>
      <w:r>
        <w:rPr>
          <w:rFonts w:ascii="XO Thames" w:hAnsi="XO Thames"/>
          <w:b w:val="1"/>
          <w:sz w:val="28"/>
        </w:rPr>
        <w:t xml:space="preserve"> Курской области</w:t>
      </w:r>
      <w:r>
        <w:rPr>
          <w:rFonts w:ascii="XO Thames" w:hAnsi="XO Thames"/>
          <w:b w:val="1"/>
          <w:sz w:val="28"/>
        </w:rPr>
        <w:t>, в целях подтверждения их статуса</w:t>
      </w:r>
      <w:r>
        <w:rPr>
          <w:rFonts w:ascii="XO Thames" w:hAnsi="XO Thames"/>
          <w:b w:val="1"/>
          <w:sz w:val="28"/>
        </w:rPr>
        <w:t xml:space="preserve"> (права на получение субсидии)</w:t>
      </w:r>
    </w:p>
    <w:p w14:paraId="82000000">
      <w:pPr>
        <w:tabs>
          <w:tab w:leader="none" w:pos="567" w:val="left"/>
        </w:tabs>
        <w:spacing w:after="0" w:line="240" w:lineRule="auto"/>
        <w:ind w:firstLine="851" w:left="0"/>
        <w:rPr>
          <w:rFonts w:ascii="XO Thames" w:hAnsi="XO Thames"/>
          <w:b w:val="1"/>
          <w:sz w:val="28"/>
        </w:rPr>
      </w:pPr>
    </w:p>
    <w:p w14:paraId="8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5.1. </w:t>
      </w:r>
      <w:r>
        <w:rPr>
          <w:rFonts w:ascii="XO Thames" w:hAnsi="XO Thames"/>
          <w:sz w:val="28"/>
        </w:rPr>
        <w:t xml:space="preserve">Документы, подтверждающие статус гражданина (право гражданина на получение </w:t>
      </w:r>
      <w:r>
        <w:rPr>
          <w:rFonts w:ascii="XO Thames" w:hAnsi="XO Thames"/>
          <w:sz w:val="28"/>
        </w:rPr>
        <w:t>субсидии)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должны</w:t>
      </w:r>
      <w:r>
        <w:rPr>
          <w:rFonts w:ascii="XO Thames" w:hAnsi="XO Thames"/>
          <w:sz w:val="28"/>
        </w:rPr>
        <w:t xml:space="preserve"> соответствовать федеральным </w:t>
      </w:r>
      <w:r>
        <w:rPr>
          <w:rFonts w:ascii="XO Thames" w:hAnsi="XO Thames"/>
          <w:sz w:val="28"/>
        </w:rPr>
        <w:t xml:space="preserve">законам </w:t>
      </w:r>
      <w:r>
        <w:rPr>
          <w:rFonts w:ascii="XO Thames" w:hAnsi="XO Thames"/>
          <w:sz w:val="28"/>
        </w:rPr>
        <w:t>и иным нормативным правовым актам Российской Федерации и</w:t>
      </w:r>
      <w:r>
        <w:rPr>
          <w:rFonts w:ascii="XO Thames" w:hAnsi="XO Thames"/>
          <w:sz w:val="28"/>
        </w:rPr>
        <w:t xml:space="preserve"> Курской области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8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ля подтверждения статуса ветерана Великой Отечественной войны, инвалида войны, ветерана боевых действий, члена семей погибших </w:t>
      </w:r>
      <w:r>
        <w:rPr>
          <w:rFonts w:ascii="XO Thames" w:hAnsi="XO Thames"/>
          <w:sz w:val="28"/>
        </w:rPr>
        <w:t>(умерших) инвалид</w:t>
      </w:r>
      <w:r>
        <w:rPr>
          <w:rFonts w:ascii="XO Thames" w:hAnsi="XO Thames"/>
          <w:sz w:val="28"/>
        </w:rPr>
        <w:t xml:space="preserve">ов войны, участников Великой Отечественной войны, ветеранов боевых действий гражданин предоставляет </w:t>
      </w:r>
      <w:r>
        <w:rPr>
          <w:rFonts w:ascii="XO Thames" w:hAnsi="XO Thames"/>
          <w:sz w:val="28"/>
        </w:rPr>
        <w:t xml:space="preserve">копию </w:t>
      </w:r>
      <w:r>
        <w:rPr>
          <w:rFonts w:ascii="XO Thames" w:hAnsi="XO Thames"/>
          <w:sz w:val="28"/>
        </w:rPr>
        <w:t>удостоверени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. </w:t>
      </w:r>
    </w:p>
    <w:p w14:paraId="85000000">
      <w:pPr>
        <w:spacing w:after="0" w:line="240" w:lineRule="auto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5.3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ля подтверждения статуса </w:t>
      </w:r>
      <w:r>
        <w:rPr>
          <w:rFonts w:ascii="XO Thames" w:hAnsi="XO Thames"/>
          <w:sz w:val="28"/>
        </w:rPr>
        <w:t xml:space="preserve">участника специальной военной операции </w:t>
      </w:r>
      <w:r>
        <w:rPr>
          <w:rFonts w:ascii="XO Thames" w:hAnsi="XO Thames"/>
          <w:sz w:val="28"/>
        </w:rPr>
        <w:t xml:space="preserve">гражданин предоставляет </w:t>
      </w:r>
      <w:r>
        <w:rPr>
          <w:rFonts w:ascii="XO Thames" w:hAnsi="XO Thames"/>
          <w:sz w:val="28"/>
        </w:rPr>
        <w:t xml:space="preserve">копию справки, выданной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военным комиссариатом или воинской частью, в которой гражданин проходит (проходил) военную службу (службу), работает (работал), заключал контракт о добровольном содействии в выполнении задач, возложенных на Вооруженные Силы Российской Федерации.</w:t>
      </w:r>
    </w:p>
    <w:p w14:paraId="86000000">
      <w:pPr>
        <w:spacing w:after="0" w:line="240" w:lineRule="auto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5.4. </w:t>
      </w:r>
      <w:r>
        <w:rPr>
          <w:rFonts w:ascii="XO Thames" w:hAnsi="XO Thames"/>
          <w:sz w:val="28"/>
        </w:rPr>
        <w:t>Для подтверждения статуса многодетной семьи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гражд</w:t>
      </w:r>
      <w:r>
        <w:rPr>
          <w:rFonts w:ascii="XO Thames" w:hAnsi="XO Thames"/>
          <w:sz w:val="28"/>
        </w:rPr>
        <w:t>ан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 xml:space="preserve"> предоставляет следующие документы: </w:t>
      </w:r>
    </w:p>
    <w:p w14:paraId="8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удостоверени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многодетной семьи</w:t>
      </w:r>
      <w:r>
        <w:rPr>
          <w:rFonts w:ascii="XO Thames" w:hAnsi="XO Thames"/>
          <w:sz w:val="28"/>
        </w:rPr>
        <w:t>;</w:t>
      </w:r>
    </w:p>
    <w:p w14:paraId="88000000">
      <w:pPr>
        <w:spacing w:after="0" w:line="240" w:lineRule="auto"/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копии свидетель</w:t>
      </w:r>
      <w:r>
        <w:rPr>
          <w:rFonts w:ascii="XO Thames" w:hAnsi="XO Thames"/>
          <w:sz w:val="28"/>
        </w:rPr>
        <w:t>ств о рождении детей, выданные компетентными о</w:t>
      </w:r>
      <w:r>
        <w:rPr>
          <w:rFonts w:ascii="XO Thames" w:hAnsi="XO Thames"/>
          <w:sz w:val="28"/>
        </w:rPr>
        <w:t>рганами иностранного государства, и их нотариально удостоверенный перевод на русский язык (предоставляется в случае, если государственная регистрация рождения ребенка произведена за пределами Российской Фе</w:t>
      </w:r>
      <w:r>
        <w:rPr>
          <w:rFonts w:ascii="XO Thames" w:hAnsi="XO Thames"/>
          <w:sz w:val="28"/>
        </w:rPr>
        <w:t>дерации)</w:t>
      </w:r>
      <w:r>
        <w:rPr>
          <w:rFonts w:ascii="XO Thames" w:hAnsi="XO Thames"/>
          <w:sz w:val="28"/>
        </w:rPr>
        <w:t>.</w:t>
      </w:r>
    </w:p>
    <w:p w14:paraId="8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5.5.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ля подтверждения статуса</w:t>
      </w:r>
      <w:r>
        <w:rPr>
          <w:rFonts w:ascii="XO Thames" w:hAnsi="XO Thames"/>
          <w:sz w:val="28"/>
        </w:rPr>
        <w:t xml:space="preserve"> инвалида первой</w:t>
      </w:r>
      <w:r>
        <w:rPr>
          <w:rFonts w:ascii="XO Thames" w:hAnsi="XO Thames"/>
          <w:sz w:val="28"/>
        </w:rPr>
        <w:t xml:space="preserve"> группы, </w:t>
      </w:r>
      <w:r>
        <w:rPr>
          <w:rFonts w:ascii="XO Thames" w:hAnsi="XO Thames"/>
          <w:b w:val="0"/>
          <w:sz w:val="28"/>
        </w:rPr>
        <w:t>лица, осуществляющего уход за ребенком-инвалидом,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орган социальной защиты </w:t>
      </w:r>
      <w:r>
        <w:rPr>
          <w:rFonts w:ascii="XO Thames" w:hAnsi="XO Thames"/>
          <w:sz w:val="28"/>
        </w:rPr>
        <w:t xml:space="preserve">населения в </w:t>
      </w:r>
      <w:r>
        <w:rPr>
          <w:rFonts w:ascii="XO Thames" w:hAnsi="XO Thames"/>
          <w:sz w:val="28"/>
        </w:rPr>
        <w:t xml:space="preserve">течение трех рабочих дней со дня получения заявления от гражданина </w:t>
      </w:r>
      <w:r>
        <w:rPr>
          <w:rFonts w:ascii="XO Thames" w:hAnsi="XO Thames"/>
          <w:b w:val="0"/>
          <w:sz w:val="28"/>
        </w:rPr>
        <w:t>запрашивает в порядке межведомственного электронного взаимодействия в Фо</w:t>
      </w:r>
      <w:r>
        <w:rPr>
          <w:rFonts w:ascii="XO Thames" w:hAnsi="XO Thames"/>
          <w:b w:val="0"/>
          <w:sz w:val="28"/>
        </w:rPr>
        <w:t>нде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пенсионного и социального страхования </w:t>
      </w:r>
      <w:r>
        <w:rPr>
          <w:rFonts w:ascii="XO Thames" w:hAnsi="XO Thames"/>
          <w:b w:val="0"/>
          <w:sz w:val="28"/>
        </w:rPr>
        <w:t>Российской Федерации сведения, подтверждающие факт установления инвалидности, пр</w:t>
      </w:r>
      <w:r>
        <w:rPr>
          <w:rFonts w:ascii="XO Thames" w:hAnsi="XO Thames"/>
          <w:b w:val="0"/>
          <w:sz w:val="28"/>
        </w:rPr>
        <w:t xml:space="preserve">аво на получение </w:t>
      </w:r>
      <w:r>
        <w:rPr>
          <w:rFonts w:ascii="XO Thames" w:hAnsi="XO Thames"/>
          <w:b w:val="0"/>
          <w:sz w:val="28"/>
        </w:rPr>
        <w:t>ежемесячных выплат трудоспособными лицами, осуществляющими уход за ребенком-инвалидом</w:t>
      </w:r>
      <w:r>
        <w:rPr>
          <w:rFonts w:ascii="XO Thames" w:hAnsi="XO Thames"/>
          <w:b w:val="0"/>
          <w:sz w:val="28"/>
        </w:rPr>
        <w:t xml:space="preserve">. </w:t>
      </w:r>
      <w:r>
        <w:rPr>
          <w:rFonts w:ascii="XO Thames" w:hAnsi="XO Thames"/>
          <w:b w:val="0"/>
          <w:sz w:val="28"/>
        </w:rPr>
        <w:t>Инвалид</w:t>
      </w:r>
      <w:r>
        <w:rPr>
          <w:rFonts w:ascii="XO Thames" w:hAnsi="XO Thames"/>
          <w:sz w:val="28"/>
        </w:rPr>
        <w:t xml:space="preserve">ы первой группы (их законные представители) </w:t>
      </w:r>
      <w:r>
        <w:rPr>
          <w:rFonts w:ascii="XO Thames" w:hAnsi="XO Thames"/>
          <w:sz w:val="28"/>
        </w:rPr>
        <w:t>вправе по собственной инициативе представить в качестве необходимых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сведений справку, подтверждающую факт</w:t>
      </w:r>
      <w:r>
        <w:rPr>
          <w:rFonts w:ascii="XO Thames" w:hAnsi="XO Thames"/>
          <w:sz w:val="28"/>
        </w:rPr>
        <w:t xml:space="preserve"> установления инвалид</w:t>
      </w:r>
      <w:r>
        <w:rPr>
          <w:rFonts w:ascii="XO Thames" w:hAnsi="XO Thames"/>
          <w:sz w:val="28"/>
        </w:rPr>
        <w:t>ности</w:t>
      </w:r>
      <w:r>
        <w:rPr>
          <w:rFonts w:ascii="XO Thames" w:hAnsi="XO Thames"/>
          <w:sz w:val="28"/>
        </w:rPr>
        <w:t>, выданную государственным учреждением медико-социальной экспертизы.</w:t>
      </w:r>
    </w:p>
    <w:p w14:paraId="8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5.6. </w:t>
      </w:r>
      <w:r>
        <w:rPr>
          <w:rFonts w:ascii="XO Thames" w:hAnsi="XO Thames"/>
          <w:sz w:val="28"/>
        </w:rPr>
        <w:t>Док</w:t>
      </w:r>
      <w:r>
        <w:rPr>
          <w:rFonts w:ascii="XO Thames" w:hAnsi="XO Thames"/>
          <w:sz w:val="28"/>
        </w:rPr>
        <w:t>ументы, указанные в пунктах 5.2 - 5.5 настоящего Порядка, 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ставляются г</w:t>
      </w:r>
      <w:r>
        <w:rPr>
          <w:rFonts w:ascii="XO Thames" w:hAnsi="XO Thames"/>
          <w:sz w:val="28"/>
        </w:rPr>
        <w:t>ражданином с одновременным пред</w:t>
      </w:r>
      <w:r>
        <w:rPr>
          <w:rFonts w:ascii="XO Thames" w:hAnsi="XO Thames"/>
          <w:sz w:val="28"/>
        </w:rPr>
        <w:t>ставлением оригиналов. После п</w:t>
      </w:r>
      <w:r>
        <w:rPr>
          <w:rFonts w:ascii="XO Thames" w:hAnsi="XO Thames"/>
          <w:sz w:val="28"/>
        </w:rPr>
        <w:t>роверки соответствия копии документов оригиналам оригиналы документов возвращаются гражданину.</w:t>
      </w:r>
    </w:p>
    <w:p w14:paraId="8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8C000000">
      <w:pPr>
        <w:tabs>
          <w:tab w:leader="none" w:pos="567" w:val="left"/>
        </w:tabs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VI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Т</w:t>
      </w:r>
      <w:r>
        <w:rPr>
          <w:rFonts w:ascii="XO Thames" w:hAnsi="XO Thames"/>
          <w:b w:val="1"/>
          <w:sz w:val="28"/>
        </w:rPr>
        <w:t xml:space="preserve">ребования к перечню документов, предоставляемых </w:t>
      </w:r>
    </w:p>
    <w:p w14:paraId="8D000000">
      <w:pPr>
        <w:tabs>
          <w:tab w:leader="none" w:pos="567" w:val="left"/>
        </w:tabs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гражданами </w:t>
      </w:r>
      <w:r>
        <w:rPr>
          <w:rFonts w:ascii="XO Thames" w:hAnsi="XO Thames"/>
          <w:b w:val="1"/>
          <w:sz w:val="28"/>
        </w:rPr>
        <w:t>в целях получения субсидии</w:t>
      </w:r>
    </w:p>
    <w:p w14:paraId="8E000000">
      <w:pPr>
        <w:tabs>
          <w:tab w:leader="none" w:pos="567" w:val="left"/>
        </w:tabs>
        <w:spacing w:after="0" w:line="240" w:lineRule="auto"/>
        <w:ind/>
        <w:rPr>
          <w:rFonts w:ascii="XO Thames" w:hAnsi="XO Thames"/>
          <w:b w:val="1"/>
          <w:sz w:val="28"/>
        </w:rPr>
      </w:pPr>
    </w:p>
    <w:p w14:paraId="8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6.1. </w:t>
      </w:r>
      <w:r>
        <w:rPr>
          <w:rFonts w:ascii="XO Thames" w:hAnsi="XO Thames"/>
          <w:sz w:val="28"/>
        </w:rPr>
        <w:t>К заявлению гражданина о предоставлении субсидии прилагаются с</w:t>
      </w:r>
      <w:r>
        <w:rPr>
          <w:rFonts w:ascii="XO Thames" w:hAnsi="XO Thames"/>
          <w:sz w:val="28"/>
        </w:rPr>
        <w:t xml:space="preserve">ледующие документы (сведения): </w:t>
      </w:r>
    </w:p>
    <w:p w14:paraId="9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копия </w:t>
      </w:r>
      <w:r>
        <w:rPr>
          <w:rFonts w:ascii="XO Thames" w:hAnsi="XO Thames"/>
          <w:sz w:val="28"/>
        </w:rPr>
        <w:t>документ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 удостоверяющ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личность гражданина; </w:t>
      </w:r>
    </w:p>
    <w:p w14:paraId="9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копия </w:t>
      </w:r>
      <w:r>
        <w:rPr>
          <w:rFonts w:ascii="XO Thames" w:hAnsi="XO Thames"/>
          <w:sz w:val="28"/>
        </w:rPr>
        <w:t>документ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 подтверждающ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статус гражданина (право гражданина на получение субсидии) </w:t>
      </w:r>
      <w:r>
        <w:rPr>
          <w:rFonts w:ascii="XO Thames" w:hAnsi="XO Thames"/>
          <w:sz w:val="28"/>
        </w:rPr>
        <w:t xml:space="preserve">и отнесение гражданина </w:t>
      </w:r>
      <w:r>
        <w:rPr>
          <w:rFonts w:ascii="XO Thames" w:hAnsi="XO Thames"/>
          <w:sz w:val="28"/>
        </w:rPr>
        <w:t xml:space="preserve">к одной из отдельных категорий граждан </w:t>
      </w:r>
      <w:r>
        <w:rPr>
          <w:rFonts w:ascii="XO Thames" w:hAnsi="XO Thames"/>
          <w:sz w:val="28"/>
        </w:rPr>
        <w:t xml:space="preserve">в соответствии с законодательством Российской Федерации и нормативными правовыми актами </w:t>
      </w:r>
      <w:r>
        <w:rPr>
          <w:rFonts w:ascii="XO Thames" w:hAnsi="XO Thames"/>
          <w:sz w:val="28"/>
        </w:rPr>
        <w:t>Курской област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(за исключением документов (сведений), запрашиваемых в порядке межведомственного взаимодействия)</w:t>
      </w:r>
      <w:r>
        <w:rPr>
          <w:rFonts w:ascii="XO Thames" w:hAnsi="XO Thames"/>
          <w:sz w:val="28"/>
        </w:rPr>
        <w:t xml:space="preserve">; </w:t>
      </w:r>
    </w:p>
    <w:p w14:paraId="9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копии свидетельств о рождении детей, выданные компетентными органами иностранного государства, и их нотариально удостоверенный перевод на русский язык (предоставляется в случае, если государственная регистрация рождения ребенка произведена за пределами Российской Федерации) (для многодетной семьи)</w:t>
      </w:r>
      <w:r>
        <w:rPr>
          <w:rFonts w:ascii="XO Thames" w:hAnsi="XO Thames"/>
          <w:sz w:val="28"/>
        </w:rPr>
        <w:t>;</w:t>
      </w:r>
    </w:p>
    <w:p w14:paraId="9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заверенная в установленном порядке копия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а, заключенного гражданином.</w:t>
      </w:r>
    </w:p>
    <w:p w14:paraId="94000000">
      <w:pPr>
        <w:tabs>
          <w:tab w:leader="none" w:pos="567" w:val="left"/>
        </w:tabs>
        <w:spacing w:after="0" w:line="240" w:lineRule="auto"/>
        <w:ind/>
        <w:rPr>
          <w:rFonts w:ascii="XO Thames" w:hAnsi="XO Thames"/>
          <w:b w:val="1"/>
          <w:sz w:val="28"/>
        </w:rPr>
      </w:pPr>
    </w:p>
    <w:p w14:paraId="95000000">
      <w:pPr>
        <w:tabs>
          <w:tab w:leader="none" w:pos="142" w:val="left"/>
        </w:tabs>
        <w:spacing w:after="0"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VII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 xml:space="preserve">Порядок и основания возврата </w:t>
      </w:r>
      <w:r>
        <w:rPr>
          <w:rFonts w:ascii="XO Thames" w:hAnsi="XO Thames"/>
          <w:b w:val="1"/>
          <w:sz w:val="28"/>
        </w:rPr>
        <w:t xml:space="preserve">гражданином </w:t>
      </w:r>
      <w:r>
        <w:rPr>
          <w:rFonts w:ascii="XO Thames" w:hAnsi="XO Thames"/>
          <w:b w:val="1"/>
          <w:sz w:val="28"/>
        </w:rPr>
        <w:t xml:space="preserve">средств субсидии, в случае их использования на цели, </w:t>
      </w:r>
      <w:r>
        <w:rPr>
          <w:rFonts w:ascii="XO Thames" w:hAnsi="XO Thames"/>
          <w:b w:val="1"/>
          <w:sz w:val="28"/>
        </w:rPr>
        <w:t>не предусмотренные настоящим Порядком</w:t>
      </w:r>
    </w:p>
    <w:p w14:paraId="96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9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7.1. </w:t>
      </w:r>
      <w:r>
        <w:rPr>
          <w:rFonts w:ascii="XO Thames" w:hAnsi="XO Thames"/>
          <w:sz w:val="28"/>
        </w:rPr>
        <w:t xml:space="preserve">Контроль за целевым использованием субсидий осуществляется в соответствии с законодательством Российской Федерации. </w:t>
      </w:r>
    </w:p>
    <w:p w14:paraId="9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7.2. </w:t>
      </w:r>
      <w:r>
        <w:rPr>
          <w:rFonts w:ascii="XO Thames" w:hAnsi="XO Thames"/>
          <w:sz w:val="28"/>
        </w:rPr>
        <w:t>Основаниями для возврата денежных средств являются:</w:t>
      </w:r>
    </w:p>
    <w:p w14:paraId="99000000">
      <w:pPr>
        <w:widowControl w:val="0"/>
        <w:spacing w:after="0" w:before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нецелевое расходование средств субсидии;</w:t>
      </w:r>
    </w:p>
    <w:p w14:paraId="9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гражданином недостоверных сведений и документов при подаче заявления;</w:t>
      </w:r>
    </w:p>
    <w:p w14:paraId="9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расторжение договора о подключении;</w:t>
      </w:r>
    </w:p>
    <w:p w14:paraId="9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утрата права на предоставление субсидии в период с момента подачи заявления до дня принятия решения о её предоставлении.</w:t>
      </w:r>
    </w:p>
    <w:p w14:paraId="9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7.3.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Средства субсидии при ее возврате </w:t>
      </w:r>
      <w:r>
        <w:rPr>
          <w:rFonts w:ascii="XO Thames" w:hAnsi="XO Thames"/>
          <w:sz w:val="28"/>
        </w:rPr>
        <w:t>взыскиваются</w:t>
      </w:r>
      <w:r>
        <w:rPr>
          <w:rFonts w:ascii="XO Thames" w:hAnsi="XO Thames"/>
          <w:sz w:val="28"/>
        </w:rPr>
        <w:t xml:space="preserve"> в бюджет </w:t>
      </w:r>
      <w:r>
        <w:rPr>
          <w:rFonts w:ascii="XO Thames" w:hAnsi="XO Thames"/>
          <w:sz w:val="28"/>
        </w:rPr>
        <w:t xml:space="preserve">Курской области </w:t>
      </w:r>
      <w:r>
        <w:rPr>
          <w:rFonts w:ascii="XO Thames" w:hAnsi="XO Thames"/>
          <w:sz w:val="28"/>
        </w:rPr>
        <w:t xml:space="preserve">в соответствии с законодательством Российской </w:t>
      </w:r>
      <w:r>
        <w:rPr>
          <w:rFonts w:ascii="XO Thames" w:hAnsi="XO Thames"/>
          <w:sz w:val="28"/>
        </w:rPr>
        <w:t xml:space="preserve">Федерации. </w:t>
      </w:r>
    </w:p>
    <w:p w14:paraId="9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7.4. </w:t>
      </w:r>
      <w:r>
        <w:rPr>
          <w:rFonts w:ascii="XO Thames" w:hAnsi="XO Thames"/>
          <w:sz w:val="28"/>
        </w:rPr>
        <w:t xml:space="preserve"> В случае выявления основания для возврата денежные средства подлежат возврату газораспределительной организацией в бюджет Курской области в течение семи дней со дня получения газораспределительной организацией соответствующего требования </w:t>
      </w:r>
      <w:r>
        <w:rPr>
          <w:rFonts w:ascii="XO Thames" w:hAnsi="XO Thames"/>
          <w:sz w:val="28"/>
        </w:rPr>
        <w:t>орган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социальной защиты</w:t>
      </w:r>
      <w:r>
        <w:rPr>
          <w:rFonts w:ascii="XO Thames" w:hAnsi="XO Thames"/>
          <w:sz w:val="28"/>
        </w:rPr>
        <w:t xml:space="preserve"> населения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котором указывается порядок их возврата.</w:t>
      </w:r>
    </w:p>
    <w:p w14:paraId="9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7.5. </w:t>
      </w:r>
      <w:r>
        <w:rPr>
          <w:rFonts w:ascii="XO Thames" w:hAnsi="XO Thames"/>
          <w:sz w:val="28"/>
        </w:rPr>
        <w:t xml:space="preserve">При невыполнении </w:t>
      </w:r>
      <w:r>
        <w:rPr>
          <w:rFonts w:ascii="XO Thames" w:hAnsi="XO Thames"/>
          <w:sz w:val="28"/>
        </w:rPr>
        <w:t xml:space="preserve">требований </w:t>
      </w:r>
      <w:r>
        <w:rPr>
          <w:rFonts w:ascii="XO Thames" w:hAnsi="XO Thames"/>
          <w:sz w:val="28"/>
        </w:rPr>
        <w:t xml:space="preserve">о возврате денежных средств в указанный срок они взыскиваются с </w:t>
      </w:r>
      <w:r>
        <w:rPr>
          <w:rFonts w:ascii="XO Thames" w:hAnsi="XO Thames"/>
          <w:sz w:val="28"/>
        </w:rPr>
        <w:t>гражданина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судебном порядке.</w:t>
      </w:r>
      <w:r>
        <w:br w:type="page"/>
      </w:r>
    </w:p>
    <w:tbl>
      <w:tblPr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84"/>
        <w:gridCol w:w="6087"/>
      </w:tblGrid>
      <w:tr>
        <w:tc>
          <w:tcPr>
            <w:tcW w:type="dxa" w:w="29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0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 w:firstLine="35" w:left="0" w:righ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№ 1</w:t>
            </w:r>
          </w:p>
          <w:p w14:paraId="A2000000">
            <w:pPr>
              <w:spacing w:after="0" w:line="240" w:lineRule="auto"/>
              <w:ind w:firstLine="35" w:left="0" w:righ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Порядку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      </w:r>
            <w:r>
              <w:rPr>
                <w:rFonts w:ascii="XO Thames" w:hAnsi="XO Thames"/>
                <w:b w:val="0"/>
                <w:sz w:val="28"/>
              </w:rPr>
              <w:t xml:space="preserve">в </w:t>
            </w:r>
            <w:r>
              <w:rPr>
                <w:rFonts w:ascii="XO Thames" w:hAnsi="XO Thames"/>
                <w:b w:val="0"/>
                <w:sz w:val="28"/>
              </w:rPr>
              <w:t>Курской области</w:t>
            </w:r>
            <w:r>
              <w:rPr>
                <w:rFonts w:ascii="XO Thames" w:hAnsi="XO Thames"/>
                <w:b w:val="0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>в 2025 году</w:t>
            </w:r>
          </w:p>
          <w:p w14:paraId="A3000000">
            <w:pPr>
              <w:spacing w:after="0" w:line="240" w:lineRule="auto"/>
              <w:ind w:firstLine="35" w:left="0" w:right="0"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A4000000">
      <w:pPr>
        <w:spacing w:after="0" w:line="240" w:lineRule="auto"/>
        <w:ind w:firstLine="567" w:left="0"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Форма</w:t>
      </w:r>
      <w:r>
        <w:rPr>
          <w:rFonts w:ascii="XO Thames" w:hAnsi="XO Thames"/>
          <w:b w:val="1"/>
          <w:sz w:val="28"/>
        </w:rPr>
        <w:t xml:space="preserve"> </w:t>
      </w:r>
    </w:p>
    <w:tbl>
      <w:tblPr>
        <w:tblW w:type="auto" w:w="0"/>
        <w:tblInd w:type="dxa" w:w="42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</w:tblGrid>
      <w:tr>
        <w:tc>
          <w:tcPr>
            <w:tcW w:type="dxa" w:w="50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156"/>
        </w:trPr>
        <w:tc>
          <w:tcPr>
            <w:tcW w:type="dxa" w:w="50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XO Thames" w:hAnsi="XO Thames"/>
                <w:i w:val="0"/>
                <w:sz w:val="20"/>
              </w:rPr>
            </w:pPr>
            <w:r>
              <w:rPr>
                <w:rFonts w:ascii="XO Thames" w:hAnsi="XO Thames"/>
                <w:i w:val="0"/>
                <w:sz w:val="20"/>
              </w:rPr>
              <w:t>Наименование</w:t>
            </w:r>
            <w:r>
              <w:rPr>
                <w:rFonts w:ascii="XO Thames" w:hAnsi="XO Thames"/>
                <w:i w:val="0"/>
                <w:sz w:val="20"/>
              </w:rPr>
              <w:t xml:space="preserve"> органа социальной защиты населения</w:t>
            </w:r>
            <w:r>
              <w:rPr>
                <w:rFonts w:ascii="XO Thames" w:hAnsi="XO Thames"/>
                <w:i w:val="0"/>
                <w:sz w:val="20"/>
              </w:rPr>
              <w:t xml:space="preserve"> 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XO Thames" w:hAnsi="XO Thames"/>
                <w:i w:val="0"/>
                <w:sz w:val="28"/>
              </w:rPr>
            </w:pPr>
            <w:r>
              <w:rPr>
                <w:rFonts w:ascii="XO Thames" w:hAnsi="XO Thames"/>
                <w:i w:val="0"/>
                <w:sz w:val="20"/>
              </w:rPr>
              <w:t>Фамилия, имя и отчество</w:t>
            </w:r>
            <w:r>
              <w:rPr>
                <w:rFonts w:ascii="XO Thames" w:hAnsi="XO Thames"/>
                <w:i w:val="0"/>
                <w:sz w:val="20"/>
              </w:rPr>
              <w:t xml:space="preserve"> (при наличии)</w:t>
            </w:r>
            <w:r>
              <w:rPr>
                <w:rFonts w:ascii="XO Thames" w:hAnsi="XO Thames"/>
                <w:i w:val="0"/>
                <w:sz w:val="20"/>
              </w:rPr>
              <w:t xml:space="preserve"> заявителя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 w:firstLine="567" w:left="0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i w:val="0"/>
                <w:sz w:val="28"/>
              </w:rPr>
            </w:pPr>
            <w:r>
              <w:rPr>
                <w:rFonts w:ascii="XO Thames" w:hAnsi="XO Thames"/>
                <w:i w:val="0"/>
                <w:sz w:val="20"/>
              </w:rPr>
              <w:t>Дата и место рождения заявителя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i w:val="0"/>
                <w:sz w:val="28"/>
              </w:rPr>
            </w:pPr>
            <w:r>
              <w:rPr>
                <w:rFonts w:ascii="XO Thames" w:hAnsi="XO Thames"/>
                <w:i w:val="0"/>
                <w:sz w:val="20"/>
              </w:rPr>
              <w:t>Вид документа, удостоверяющего личность заявителя, его серия и номер, кем и когда выдан документ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i w:val="0"/>
                <w:sz w:val="28"/>
              </w:rPr>
            </w:pPr>
            <w:r>
              <w:rPr>
                <w:rFonts w:ascii="XO Thames" w:hAnsi="XO Thames"/>
                <w:i w:val="0"/>
                <w:sz w:val="20"/>
              </w:rPr>
              <w:t>Страховой номер индивидуального лицевого счета потребителя в системе обязательного пенсионного страхования (СНИЛС)</w:t>
            </w:r>
          </w:p>
        </w:tc>
      </w:tr>
    </w:tbl>
    <w:p w14:paraId="B0000000">
      <w:pPr>
        <w:spacing w:after="0" w:line="240" w:lineRule="auto"/>
        <w:ind w:firstLine="567" w:left="4678"/>
        <w:jc w:val="both"/>
        <w:rPr>
          <w:rFonts w:ascii="XO Thames" w:hAnsi="XO Thames"/>
          <w:sz w:val="28"/>
        </w:rPr>
      </w:pPr>
    </w:p>
    <w:tbl>
      <w:tblPr>
        <w:tblW w:type="auto" w:w="0"/>
        <w:tblInd w:type="dxa" w:w="4219"/>
        <w:tblBorders>
          <w:top w:color="000000" w:sz="4" w:val="single"/>
          <w:left w:color="000000" w:sz="4" w:val="nil"/>
          <w:bottom w:color="000000" w:sz="4" w:val="single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</w:tblGrid>
      <w:tr>
        <w:tc>
          <w:tcPr>
            <w:tcW w:type="dxa" w:w="5068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B2000000">
      <w:pPr>
        <w:spacing w:after="0" w:line="240" w:lineRule="auto"/>
        <w:ind w:firstLine="567" w:left="0"/>
        <w:jc w:val="center"/>
        <w:rPr>
          <w:rFonts w:ascii="XO Thames" w:hAnsi="XO Thames"/>
          <w:i w:val="1"/>
          <w:sz w:val="20"/>
        </w:rPr>
      </w:pPr>
      <w:r>
        <w:rPr>
          <w:rFonts w:ascii="XO Thames" w:hAnsi="XO Thames"/>
          <w:i w:val="1"/>
          <w:sz w:val="20"/>
        </w:rPr>
        <w:t xml:space="preserve">                                                             </w:t>
      </w:r>
      <w:r>
        <w:rPr>
          <w:rFonts w:ascii="XO Thames" w:hAnsi="XO Thames"/>
          <w:i w:val="0"/>
          <w:sz w:val="20"/>
        </w:rPr>
        <w:t xml:space="preserve"> Адрес места жительства</w:t>
      </w:r>
      <w:r>
        <w:rPr>
          <w:rFonts w:ascii="XO Thames" w:hAnsi="XO Thames"/>
          <w:i w:val="1"/>
          <w:sz w:val="20"/>
        </w:rPr>
        <w:t xml:space="preserve"> </w:t>
      </w:r>
    </w:p>
    <w:p w14:paraId="B3000000">
      <w:pPr>
        <w:spacing w:after="0" w:line="240" w:lineRule="auto"/>
        <w:ind w:firstLine="567" w:left="0"/>
        <w:jc w:val="center"/>
        <w:rPr>
          <w:rFonts w:ascii="XO Thames" w:hAnsi="XO Thames"/>
          <w:sz w:val="28"/>
        </w:rPr>
      </w:pPr>
    </w:p>
    <w:p w14:paraId="B4000000">
      <w:pPr>
        <w:spacing w:after="0" w:line="240" w:lineRule="auto"/>
        <w:ind w:firstLine="567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Заявление</w:t>
      </w:r>
    </w:p>
    <w:p w14:paraId="B5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Прошу предоставить субсидию на покупку и установку газоиспользующего </w:t>
      </w:r>
      <w:r>
        <w:rPr>
          <w:rFonts w:ascii="XO Thames" w:hAnsi="XO Thames"/>
          <w:sz w:val="28"/>
        </w:rPr>
        <w:t>оборудования</w:t>
      </w:r>
      <w:r>
        <w:rPr>
          <w:rFonts w:ascii="XO Thames" w:hAnsi="XO Thames"/>
          <w:sz w:val="28"/>
        </w:rPr>
        <w:t xml:space="preserve"> и проведени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работ внутри границ </w:t>
      </w:r>
      <w:r>
        <w:rPr>
          <w:rFonts w:ascii="XO Thames" w:hAnsi="XO Thames"/>
          <w:sz w:val="28"/>
        </w:rPr>
        <w:t>земельного</w:t>
      </w:r>
      <w:r>
        <w:rPr>
          <w:rFonts w:ascii="XO Thames" w:hAnsi="XO Thames"/>
          <w:sz w:val="28"/>
        </w:rPr>
        <w:t xml:space="preserve"> участк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 домовладения, </w:t>
      </w:r>
      <w:r>
        <w:rPr>
          <w:rFonts w:ascii="XO Thames" w:hAnsi="XO Thames"/>
          <w:sz w:val="28"/>
        </w:rPr>
        <w:t>расположенных по адресу: _</w:t>
      </w:r>
      <w:r>
        <w:rPr>
          <w:rFonts w:ascii="XO Thames" w:hAnsi="XO Thames"/>
          <w:sz w:val="28"/>
        </w:rPr>
        <w:t>___________________________</w:t>
      </w:r>
      <w:r>
        <w:rPr>
          <w:rFonts w:ascii="XO Thames" w:hAnsi="XO Thames"/>
          <w:sz w:val="28"/>
        </w:rPr>
        <w:t>___,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рамках реализации мероприятий по осуществлению подключения (технологического присоединения) на основании </w:t>
      </w:r>
      <w:r>
        <w:rPr>
          <w:rFonts w:ascii="XO Thames" w:hAnsi="XO Thames"/>
          <w:sz w:val="28"/>
        </w:rPr>
        <w:t>Договор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от «__» __</w:t>
      </w:r>
      <w:r>
        <w:rPr>
          <w:rFonts w:ascii="XO Thames" w:hAnsi="XO Thames"/>
          <w:sz w:val="28"/>
        </w:rPr>
        <w:t>_</w:t>
      </w:r>
      <w:r>
        <w:rPr>
          <w:rFonts w:ascii="XO Thames" w:hAnsi="XO Thames"/>
          <w:sz w:val="28"/>
        </w:rPr>
        <w:t>__ 20_</w:t>
      </w:r>
      <w:r>
        <w:rPr>
          <w:rFonts w:ascii="XO Thames" w:hAnsi="XO Thames"/>
          <w:sz w:val="28"/>
        </w:rPr>
        <w:t>_</w:t>
      </w:r>
      <w:r>
        <w:rPr>
          <w:rFonts w:ascii="XO Thames" w:hAnsi="XO Thames"/>
          <w:sz w:val="28"/>
        </w:rPr>
        <w:t xml:space="preserve"> г. № __________*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заключённого с  _______________________________________</w:t>
      </w:r>
      <w:r>
        <w:rPr>
          <w:rFonts w:ascii="XO Thames" w:hAnsi="XO Thames"/>
          <w:i w:val="1"/>
          <w:sz w:val="28"/>
        </w:rPr>
        <w:t>________________________ .</w:t>
      </w:r>
    </w:p>
    <w:p w14:paraId="B6000000">
      <w:pPr>
        <w:pStyle w:val="Style_4"/>
        <w:spacing w:line="240" w:lineRule="auto"/>
        <w:ind/>
        <w:jc w:val="both"/>
        <w:rPr>
          <w:rFonts w:ascii="XO Thames" w:hAnsi="XO Thames"/>
          <w:sz w:val="28"/>
        </w:rPr>
      </w:pPr>
    </w:p>
    <w:p w14:paraId="B7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настоящим заявлением я:</w:t>
      </w:r>
    </w:p>
    <w:p w14:paraId="B8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даю согласие </w:t>
      </w:r>
      <w:r>
        <w:rPr>
          <w:rFonts w:ascii="XO Thames" w:hAnsi="XO Thames"/>
          <w:sz w:val="28"/>
        </w:rPr>
        <w:t>на проведение в отношении меня проверочных мероприятий в связи с обращением за предоставлением</w:t>
      </w:r>
      <w:r>
        <w:rPr>
          <w:rFonts w:ascii="XO Thames" w:hAnsi="XO Thames"/>
          <w:sz w:val="28"/>
        </w:rPr>
        <w:t xml:space="preserve"> субсидии;</w:t>
      </w:r>
    </w:p>
    <w:p w14:paraId="B9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</w:t>
      </w:r>
    </w:p>
    <w:p w14:paraId="BA000000">
      <w:pPr>
        <w:spacing w:after="0" w:line="240" w:lineRule="auto"/>
        <w:ind w:firstLine="0" w:left="0"/>
        <w:jc w:val="both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* </w:t>
      </w:r>
      <w:r>
        <w:rPr>
          <w:rFonts w:ascii="XO Thames" w:hAnsi="XO Thames"/>
          <w:sz w:val="18"/>
        </w:rPr>
        <w:t>Здесь и далее указыва</w:t>
      </w:r>
      <w:r>
        <w:rPr>
          <w:rFonts w:ascii="XO Thames" w:hAnsi="XO Thames"/>
          <w:sz w:val="18"/>
        </w:rPr>
        <w:t>ю</w:t>
      </w:r>
      <w:r>
        <w:rPr>
          <w:rFonts w:ascii="XO Thames" w:hAnsi="XO Thames"/>
          <w:sz w:val="18"/>
        </w:rPr>
        <w:t>тся дата и номер</w:t>
      </w:r>
      <w:r>
        <w:rPr>
          <w:rFonts w:ascii="XO Thames" w:hAnsi="XO Thames"/>
          <w:sz w:val="18"/>
        </w:rPr>
        <w:t xml:space="preserve"> заключенного</w:t>
      </w:r>
      <w:r>
        <w:rPr>
          <w:rFonts w:ascii="XO Thames" w:hAnsi="XO Thames"/>
          <w:sz w:val="18"/>
        </w:rPr>
        <w:t xml:space="preserve"> договора о подключении (технологическом присоединении) газоиспользующего оборудования к сети газораспределения в рамках догазификации, заключенного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>
        <w:rPr>
          <w:rFonts w:ascii="XO Thames" w:hAnsi="XO Thames"/>
          <w:sz w:val="18"/>
        </w:rPr>
        <w:t xml:space="preserve">, </w:t>
      </w:r>
      <w:r>
        <w:rPr>
          <w:rFonts w:ascii="XO Thames" w:hAnsi="XO Thames"/>
          <w:sz w:val="18"/>
        </w:rPr>
        <w:t>утвержден</w:t>
      </w:r>
      <w:r>
        <w:rPr>
          <w:rFonts w:ascii="XO Thames" w:hAnsi="XO Thames"/>
          <w:sz w:val="18"/>
        </w:rPr>
        <w:t>ными</w:t>
      </w:r>
      <w:r>
        <w:rPr>
          <w:rFonts w:ascii="XO Thames" w:hAnsi="XO Thames"/>
          <w:sz w:val="18"/>
        </w:rPr>
        <w:t xml:space="preserve"> </w:t>
      </w:r>
      <w:r>
        <w:rPr>
          <w:rFonts w:ascii="XO Thames" w:hAnsi="XO Thames"/>
          <w:sz w:val="18"/>
        </w:rPr>
        <w:t>п</w:t>
      </w:r>
      <w:r>
        <w:rPr>
          <w:rFonts w:ascii="XO Thames" w:hAnsi="XO Thames"/>
          <w:sz w:val="18"/>
        </w:rPr>
        <w:t>остановлением Правительства Р</w:t>
      </w:r>
      <w:r>
        <w:rPr>
          <w:rFonts w:ascii="XO Thames" w:hAnsi="XO Thames"/>
          <w:sz w:val="18"/>
        </w:rPr>
        <w:t xml:space="preserve">оссийской </w:t>
      </w:r>
      <w:r>
        <w:rPr>
          <w:rFonts w:ascii="XO Thames" w:hAnsi="XO Thames"/>
          <w:sz w:val="18"/>
        </w:rPr>
        <w:t>Ф</w:t>
      </w:r>
      <w:r>
        <w:rPr>
          <w:rFonts w:ascii="XO Thames" w:hAnsi="XO Thames"/>
          <w:sz w:val="18"/>
        </w:rPr>
        <w:t>едерации</w:t>
      </w:r>
      <w:r>
        <w:rPr>
          <w:rFonts w:ascii="XO Thames" w:hAnsi="XO Thames"/>
          <w:sz w:val="18"/>
        </w:rPr>
        <w:t xml:space="preserve"> от 13</w:t>
      </w:r>
      <w:r>
        <w:rPr>
          <w:rFonts w:ascii="XO Thames" w:hAnsi="XO Thames"/>
          <w:sz w:val="18"/>
        </w:rPr>
        <w:t xml:space="preserve"> сентября </w:t>
      </w:r>
      <w:r>
        <w:rPr>
          <w:rFonts w:ascii="XO Thames" w:hAnsi="XO Thames"/>
          <w:sz w:val="18"/>
        </w:rPr>
        <w:t>2021 г. № 1547, предусматривающего обязательства исполнителя осуществить мероприятия по подключению (технологическому присоединению) в пределах</w:t>
      </w:r>
      <w:r>
        <w:rPr>
          <w:rFonts w:ascii="XO Thames" w:hAnsi="XO Thames"/>
          <w:sz w:val="18"/>
        </w:rPr>
        <w:t xml:space="preserve"> </w:t>
      </w:r>
      <w:r>
        <w:rPr>
          <w:rFonts w:ascii="XO Thames" w:hAnsi="XO Thames"/>
          <w:sz w:val="18"/>
        </w:rPr>
        <w:t xml:space="preserve">границ земельного участка заявителя, и (или) проектированию сети </w:t>
      </w:r>
      <w:r>
        <w:rPr>
          <w:rFonts w:ascii="XO Thames" w:hAnsi="XO Thames"/>
          <w:sz w:val="18"/>
        </w:rPr>
        <w:t>газопотребления</w:t>
      </w:r>
      <w:r>
        <w:rPr>
          <w:rFonts w:ascii="XO Thames" w:hAnsi="XO Thames"/>
          <w:sz w:val="18"/>
        </w:rPr>
        <w:t xml:space="preserve">, и (или) установке газоиспользующего оборудования, и (или) строительству либо реконструкции внутреннего газопровода объекта капитального </w:t>
      </w:r>
      <w:r>
        <w:rPr>
          <w:rFonts w:ascii="XO Thames" w:hAnsi="XO Thames"/>
          <w:sz w:val="18"/>
        </w:rPr>
        <w:t>строительства, и (или) по установке прибора учета газа, и (или) поставке газоиспользующего оборудования, и (или) поставке прибора учета газа</w:t>
      </w:r>
      <w:r>
        <w:rPr>
          <w:rFonts w:ascii="XO Thames" w:hAnsi="XO Thames"/>
          <w:sz w:val="18"/>
        </w:rPr>
        <w:t>.</w:t>
      </w:r>
    </w:p>
    <w:p w14:paraId="BB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BC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обязуюсь использовать средства субсидии в целях и в соответствии с порядком внесения платы, установленным пунктом 13 типовой формы </w:t>
      </w:r>
      <w:r>
        <w:rPr>
          <w:rFonts w:ascii="XO Thames" w:hAnsi="XO Thames"/>
          <w:sz w:val="28"/>
        </w:rPr>
        <w:t>договор</w:t>
      </w:r>
      <w:r>
        <w:rPr>
          <w:rFonts w:ascii="XO Thames" w:hAnsi="XO Thames"/>
          <w:sz w:val="28"/>
        </w:rPr>
        <w:t>а о подключении (технологическом присоединении) газоиспользующего оборудования к сети газораспределения в рамках догазификации (приложение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утвержденным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остановлением Правительства </w:t>
      </w:r>
      <w:r>
        <w:rPr>
          <w:rFonts w:ascii="XO Thames" w:hAnsi="XO Thames"/>
          <w:sz w:val="28"/>
        </w:rPr>
        <w:t xml:space="preserve">Российской Федерации </w:t>
      </w:r>
      <w:r>
        <w:rPr>
          <w:rFonts w:ascii="XO Thames" w:hAnsi="XO Thames"/>
          <w:sz w:val="28"/>
        </w:rPr>
        <w:t>от 13</w:t>
      </w:r>
      <w:r>
        <w:rPr>
          <w:rFonts w:ascii="XO Thames" w:hAnsi="XO Thames"/>
          <w:sz w:val="28"/>
        </w:rPr>
        <w:t xml:space="preserve"> сентября </w:t>
      </w:r>
      <w:r>
        <w:rPr>
          <w:rFonts w:ascii="XO Thames" w:hAnsi="XO Thames"/>
          <w:sz w:val="28"/>
        </w:rPr>
        <w:t>2021 г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№ 1547);</w:t>
      </w:r>
    </w:p>
    <w:p w14:paraId="BD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обязуюсь не позднее следующего дня сообщать в </w:t>
      </w:r>
      <w:r>
        <w:rPr>
          <w:rFonts w:ascii="XO Thames" w:hAnsi="XO Thames"/>
          <w:sz w:val="28"/>
        </w:rPr>
        <w:t xml:space="preserve">орган социальной защиты населения </w:t>
      </w:r>
      <w:r>
        <w:rPr>
          <w:rFonts w:ascii="XO Thames" w:hAnsi="XO Thames"/>
          <w:sz w:val="28"/>
        </w:rPr>
        <w:t>по месту жительства</w:t>
      </w:r>
      <w:r>
        <w:rPr>
          <w:rFonts w:ascii="XO Thames" w:hAnsi="XO Thames"/>
          <w:sz w:val="28"/>
        </w:rPr>
        <w:t xml:space="preserve"> о любом изменении обстоятельств, с которыми связано мое право на предоставле</w:t>
      </w:r>
      <w:r>
        <w:rPr>
          <w:rFonts w:ascii="XO Thames" w:hAnsi="XO Thames"/>
          <w:sz w:val="28"/>
        </w:rPr>
        <w:t>ние субсидии, до принятия им решения по настоящему заявлению;</w:t>
      </w:r>
    </w:p>
    <w:p w14:paraId="B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подтверждаю, что ознакомлен с условиями и порядком предоставления субсидии, а также с обязанностью осуществить возврат полученных в связи с ее п</w:t>
      </w:r>
      <w:r>
        <w:rPr>
          <w:rFonts w:ascii="XO Thames" w:hAnsi="XO Thames"/>
          <w:sz w:val="28"/>
        </w:rPr>
        <w:t>редоставлением денежных сре</w:t>
      </w:r>
      <w:r>
        <w:rPr>
          <w:rFonts w:ascii="XO Thames" w:hAnsi="XO Thames"/>
          <w:sz w:val="28"/>
        </w:rPr>
        <w:t>дств</w:t>
      </w:r>
      <w:r>
        <w:rPr>
          <w:rFonts w:ascii="XO Thames" w:hAnsi="XO Thames"/>
          <w:sz w:val="28"/>
        </w:rPr>
        <w:t xml:space="preserve"> пр</w:t>
      </w:r>
      <w:r>
        <w:rPr>
          <w:rFonts w:ascii="XO Thames" w:hAnsi="XO Thames"/>
          <w:sz w:val="28"/>
        </w:rPr>
        <w:t>и наличии следующих оснований:</w:t>
      </w:r>
    </w:p>
    <w:p w14:paraId="B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утрат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права </w:t>
      </w:r>
      <w:r>
        <w:rPr>
          <w:rFonts w:ascii="XO Thames" w:hAnsi="XO Thames"/>
          <w:sz w:val="28"/>
        </w:rPr>
        <w:t>на предоставление субсидии в период с момента подачи заявления до принятия реш</w:t>
      </w:r>
      <w:r>
        <w:rPr>
          <w:rFonts w:ascii="XO Thames" w:hAnsi="XO Thames"/>
          <w:sz w:val="28"/>
        </w:rPr>
        <w:t xml:space="preserve">ения </w:t>
      </w:r>
      <w:r>
        <w:rPr>
          <w:rFonts w:ascii="XO Thames" w:hAnsi="XO Thames"/>
          <w:sz w:val="28"/>
        </w:rPr>
        <w:t>о ее предоставлени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;</w:t>
      </w:r>
    </w:p>
    <w:p w14:paraId="C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нецелевое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расходование средств </w:t>
      </w:r>
      <w:r>
        <w:rPr>
          <w:rFonts w:ascii="XO Thames" w:hAnsi="XO Thames"/>
          <w:sz w:val="28"/>
        </w:rPr>
        <w:t>субсидии;</w:t>
      </w:r>
    </w:p>
    <w:p w14:paraId="C1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расторжение договора о подключении;</w:t>
      </w:r>
    </w:p>
    <w:p w14:paraId="C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предоставление </w:t>
      </w:r>
      <w:r>
        <w:rPr>
          <w:rFonts w:ascii="XO Thames" w:hAnsi="XO Thames"/>
          <w:sz w:val="28"/>
        </w:rPr>
        <w:t>недостоверных с</w:t>
      </w:r>
      <w:r>
        <w:rPr>
          <w:rFonts w:ascii="XO Thames" w:hAnsi="XO Thames"/>
          <w:sz w:val="28"/>
        </w:rPr>
        <w:t>ведений и документов</w:t>
      </w:r>
      <w:r>
        <w:rPr>
          <w:rFonts w:ascii="XO Thames" w:hAnsi="XO Thames"/>
          <w:sz w:val="28"/>
        </w:rPr>
        <w:t xml:space="preserve"> при подаче заявления</w:t>
      </w:r>
      <w:r>
        <w:rPr>
          <w:rFonts w:ascii="XO Thames" w:hAnsi="XO Thames"/>
          <w:sz w:val="28"/>
        </w:rPr>
        <w:t>.</w:t>
      </w:r>
    </w:p>
    <w:p w14:paraId="C3000000">
      <w:pPr>
        <w:spacing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со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"consultantplus://offline/ref=F0CC5755450387B5AF399BF9002031F8E49A849110FC0A1A27C6CBF8827C5F8362A034C532E814644FC4756F3A378991EB7194A9AA913638yCUBP"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статьей 9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от 27 июля 2006 года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152-ФЗ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персональных данных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даю письменное согласие на обработку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моих персональных данных, в том числе находящихся в личном деле, автономным учреждением Курской области «Многофункциональный центр по предоставлению государственных и муниципальных услуг» и его филиалами, </w:t>
      </w:r>
      <w:r>
        <w:rPr>
          <w:rFonts w:ascii="XO Thames" w:hAnsi="XO Thames"/>
          <w:sz w:val="28"/>
        </w:rPr>
        <w:t>Министерством социального обеспечения, материнства и детства Курской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области, областным  казенным учреждением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Центр социальных выплат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органами социальной защиты населения муниципальных районов (городских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округов). </w:t>
      </w:r>
    </w:p>
    <w:p w14:paraId="C4000000">
      <w:pPr>
        <w:spacing w:after="0" w:line="240" w:lineRule="auto"/>
        <w:ind w:firstLine="567" w:left="0"/>
        <w:jc w:val="both"/>
        <w:rPr>
          <w:rFonts w:ascii="XO Thames" w:hAnsi="XO Thames"/>
          <w:sz w:val="28"/>
          <w:u w:val="single"/>
        </w:rPr>
      </w:pPr>
    </w:p>
    <w:p w14:paraId="C5000000">
      <w:pPr>
        <w:spacing w:after="0" w:line="240" w:lineRule="auto"/>
        <w:ind w:firstLine="567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Приложения:</w:t>
      </w:r>
    </w:p>
    <w:p w14:paraId="C6000000">
      <w:pPr>
        <w:spacing w:after="0" w:line="240" w:lineRule="auto"/>
        <w:ind w:firstLine="567" w:left="0"/>
        <w:jc w:val="both"/>
        <w:rPr>
          <w:rFonts w:ascii="XO Thames" w:hAnsi="XO Thames"/>
          <w:sz w:val="28"/>
          <w:u w:val="single"/>
        </w:rPr>
      </w:pPr>
    </w:p>
    <w:p w14:paraId="C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Н</w:t>
      </w:r>
      <w:r>
        <w:rPr>
          <w:rFonts w:ascii="XO Thames" w:hAnsi="XO Thames"/>
          <w:sz w:val="28"/>
        </w:rPr>
        <w:t>адлежащим образом заверенная копия документа, удостоверяющего личность</w:t>
      </w:r>
      <w:r>
        <w:rPr>
          <w:rFonts w:ascii="XO Thames" w:hAnsi="XO Thames"/>
          <w:sz w:val="28"/>
        </w:rPr>
        <w:t>.</w:t>
      </w:r>
    </w:p>
    <w:p w14:paraId="C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ад</w:t>
      </w:r>
      <w:r>
        <w:rPr>
          <w:rFonts w:ascii="XO Thames" w:hAnsi="XO Thames"/>
          <w:sz w:val="28"/>
        </w:rPr>
        <w:t xml:space="preserve">лежащим образом заверенная копия документа, подтверждающего наличие у заявителя статуса лица, относящегося к отдельным категориям граждан, в соответствии с требованиями Порядка </w:t>
      </w:r>
      <w:r>
        <w:rPr>
          <w:rFonts w:ascii="XO Thames" w:hAnsi="XO Thames"/>
          <w:b w:val="0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2025 году</w:t>
      </w:r>
      <w:r>
        <w:rPr>
          <w:rFonts w:ascii="XO Thames" w:hAnsi="XO Thames"/>
          <w:sz w:val="28"/>
        </w:rPr>
        <w:t>.</w:t>
      </w:r>
    </w:p>
    <w:p w14:paraId="C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Н</w:t>
      </w:r>
      <w:r>
        <w:rPr>
          <w:rFonts w:ascii="XO Thames" w:hAnsi="XO Thames"/>
          <w:sz w:val="28"/>
        </w:rPr>
        <w:t>адле</w:t>
      </w:r>
      <w:r>
        <w:rPr>
          <w:rFonts w:ascii="XO Thames" w:hAnsi="XO Thames"/>
          <w:sz w:val="28"/>
        </w:rPr>
        <w:t xml:space="preserve">жащим образом заверенная копия </w:t>
      </w:r>
      <w:r>
        <w:rPr>
          <w:rFonts w:ascii="XO Thames" w:hAnsi="XO Thames"/>
          <w:sz w:val="28"/>
        </w:rPr>
        <w:t>Договор</w:t>
      </w:r>
      <w:r>
        <w:rPr>
          <w:rFonts w:ascii="XO Thames" w:hAnsi="XO Thames"/>
          <w:sz w:val="28"/>
        </w:rPr>
        <w:t>а от                  «__» _</w:t>
      </w:r>
      <w:r>
        <w:rPr>
          <w:rFonts w:ascii="XO Thames" w:hAnsi="XO Thames"/>
          <w:sz w:val="28"/>
        </w:rPr>
        <w:t>____ 20_ г. №__</w:t>
      </w:r>
      <w:r>
        <w:rPr>
          <w:rFonts w:ascii="XO Thames" w:hAnsi="XO Thames"/>
          <w:sz w:val="28"/>
        </w:rPr>
        <w:t>______</w:t>
      </w:r>
      <w:r>
        <w:rPr>
          <w:rFonts w:ascii="XO Thames" w:hAnsi="XO Thames"/>
          <w:sz w:val="28"/>
        </w:rPr>
        <w:t>__</w:t>
      </w:r>
      <w:r>
        <w:rPr>
          <w:rFonts w:ascii="XO Thames" w:hAnsi="XO Thames"/>
          <w:sz w:val="28"/>
        </w:rPr>
        <w:t xml:space="preserve">, заключенного между гражданином и </w:t>
      </w:r>
      <w:r>
        <w:rPr>
          <w:rFonts w:ascii="XO Thames" w:hAnsi="XO Thames"/>
          <w:sz w:val="28"/>
        </w:rPr>
        <w:t>газораспределительной организацией</w:t>
      </w:r>
      <w:r>
        <w:rPr>
          <w:rFonts w:ascii="XO Thames" w:hAnsi="XO Thames"/>
          <w:sz w:val="28"/>
        </w:rPr>
        <w:t xml:space="preserve">. </w:t>
      </w:r>
    </w:p>
    <w:p w14:paraId="CA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CB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CC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Письменное уведомление о предоставлении субсидии либо об отказе в её </w:t>
      </w:r>
      <w:r>
        <w:rPr>
          <w:rFonts w:ascii="XO Thames" w:hAnsi="XO Thames"/>
          <w:sz w:val="28"/>
        </w:rPr>
        <w:t>предоставлении прошу направить:</w:t>
      </w:r>
    </w:p>
    <w:p w14:paraId="CD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2"/>
        <w:gridCol w:w="5799"/>
        <w:gridCol w:w="3096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579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через почтовое отделение</w:t>
            </w:r>
          </w:p>
        </w:tc>
        <w:tc>
          <w:tcPr>
            <w:tcW w:type="dxa" w:w="3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57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3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579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</w:t>
            </w:r>
            <w:r>
              <w:rPr>
                <w:rFonts w:ascii="XO Thames" w:hAnsi="XO Thames"/>
                <w:sz w:val="28"/>
              </w:rPr>
              <w:t>АУ КО «МФЦ» по месту подачи заявления</w:t>
            </w:r>
          </w:p>
        </w:tc>
        <w:tc>
          <w:tcPr>
            <w:tcW w:type="dxa" w:w="3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D7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14:paraId="D8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D9000000">
      <w:pPr>
        <w:tabs>
          <w:tab w:leader="none" w:pos="9354" w:val="right"/>
        </w:tabs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____________ 20 ___ г.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____________/______________________</w:t>
      </w:r>
    </w:p>
    <w:p w14:paraId="DA000000">
      <w:pPr>
        <w:spacing w:after="0" w:line="240" w:lineRule="auto"/>
        <w:ind w:firstLine="567" w:left="707"/>
        <w:jc w:val="both"/>
        <w:rPr>
          <w:rFonts w:ascii="XO Thames" w:hAnsi="XO Thames"/>
          <w:i w:val="1"/>
          <w:sz w:val="20"/>
        </w:rPr>
      </w:pPr>
      <w:r>
        <w:rPr>
          <w:rFonts w:ascii="XO Thames" w:hAnsi="XO Thames"/>
          <w:i w:val="1"/>
          <w:sz w:val="20"/>
        </w:rPr>
        <w:t>Дата</w:t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 xml:space="preserve">   Подпись</w:t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 xml:space="preserve">                      Фамилия И.О.</w:t>
      </w:r>
    </w:p>
    <w:p w14:paraId="DB000000">
      <w:pPr>
        <w:spacing w:after="0" w:line="240" w:lineRule="auto"/>
        <w:ind w:firstLine="567" w:left="0"/>
        <w:jc w:val="center"/>
        <w:rPr>
          <w:rFonts w:ascii="XO Thames" w:hAnsi="XO Thames"/>
          <w:sz w:val="28"/>
        </w:rPr>
      </w:pPr>
    </w:p>
    <w:p w14:paraId="DC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</w:p>
    <w:p w14:paraId="DD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 _ _ _ _ _ _ _ _ _ _ _ _ _ _ _ _ _ _ _ _ _ _ _ _ _ _ _ _ _ _ _ _ _ _ _ _ _</w:t>
      </w:r>
    </w:p>
    <w:p w14:paraId="DE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</w:t>
      </w:r>
      <w:r>
        <w:rPr>
          <w:rFonts w:ascii="XO Thames" w:hAnsi="XO Thames"/>
        </w:rPr>
        <w:t xml:space="preserve"> (линия отреза)</w:t>
      </w:r>
    </w:p>
    <w:p w14:paraId="DF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 xml:space="preserve">                              </w:t>
      </w:r>
      <w:r>
        <w:rPr>
          <w:rFonts w:ascii="XO Thames" w:hAnsi="XO Thames"/>
          <w:sz w:val="28"/>
        </w:rPr>
        <w:t xml:space="preserve">   РАСПИСКА</w:t>
      </w:r>
    </w:p>
    <w:p w14:paraId="E0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От</w:t>
      </w:r>
      <w:r>
        <w:rPr>
          <w:rFonts w:ascii="XO Thames" w:hAnsi="XO Thames"/>
        </w:rPr>
        <w:t xml:space="preserve"> _____________________________________________________</w:t>
      </w:r>
      <w:r>
        <w:rPr>
          <w:rFonts w:ascii="XO Thames" w:hAnsi="XO Thames"/>
        </w:rPr>
        <w:t>________</w:t>
      </w:r>
      <w:r>
        <w:rPr>
          <w:rFonts w:ascii="XO Thames" w:hAnsi="XO Thames"/>
        </w:rPr>
        <w:t>______________________</w:t>
      </w:r>
    </w:p>
    <w:p w14:paraId="E1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</w:t>
      </w:r>
      <w:r>
        <w:rPr>
          <w:rFonts w:ascii="XO Thames" w:hAnsi="XO Thames"/>
        </w:rPr>
        <w:t>(фамилия, имя, отчество (при наличии)</w:t>
      </w:r>
    </w:p>
    <w:p w14:paraId="E2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принято заявление и следующие документы:</w:t>
      </w:r>
    </w:p>
    <w:p w14:paraId="E3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</w:t>
      </w:r>
      <w:r>
        <w:rPr>
          <w:rFonts w:ascii="XO Thames" w:hAnsi="XO Thames"/>
        </w:rPr>
        <w:t>____________</w:t>
      </w:r>
      <w:r>
        <w:rPr>
          <w:rFonts w:ascii="XO Thames" w:hAnsi="XO Thames"/>
        </w:rPr>
        <w:t>_________________________________________________________</w:t>
      </w:r>
    </w:p>
    <w:p w14:paraId="E4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</w:t>
      </w:r>
      <w:r>
        <w:rPr>
          <w:rFonts w:ascii="XO Thames" w:hAnsi="XO Thames"/>
        </w:rPr>
        <w:t>_________</w:t>
      </w:r>
      <w:r>
        <w:rPr>
          <w:rFonts w:ascii="XO Thames" w:hAnsi="XO Thames"/>
        </w:rPr>
        <w:t>_______________________________________________</w:t>
      </w:r>
    </w:p>
    <w:p w14:paraId="E5000000">
      <w:pPr>
        <w:widowControl w:val="0"/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</w:t>
      </w:r>
      <w:r>
        <w:rPr>
          <w:rFonts w:ascii="XO Thames" w:hAnsi="XO Thames"/>
        </w:rPr>
        <w:t>_________</w:t>
      </w:r>
      <w:r>
        <w:rPr>
          <w:rFonts w:ascii="XO Thames" w:hAnsi="XO Thames"/>
        </w:rPr>
        <w:t>______________________________________</w:t>
      </w:r>
    </w:p>
    <w:p w14:paraId="E6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Регистрационный номер заявления: __________</w:t>
      </w:r>
    </w:p>
    <w:p w14:paraId="E7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Дата приема заявления: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___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_________ 20___ г. </w:t>
      </w:r>
    </w:p>
    <w:p w14:paraId="E8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Подпись специалиста _____</w:t>
      </w:r>
      <w:r>
        <w:rPr>
          <w:rFonts w:ascii="XO Thames" w:hAnsi="XO Thames"/>
          <w:sz w:val="28"/>
        </w:rPr>
        <w:t>____</w:t>
      </w:r>
      <w:r>
        <w:rPr>
          <w:rFonts w:ascii="XO Thames" w:hAnsi="XO Thames"/>
          <w:sz w:val="28"/>
        </w:rPr>
        <w:t>_</w:t>
      </w:r>
    </w:p>
    <w:p w14:paraId="E9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Тел. _________________________.</w:t>
      </w:r>
    </w:p>
    <w:p w14:paraId="EA000000">
      <w:pPr>
        <w:spacing w:after="0" w:line="240" w:lineRule="auto"/>
        <w:ind w:firstLine="567" w:left="0"/>
        <w:jc w:val="center"/>
        <w:rPr>
          <w:rFonts w:ascii="XO Thames" w:hAnsi="XO Thames"/>
          <w:sz w:val="28"/>
        </w:rPr>
      </w:pPr>
    </w:p>
    <w:p w14:paraId="EB00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EC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ED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36"/>
        <w:gridCol w:w="5811"/>
      </w:tblGrid>
      <w:tr>
        <w:tc>
          <w:tcPr>
            <w:tcW w:type="dxa" w:w="39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 w:firstLine="0" w:left="0"/>
              <w:rPr>
                <w:rFonts w:ascii="XO Thames" w:hAnsi="XO Thames"/>
                <w:sz w:val="28"/>
              </w:rPr>
            </w:pP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№ 2</w:t>
            </w:r>
          </w:p>
          <w:p w14:paraId="F0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Порядку </w:t>
            </w:r>
            <w:r>
              <w:rPr>
                <w:rFonts w:ascii="XO Thames" w:hAnsi="XO Thames"/>
                <w:b w:val="0"/>
                <w:sz w:val="28"/>
              </w:rPr>
      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      </w:r>
            <w:r>
              <w:rPr>
                <w:rFonts w:ascii="XO Thames" w:hAnsi="XO Thames"/>
                <w:b w:val="0"/>
                <w:sz w:val="28"/>
              </w:rPr>
              <w:t xml:space="preserve">в </w:t>
            </w:r>
            <w:r>
              <w:rPr>
                <w:rFonts w:ascii="XO Thames" w:hAnsi="XO Thames"/>
                <w:b w:val="0"/>
                <w:sz w:val="28"/>
              </w:rPr>
              <w:t>Курской области</w:t>
            </w:r>
            <w:r>
              <w:rPr>
                <w:rFonts w:ascii="XO Thames" w:hAnsi="XO Thames"/>
                <w:b w:val="0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>в 2025 году</w:t>
            </w:r>
          </w:p>
          <w:p w14:paraId="F1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F2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F3000000">
      <w:pPr>
        <w:spacing w:after="0" w:line="240" w:lineRule="auto"/>
        <w:ind w:firstLine="0" w:left="0"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Форма </w:t>
      </w:r>
    </w:p>
    <w:p w14:paraId="F4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F5000000">
      <w:pPr>
        <w:spacing w:after="0" w:line="240" w:lineRule="auto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</w:t>
      </w:r>
    </w:p>
    <w:p w14:paraId="F600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 (орган социальной защиты населения)</w:t>
      </w:r>
    </w:p>
    <w:p w14:paraId="F7000000">
      <w:pPr>
        <w:spacing w:after="0" w:line="240" w:lineRule="auto"/>
        <w:ind w:firstLine="0" w:left="0"/>
        <w:jc w:val="center"/>
        <w:rPr>
          <w:rFonts w:ascii="XO Thames" w:hAnsi="XO Thames"/>
          <w:sz w:val="28"/>
        </w:rPr>
      </w:pPr>
    </w:p>
    <w:p w14:paraId="F8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РЕШЕНИЕ</w:t>
      </w:r>
    </w:p>
    <w:p w14:paraId="F9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о предоставлении </w:t>
      </w:r>
      <w:r>
        <w:rPr>
          <w:rFonts w:ascii="XO Thames" w:hAnsi="XO Thames"/>
          <w:b w:val="1"/>
          <w:sz w:val="28"/>
        </w:rPr>
        <w:t>с</w:t>
      </w:r>
      <w:r>
        <w:rPr>
          <w:rFonts w:ascii="XO Thames" w:hAnsi="XO Thames"/>
          <w:b w:val="1"/>
          <w:sz w:val="28"/>
        </w:rPr>
        <w:t xml:space="preserve">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</w:p>
    <w:p w14:paraId="FA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2025 году</w:t>
      </w:r>
    </w:p>
    <w:p w14:paraId="FB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FC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№_______________                                                         ___________________</w:t>
      </w:r>
    </w:p>
    <w:p w14:paraId="FD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FE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Предоставить субсидию на покупку и установку газоиспользующего </w:t>
      </w:r>
      <w:r>
        <w:rPr>
          <w:rFonts w:ascii="XO Thames" w:hAnsi="XO Thames"/>
          <w:sz w:val="28"/>
        </w:rPr>
        <w:t>оборудования</w:t>
      </w:r>
      <w:r>
        <w:rPr>
          <w:rFonts w:ascii="XO Thames" w:hAnsi="XO Thames"/>
          <w:sz w:val="28"/>
        </w:rPr>
        <w:t xml:space="preserve"> и проведение работ внутри границ земельного участка в </w:t>
      </w:r>
      <w:r>
        <w:rPr>
          <w:rFonts w:ascii="XO Thames" w:hAnsi="XO Thames"/>
          <w:sz w:val="28"/>
        </w:rPr>
        <w:t xml:space="preserve">размере ______________________________гражданину________________________ ________________________________________________________________ </w:t>
      </w:r>
      <w:r>
        <w:rPr>
          <w:rFonts w:ascii="XO Thames" w:hAnsi="XO Thames"/>
          <w:sz w:val="18"/>
        </w:rPr>
        <w:t xml:space="preserve">(фамилия, имя, отчество (при наличии) заявителя полностью) </w:t>
      </w:r>
    </w:p>
    <w:p w14:paraId="00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sz w:val="28"/>
        </w:rPr>
        <w:t xml:space="preserve">Порядком </w:t>
      </w:r>
      <w:r>
        <w:rPr>
          <w:rFonts w:ascii="XO Thames" w:hAnsi="XO Thames"/>
          <w:b w:val="0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в 2025 году, утвержденным </w:t>
      </w:r>
      <w:r>
        <w:rPr>
          <w:rFonts w:ascii="XO Thames" w:hAnsi="XO Thames"/>
          <w:sz w:val="28"/>
        </w:rPr>
        <w:t xml:space="preserve">постановлением Правительства Курской области от ________ </w:t>
      </w:r>
      <w:r>
        <w:rPr>
          <w:rFonts w:ascii="XO Thames" w:hAnsi="XO Thames"/>
          <w:sz w:val="28"/>
        </w:rPr>
        <w:t>№ ____-пп</w:t>
      </w:r>
      <w:r>
        <w:rPr>
          <w:rFonts w:ascii="XO Thames" w:hAnsi="XO Thames"/>
          <w:sz w:val="28"/>
        </w:rPr>
        <w:t>.</w:t>
      </w:r>
    </w:p>
    <w:p w14:paraId="01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02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03010000">
      <w:pPr>
        <w:tabs>
          <w:tab w:leader="none" w:pos="1440" w:val="left"/>
        </w:tabs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Руководитель органа </w:t>
      </w:r>
      <w:r>
        <w:rPr>
          <w:rFonts w:ascii="XO Thames" w:hAnsi="XO Thames"/>
          <w:sz w:val="28"/>
        </w:rPr>
        <w:t>социальной</w:t>
      </w:r>
      <w:r>
        <w:rPr>
          <w:rFonts w:ascii="XO Thames" w:hAnsi="XO Thames"/>
          <w:sz w:val="28"/>
        </w:rPr>
        <w:t xml:space="preserve"> </w:t>
      </w:r>
    </w:p>
    <w:p w14:paraId="04010000">
      <w:pPr>
        <w:tabs>
          <w:tab w:leader="none" w:pos="1440" w:val="left"/>
        </w:tabs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защиты населения муниципального </w:t>
      </w:r>
    </w:p>
    <w:p w14:paraId="05010000">
      <w:pPr>
        <w:tabs>
          <w:tab w:leader="none" w:pos="1440" w:val="left"/>
        </w:tabs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района (городского округа</w:t>
      </w:r>
      <w:r>
        <w:rPr>
          <w:rFonts w:ascii="XO Thames" w:hAnsi="XO Thames"/>
          <w:sz w:val="28"/>
        </w:rPr>
        <w:t>)    _____________                (_________________)</w:t>
      </w:r>
    </w:p>
    <w:p w14:paraId="06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</w:t>
      </w:r>
      <w:r>
        <w:rPr>
          <w:rFonts w:ascii="XO Thames" w:hAnsi="XO Thames"/>
          <w:sz w:val="18"/>
        </w:rPr>
        <w:t xml:space="preserve">  (подпись) </w:t>
      </w:r>
      <w:r>
        <w:rPr>
          <w:rFonts w:ascii="XO Thames" w:hAnsi="XO Thames"/>
          <w:sz w:val="28"/>
        </w:rPr>
        <w:t xml:space="preserve">                          </w:t>
      </w:r>
      <w:r>
        <w:rPr>
          <w:rFonts w:ascii="XO Thames" w:hAnsi="XO Thames"/>
          <w:sz w:val="18"/>
        </w:rPr>
        <w:t xml:space="preserve"> (расшифровка подписи) </w:t>
      </w:r>
      <w:r>
        <w:rPr>
          <w:rFonts w:ascii="XO Thames" w:hAnsi="XO Thames"/>
          <w:sz w:val="28"/>
        </w:rPr>
        <w:t xml:space="preserve">  </w:t>
      </w:r>
    </w:p>
    <w:p w14:paraId="07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73"/>
        <w:gridCol w:w="5811"/>
      </w:tblGrid>
      <w:tr>
        <w:tc>
          <w:tcPr>
            <w:tcW w:type="dxa" w:w="31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 w:firstLine="0" w:left="0"/>
              <w:rPr>
                <w:rFonts w:ascii="XO Thames" w:hAnsi="XO Thames"/>
                <w:sz w:val="28"/>
              </w:rPr>
            </w:pP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№ 3</w:t>
            </w:r>
          </w:p>
          <w:p w14:paraId="0A01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Порядку </w:t>
            </w:r>
            <w:r>
              <w:rPr>
                <w:rFonts w:ascii="XO Thames" w:hAnsi="XO Thames"/>
                <w:b w:val="0"/>
                <w:sz w:val="28"/>
              </w:rPr>
      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      </w:r>
            <w:r>
              <w:rPr>
                <w:rFonts w:ascii="XO Thames" w:hAnsi="XO Thames"/>
                <w:b w:val="0"/>
                <w:sz w:val="28"/>
              </w:rPr>
              <w:t xml:space="preserve">в </w:t>
            </w:r>
            <w:r>
              <w:rPr>
                <w:rFonts w:ascii="XO Thames" w:hAnsi="XO Thames"/>
                <w:b w:val="0"/>
                <w:sz w:val="28"/>
              </w:rPr>
              <w:t>Курской области</w:t>
            </w:r>
            <w:r>
              <w:rPr>
                <w:rFonts w:ascii="XO Thames" w:hAnsi="XO Thames"/>
                <w:b w:val="0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>в 2025 году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</w:tr>
    </w:tbl>
    <w:p w14:paraId="0B010000">
      <w:pPr>
        <w:spacing w:after="0" w:line="240" w:lineRule="auto"/>
        <w:ind w:firstLine="0" w:left="0"/>
        <w:jc w:val="right"/>
        <w:rPr>
          <w:rFonts w:ascii="XO Thames" w:hAnsi="XO Thames"/>
          <w:b w:val="1"/>
          <w:sz w:val="16"/>
        </w:rPr>
      </w:pPr>
    </w:p>
    <w:p w14:paraId="0C010000">
      <w:pPr>
        <w:spacing w:after="0" w:line="240" w:lineRule="auto"/>
        <w:ind w:firstLine="0" w:left="0"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Форма </w:t>
      </w:r>
    </w:p>
    <w:p w14:paraId="0D01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28"/>
        </w:rPr>
        <w:t xml:space="preserve">________________________________________________________________ </w:t>
      </w:r>
      <w:r>
        <w:rPr>
          <w:rFonts w:ascii="XO Thames" w:hAnsi="XO Thames"/>
          <w:sz w:val="18"/>
        </w:rPr>
        <w:t>(орган социальной защиты населения)</w:t>
      </w:r>
    </w:p>
    <w:p w14:paraId="0E01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</w:p>
    <w:p w14:paraId="0F01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РЕШЕНИЕ</w:t>
      </w:r>
    </w:p>
    <w:p w14:paraId="1001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об отказе в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предоставлении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в 2025 году</w:t>
      </w:r>
    </w:p>
    <w:p w14:paraId="11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№__________                                                                            ______________</w:t>
      </w:r>
    </w:p>
    <w:p w14:paraId="12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01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Гр.________________________________________________________,   </w:t>
      </w:r>
    </w:p>
    <w:p w14:paraId="1401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(фамилия, имя, отчество (при наличии) заявителя полностью) </w:t>
      </w:r>
    </w:p>
    <w:p w14:paraId="15010000">
      <w:pPr>
        <w:spacing w:after="0" w:line="24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проживающий по адресу: _________________________________________</w:t>
      </w:r>
      <w:r>
        <w:rPr>
          <w:rFonts w:ascii="XO Thames" w:hAnsi="XO Thames"/>
          <w:sz w:val="28"/>
        </w:rPr>
        <w:t xml:space="preserve"> ,</w:t>
      </w:r>
    </w:p>
    <w:p w14:paraId="1601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>(адрес заявителя)</w:t>
      </w:r>
    </w:p>
    <w:p w14:paraId="17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обратился за предоставлением субсидии на покупку и установку газоиспользующего </w:t>
      </w:r>
      <w:r>
        <w:rPr>
          <w:rFonts w:ascii="XO Thames" w:hAnsi="XO Thames"/>
          <w:sz w:val="28"/>
        </w:rPr>
        <w:t>оборудования</w:t>
      </w:r>
      <w:r>
        <w:rPr>
          <w:rFonts w:ascii="XO Thames" w:hAnsi="XO Thames"/>
          <w:sz w:val="28"/>
        </w:rPr>
        <w:t xml:space="preserve"> и проведение работ внутри границ их земельных участков. Заявление о предоставлении субсидии принято «____»________ _____ года и зарегистрировано, № _____</w:t>
      </w:r>
      <w:r>
        <w:rPr>
          <w:rFonts w:ascii="XO Thames" w:hAnsi="XO Thames"/>
          <w:sz w:val="28"/>
        </w:rPr>
        <w:t xml:space="preserve"> .</w:t>
      </w:r>
    </w:p>
    <w:p w14:paraId="1801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После рассмотрения заявления принято решение об отказе в предоставлении субсидии по следующим причинам: </w:t>
      </w:r>
    </w:p>
    <w:p w14:paraId="19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1A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1B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1C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Руководитель органа </w:t>
      </w:r>
      <w:r>
        <w:rPr>
          <w:rFonts w:ascii="XO Thames" w:hAnsi="XO Thames"/>
          <w:sz w:val="28"/>
        </w:rPr>
        <w:t>социальной</w:t>
      </w:r>
      <w:r>
        <w:rPr>
          <w:rFonts w:ascii="XO Thames" w:hAnsi="XO Thames"/>
          <w:sz w:val="28"/>
        </w:rPr>
        <w:t xml:space="preserve"> </w:t>
      </w:r>
    </w:p>
    <w:p w14:paraId="1D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защиты населения муниципального </w:t>
      </w:r>
    </w:p>
    <w:p w14:paraId="1E01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района (городского округа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             _____________     (_________________)</w:t>
      </w:r>
    </w:p>
    <w:p w14:paraId="1F010000">
      <w:pPr>
        <w:spacing w:after="0" w:line="240" w:lineRule="auto"/>
        <w:ind w:firstLine="0" w:left="0"/>
        <w:rPr>
          <w:rFonts w:ascii="XO Thames" w:hAnsi="XO Thames"/>
          <w:sz w:val="18"/>
        </w:rPr>
      </w:pPr>
      <w:r>
        <w:rPr>
          <w:rFonts w:ascii="XO Thames" w:hAnsi="XO Thames"/>
          <w:sz w:val="28"/>
        </w:rPr>
        <w:t xml:space="preserve">                                                            </w:t>
      </w:r>
      <w:r>
        <w:rPr>
          <w:rFonts w:ascii="XO Thames" w:hAnsi="XO Thames"/>
          <w:sz w:val="18"/>
        </w:rPr>
        <w:t xml:space="preserve"> (подпись)                                          (расшифровка подписи)</w:t>
      </w:r>
    </w:p>
    <w:p w14:paraId="20010000">
      <w:pPr>
        <w:ind w:firstLine="709" w:left="0"/>
        <w:jc w:val="both"/>
        <w:rPr>
          <w:rFonts w:ascii="XO Thames" w:hAnsi="XO Thames"/>
          <w:sz w:val="28"/>
        </w:rPr>
      </w:pPr>
    </w:p>
    <w:p w14:paraId="21010000">
      <w:pPr>
        <w:ind w:firstLine="709" w:left="0"/>
        <w:jc w:val="both"/>
        <w:rPr>
          <w:rFonts w:ascii="XO Thames" w:hAnsi="XO Thames"/>
          <w:sz w:val="28"/>
        </w:rPr>
      </w:pPr>
    </w:p>
    <w:p w14:paraId="22010000">
      <w:pPr>
        <w:ind w:firstLine="709" w:left="0"/>
        <w:jc w:val="both"/>
        <w:rPr>
          <w:rFonts w:ascii="XO Thames" w:hAnsi="XO Thames"/>
          <w:color w:val="FF0000"/>
          <w:sz w:val="28"/>
        </w:rPr>
      </w:pPr>
    </w:p>
    <w:sectPr>
      <w:type w:val="nextPage"/>
      <w:pgSz w:h="16848" w:orient="portrait" w:w="11908"/>
      <w:pgMar w:bottom="1134" w:footer="0" w:gutter="0" w:header="0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6_ch" w:type="character">
    <w:name w:val="ConsPlusNonformat"/>
    <w:link w:val="Style_6"/>
    <w:rPr>
      <w:rFonts w:ascii="Courier New" w:hAnsi="Courier New"/>
      <w:b w:val="0"/>
      <w:i w:val="0"/>
      <w:strike w:val="0"/>
      <w:sz w:val="20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DocList"/>
    <w:link w:val="Style_9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9_ch" w:type="character">
    <w:name w:val="ConsPlusDocList"/>
    <w:link w:val="Style_9"/>
    <w:rPr>
      <w:rFonts w:ascii="Tahoma" w:hAnsi="Tahoma"/>
      <w:b w:val="0"/>
      <w:i w:val="0"/>
      <w:strike w:val="0"/>
      <w:sz w:val="18"/>
      <w:u w:val="none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extList_0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TextList_0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5_ch" w:type="character">
    <w:name w:val="ConsPlusJurTerm"/>
    <w:link w:val="Style_15"/>
    <w:rPr>
      <w:rFonts w:ascii="Tahoma" w:hAnsi="Tahoma"/>
      <w:b w:val="0"/>
      <w:i w:val="0"/>
      <w:strike w:val="0"/>
      <w:sz w:val="26"/>
      <w:u w:val="none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6_ch" w:type="character">
    <w:name w:val="ConsPlusTextList"/>
    <w:link w:val="Style_16"/>
    <w:rPr>
      <w:rFonts w:ascii="Times New Roman" w:hAnsi="Times New Roman"/>
      <w:b w:val="0"/>
      <w:i w:val="0"/>
      <w:strike w:val="0"/>
      <w:sz w:val="24"/>
      <w:u w:val="none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TitlePage"/>
    <w:link w:val="Style_18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18_ch" w:type="character">
    <w:name w:val="ConsPlusTitlePage"/>
    <w:link w:val="Style_18"/>
    <w:rPr>
      <w:rFonts w:ascii="Tahoma" w:hAnsi="Tahoma"/>
      <w:b w:val="0"/>
      <w:i w:val="0"/>
      <w:strike w:val="0"/>
      <w:sz w:val="24"/>
      <w:u w:val="none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4" w:type="paragraph">
    <w:name w:val="Footnote"/>
    <w:link w:val="Style_4_ch"/>
    <w:pPr>
      <w:ind w:firstLine="851" w:left="0"/>
      <w:jc w:val="both"/>
    </w:pPr>
    <w:rPr>
      <w:rFonts w:ascii="XO Thames" w:hAnsi="XO Thames"/>
      <w:sz w:val="22"/>
    </w:rPr>
  </w:style>
  <w:style w:styleId="Style_4_ch" w:type="character">
    <w:name w:val="Footnote"/>
    <w:link w:val="Style_4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4_ch" w:type="character">
    <w:name w:val="ConsPlusCell"/>
    <w:link w:val="Style_24"/>
    <w:rPr>
      <w:rFonts w:ascii="Courier New" w:hAnsi="Courier New"/>
      <w:b w:val="0"/>
      <w:i w:val="0"/>
      <w:strike w:val="0"/>
      <w:sz w:val="20"/>
      <w:u w:val="none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1_ch" w:type="character">
    <w:name w:val="ConsPlusTitle"/>
    <w:link w:val="Style_1"/>
    <w:rPr>
      <w:rFonts w:ascii="Arial" w:hAnsi="Arial"/>
      <w:b w:val="1"/>
      <w:i w:val="0"/>
      <w:strike w:val="0"/>
      <w:sz w:val="24"/>
      <w:u w:val="none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2025-03-05T06:33:27Z</dcterms:modified>
</cp:coreProperties>
</file>